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F601" w14:textId="58AB3135" w:rsidR="008A78C2" w:rsidRDefault="008A78C2" w:rsidP="00025548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8B9433" wp14:editId="5D8342F1">
            <wp:simplePos x="0" y="0"/>
            <wp:positionH relativeFrom="margin">
              <wp:posOffset>-898775</wp:posOffset>
            </wp:positionH>
            <wp:positionV relativeFrom="margin">
              <wp:posOffset>-891961</wp:posOffset>
            </wp:positionV>
            <wp:extent cx="7529909" cy="10655771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909" cy="10655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7529A" w14:textId="77777777" w:rsidR="008A78C2" w:rsidRDefault="008A78C2" w:rsidP="00025548">
      <w:pPr>
        <w:pStyle w:val="Title"/>
      </w:pPr>
    </w:p>
    <w:p w14:paraId="3DA1456C" w14:textId="77777777" w:rsidR="008A78C2" w:rsidRDefault="008A78C2" w:rsidP="00025548">
      <w:pPr>
        <w:pStyle w:val="Title"/>
      </w:pPr>
    </w:p>
    <w:p w14:paraId="1891DCD0" w14:textId="726F9482" w:rsidR="00F41DCB" w:rsidRDefault="00025548" w:rsidP="00025548">
      <w:pPr>
        <w:pStyle w:val="Title"/>
      </w:pPr>
      <w:r>
        <w:t xml:space="preserve">This is a section title </w:t>
      </w:r>
    </w:p>
    <w:p w14:paraId="7D6AAB8A" w14:textId="0043C28D" w:rsidR="00025548" w:rsidRDefault="00025548" w:rsidP="00025548">
      <w:pPr>
        <w:pStyle w:val="NoSpacing"/>
      </w:pPr>
    </w:p>
    <w:p w14:paraId="428B409D" w14:textId="321FA691" w:rsidR="00025548" w:rsidRDefault="00025548" w:rsidP="00025548">
      <w:pPr>
        <w:pStyle w:val="Heading1"/>
      </w:pPr>
      <w:r>
        <w:t>This is a main heading</w:t>
      </w:r>
    </w:p>
    <w:p w14:paraId="26C9DACF" w14:textId="28DC049A" w:rsidR="00025548" w:rsidRDefault="00025548" w:rsidP="00025548">
      <w:pPr>
        <w:pStyle w:val="NoSpacing"/>
      </w:pPr>
    </w:p>
    <w:p w14:paraId="1BA953C6" w14:textId="201B761E" w:rsidR="00025548" w:rsidRDefault="00025548" w:rsidP="00025548">
      <w:pPr>
        <w:pStyle w:val="Heading2"/>
      </w:pPr>
      <w:r>
        <w:t xml:space="preserve">This is a </w:t>
      </w:r>
      <w:proofErr w:type="gramStart"/>
      <w:r>
        <w:t>sub heading</w:t>
      </w:r>
      <w:proofErr w:type="gramEnd"/>
    </w:p>
    <w:p w14:paraId="7776C4DD" w14:textId="226B5CFB" w:rsidR="00025548" w:rsidRDefault="00025548" w:rsidP="00025548">
      <w:pPr>
        <w:pStyle w:val="NoSpacing"/>
      </w:pPr>
    </w:p>
    <w:p w14:paraId="04BC5FDA" w14:textId="588F1F22" w:rsidR="00025548" w:rsidRDefault="00025548" w:rsidP="00025548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ante, </w:t>
      </w:r>
      <w:proofErr w:type="spellStart"/>
      <w:r>
        <w:t>vulputate</w:t>
      </w:r>
      <w:proofErr w:type="spellEnd"/>
      <w:r>
        <w:t xml:space="preserve"> ac porta in, </w:t>
      </w:r>
      <w:proofErr w:type="spellStart"/>
      <w:r>
        <w:t>venenatis</w:t>
      </w:r>
      <w:proofErr w:type="spellEnd"/>
      <w:r>
        <w:t xml:space="preserve"> a </w:t>
      </w:r>
      <w:proofErr w:type="spellStart"/>
      <w:r>
        <w:t>felis</w:t>
      </w:r>
      <w:proofErr w:type="spellEnd"/>
      <w:r>
        <w:t xml:space="preserve">. Donec ante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porttitor</w:t>
      </w:r>
      <w:proofErr w:type="spellEnd"/>
      <w:r>
        <w:t xml:space="preserve"> non </w:t>
      </w:r>
      <w:proofErr w:type="spellStart"/>
      <w:r>
        <w:t>imperdiet</w:t>
      </w:r>
      <w:proofErr w:type="spellEnd"/>
      <w:r>
        <w:t xml:space="preserve"> at, auctor </w:t>
      </w:r>
      <w:proofErr w:type="spellStart"/>
      <w:r>
        <w:t>quis</w:t>
      </w:r>
      <w:proofErr w:type="spellEnd"/>
      <w:r>
        <w:t xml:space="preserve"> libero. Cras </w:t>
      </w:r>
      <w:proofErr w:type="spellStart"/>
      <w:r>
        <w:t>vel</w:t>
      </w:r>
      <w:proofErr w:type="spellEnd"/>
      <w:r>
        <w:t xml:space="preserve"> pharetra </w:t>
      </w:r>
      <w:proofErr w:type="spellStart"/>
      <w:r>
        <w:t>tortor</w:t>
      </w:r>
      <w:proofErr w:type="spellEnd"/>
      <w:r>
        <w:t xml:space="preserve">. Nunc dictum, </w:t>
      </w:r>
      <w:proofErr w:type="spellStart"/>
      <w:r>
        <w:t>neque</w:t>
      </w:r>
      <w:proofErr w:type="spellEnd"/>
      <w:r>
        <w:t xml:space="preserve"> vitae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, </w:t>
      </w:r>
      <w:proofErr w:type="spellStart"/>
      <w:r>
        <w:t>tellus</w:t>
      </w:r>
      <w:proofErr w:type="spellEnd"/>
      <w:r>
        <w:t xml:space="preserve"> ligula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leo</w:t>
      </w:r>
      <w:proofErr w:type="spellEnd"/>
      <w:r>
        <w:t>.</w:t>
      </w:r>
    </w:p>
    <w:p w14:paraId="05AA4B13" w14:textId="710EC4B5" w:rsidR="00025548" w:rsidRDefault="00025548" w:rsidP="00025548"/>
    <w:p w14:paraId="5DA9D1A6" w14:textId="49D017CB" w:rsidR="00025548" w:rsidRDefault="00025548" w:rsidP="00025548">
      <w:pPr>
        <w:pStyle w:val="Quote"/>
      </w:pPr>
      <w:r>
        <w:t xml:space="preserve">"Lorem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>.”</w:t>
      </w:r>
    </w:p>
    <w:p w14:paraId="1D3B0C07" w14:textId="77777777" w:rsidR="00C24BBC" w:rsidRDefault="00C24BBC" w:rsidP="00025548">
      <w:pPr>
        <w:rPr>
          <w:rStyle w:val="Strong"/>
        </w:rPr>
      </w:pPr>
    </w:p>
    <w:p w14:paraId="617FB694" w14:textId="6EF1265C" w:rsidR="00025548" w:rsidRDefault="00025548" w:rsidP="007B5823">
      <w:pPr>
        <w:rPr>
          <w:rStyle w:val="Strong"/>
        </w:rPr>
      </w:pPr>
      <w:r w:rsidRPr="00025548">
        <w:rPr>
          <w:rStyle w:val="Strong"/>
        </w:rPr>
        <w:t>#hashtag</w:t>
      </w:r>
    </w:p>
    <w:p w14:paraId="3459875E" w14:textId="5BD3B6F7" w:rsidR="008A78C2" w:rsidRDefault="008A78C2" w:rsidP="007B5823">
      <w:pPr>
        <w:rPr>
          <w:rStyle w:val="Strong"/>
        </w:rPr>
      </w:pPr>
      <w:r>
        <w:rPr>
          <w:rStyle w:val="Strong"/>
        </w:rPr>
        <w:br w:type="page"/>
      </w:r>
    </w:p>
    <w:p w14:paraId="73CCAB28" w14:textId="77777777" w:rsidR="008A78C2" w:rsidRDefault="008A78C2" w:rsidP="008A78C2">
      <w:pPr>
        <w:pStyle w:val="Title"/>
      </w:pPr>
      <w:r>
        <w:lastRenderedPageBreak/>
        <w:t xml:space="preserve">This is a section title </w:t>
      </w:r>
    </w:p>
    <w:p w14:paraId="0DCF1545" w14:textId="77777777" w:rsidR="008A78C2" w:rsidRDefault="008A78C2" w:rsidP="008A78C2">
      <w:pPr>
        <w:pStyle w:val="NoSpacing"/>
      </w:pPr>
    </w:p>
    <w:p w14:paraId="5C6FB5BB" w14:textId="77777777" w:rsidR="008A78C2" w:rsidRDefault="008A78C2" w:rsidP="008A78C2">
      <w:pPr>
        <w:pStyle w:val="Heading1"/>
      </w:pPr>
      <w:r>
        <w:t>This is a main heading</w:t>
      </w:r>
    </w:p>
    <w:p w14:paraId="449BB394" w14:textId="77777777" w:rsidR="008A78C2" w:rsidRDefault="008A78C2" w:rsidP="008A78C2">
      <w:pPr>
        <w:pStyle w:val="NoSpacing"/>
      </w:pPr>
    </w:p>
    <w:p w14:paraId="24451D25" w14:textId="77777777" w:rsidR="008A78C2" w:rsidRDefault="008A78C2" w:rsidP="008A78C2">
      <w:pPr>
        <w:pStyle w:val="Heading2"/>
      </w:pPr>
      <w:r>
        <w:t xml:space="preserve">This is a </w:t>
      </w:r>
      <w:proofErr w:type="gramStart"/>
      <w:r>
        <w:t>sub heading</w:t>
      </w:r>
      <w:proofErr w:type="gramEnd"/>
    </w:p>
    <w:p w14:paraId="0A7BC8E5" w14:textId="77777777" w:rsidR="008A78C2" w:rsidRDefault="008A78C2" w:rsidP="008A78C2">
      <w:pPr>
        <w:pStyle w:val="NoSpacing"/>
      </w:pPr>
    </w:p>
    <w:p w14:paraId="49D6B25D" w14:textId="77777777" w:rsidR="008A78C2" w:rsidRDefault="008A78C2" w:rsidP="008A78C2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ante, </w:t>
      </w:r>
      <w:proofErr w:type="spellStart"/>
      <w:r>
        <w:t>vulputate</w:t>
      </w:r>
      <w:proofErr w:type="spellEnd"/>
      <w:r>
        <w:t xml:space="preserve"> ac porta in, </w:t>
      </w:r>
      <w:proofErr w:type="spellStart"/>
      <w:r>
        <w:t>venenatis</w:t>
      </w:r>
      <w:proofErr w:type="spellEnd"/>
      <w:r>
        <w:t xml:space="preserve"> a </w:t>
      </w:r>
      <w:proofErr w:type="spellStart"/>
      <w:r>
        <w:t>felis</w:t>
      </w:r>
      <w:proofErr w:type="spellEnd"/>
      <w:r>
        <w:t xml:space="preserve">. Donec ante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porttitor</w:t>
      </w:r>
      <w:proofErr w:type="spellEnd"/>
      <w:r>
        <w:t xml:space="preserve"> non </w:t>
      </w:r>
      <w:proofErr w:type="spellStart"/>
      <w:r>
        <w:t>imperdiet</w:t>
      </w:r>
      <w:proofErr w:type="spellEnd"/>
      <w:r>
        <w:t xml:space="preserve"> at, auctor </w:t>
      </w:r>
      <w:proofErr w:type="spellStart"/>
      <w:r>
        <w:t>quis</w:t>
      </w:r>
      <w:proofErr w:type="spellEnd"/>
      <w:r>
        <w:t xml:space="preserve"> libero. Cras </w:t>
      </w:r>
      <w:proofErr w:type="spellStart"/>
      <w:r>
        <w:t>vel</w:t>
      </w:r>
      <w:proofErr w:type="spellEnd"/>
      <w:r>
        <w:t xml:space="preserve"> pharetra </w:t>
      </w:r>
      <w:proofErr w:type="spellStart"/>
      <w:r>
        <w:t>tortor</w:t>
      </w:r>
      <w:proofErr w:type="spellEnd"/>
      <w:r>
        <w:t xml:space="preserve">. Nunc dictum, </w:t>
      </w:r>
      <w:proofErr w:type="spellStart"/>
      <w:r>
        <w:t>neque</w:t>
      </w:r>
      <w:proofErr w:type="spellEnd"/>
      <w:r>
        <w:t xml:space="preserve"> vitae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, </w:t>
      </w:r>
      <w:proofErr w:type="spellStart"/>
      <w:r>
        <w:t>tellus</w:t>
      </w:r>
      <w:proofErr w:type="spellEnd"/>
      <w:r>
        <w:t xml:space="preserve"> ligula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leo</w:t>
      </w:r>
      <w:proofErr w:type="spellEnd"/>
      <w:r>
        <w:t>.</w:t>
      </w:r>
    </w:p>
    <w:p w14:paraId="4C8563F7" w14:textId="77777777" w:rsidR="008A78C2" w:rsidRDefault="008A78C2" w:rsidP="008A78C2"/>
    <w:p w14:paraId="3458CDD4" w14:textId="77777777" w:rsidR="008A78C2" w:rsidRDefault="008A78C2" w:rsidP="008A78C2">
      <w:pPr>
        <w:pStyle w:val="Quote"/>
      </w:pPr>
      <w:r>
        <w:t xml:space="preserve">"Lorem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>.”</w:t>
      </w:r>
    </w:p>
    <w:p w14:paraId="4DDD025A" w14:textId="77777777" w:rsidR="008A78C2" w:rsidRDefault="008A78C2" w:rsidP="008A78C2">
      <w:pPr>
        <w:rPr>
          <w:rStyle w:val="Strong"/>
        </w:rPr>
      </w:pPr>
    </w:p>
    <w:p w14:paraId="32B00359" w14:textId="77777777" w:rsidR="008A78C2" w:rsidRDefault="008A78C2" w:rsidP="008A78C2">
      <w:pPr>
        <w:rPr>
          <w:rStyle w:val="Strong"/>
        </w:rPr>
      </w:pPr>
      <w:r w:rsidRPr="00025548">
        <w:rPr>
          <w:rStyle w:val="Strong"/>
        </w:rPr>
        <w:t>#hashtag</w:t>
      </w:r>
    </w:p>
    <w:p w14:paraId="641F0981" w14:textId="77777777" w:rsidR="008A78C2" w:rsidRPr="007B5823" w:rsidRDefault="008A78C2" w:rsidP="007B5823">
      <w:pPr>
        <w:rPr>
          <w:rFonts w:ascii="WORK SANS EXTRABOLD ROMAN" w:hAnsi="WORK SANS EXTRABOLD ROMAN"/>
          <w:b/>
          <w:bCs/>
          <w:sz w:val="24"/>
        </w:rPr>
      </w:pPr>
    </w:p>
    <w:sectPr w:rsidR="008A78C2" w:rsidRPr="007B5823" w:rsidSect="008A78C2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7220" w14:textId="77777777" w:rsidR="00554420" w:rsidRDefault="00554420" w:rsidP="008A78C2">
      <w:r>
        <w:separator/>
      </w:r>
    </w:p>
  </w:endnote>
  <w:endnote w:type="continuationSeparator" w:id="0">
    <w:p w14:paraId="017E257A" w14:textId="77777777" w:rsidR="00554420" w:rsidRDefault="00554420" w:rsidP="008A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Raleway Light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WORK SANS LIGHT ROMAN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Raleway ExtraBold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WORK SANS EXTRABOLD ROMAN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09915" w14:textId="77777777" w:rsidR="00554420" w:rsidRDefault="00554420" w:rsidP="008A78C2">
      <w:r>
        <w:separator/>
      </w:r>
    </w:p>
  </w:footnote>
  <w:footnote w:type="continuationSeparator" w:id="0">
    <w:p w14:paraId="55455B5A" w14:textId="77777777" w:rsidR="00554420" w:rsidRDefault="00554420" w:rsidP="008A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0FBC" w14:textId="45E40E4A" w:rsidR="008A78C2" w:rsidRDefault="008A78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0518C7" wp14:editId="7269C36E">
          <wp:simplePos x="0" y="0"/>
          <wp:positionH relativeFrom="margin">
            <wp:posOffset>-933450</wp:posOffset>
          </wp:positionH>
          <wp:positionV relativeFrom="margin">
            <wp:posOffset>-921348</wp:posOffset>
          </wp:positionV>
          <wp:extent cx="7587615" cy="1073743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092" cy="1074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48"/>
    <w:rsid w:val="00025548"/>
    <w:rsid w:val="00077505"/>
    <w:rsid w:val="000F23C6"/>
    <w:rsid w:val="00554420"/>
    <w:rsid w:val="00724844"/>
    <w:rsid w:val="007B5823"/>
    <w:rsid w:val="007F37B3"/>
    <w:rsid w:val="008A78C2"/>
    <w:rsid w:val="00B56C2B"/>
    <w:rsid w:val="00C24BBC"/>
    <w:rsid w:val="00C83395"/>
    <w:rsid w:val="00D04B2A"/>
    <w:rsid w:val="00F4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8D115"/>
  <w15:chartTrackingRefBased/>
  <w15:docId w15:val="{7D792629-A162-E74D-8F1A-38090443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3C6"/>
    <w:rPr>
      <w:rFonts w:ascii="Poppins Light" w:hAnsi="Poppins Ligh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3C6"/>
    <w:pPr>
      <w:keepNext/>
      <w:keepLines/>
      <w:outlineLvl w:val="0"/>
    </w:pPr>
    <w:rPr>
      <w:rFonts w:ascii="Raleway Light" w:eastAsiaTheme="majorEastAsia" w:hAnsi="Raleway Light" w:cstheme="majorBidi"/>
      <w:color w:val="71519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3C6"/>
    <w:pPr>
      <w:keepNext/>
      <w:keepLines/>
      <w:spacing w:before="40"/>
      <w:outlineLvl w:val="1"/>
    </w:pPr>
    <w:rPr>
      <w:rFonts w:ascii="Poppins" w:eastAsiaTheme="majorEastAsia" w:hAnsi="Poppins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23C6"/>
    <w:pPr>
      <w:contextualSpacing/>
    </w:pPr>
    <w:rPr>
      <w:rFonts w:ascii="Raleway Light" w:eastAsiaTheme="majorEastAsia" w:hAnsi="Raleway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3C6"/>
    <w:rPr>
      <w:rFonts w:ascii="Raleway Light" w:eastAsiaTheme="majorEastAsia" w:hAnsi="Raleway Light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F23C6"/>
    <w:rPr>
      <w:rFonts w:ascii="Raleway Light" w:eastAsiaTheme="majorEastAsia" w:hAnsi="Raleway Light" w:cstheme="majorBidi"/>
      <w:color w:val="71519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23C6"/>
    <w:rPr>
      <w:rFonts w:ascii="Poppins" w:eastAsiaTheme="majorEastAsia" w:hAnsi="Poppins" w:cstheme="majorBidi"/>
      <w:b/>
      <w:color w:val="000000" w:themeColor="text1"/>
      <w:szCs w:val="26"/>
    </w:rPr>
  </w:style>
  <w:style w:type="paragraph" w:styleId="NoSpacing">
    <w:name w:val="No Spacing"/>
    <w:uiPriority w:val="1"/>
    <w:qFormat/>
    <w:rsid w:val="00025548"/>
    <w:rPr>
      <w:rFonts w:ascii="WORK SANS LIGHT ROMAN" w:hAnsi="WORK SANS LIGHT ROMAN"/>
      <w:sz w:val="22"/>
    </w:rPr>
  </w:style>
  <w:style w:type="character" w:styleId="Emphasis">
    <w:name w:val="Emphasis"/>
    <w:basedOn w:val="DefaultParagraphFont"/>
    <w:uiPriority w:val="20"/>
    <w:rsid w:val="00025548"/>
    <w:rPr>
      <w:i/>
      <w:iCs/>
    </w:rPr>
  </w:style>
  <w:style w:type="character" w:styleId="Strong">
    <w:name w:val="Strong"/>
    <w:aliases w:val="#Hashtag"/>
    <w:basedOn w:val="DefaultParagraphFont"/>
    <w:uiPriority w:val="22"/>
    <w:qFormat/>
    <w:rsid w:val="000F23C6"/>
    <w:rPr>
      <w:rFonts w:ascii="Raleway ExtraBold" w:hAnsi="Raleway ExtraBold"/>
      <w:b/>
      <w:bCs/>
      <w:i w:val="0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F23C6"/>
    <w:pPr>
      <w:ind w:right="862"/>
    </w:pPr>
    <w:rPr>
      <w:rFonts w:ascii="Poppins" w:hAnsi="Poppins"/>
      <w:b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F23C6"/>
    <w:rPr>
      <w:rFonts w:ascii="Poppins" w:hAnsi="Poppins"/>
      <w:b/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8A78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8C2"/>
    <w:rPr>
      <w:rFonts w:ascii="WORK SANS LIGHT ROMAN" w:hAnsi="WORK SANS LIGHT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8A78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8C2"/>
    <w:rPr>
      <w:rFonts w:ascii="WORK SANS LIGHT ROMAN" w:hAnsi="WORK SANS LIGHT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Pearson</dc:creator>
  <cp:keywords/>
  <dc:description/>
  <cp:lastModifiedBy>Laura Pearson</cp:lastModifiedBy>
  <cp:revision>2</cp:revision>
  <dcterms:created xsi:type="dcterms:W3CDTF">2025-01-31T11:18:00Z</dcterms:created>
  <dcterms:modified xsi:type="dcterms:W3CDTF">2025-01-31T11:18:00Z</dcterms:modified>
</cp:coreProperties>
</file>