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DCD0" w14:textId="7B8C2C1F" w:rsidR="00F41DCB" w:rsidRDefault="00025548" w:rsidP="00025548">
      <w:pPr>
        <w:pStyle w:val="Title"/>
      </w:pPr>
      <w:r>
        <w:t xml:space="preserve">This is a section title </w:t>
      </w:r>
    </w:p>
    <w:p w14:paraId="7D6AAB8A" w14:textId="0043C28D" w:rsidR="00025548" w:rsidRDefault="00025548" w:rsidP="00025548">
      <w:pPr>
        <w:pStyle w:val="NoSpacing"/>
      </w:pPr>
    </w:p>
    <w:p w14:paraId="428B409D" w14:textId="321FA691" w:rsidR="00025548" w:rsidRDefault="00025548" w:rsidP="00025548">
      <w:pPr>
        <w:pStyle w:val="Heading1"/>
      </w:pPr>
      <w:r>
        <w:t>This is a main heading</w:t>
      </w:r>
    </w:p>
    <w:p w14:paraId="26C9DACF" w14:textId="28DC049A" w:rsidR="00025548" w:rsidRDefault="00025548" w:rsidP="00025548">
      <w:pPr>
        <w:pStyle w:val="NoSpacing"/>
      </w:pPr>
    </w:p>
    <w:p w14:paraId="1BA953C6" w14:textId="201B761E" w:rsidR="00025548" w:rsidRDefault="00025548" w:rsidP="00025548">
      <w:pPr>
        <w:pStyle w:val="Heading2"/>
      </w:pPr>
      <w:r>
        <w:t xml:space="preserve">This is a </w:t>
      </w:r>
      <w:proofErr w:type="gramStart"/>
      <w:r>
        <w:t>sub heading</w:t>
      </w:r>
      <w:proofErr w:type="gramEnd"/>
    </w:p>
    <w:p w14:paraId="7776C4DD" w14:textId="226B5CFB" w:rsidR="00025548" w:rsidRDefault="00025548" w:rsidP="00025548">
      <w:pPr>
        <w:pStyle w:val="NoSpacing"/>
      </w:pPr>
    </w:p>
    <w:p w14:paraId="04BC5FDA" w14:textId="588F1F22" w:rsidR="00025548" w:rsidRDefault="00025548" w:rsidP="00025548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ante, </w:t>
      </w:r>
      <w:proofErr w:type="spellStart"/>
      <w:r>
        <w:t>vulputate</w:t>
      </w:r>
      <w:proofErr w:type="spellEnd"/>
      <w:r>
        <w:t xml:space="preserve"> ac porta in,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felis</w:t>
      </w:r>
      <w:proofErr w:type="spellEnd"/>
      <w:r>
        <w:t xml:space="preserve">. Donec ante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porttitor</w:t>
      </w:r>
      <w:proofErr w:type="spellEnd"/>
      <w:r>
        <w:t xml:space="preserve"> non </w:t>
      </w:r>
      <w:proofErr w:type="spellStart"/>
      <w:r>
        <w:t>imperdiet</w:t>
      </w:r>
      <w:proofErr w:type="spellEnd"/>
      <w:r>
        <w:t xml:space="preserve"> at, auctor </w:t>
      </w:r>
      <w:proofErr w:type="spellStart"/>
      <w:r>
        <w:t>quis</w:t>
      </w:r>
      <w:proofErr w:type="spellEnd"/>
      <w:r>
        <w:t xml:space="preserve"> libero. Cras </w:t>
      </w:r>
      <w:proofErr w:type="spellStart"/>
      <w:r>
        <w:t>vel</w:t>
      </w:r>
      <w:proofErr w:type="spellEnd"/>
      <w:r>
        <w:t xml:space="preserve"> pharetra </w:t>
      </w:r>
      <w:proofErr w:type="spellStart"/>
      <w:r>
        <w:t>tortor</w:t>
      </w:r>
      <w:proofErr w:type="spellEnd"/>
      <w:r>
        <w:t xml:space="preserve">. Nunc dictum, </w:t>
      </w:r>
      <w:proofErr w:type="spellStart"/>
      <w:r>
        <w:t>neque</w:t>
      </w:r>
      <w:proofErr w:type="spellEnd"/>
      <w:r>
        <w:t xml:space="preserve"> vitae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tellus</w:t>
      </w:r>
      <w:proofErr w:type="spellEnd"/>
      <w:r>
        <w:t xml:space="preserve"> ligula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leo</w:t>
      </w:r>
      <w:proofErr w:type="spellEnd"/>
      <w:r>
        <w:t>.</w:t>
      </w:r>
    </w:p>
    <w:p w14:paraId="05AA4B13" w14:textId="710EC4B5" w:rsidR="00025548" w:rsidRDefault="00025548" w:rsidP="00025548"/>
    <w:p w14:paraId="5DA9D1A6" w14:textId="49D017CB" w:rsidR="00025548" w:rsidRDefault="00025548" w:rsidP="00025548">
      <w:pPr>
        <w:pStyle w:val="Quote"/>
      </w:pPr>
      <w:r>
        <w:t xml:space="preserve">"Lorem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>.”</w:t>
      </w:r>
    </w:p>
    <w:p w14:paraId="1D3B0C07" w14:textId="77777777" w:rsidR="00C24BBC" w:rsidRDefault="00C24BBC" w:rsidP="00025548">
      <w:pPr>
        <w:rPr>
          <w:rStyle w:val="Strong"/>
        </w:rPr>
      </w:pPr>
    </w:p>
    <w:p w14:paraId="617FB694" w14:textId="7E3E4372" w:rsidR="00025548" w:rsidRPr="007B5823" w:rsidRDefault="00025548" w:rsidP="007B5823">
      <w:pPr>
        <w:rPr>
          <w:rFonts w:ascii="WORK SANS EXTRABOLD ROMAN" w:hAnsi="WORK SANS EXTRABOLD ROMAN"/>
          <w:b/>
          <w:bCs/>
          <w:sz w:val="24"/>
        </w:rPr>
      </w:pPr>
      <w:r w:rsidRPr="00025548">
        <w:rPr>
          <w:rStyle w:val="Strong"/>
        </w:rPr>
        <w:t>#</w:t>
      </w:r>
      <w:proofErr w:type="gramStart"/>
      <w:r w:rsidRPr="00025548">
        <w:rPr>
          <w:rStyle w:val="Strong"/>
        </w:rPr>
        <w:t>hashtag</w:t>
      </w:r>
      <w:proofErr w:type="gramEnd"/>
    </w:p>
    <w:sectPr w:rsidR="00025548" w:rsidRPr="007B5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K SANS LIGHT ROMAN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Effra Heavy">
    <w:panose1 w:val="020B0803020203020204"/>
    <w:charset w:val="00"/>
    <w:family w:val="swiss"/>
    <w:pitch w:val="variable"/>
    <w:sig w:usb0="A00022EF" w:usb1="D000A05B" w:usb2="00000008" w:usb3="00000000" w:csb0="000000D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 EXTRABOLD ROMAN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BOLD ITALIC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8"/>
    <w:rsid w:val="00025548"/>
    <w:rsid w:val="00724844"/>
    <w:rsid w:val="007B5823"/>
    <w:rsid w:val="009D500B"/>
    <w:rsid w:val="00C24BBC"/>
    <w:rsid w:val="00F4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8D115"/>
  <w15:chartTrackingRefBased/>
  <w15:docId w15:val="{7D792629-A162-E74D-8F1A-38090443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548"/>
    <w:rPr>
      <w:rFonts w:ascii="WORK SANS LIGHT ROMAN" w:hAnsi="WORK SANS LIGHT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00B"/>
    <w:pPr>
      <w:keepNext/>
      <w:keepLines/>
      <w:outlineLvl w:val="0"/>
    </w:pPr>
    <w:rPr>
      <w:rFonts w:ascii="Effra Heavy" w:eastAsiaTheme="majorEastAsia" w:hAnsi="Effra Heavy" w:cstheme="majorBidi"/>
      <w:b/>
      <w:color w:val="C41D4A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00B"/>
    <w:pPr>
      <w:keepNext/>
      <w:keepLines/>
      <w:spacing w:before="40"/>
      <w:outlineLvl w:val="1"/>
    </w:pPr>
    <w:rPr>
      <w:rFonts w:ascii="Effra Heavy" w:eastAsiaTheme="majorEastAsia" w:hAnsi="Effra Heavy" w:cstheme="majorBidi"/>
      <w:b/>
      <w:color w:val="464646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500B"/>
    <w:pPr>
      <w:contextualSpacing/>
    </w:pPr>
    <w:rPr>
      <w:rFonts w:ascii="Effra Heavy" w:eastAsiaTheme="majorEastAsia" w:hAnsi="Effra Heavy" w:cstheme="majorBidi"/>
      <w:b/>
      <w:color w:val="464646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00B"/>
    <w:rPr>
      <w:rFonts w:ascii="Effra Heavy" w:eastAsiaTheme="majorEastAsia" w:hAnsi="Effra Heavy" w:cstheme="majorBidi"/>
      <w:b/>
      <w:color w:val="464646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D500B"/>
    <w:rPr>
      <w:rFonts w:ascii="Effra Heavy" w:eastAsiaTheme="majorEastAsia" w:hAnsi="Effra Heavy" w:cstheme="majorBidi"/>
      <w:b/>
      <w:color w:val="C41D4A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500B"/>
    <w:rPr>
      <w:rFonts w:ascii="Effra Heavy" w:eastAsiaTheme="majorEastAsia" w:hAnsi="Effra Heavy" w:cstheme="majorBidi"/>
      <w:b/>
      <w:color w:val="464646"/>
      <w:sz w:val="32"/>
      <w:szCs w:val="26"/>
    </w:rPr>
  </w:style>
  <w:style w:type="paragraph" w:styleId="NoSpacing">
    <w:name w:val="No Spacing"/>
    <w:uiPriority w:val="1"/>
    <w:qFormat/>
    <w:rsid w:val="00025548"/>
    <w:rPr>
      <w:rFonts w:ascii="WORK SANS LIGHT ROMAN" w:hAnsi="WORK SANS LIGHT ROMAN"/>
      <w:sz w:val="22"/>
    </w:rPr>
  </w:style>
  <w:style w:type="character" w:styleId="Emphasis">
    <w:name w:val="Emphasis"/>
    <w:basedOn w:val="DefaultParagraphFont"/>
    <w:uiPriority w:val="20"/>
    <w:rsid w:val="00025548"/>
    <w:rPr>
      <w:i/>
      <w:iCs/>
    </w:rPr>
  </w:style>
  <w:style w:type="character" w:styleId="Strong">
    <w:name w:val="Strong"/>
    <w:aliases w:val="#Hashtag"/>
    <w:basedOn w:val="DefaultParagraphFont"/>
    <w:uiPriority w:val="22"/>
    <w:qFormat/>
    <w:rsid w:val="00025548"/>
    <w:rPr>
      <w:rFonts w:ascii="WORK SANS EXTRABOLD ROMAN" w:hAnsi="WORK SANS EXTRABOLD ROMAN"/>
      <w:b/>
      <w:bCs/>
      <w:i w:val="0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25548"/>
    <w:pPr>
      <w:ind w:right="862"/>
    </w:pPr>
    <w:rPr>
      <w:rFonts w:ascii="WORK SANS BOLD ITALIC" w:hAnsi="WORK SANS BOLD ITALIC"/>
      <w:b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25548"/>
    <w:rPr>
      <w:rFonts w:ascii="WORK SANS BOLD ITALIC" w:hAnsi="WORK SANS BOLD ITALIC"/>
      <w:b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Pearson</dc:creator>
  <cp:keywords/>
  <dc:description/>
  <cp:lastModifiedBy>Laura Pearson</cp:lastModifiedBy>
  <cp:revision>3</cp:revision>
  <dcterms:created xsi:type="dcterms:W3CDTF">2022-11-02T14:40:00Z</dcterms:created>
  <dcterms:modified xsi:type="dcterms:W3CDTF">2022-12-01T14:54:00Z</dcterms:modified>
</cp:coreProperties>
</file>