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F8D83" w14:textId="130385C8" w:rsidR="00CD3C61" w:rsidRDefault="39ACE924" w:rsidP="6CEE5BC3">
      <w:pPr>
        <w:spacing w:before="210" w:after="210"/>
        <w:rPr>
          <w:b/>
          <w:bCs/>
          <w:color w:val="000000" w:themeColor="text1"/>
        </w:rPr>
      </w:pPr>
      <w:r w:rsidRPr="6CEE5BC3">
        <w:rPr>
          <w:b/>
          <w:bCs/>
          <w:color w:val="000000" w:themeColor="text1"/>
        </w:rPr>
        <w:t>PRESS RELEASE</w:t>
      </w:r>
    </w:p>
    <w:p w14:paraId="0B1FD310" w14:textId="74492E02" w:rsidR="00CD3C61" w:rsidRDefault="779FBCEA" w:rsidP="0FEC1555">
      <w:pPr>
        <w:spacing w:before="210" w:after="210"/>
        <w:jc w:val="center"/>
        <w:rPr>
          <w:b/>
          <w:bCs/>
          <w:color w:val="000000" w:themeColor="text1"/>
        </w:rPr>
      </w:pPr>
      <w:r w:rsidRPr="0FEC1555">
        <w:rPr>
          <w:b/>
          <w:bCs/>
          <w:color w:val="000000" w:themeColor="text1"/>
        </w:rPr>
        <w:t>Newly inaugurated media company Hero Media &amp; Entertainment Ltd ha</w:t>
      </w:r>
      <w:r w:rsidR="5817208E" w:rsidRPr="0FEC1555">
        <w:rPr>
          <w:b/>
          <w:bCs/>
          <w:color w:val="000000" w:themeColor="text1"/>
        </w:rPr>
        <w:t>s</w:t>
      </w:r>
      <w:r w:rsidRPr="0FEC1555">
        <w:rPr>
          <w:b/>
          <w:bCs/>
          <w:color w:val="000000" w:themeColor="text1"/>
        </w:rPr>
        <w:t xml:space="preserve"> acquired Dundee Press Agency Ltd, E News Now Ltd, and Daily Business Ltd as a first step in </w:t>
      </w:r>
      <w:r w:rsidR="1AD0C3D6" w:rsidRPr="0FEC1555">
        <w:rPr>
          <w:b/>
          <w:bCs/>
          <w:color w:val="000000" w:themeColor="text1"/>
        </w:rPr>
        <w:t>its</w:t>
      </w:r>
      <w:r w:rsidRPr="0FEC1555">
        <w:rPr>
          <w:b/>
          <w:bCs/>
          <w:color w:val="000000" w:themeColor="text1"/>
        </w:rPr>
        <w:t xml:space="preserve"> “buy, build and launch” media strategy</w:t>
      </w:r>
    </w:p>
    <w:p w14:paraId="4980446F" w14:textId="7C23F052" w:rsidR="00CD3C61" w:rsidRDefault="779FBCEA" w:rsidP="0FEC1555">
      <w:pPr>
        <w:spacing w:before="210" w:after="210"/>
        <w:rPr>
          <w:color w:val="000000" w:themeColor="text1"/>
        </w:rPr>
      </w:pPr>
      <w:r w:rsidRPr="0FEC1555">
        <w:rPr>
          <w:b/>
          <w:bCs/>
          <w:i/>
          <w:iCs/>
          <w:color w:val="000000" w:themeColor="text1"/>
        </w:rPr>
        <w:t>Glasgow – March 31</w:t>
      </w:r>
      <w:r w:rsidRPr="0FEC1555">
        <w:rPr>
          <w:b/>
          <w:bCs/>
          <w:i/>
          <w:iCs/>
          <w:color w:val="000000" w:themeColor="text1"/>
          <w:vertAlign w:val="superscript"/>
        </w:rPr>
        <w:t>st</w:t>
      </w:r>
      <w:r w:rsidRPr="0FEC1555">
        <w:rPr>
          <w:b/>
          <w:bCs/>
          <w:i/>
          <w:iCs/>
          <w:color w:val="000000" w:themeColor="text1"/>
        </w:rPr>
        <w:t xml:space="preserve">, 2026 </w:t>
      </w:r>
      <w:r w:rsidRPr="0FEC1555">
        <w:rPr>
          <w:color w:val="000000" w:themeColor="text1"/>
        </w:rPr>
        <w:t>Hero Media &amp; Entertainment Ltd has announced the acquisition of Dundee Press Agency Ltd and E News Now Ltd, which publish a portfolio of established digital news brands and live events, to form the foundation of the company’s media network.</w:t>
      </w:r>
    </w:p>
    <w:p w14:paraId="490567E7" w14:textId="59973162" w:rsidR="00CD3C61" w:rsidRDefault="39ACE924" w:rsidP="6CEE5BC3">
      <w:pPr>
        <w:spacing w:before="240" w:after="240"/>
        <w:rPr>
          <w:color w:val="000000" w:themeColor="text1"/>
        </w:rPr>
      </w:pPr>
      <w:r w:rsidRPr="6CEE5BC3">
        <w:rPr>
          <w:color w:val="000000" w:themeColor="text1"/>
        </w:rPr>
        <w:t xml:space="preserve"> The transaction includes a number of specialist news and information online titles serving professional audiences across the UK and Ireland, including:</w:t>
      </w:r>
    </w:p>
    <w:p w14:paraId="60523159" w14:textId="3E0DA518" w:rsidR="00CD3C61" w:rsidRDefault="39ACE924" w:rsidP="47585D9F">
      <w:pPr>
        <w:spacing w:before="240" w:after="240"/>
      </w:pPr>
      <w:r w:rsidRPr="47585D9F">
        <w:rPr>
          <w:color w:val="000000" w:themeColor="text1"/>
        </w:rPr>
        <w:t xml:space="preserve">• </w:t>
      </w:r>
      <w:r w:rsidRPr="47585D9F">
        <w:rPr>
          <w:b/>
          <w:bCs/>
          <w:color w:val="000000" w:themeColor="text1"/>
        </w:rPr>
        <w:t xml:space="preserve">Scottish Financial News – </w:t>
      </w:r>
      <w:hyperlink r:id="rId7">
        <w:r w:rsidRPr="47585D9F">
          <w:rPr>
            <w:rStyle w:val="Hyperlink"/>
            <w:b/>
            <w:bCs/>
            <w:color w:val="386573"/>
          </w:rPr>
          <w:t>scottishfinancialnews.com</w:t>
        </w:r>
      </w:hyperlink>
    </w:p>
    <w:p w14:paraId="765B64B6" w14:textId="58075AFA" w:rsidR="00CD3C61" w:rsidRDefault="39ACE924" w:rsidP="47585D9F">
      <w:pPr>
        <w:spacing w:before="240" w:after="240"/>
      </w:pPr>
      <w:r w:rsidRPr="47585D9F">
        <w:rPr>
          <w:b/>
          <w:bCs/>
          <w:color w:val="000000" w:themeColor="text1"/>
        </w:rPr>
        <w:t xml:space="preserve">• Scottish Legal News – </w:t>
      </w:r>
      <w:hyperlink r:id="rId8">
        <w:r w:rsidRPr="47585D9F">
          <w:rPr>
            <w:rStyle w:val="Hyperlink"/>
            <w:b/>
            <w:bCs/>
            <w:color w:val="386573"/>
          </w:rPr>
          <w:t>scottishlegal.com</w:t>
        </w:r>
      </w:hyperlink>
    </w:p>
    <w:p w14:paraId="10A24CA7" w14:textId="75454124" w:rsidR="00CD3C61" w:rsidRDefault="39ACE924" w:rsidP="47585D9F">
      <w:pPr>
        <w:spacing w:before="240" w:after="240"/>
      </w:pPr>
      <w:r w:rsidRPr="47585D9F">
        <w:rPr>
          <w:b/>
          <w:bCs/>
          <w:color w:val="000000" w:themeColor="text1"/>
        </w:rPr>
        <w:t xml:space="preserve">• Irish Legal News – </w:t>
      </w:r>
      <w:hyperlink r:id="rId9">
        <w:r w:rsidRPr="47585D9F">
          <w:rPr>
            <w:rStyle w:val="Hyperlink"/>
            <w:b/>
            <w:bCs/>
            <w:color w:val="386573"/>
          </w:rPr>
          <w:t>irishlegal.com</w:t>
        </w:r>
      </w:hyperlink>
    </w:p>
    <w:p w14:paraId="553549D8" w14:textId="28088738" w:rsidR="00CD3C61" w:rsidRDefault="39ACE924" w:rsidP="47585D9F">
      <w:pPr>
        <w:spacing w:before="240" w:after="240"/>
      </w:pPr>
      <w:r w:rsidRPr="47585D9F">
        <w:rPr>
          <w:b/>
          <w:bCs/>
          <w:color w:val="000000" w:themeColor="text1"/>
        </w:rPr>
        <w:t xml:space="preserve">• Scottish Construction Now – </w:t>
      </w:r>
      <w:hyperlink r:id="rId10">
        <w:r w:rsidRPr="47585D9F">
          <w:rPr>
            <w:rStyle w:val="Hyperlink"/>
            <w:b/>
            <w:bCs/>
            <w:color w:val="386573"/>
          </w:rPr>
          <w:t>scottishconstructionnow.com</w:t>
        </w:r>
      </w:hyperlink>
    </w:p>
    <w:p w14:paraId="5882BDE9" w14:textId="2D3592CA" w:rsidR="00CD3C61" w:rsidRDefault="39ACE924" w:rsidP="47585D9F">
      <w:pPr>
        <w:spacing w:before="240" w:after="240"/>
      </w:pPr>
      <w:r w:rsidRPr="47585D9F">
        <w:rPr>
          <w:b/>
          <w:bCs/>
          <w:color w:val="000000" w:themeColor="text1"/>
        </w:rPr>
        <w:t xml:space="preserve">• Scottish Housing News – </w:t>
      </w:r>
      <w:hyperlink r:id="rId11">
        <w:r w:rsidRPr="47585D9F">
          <w:rPr>
            <w:rStyle w:val="Hyperlink"/>
            <w:b/>
            <w:bCs/>
            <w:color w:val="386573"/>
          </w:rPr>
          <w:t>scottishhousingnews.com</w:t>
        </w:r>
      </w:hyperlink>
    </w:p>
    <w:p w14:paraId="62A3F6E5" w14:textId="16DE5BE9" w:rsidR="00CD3C61" w:rsidRDefault="39ACE924" w:rsidP="6CEE5BC3">
      <w:pPr>
        <w:spacing w:before="240" w:after="240"/>
      </w:pPr>
      <w:r w:rsidRPr="6CEE5BC3">
        <w:rPr>
          <w:b/>
          <w:bCs/>
          <w:color w:val="000000" w:themeColor="text1"/>
        </w:rPr>
        <w:t xml:space="preserve">• </w:t>
      </w:r>
      <w:hyperlink r:id="rId12">
        <w:r w:rsidRPr="6CEE5BC3">
          <w:rPr>
            <w:rStyle w:val="Hyperlink"/>
            <w:b/>
            <w:bCs/>
            <w:color w:val="386573"/>
          </w:rPr>
          <w:t>ScottishNews.com</w:t>
        </w:r>
      </w:hyperlink>
    </w:p>
    <w:p w14:paraId="79D535FC" w14:textId="59A4473D" w:rsidR="00CD3C61" w:rsidRDefault="779FBCEA" w:rsidP="0FEC1555">
      <w:pPr>
        <w:spacing w:before="240" w:after="240"/>
        <w:rPr>
          <w:color w:val="000000" w:themeColor="text1"/>
        </w:rPr>
      </w:pPr>
      <w:r w:rsidRPr="0FEC1555">
        <w:rPr>
          <w:color w:val="000000" w:themeColor="text1"/>
        </w:rPr>
        <w:t xml:space="preserve">The acquisition also includes </w:t>
      </w:r>
      <w:r w:rsidRPr="0FEC1555">
        <w:rPr>
          <w:b/>
          <w:bCs/>
          <w:color w:val="000000" w:themeColor="text1"/>
        </w:rPr>
        <w:t>Scottish Construction Summit</w:t>
      </w:r>
      <w:r w:rsidRPr="0FEC1555">
        <w:rPr>
          <w:color w:val="000000" w:themeColor="text1"/>
        </w:rPr>
        <w:t>, a major new industry conference taking place at the Scottish Event Campus (SEC) in October 2026, bringing together leaders from Scotland’s construction, housing and infrastructure sectors. Across the portfolio, the digital publications collectively reach a highly engaged professional audience with more than 55,000 newsletter subscribers and over 105,000 professional followers on LinkedIn. The titles are also known for industry-leading newsletter open rates, reflecting their strong reputation for high-quality specialist journalism and sector insight.</w:t>
      </w:r>
    </w:p>
    <w:p w14:paraId="0E4CAFCC" w14:textId="32386312" w:rsidR="00CD3C61" w:rsidRDefault="779FBCEA" w:rsidP="0FEC1555">
      <w:pPr>
        <w:spacing w:before="240" w:after="240"/>
        <w:rPr>
          <w:color w:val="000000" w:themeColor="text1"/>
        </w:rPr>
      </w:pPr>
      <w:r w:rsidRPr="0FEC1555">
        <w:rPr>
          <w:color w:val="000000" w:themeColor="text1"/>
        </w:rPr>
        <w:t xml:space="preserve">In a separate transaction Hero Media &amp; Entertainment has also acquired the assets of Daily Business Ltd. </w:t>
      </w:r>
      <w:hyperlink r:id="rId13">
        <w:r w:rsidRPr="0FEC1555">
          <w:rPr>
            <w:rStyle w:val="Hyperlink"/>
            <w:color w:val="386573"/>
          </w:rPr>
          <w:t>Dailybusinessgroup.co.uk</w:t>
        </w:r>
      </w:hyperlink>
      <w:r w:rsidRPr="0FEC1555">
        <w:rPr>
          <w:color w:val="000000" w:themeColor="text1"/>
        </w:rPr>
        <w:t xml:space="preserve"> is an Edinburgh based 24/7 business news and politics website &amp; newsletter launched in 2014 by former Sunday Times and Scotsman </w:t>
      </w:r>
      <w:r w:rsidR="03EF14BC" w:rsidRPr="0FEC1555">
        <w:rPr>
          <w:color w:val="000000" w:themeColor="text1"/>
        </w:rPr>
        <w:t>B</w:t>
      </w:r>
      <w:r w:rsidRPr="0FEC1555">
        <w:rPr>
          <w:color w:val="000000" w:themeColor="text1"/>
        </w:rPr>
        <w:t xml:space="preserve">usiness journalist Terry Murden. In his role as Group Executive Editor – Business, Finance, Politics, Murden will work with the team at Scottish Financial News to develop a new Scottish and UK wide business, finance and investment news platform </w:t>
      </w:r>
    </w:p>
    <w:p w14:paraId="797174BD" w14:textId="481E52A0" w:rsidR="00CD3C61" w:rsidRDefault="39ACE924" w:rsidP="47585D9F">
      <w:pPr>
        <w:spacing w:before="240" w:after="240"/>
        <w:rPr>
          <w:color w:val="000000" w:themeColor="text1"/>
        </w:rPr>
      </w:pPr>
      <w:r w:rsidRPr="47585D9F">
        <w:rPr>
          <w:color w:val="000000" w:themeColor="text1"/>
        </w:rPr>
        <w:t xml:space="preserve"> </w:t>
      </w:r>
    </w:p>
    <w:p w14:paraId="70E2B3BD" w14:textId="490AF859" w:rsidR="00CD3C61" w:rsidRDefault="39ACE924" w:rsidP="6CEE5BC3">
      <w:pPr>
        <w:spacing w:before="240" w:after="240"/>
        <w:rPr>
          <w:color w:val="000000" w:themeColor="text1"/>
        </w:rPr>
      </w:pPr>
      <w:r w:rsidRPr="6CEE5BC3">
        <w:rPr>
          <w:color w:val="000000" w:themeColor="text1"/>
        </w:rPr>
        <w:lastRenderedPageBreak/>
        <w:t>The strategy combines the acquisition of established online media brands, the expansion and scaling of existing platforms, and the launch of new digital media products serving both professional and consumer audiences.</w:t>
      </w:r>
    </w:p>
    <w:p w14:paraId="01AE292F" w14:textId="708949EE" w:rsidR="00CD3C61" w:rsidRDefault="39ACE924" w:rsidP="6CEE5BC3">
      <w:pPr>
        <w:spacing w:before="240" w:after="240"/>
        <w:rPr>
          <w:color w:val="000000" w:themeColor="text1"/>
        </w:rPr>
      </w:pPr>
      <w:r w:rsidRPr="6CEE5BC3">
        <w:rPr>
          <w:color w:val="000000" w:themeColor="text1"/>
        </w:rPr>
        <w:t>Commenting on the acquisitions, Mark Hollinshead, Chief Executive of Hero Media &amp; Entertainment Ltd, said:</w:t>
      </w:r>
    </w:p>
    <w:p w14:paraId="288C726D" w14:textId="52FB13A0" w:rsidR="00CD3C61" w:rsidRDefault="3E06148B" w:rsidP="5D775AF8">
      <w:pPr>
        <w:spacing w:before="240" w:after="240"/>
        <w:rPr>
          <w:i/>
          <w:iCs/>
          <w:color w:val="000000" w:themeColor="text1"/>
        </w:rPr>
      </w:pPr>
      <w:r w:rsidRPr="5D775AF8">
        <w:rPr>
          <w:i/>
          <w:iCs/>
          <w:color w:val="000000" w:themeColor="text1"/>
        </w:rPr>
        <w:t xml:space="preserve">“This is an exciting first set of acquisitions for Hero Media &amp; Entertainment and an important step in our strategy to build a modern, digitally focused, video-led, media company. The opportunity to re-launch </w:t>
      </w:r>
      <w:hyperlink r:id="rId14">
        <w:r w:rsidRPr="5D775AF8">
          <w:rPr>
            <w:rStyle w:val="Hyperlink"/>
            <w:i/>
            <w:iCs/>
            <w:color w:val="386573"/>
          </w:rPr>
          <w:t>Scottishnews.com</w:t>
        </w:r>
      </w:hyperlink>
      <w:r w:rsidRPr="5D775AF8">
        <w:rPr>
          <w:i/>
          <w:iCs/>
          <w:color w:val="000000" w:themeColor="text1"/>
        </w:rPr>
        <w:t xml:space="preserve"> as a brand-new online news site for Scotland is a compelling one</w:t>
      </w:r>
      <w:r w:rsidR="6F74EBB7" w:rsidRPr="5D775AF8">
        <w:rPr>
          <w:i/>
          <w:iCs/>
          <w:color w:val="000000" w:themeColor="text1"/>
        </w:rPr>
        <w:t>.</w:t>
      </w:r>
      <w:r w:rsidRPr="5D775AF8">
        <w:rPr>
          <w:i/>
          <w:iCs/>
          <w:color w:val="000000" w:themeColor="text1"/>
        </w:rPr>
        <w:t>”</w:t>
      </w:r>
    </w:p>
    <w:p w14:paraId="2709236D" w14:textId="3A50F155" w:rsidR="00CD3C61" w:rsidRDefault="39ACE924" w:rsidP="179ED2E4">
      <w:pPr>
        <w:spacing w:before="240" w:after="240"/>
        <w:rPr>
          <w:color w:val="000000" w:themeColor="text1"/>
        </w:rPr>
      </w:pPr>
      <w:r w:rsidRPr="179ED2E4">
        <w:rPr>
          <w:color w:val="000000" w:themeColor="text1"/>
        </w:rPr>
        <w:t>Graham Ogilvy, former owner of Dundee Press Agency Ltd and E News Now Ltd said:</w:t>
      </w:r>
    </w:p>
    <w:p w14:paraId="0246D7FE" w14:textId="1D2C64EB" w:rsidR="00CD3C61" w:rsidRDefault="3E06148B" w:rsidP="5D775AF8">
      <w:pPr>
        <w:spacing w:before="240" w:after="240"/>
        <w:rPr>
          <w:i/>
          <w:iCs/>
          <w:color w:val="000000" w:themeColor="text1"/>
        </w:rPr>
      </w:pPr>
      <w:r w:rsidRPr="5D775AF8">
        <w:rPr>
          <w:i/>
          <w:iCs/>
          <w:color w:val="000000" w:themeColor="text1"/>
        </w:rPr>
        <w:t>"Over the past two decades we've built our online brands into market leaders in their relevant sectors. Now is the time to hand on the baton to the Hero Media &amp; Entertainment team to take our successful specialist news sites to a new and innovative next stage of development. I will be staying with the business to take part in that development</w:t>
      </w:r>
      <w:r w:rsidR="024D43B5" w:rsidRPr="5D775AF8">
        <w:rPr>
          <w:i/>
          <w:iCs/>
          <w:color w:val="000000" w:themeColor="text1"/>
        </w:rPr>
        <w:t>.</w:t>
      </w:r>
      <w:r w:rsidRPr="5D775AF8">
        <w:rPr>
          <w:i/>
          <w:iCs/>
          <w:color w:val="000000" w:themeColor="text1"/>
        </w:rPr>
        <w:t>”</w:t>
      </w:r>
    </w:p>
    <w:p w14:paraId="6EE773F0" w14:textId="6847607E" w:rsidR="00CD3C61" w:rsidRDefault="45CAFAAB" w:rsidP="5D775AF8">
      <w:pPr>
        <w:spacing w:before="240" w:after="240"/>
        <w:rPr>
          <w:i/>
          <w:iCs/>
          <w:color w:val="000000" w:themeColor="text1"/>
        </w:rPr>
      </w:pPr>
      <w:r w:rsidRPr="5D775AF8">
        <w:rPr>
          <w:color w:val="000000" w:themeColor="text1"/>
        </w:rPr>
        <w:t>Terry Murden commented</w:t>
      </w:r>
      <w:r w:rsidRPr="5D775AF8">
        <w:rPr>
          <w:i/>
          <w:iCs/>
          <w:color w:val="000000" w:themeColor="text1"/>
        </w:rPr>
        <w:t>: “Building Daily Business Ltd has been a hugely satisfying experience and I am immensely grateful to all who have made it possible. I am looking forward to taking it forward with its new owner</w:t>
      </w:r>
      <w:r w:rsidR="0050C891" w:rsidRPr="5D775AF8">
        <w:rPr>
          <w:i/>
          <w:iCs/>
          <w:color w:val="000000" w:themeColor="text1"/>
        </w:rPr>
        <w:t>.</w:t>
      </w:r>
      <w:r w:rsidRPr="5D775AF8">
        <w:rPr>
          <w:i/>
          <w:iCs/>
          <w:color w:val="000000" w:themeColor="text1"/>
        </w:rPr>
        <w:t>”</w:t>
      </w:r>
    </w:p>
    <w:p w14:paraId="04BFD4EE" w14:textId="153FD84D" w:rsidR="00CD3C61" w:rsidRDefault="45CAFAAB" w:rsidP="5D775AF8">
      <w:pPr>
        <w:spacing w:before="240" w:after="240"/>
        <w:rPr>
          <w:i/>
          <w:iCs/>
          <w:color w:val="000000" w:themeColor="text1"/>
        </w:rPr>
      </w:pPr>
      <w:r w:rsidRPr="5D775AF8">
        <w:rPr>
          <w:color w:val="000000" w:themeColor="text1"/>
        </w:rPr>
        <w:t xml:space="preserve">Hollinshead added: </w:t>
      </w:r>
      <w:r w:rsidRPr="5D775AF8">
        <w:rPr>
          <w:i/>
          <w:iCs/>
          <w:color w:val="000000" w:themeColor="text1"/>
        </w:rPr>
        <w:t>“The titles acquired have outstanding reputations within their sectors, loyal professional audiences and highly engaged subscriber communities. We see significant opportunities to build on this foundation by investing in quality journalism, video content, new live events for each content category and expanded commercial partnerships. Simultaneously, harnessing the capabilities of AI to streamline workflows, source content and distribute stories to multiple platforms will support a content strategy built through the originality and uniqueness of our journalism</w:t>
      </w:r>
      <w:r w:rsidR="41B64E49" w:rsidRPr="5D775AF8">
        <w:rPr>
          <w:i/>
          <w:iCs/>
          <w:color w:val="000000" w:themeColor="text1"/>
        </w:rPr>
        <w:t>.</w:t>
      </w:r>
    </w:p>
    <w:p w14:paraId="617D69B5" w14:textId="5B308B86" w:rsidR="00CD3C61" w:rsidRDefault="6C319995" w:rsidP="5D775AF8">
      <w:pPr>
        <w:spacing w:before="240" w:after="240"/>
        <w:rPr>
          <w:i/>
          <w:iCs/>
          <w:color w:val="000000" w:themeColor="text1"/>
        </w:rPr>
      </w:pPr>
      <w:r w:rsidRPr="5D775AF8">
        <w:rPr>
          <w:i/>
          <w:iCs/>
          <w:color w:val="000000" w:themeColor="text1"/>
        </w:rPr>
        <w:t>“</w:t>
      </w:r>
      <w:r w:rsidR="3E06148B" w:rsidRPr="5D775AF8">
        <w:rPr>
          <w:i/>
          <w:iCs/>
          <w:color w:val="000000" w:themeColor="text1"/>
        </w:rPr>
        <w:t>Our strategy at Hero Media &amp; Entertainment is simple – recruit top talent, acquire great media brands, build their audiences and products and launch new platforms that serve valuable communities. This acquisition is the first step in that journey</w:t>
      </w:r>
      <w:r w:rsidR="1F65FCA7" w:rsidRPr="5D775AF8">
        <w:rPr>
          <w:i/>
          <w:iCs/>
          <w:color w:val="000000" w:themeColor="text1"/>
        </w:rPr>
        <w:t>.</w:t>
      </w:r>
    </w:p>
    <w:p w14:paraId="11E062D0" w14:textId="3587B605" w:rsidR="00CD3C61" w:rsidRDefault="3E06148B" w:rsidP="5D775AF8">
      <w:pPr>
        <w:spacing w:before="240" w:after="240"/>
        <w:rPr>
          <w:i/>
          <w:iCs/>
          <w:color w:val="000000" w:themeColor="text1"/>
        </w:rPr>
      </w:pPr>
      <w:r w:rsidRPr="5D775AF8">
        <w:rPr>
          <w:i/>
          <w:iCs/>
          <w:color w:val="000000" w:themeColor="text1"/>
        </w:rPr>
        <w:t>“I’m also very pleased to announce the appointment of Mike Hartley as Chief Revenue Officer of Hero Media &amp; Entertainment Ltd. Mike and I have worked together for a number of years and his experience in the B2B publishing sector as MD of Insider Group, in national advertising development and digital trading will contribute greatly to the speedy execution of our plans</w:t>
      </w:r>
      <w:r w:rsidR="7B0E0DFC" w:rsidRPr="5D775AF8">
        <w:rPr>
          <w:i/>
          <w:iCs/>
          <w:color w:val="000000" w:themeColor="text1"/>
        </w:rPr>
        <w:t>.</w:t>
      </w:r>
      <w:r w:rsidRPr="5D775AF8">
        <w:rPr>
          <w:i/>
          <w:iCs/>
          <w:color w:val="000000" w:themeColor="text1"/>
        </w:rPr>
        <w:t>”</w:t>
      </w:r>
    </w:p>
    <w:p w14:paraId="497C0B8C" w14:textId="7018B00D" w:rsidR="00CD3C61" w:rsidRDefault="3E06148B" w:rsidP="5D775AF8">
      <w:pPr>
        <w:spacing w:before="240" w:after="240"/>
        <w:rPr>
          <w:color w:val="000000" w:themeColor="text1"/>
        </w:rPr>
      </w:pPr>
      <w:r w:rsidRPr="5D775AF8">
        <w:rPr>
          <w:color w:val="000000" w:themeColor="text1"/>
        </w:rPr>
        <w:lastRenderedPageBreak/>
        <w:t xml:space="preserve">Hero Media &amp; Entertainment plans to expand video programming, digital news-publishing and live events across the portfolio, while also developing </w:t>
      </w:r>
      <w:hyperlink r:id="rId15">
        <w:r w:rsidRPr="5D775AF8">
          <w:rPr>
            <w:rStyle w:val="Hyperlink"/>
            <w:color w:val="386573"/>
          </w:rPr>
          <w:t>ScottishNews.com</w:t>
        </w:r>
      </w:hyperlink>
      <w:r w:rsidRPr="5D775AF8">
        <w:rPr>
          <w:color w:val="000000" w:themeColor="text1"/>
        </w:rPr>
        <w:t xml:space="preserve"> into a major new national and international digital news platform covering politics, business, sport, entertainment and popular culture.</w:t>
      </w:r>
    </w:p>
    <w:p w14:paraId="341350AC" w14:textId="3A874887" w:rsidR="00CD3C61" w:rsidRDefault="3E06148B" w:rsidP="5D775AF8">
      <w:pPr>
        <w:spacing w:before="240" w:after="240"/>
        <w:rPr>
          <w:color w:val="000000" w:themeColor="text1"/>
        </w:rPr>
      </w:pPr>
      <w:r w:rsidRPr="5D775AF8">
        <w:rPr>
          <w:color w:val="000000" w:themeColor="text1"/>
        </w:rPr>
        <w:t>Further acquisitions and launches will be announced as the company continues to build its media portfolio.</w:t>
      </w:r>
    </w:p>
    <w:p w14:paraId="4DB72864" w14:textId="1CB26AD4" w:rsidR="00CD3C61" w:rsidRDefault="3E06148B" w:rsidP="5D775AF8">
      <w:pPr>
        <w:spacing w:before="240" w:after="240"/>
        <w:rPr>
          <w:b/>
          <w:bCs/>
          <w:color w:val="000000" w:themeColor="text1"/>
        </w:rPr>
      </w:pPr>
      <w:r w:rsidRPr="5D775AF8">
        <w:rPr>
          <w:b/>
          <w:bCs/>
          <w:color w:val="000000" w:themeColor="text1"/>
        </w:rPr>
        <w:t>ENDS</w:t>
      </w:r>
    </w:p>
    <w:p w14:paraId="314BC5DE" w14:textId="41EC5208" w:rsidR="00CD3C61" w:rsidRDefault="39ACE924" w:rsidP="47585D9F">
      <w:pPr>
        <w:spacing w:before="240" w:after="240"/>
        <w:rPr>
          <w:i/>
          <w:iCs/>
          <w:color w:val="000000" w:themeColor="text1"/>
        </w:rPr>
      </w:pPr>
      <w:r w:rsidRPr="47585D9F">
        <w:rPr>
          <w:i/>
          <w:iCs/>
          <w:color w:val="000000" w:themeColor="text1"/>
        </w:rPr>
        <w:t>Media enquiries:</w:t>
      </w:r>
    </w:p>
    <w:p w14:paraId="403C79B5" w14:textId="75C78B08" w:rsidR="00CD3C61" w:rsidRDefault="39ACE924" w:rsidP="47585D9F">
      <w:pPr>
        <w:spacing w:before="240" w:after="240"/>
        <w:rPr>
          <w:i/>
          <w:iCs/>
          <w:color w:val="000000" w:themeColor="text1"/>
        </w:rPr>
      </w:pPr>
      <w:r w:rsidRPr="47585D9F">
        <w:rPr>
          <w:i/>
          <w:iCs/>
          <w:color w:val="000000" w:themeColor="text1"/>
        </w:rPr>
        <w:t>Mark Hollinshead 0783 1212738</w:t>
      </w:r>
    </w:p>
    <w:p w14:paraId="715D6DB2" w14:textId="306334C5" w:rsidR="00CD3C61" w:rsidRDefault="39ACE924" w:rsidP="179ED2E4">
      <w:pPr>
        <w:spacing w:before="240" w:after="240"/>
      </w:pPr>
      <w:r w:rsidRPr="179ED2E4">
        <w:rPr>
          <w:i/>
          <w:iCs/>
          <w:color w:val="000000" w:themeColor="text1"/>
        </w:rPr>
        <w:t xml:space="preserve">Website: </w:t>
      </w:r>
      <w:hyperlink r:id="rId16">
        <w:r w:rsidRPr="179ED2E4">
          <w:rPr>
            <w:rStyle w:val="Hyperlink"/>
            <w:i/>
            <w:iCs/>
          </w:rPr>
          <w:t>https://hme.global/</w:t>
        </w:r>
      </w:hyperlink>
    </w:p>
    <w:p w14:paraId="43053677" w14:textId="73FFE7B8" w:rsidR="00CD3C61" w:rsidRDefault="39ACE924" w:rsidP="179ED2E4">
      <w:pPr>
        <w:spacing w:before="240" w:after="240"/>
        <w:rPr>
          <w:i/>
          <w:iCs/>
          <w:color w:val="000000" w:themeColor="text1"/>
        </w:rPr>
      </w:pPr>
      <w:r w:rsidRPr="179ED2E4">
        <w:rPr>
          <w:i/>
          <w:iCs/>
          <w:color w:val="000000" w:themeColor="text1"/>
        </w:rPr>
        <w:t>Address: Hero Campus, Peel Park, Westpoint House, 5 Redwood Place,  East Kilbride, Glasgow, G74 5PB</w:t>
      </w:r>
    </w:p>
    <w:p w14:paraId="6D5F4163" w14:textId="457A6194" w:rsidR="00CD3C61" w:rsidRDefault="00CD3C61" w:rsidP="47585D9F">
      <w:pPr>
        <w:spacing w:before="240" w:after="240"/>
      </w:pPr>
    </w:p>
    <w:p w14:paraId="64378932" w14:textId="0E2C4B14" w:rsidR="00CD3C61" w:rsidRDefault="39ACE924" w:rsidP="179ED2E4">
      <w:pPr>
        <w:spacing w:before="240" w:after="240"/>
        <w:rPr>
          <w:b/>
          <w:bCs/>
          <w:i/>
          <w:iCs/>
          <w:color w:val="000000" w:themeColor="text1"/>
        </w:rPr>
      </w:pPr>
      <w:r w:rsidRPr="179ED2E4">
        <w:rPr>
          <w:b/>
          <w:bCs/>
          <w:i/>
          <w:iCs/>
          <w:color w:val="000000" w:themeColor="text1"/>
        </w:rPr>
        <w:t>About Hero Media &amp; Entertainment Ltd</w:t>
      </w:r>
    </w:p>
    <w:p w14:paraId="52B8AA21" w14:textId="0C24F175" w:rsidR="00CD3C61" w:rsidRDefault="39ACE924" w:rsidP="47585D9F">
      <w:pPr>
        <w:spacing w:before="240" w:after="240"/>
        <w:rPr>
          <w:i/>
          <w:iCs/>
          <w:color w:val="000000" w:themeColor="text1"/>
        </w:rPr>
      </w:pPr>
      <w:r w:rsidRPr="47585D9F">
        <w:rPr>
          <w:i/>
          <w:iCs/>
          <w:color w:val="000000" w:themeColor="text1"/>
        </w:rPr>
        <w:t>Hero Media &amp; Entertainment Ltd, part of the Hero Brands Group, is a UK-based media investment and operating company focused on building a portfolio of digital publishing, video platforms, live events and specialist information businesses. The company’s strategy is to buy, build and launch high-quality media brands serving professional and consumer audiences across the UK and internationally.</w:t>
      </w:r>
    </w:p>
    <w:p w14:paraId="648156C6" w14:textId="0EEF28CD" w:rsidR="00CD3C61" w:rsidRDefault="00CD3C61" w:rsidP="47585D9F">
      <w:pPr>
        <w:spacing w:before="240" w:after="240"/>
      </w:pPr>
    </w:p>
    <w:p w14:paraId="22116A49" w14:textId="58001DE4" w:rsidR="00CD3C61" w:rsidRDefault="39ACE924" w:rsidP="47585D9F">
      <w:pPr>
        <w:spacing w:before="240" w:after="240"/>
        <w:rPr>
          <w:b/>
          <w:bCs/>
          <w:color w:val="000000" w:themeColor="text1"/>
        </w:rPr>
      </w:pPr>
      <w:r w:rsidRPr="47585D9F">
        <w:rPr>
          <w:b/>
          <w:bCs/>
          <w:color w:val="000000" w:themeColor="text1"/>
        </w:rPr>
        <w:t>About Hero Brands Group</w:t>
      </w:r>
    </w:p>
    <w:p w14:paraId="233F1849" w14:textId="2AC0732A" w:rsidR="00CD3C61" w:rsidRDefault="39ACE924" w:rsidP="47585D9F">
      <w:pPr>
        <w:spacing w:before="240" w:after="240"/>
        <w:rPr>
          <w:color w:val="000000" w:themeColor="text1"/>
        </w:rPr>
      </w:pPr>
      <w:r w:rsidRPr="47585D9F">
        <w:rPr>
          <w:color w:val="000000" w:themeColor="text1"/>
        </w:rPr>
        <w:t xml:space="preserve">Hero Brands is a popular culture platform, founded on the belief that the future belongs to brands powered by community, culture, and creators. Its portfolio encompasses a range of brands deeply embedded in various cultural niches, making it one of the most exciting culture-led groups in the UK, with 190+ locations worldwide, 40+ high-profile brand and creator partnerships, and 800M+ talent partner reach of combined followers. Its mission is to turn early-stage ventures into durable, high-performing businesses through a proven value enhancement playbook, operating across four verticals and one shared platform: </w:t>
      </w:r>
    </w:p>
    <w:p w14:paraId="1E7CAA4E" w14:textId="391B8D40" w:rsidR="00CD3C61" w:rsidRDefault="39ACE924" w:rsidP="47585D9F">
      <w:pPr>
        <w:spacing w:before="240" w:after="240"/>
        <w:rPr>
          <w:color w:val="000000" w:themeColor="text1"/>
        </w:rPr>
      </w:pPr>
      <w:r w:rsidRPr="47585D9F">
        <w:rPr>
          <w:color w:val="000000" w:themeColor="text1"/>
        </w:rPr>
        <w:t xml:space="preserve">Media, executing a transformational buy-and-build model of digital and legacy media across online news, video/TV, live events and audio; Licensing, launching successful </w:t>
      </w:r>
      <w:r w:rsidRPr="47585D9F">
        <w:rPr>
          <w:color w:val="000000" w:themeColor="text1"/>
        </w:rPr>
        <w:lastRenderedPageBreak/>
        <w:t xml:space="preserve">creator-led licensing and IP partnerships by turning cultural relevance into scalable brand extensions with the likes of music and style icon Stefflon Don, the world’s biggest TikToker, </w:t>
      </w:r>
      <w:proofErr w:type="spellStart"/>
      <w:r w:rsidRPr="47585D9F">
        <w:rPr>
          <w:color w:val="000000" w:themeColor="text1"/>
        </w:rPr>
        <w:t>Khaby</w:t>
      </w:r>
      <w:proofErr w:type="spellEnd"/>
      <w:r w:rsidRPr="47585D9F">
        <w:rPr>
          <w:color w:val="000000" w:themeColor="text1"/>
        </w:rPr>
        <w:t xml:space="preserve"> Lame, and world-renowned football freestyler, Ben Nuttall; Lifestyle, comprising health and wellness studio platforms and concepts like blow-dry brand Duck &amp; Dry, and Food &amp; Beverage: culture-first QSR and consumer F&amp;B brands built and scaled through the Hero Brands platform, including, among others, the kebab category re-defining GDK (German Doner Kebab), the pioneering hot chicken brand SIDES in collaboration with Europe’s largest YouTube collective, The Sidemen, and PG Fast Food, the QSR brand redefining the fast-food experience, leaning heavily into nostalgia with a ‘naughty-but-nice’ menu, while prioritizing a modern, community-centric model in collaboration with musician and entrepreneur Professor Green.</w:t>
      </w:r>
    </w:p>
    <w:p w14:paraId="1366E4AC" w14:textId="7AA74150" w:rsidR="00CD3C61" w:rsidRDefault="39ACE924" w:rsidP="47585D9F">
      <w:pPr>
        <w:spacing w:before="240" w:after="240"/>
      </w:pPr>
      <w:r w:rsidRPr="47585D9F">
        <w:rPr>
          <w:color w:val="000000" w:themeColor="text1"/>
        </w:rPr>
        <w:t xml:space="preserve">To learn more about Hero Brands visit </w:t>
      </w:r>
      <w:hyperlink r:id="rId17">
        <w:r w:rsidRPr="47585D9F">
          <w:rPr>
            <w:rStyle w:val="Hyperlink"/>
            <w:color w:val="0000FF"/>
          </w:rPr>
          <w:t>https://www.herobrands.com/</w:t>
        </w:r>
      </w:hyperlink>
    </w:p>
    <w:p w14:paraId="49EF9142" w14:textId="2BA2A9C1" w:rsidR="00CD3C61" w:rsidRDefault="00CD3C61" w:rsidP="47585D9F">
      <w:pPr>
        <w:spacing w:before="240" w:after="240"/>
      </w:pPr>
    </w:p>
    <w:p w14:paraId="1EF88ECB" w14:textId="67F0B154" w:rsidR="00CD3C61" w:rsidRDefault="39ACE924" w:rsidP="47585D9F">
      <w:pPr>
        <w:spacing w:before="240" w:after="240"/>
        <w:rPr>
          <w:i/>
          <w:iCs/>
          <w:color w:val="000000" w:themeColor="text1"/>
        </w:rPr>
      </w:pPr>
      <w:r w:rsidRPr="47585D9F">
        <w:rPr>
          <w:i/>
          <w:iCs/>
          <w:color w:val="000000" w:themeColor="text1"/>
        </w:rPr>
        <w:t xml:space="preserve"> </w:t>
      </w:r>
    </w:p>
    <w:p w14:paraId="1ED30AC6" w14:textId="4CCCC303" w:rsidR="00CD3C61" w:rsidRDefault="00CD3C61" w:rsidP="47585D9F">
      <w:pPr>
        <w:spacing w:before="240" w:after="240"/>
      </w:pPr>
    </w:p>
    <w:p w14:paraId="5460D4CE" w14:textId="23583692" w:rsidR="00CD3C61" w:rsidRDefault="39ACE924" w:rsidP="47585D9F">
      <w:pPr>
        <w:spacing w:before="240" w:after="240"/>
        <w:rPr>
          <w:i/>
          <w:iCs/>
          <w:color w:val="000000" w:themeColor="text1"/>
        </w:rPr>
      </w:pPr>
      <w:r w:rsidRPr="47585D9F">
        <w:rPr>
          <w:i/>
          <w:iCs/>
          <w:color w:val="000000" w:themeColor="text1"/>
        </w:rPr>
        <w:t xml:space="preserve"> </w:t>
      </w:r>
    </w:p>
    <w:p w14:paraId="78E6D797" w14:textId="2A98391D" w:rsidR="00CD3C61" w:rsidRDefault="00CD3C61" w:rsidP="47585D9F">
      <w:pPr>
        <w:spacing w:after="0"/>
      </w:pPr>
    </w:p>
    <w:p w14:paraId="5E5787A5" w14:textId="487ECD86" w:rsidR="00CD3C61" w:rsidRDefault="00CD3C61" w:rsidP="47585D9F"/>
    <w:sectPr w:rsidR="00CD3C6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FF8C8D"/>
    <w:rsid w:val="00491547"/>
    <w:rsid w:val="0050C891"/>
    <w:rsid w:val="00C60191"/>
    <w:rsid w:val="00CD3C61"/>
    <w:rsid w:val="024D43B5"/>
    <w:rsid w:val="03EF14BC"/>
    <w:rsid w:val="0C6C83F5"/>
    <w:rsid w:val="0FEC1555"/>
    <w:rsid w:val="16F59A8F"/>
    <w:rsid w:val="179ED2E4"/>
    <w:rsid w:val="1AD0C3D6"/>
    <w:rsid w:val="1E57C4E6"/>
    <w:rsid w:val="1F65FCA7"/>
    <w:rsid w:val="221EAAC0"/>
    <w:rsid w:val="2CFF8C8D"/>
    <w:rsid w:val="2DC16331"/>
    <w:rsid w:val="397A2997"/>
    <w:rsid w:val="39ACE924"/>
    <w:rsid w:val="3E06148B"/>
    <w:rsid w:val="3FC8B866"/>
    <w:rsid w:val="41B64E49"/>
    <w:rsid w:val="45CAFAAB"/>
    <w:rsid w:val="47585D9F"/>
    <w:rsid w:val="5817208E"/>
    <w:rsid w:val="5D775AF8"/>
    <w:rsid w:val="6C319995"/>
    <w:rsid w:val="6CA0AFA7"/>
    <w:rsid w:val="6CEE5BC3"/>
    <w:rsid w:val="6F74EBB7"/>
    <w:rsid w:val="746AE5D8"/>
    <w:rsid w:val="779FBCEA"/>
    <w:rsid w:val="7B0E0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F8C8D"/>
  <w15:chartTrackingRefBased/>
  <w15:docId w15:val="{FA370958-E8FF-430F-897A-F00CB592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ttishlegal.com/" TargetMode="External"/><Relationship Id="rId13" Type="http://schemas.openxmlformats.org/officeDocument/2006/relationships/hyperlink" Target="http://dailybusinessgroup.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cottishfinancialnews.com/" TargetMode="External"/><Relationship Id="rId12" Type="http://schemas.openxmlformats.org/officeDocument/2006/relationships/hyperlink" Target="http://scottishnews.com/" TargetMode="External"/><Relationship Id="rId17" Type="http://schemas.openxmlformats.org/officeDocument/2006/relationships/hyperlink" Target="https://www.herobrands.com/" TargetMode="External"/><Relationship Id="rId2" Type="http://schemas.openxmlformats.org/officeDocument/2006/relationships/customXml" Target="../customXml/item2.xml"/><Relationship Id="rId16" Type="http://schemas.openxmlformats.org/officeDocument/2006/relationships/hyperlink" Target="https://hme.glob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ttishhousingnews.com/" TargetMode="External"/><Relationship Id="rId5" Type="http://schemas.openxmlformats.org/officeDocument/2006/relationships/settings" Target="settings.xml"/><Relationship Id="rId15" Type="http://schemas.openxmlformats.org/officeDocument/2006/relationships/hyperlink" Target="http://scottishnews.com/" TargetMode="External"/><Relationship Id="rId10" Type="http://schemas.openxmlformats.org/officeDocument/2006/relationships/hyperlink" Target="http://scottishconstructionnow.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irishlegal.com/" TargetMode="External"/><Relationship Id="rId14" Type="http://schemas.openxmlformats.org/officeDocument/2006/relationships/hyperlink" Target="http://scottish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E9929AC8C2C1478E7533C2BB6A7DFA" ma:contentTypeVersion="30" ma:contentTypeDescription="Create a new document." ma:contentTypeScope="" ma:versionID="93df95a9a4dfc3196447a6fb95fe4a4c">
  <xsd:schema xmlns:xsd="http://www.w3.org/2001/XMLSchema" xmlns:xs="http://www.w3.org/2001/XMLSchema" xmlns:p="http://schemas.microsoft.com/office/2006/metadata/properties" xmlns:ns1="http://schemas.microsoft.com/sharepoint/v3" xmlns:ns2="58e67cf7-526a-4d8a-8f8c-6fa2278a80ab" xmlns:ns3="b15cff56-e3ae-479f-b83f-26d39629be31" targetNamespace="http://schemas.microsoft.com/office/2006/metadata/properties" ma:root="true" ma:fieldsID="a2f7dd88d4fec7f87ea7360b763bb7f6" ns1:_="" ns2:_="" ns3:_="">
    <xsd:import namespace="http://schemas.microsoft.com/sharepoint/v3"/>
    <xsd:import namespace="58e67cf7-526a-4d8a-8f8c-6fa2278a80ab"/>
    <xsd:import namespace="b15cff56-e3ae-479f-b83f-26d39629be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Date" minOccurs="0"/>
                <xsd:element ref="ns2:Savedbyfinance" minOccurs="0"/>
                <xsd:element ref="ns2:Thumbnail" minOccurs="0"/>
                <xsd:element ref="ns2:Thumb" minOccurs="0"/>
                <xsd:element ref="ns2:Images" minOccurs="0"/>
                <xsd:element ref="ns2:MediaServiceSearchProperties" minOccurs="0"/>
                <xsd:element ref="ns2:Date_x002f_Time" minOccurs="0"/>
                <xsd:element ref="ns2:MediaServiceBillingMetadata"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30" nillable="true" ma:displayName="Rating (0-5)" ma:decimals="2" ma:description="Average value of all the ratings that have been submitted" ma:internalName="AverageRating" ma:readOnly="true">
      <xsd:simpleType>
        <xsd:restriction base="dms:Number"/>
      </xsd:simpleType>
    </xsd:element>
    <xsd:element name="RatingCount" ma:index="31" nillable="true" ma:displayName="Number of Ratings" ma:decimals="0" ma:description="Number of ratings submitted" ma:internalName="RatingCount" ma:readOnly="true">
      <xsd:simpleType>
        <xsd:restriction base="dms:Number"/>
      </xsd:simpleType>
    </xsd:element>
    <xsd:element name="RatedBy" ma:index="32"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3" nillable="true" ma:displayName="User ratings" ma:description="User ratings for the item" ma:hidden="true" ma:internalName="Ratings">
      <xsd:simpleType>
        <xsd:restriction base="dms:Note"/>
      </xsd:simpleType>
    </xsd:element>
    <xsd:element name="LikesCount" ma:index="34" nillable="true" ma:displayName="Number of Likes" ma:internalName="LikesCount">
      <xsd:simpleType>
        <xsd:restriction base="dms:Unknown"/>
      </xsd:simpleType>
    </xsd:element>
    <xsd:element name="LikedBy" ma:index="35"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e67cf7-526a-4d8a-8f8c-6fa2278a8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06b49c2-2909-463f-b815-f0c9d01b67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Date" ma:index="22" nillable="true" ma:displayName="Date" ma:format="DateTime" ma:internalName="Date">
      <xsd:simpleType>
        <xsd:restriction base="dms:DateTime"/>
      </xsd:simpleType>
    </xsd:element>
    <xsd:element name="Savedbyfinance" ma:index="23" nillable="true" ma:displayName="Saved by finance" ma:format="Dropdown" ma:internalName="Savedbyfinance">
      <xsd:simpleType>
        <xsd:restriction base="dms:Text"/>
      </xsd:simpleType>
    </xsd:element>
    <xsd:element name="Thumbnail" ma:index="24" nillable="true" ma:displayName="Thumbnail" ma:format="Thumbnail" ma:internalName="Thumbnail">
      <xsd:simpleType>
        <xsd:restriction base="dms:Unknown"/>
      </xsd:simpleType>
    </xsd:element>
    <xsd:element name="Thumb" ma:index="25" nillable="true" ma:displayName="Thumb" ma:format="Thumbnail" ma:internalName="Thumb">
      <xsd:simpleType>
        <xsd:restriction base="dms:Unknown"/>
      </xsd:simpleType>
    </xsd:element>
    <xsd:element name="Images" ma:index="26" nillable="true" ma:displayName="Images" ma:format="Thumbnail" ma:internalName="Images">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_x002f_Time" ma:index="28" nillable="true" ma:displayName="Date/Time" ma:format="DateTime" ma:internalName="Date_x002f_Time">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5cff56-e3ae-479f-b83f-26d39629be3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24801c5-4b79-409e-84c2-e217c8f031c8}" ma:internalName="TaxCatchAll" ma:showField="CatchAllData" ma:web="b15cff56-e3ae-479f-b83f-26d39629be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TaxCatchAll xmlns="b15cff56-e3ae-479f-b83f-26d39629be31" xsi:nil="true"/>
    <Ratings xmlns="http://schemas.microsoft.com/sharepoint/v3" xsi:nil="true"/>
    <LikedBy xmlns="http://schemas.microsoft.com/sharepoint/v3">
      <UserInfo>
        <DisplayName/>
        <AccountId xsi:nil="true"/>
        <AccountType/>
      </UserInfo>
    </LikedBy>
    <lcf76f155ced4ddcb4097134ff3c332f xmlns="58e67cf7-526a-4d8a-8f8c-6fa2278a80ab">
      <Terms xmlns="http://schemas.microsoft.com/office/infopath/2007/PartnerControls"/>
    </lcf76f155ced4ddcb4097134ff3c332f>
    <Date xmlns="58e67cf7-526a-4d8a-8f8c-6fa2278a80ab" xsi:nil="true"/>
    <Images xmlns="58e67cf7-526a-4d8a-8f8c-6fa2278a80ab" xsi:nil="true"/>
    <Thumbnail xmlns="58e67cf7-526a-4d8a-8f8c-6fa2278a80ab" xsi:nil="true"/>
    <Savedbyfinance xmlns="58e67cf7-526a-4d8a-8f8c-6fa2278a80ab" xsi:nil="true"/>
    <Thumb xmlns="58e67cf7-526a-4d8a-8f8c-6fa2278a80ab" xsi:nil="true"/>
    <Date_x002f_Time xmlns="58e67cf7-526a-4d8a-8f8c-6fa2278a80ab"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2270CC68-5B91-46F6-8B0F-7BA08593117B}">
  <ds:schemaRefs>
    <ds:schemaRef ds:uri="http://schemas.microsoft.com/sharepoint/v3/contenttype/forms"/>
  </ds:schemaRefs>
</ds:datastoreItem>
</file>

<file path=customXml/itemProps2.xml><?xml version="1.0" encoding="utf-8"?>
<ds:datastoreItem xmlns:ds="http://schemas.openxmlformats.org/officeDocument/2006/customXml" ds:itemID="{23A8EAB8-AF4B-49FA-91AF-0A414C69D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e67cf7-526a-4d8a-8f8c-6fa2278a80ab"/>
    <ds:schemaRef ds:uri="b15cff56-e3ae-479f-b83f-26d39629b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48178C-CE24-4AC4-8254-B5F00E4A8B08}">
  <ds:schemaRefs>
    <ds:schemaRef ds:uri="http://schemas.microsoft.com/office/2006/metadata/properties"/>
    <ds:schemaRef ds:uri="http://schemas.microsoft.com/office/infopath/2007/PartnerControls"/>
    <ds:schemaRef ds:uri="http://schemas.microsoft.com/sharepoint/v3"/>
    <ds:schemaRef ds:uri="b15cff56-e3ae-479f-b83f-26d39629be31"/>
    <ds:schemaRef ds:uri="58e67cf7-526a-4d8a-8f8c-6fa2278a80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1166</Words>
  <Characters>6648</Characters>
  <Application>Microsoft Office Word</Application>
  <DocSecurity>4</DocSecurity>
  <Lines>55</Lines>
  <Paragraphs>15</Paragraphs>
  <ScaleCrop>false</ScaleCrop>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 Tarim</dc:creator>
  <cp:keywords/>
  <dc:description/>
  <cp:lastModifiedBy>Elaine McLardy</cp:lastModifiedBy>
  <cp:revision>2</cp:revision>
  <dcterms:created xsi:type="dcterms:W3CDTF">2026-04-01T09:03:00Z</dcterms:created>
  <dcterms:modified xsi:type="dcterms:W3CDTF">2026-04-01T09:03:00Z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0x0101008FE9929AC8C2C1478E7533C2BB6A7DFA</vt:lpwstr>
  </property>
  <property fmtid="{D5CDD505-2E9C-101B-9397-08002B2CF9AE}" pid="3" name="MediaServiceImageTags">
    <vt:lpwstr/>
  </property>
</Properties>
</file>