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BF5C" w14:textId="0DBDB93D" w:rsidR="00103193" w:rsidRDefault="00B975D5" w:rsidP="006D0857">
      <w:pPr>
        <w:pStyle w:val="ListParagraph"/>
        <w:spacing w:after="0" w:line="240" w:lineRule="auto"/>
        <w:ind w:left="31"/>
        <w:jc w:val="center"/>
        <w:rPr>
          <w:rFonts w:asciiTheme="minorBidi" w:hAnsiTheme="minorBidi"/>
          <w:b/>
          <w:bCs/>
          <w:color w:val="2F5496" w:themeColor="accent1" w:themeShade="BF"/>
          <w:sz w:val="20"/>
          <w:szCs w:val="20"/>
        </w:rPr>
      </w:pPr>
      <w:r>
        <w:rPr>
          <w:rFonts w:asciiTheme="minorBidi" w:hAnsiTheme="minorBidi"/>
          <w:b/>
          <w:bCs/>
          <w:color w:val="2F5496" w:themeColor="accent1" w:themeShade="BF"/>
          <w:sz w:val="20"/>
          <w:szCs w:val="20"/>
        </w:rPr>
        <w:t>BOARD OF DIRECTOR</w:t>
      </w:r>
      <w:r w:rsidR="005761C8">
        <w:rPr>
          <w:rFonts w:asciiTheme="minorBidi" w:hAnsiTheme="minorBidi"/>
          <w:b/>
          <w:bCs/>
          <w:color w:val="2F5496" w:themeColor="accent1" w:themeShade="BF"/>
          <w:sz w:val="20"/>
          <w:szCs w:val="20"/>
        </w:rPr>
        <w:t>’S</w:t>
      </w:r>
      <w:r w:rsidR="00C7028F" w:rsidRPr="006D0857">
        <w:rPr>
          <w:rFonts w:asciiTheme="minorBidi" w:hAnsiTheme="minorBidi"/>
          <w:b/>
          <w:bCs/>
          <w:color w:val="2F5496" w:themeColor="accent1" w:themeShade="BF"/>
          <w:sz w:val="20"/>
          <w:szCs w:val="20"/>
        </w:rPr>
        <w:t xml:space="preserve"> </w:t>
      </w:r>
      <w:r w:rsidR="00026892" w:rsidRPr="006D0857">
        <w:rPr>
          <w:rFonts w:asciiTheme="minorBidi" w:hAnsiTheme="minorBidi"/>
          <w:b/>
          <w:bCs/>
          <w:color w:val="2F5496" w:themeColor="accent1" w:themeShade="BF"/>
          <w:sz w:val="20"/>
          <w:szCs w:val="20"/>
        </w:rPr>
        <w:t>RESOLUTION FOR ACQUISITION OF SHARES</w:t>
      </w:r>
    </w:p>
    <w:p w14:paraId="3D6B83BA" w14:textId="790A1055" w:rsidR="00CD180F" w:rsidRPr="006D0857" w:rsidRDefault="00CD180F" w:rsidP="006D0857">
      <w:pPr>
        <w:pStyle w:val="ListParagraph"/>
        <w:spacing w:after="0" w:line="240" w:lineRule="auto"/>
        <w:ind w:left="31"/>
        <w:jc w:val="center"/>
        <w:rPr>
          <w:rFonts w:asciiTheme="minorBidi" w:hAnsiTheme="minorBidi"/>
          <w:b/>
          <w:bCs/>
          <w:color w:val="2F5496" w:themeColor="accent1" w:themeShade="BF"/>
          <w:sz w:val="20"/>
          <w:szCs w:val="20"/>
        </w:rPr>
      </w:pPr>
      <w:r>
        <w:rPr>
          <w:rFonts w:asciiTheme="minorBidi" w:hAnsiTheme="minorBidi"/>
          <w:b/>
          <w:bCs/>
          <w:color w:val="2F5496" w:themeColor="accent1" w:themeShade="BF"/>
          <w:sz w:val="20"/>
          <w:szCs w:val="20"/>
        </w:rPr>
        <w:t>(DATE)</w:t>
      </w:r>
    </w:p>
    <w:p w14:paraId="12D11D04" w14:textId="77777777" w:rsidR="00125F73" w:rsidRPr="00750ECB" w:rsidRDefault="00125F73" w:rsidP="00026892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4BB9F973" w14:textId="1B9F108C" w:rsidR="00026892" w:rsidRPr="00125F73" w:rsidRDefault="008448B7" w:rsidP="006206FD">
      <w:pPr>
        <w:pStyle w:val="ListParagraph"/>
        <w:numPr>
          <w:ilvl w:val="0"/>
          <w:numId w:val="3"/>
        </w:numPr>
        <w:ind w:left="142" w:hanging="142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Transfer</w:t>
      </w:r>
      <w:r w:rsidR="005C22C4">
        <w:rPr>
          <w:rFonts w:asciiTheme="minorBidi" w:hAnsiTheme="minorBidi"/>
          <w:b/>
          <w:bCs/>
          <w:sz w:val="20"/>
          <w:szCs w:val="20"/>
        </w:rPr>
        <w:t>ee</w:t>
      </w:r>
    </w:p>
    <w:tbl>
      <w:tblPr>
        <w:tblStyle w:val="TableGridLight"/>
        <w:tblW w:w="8222" w:type="dxa"/>
        <w:tblInd w:w="704" w:type="dxa"/>
        <w:tblLook w:val="04A0" w:firstRow="1" w:lastRow="0" w:firstColumn="1" w:lastColumn="0" w:noHBand="0" w:noVBand="1"/>
      </w:tblPr>
      <w:tblGrid>
        <w:gridCol w:w="2409"/>
        <w:gridCol w:w="5813"/>
      </w:tblGrid>
      <w:tr w:rsidR="00BC1B01" w:rsidRPr="00750ECB" w14:paraId="412A43AC" w14:textId="77777777" w:rsidTr="00125F73">
        <w:tc>
          <w:tcPr>
            <w:tcW w:w="2405" w:type="dxa"/>
          </w:tcPr>
          <w:p w14:paraId="2930B7B6" w14:textId="72676C15" w:rsidR="00BC1B01" w:rsidRPr="00750ECB" w:rsidRDefault="00BC1B01" w:rsidP="006206FD">
            <w:pPr>
              <w:ind w:left="31"/>
              <w:jc w:val="both"/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  <w:r w:rsidRPr="00750ECB"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>Company</w:t>
            </w:r>
          </w:p>
        </w:tc>
        <w:tc>
          <w:tcPr>
            <w:tcW w:w="5817" w:type="dxa"/>
          </w:tcPr>
          <w:p w14:paraId="4D048334" w14:textId="77777777" w:rsidR="00BC1B01" w:rsidRPr="00750ECB" w:rsidRDefault="00BC1B01" w:rsidP="006206FD">
            <w:pPr>
              <w:ind w:left="142" w:hanging="142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B1652F" w:rsidRPr="00750ECB" w14:paraId="394DD884" w14:textId="77777777" w:rsidTr="00125F73">
        <w:tc>
          <w:tcPr>
            <w:tcW w:w="2405" w:type="dxa"/>
          </w:tcPr>
          <w:p w14:paraId="30D4A0A5" w14:textId="03C031AD" w:rsidR="00C44155" w:rsidRPr="00750ECB" w:rsidRDefault="006E37D4" w:rsidP="006206FD">
            <w:pPr>
              <w:ind w:left="31"/>
              <w:jc w:val="both"/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>Registration</w:t>
            </w:r>
            <w:r w:rsidR="00C44155" w:rsidRPr="00750ECB"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 xml:space="preserve"> Number </w:t>
            </w:r>
          </w:p>
        </w:tc>
        <w:tc>
          <w:tcPr>
            <w:tcW w:w="5817" w:type="dxa"/>
          </w:tcPr>
          <w:p w14:paraId="68239D13" w14:textId="77777777" w:rsidR="00C44155" w:rsidRPr="00750ECB" w:rsidRDefault="00C44155" w:rsidP="006206FD">
            <w:pPr>
              <w:ind w:left="142" w:hanging="142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B1652F" w:rsidRPr="00750ECB" w14:paraId="420AE7D5" w14:textId="77777777" w:rsidTr="00125F73">
        <w:tc>
          <w:tcPr>
            <w:tcW w:w="2405" w:type="dxa"/>
          </w:tcPr>
          <w:p w14:paraId="54A51AA3" w14:textId="5097C8C7" w:rsidR="00C44155" w:rsidRPr="00750ECB" w:rsidRDefault="0093703E" w:rsidP="006206FD">
            <w:pPr>
              <w:ind w:left="31"/>
              <w:jc w:val="both"/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>Company Address</w:t>
            </w:r>
          </w:p>
        </w:tc>
        <w:tc>
          <w:tcPr>
            <w:tcW w:w="5817" w:type="dxa"/>
          </w:tcPr>
          <w:p w14:paraId="5CFBC6EA" w14:textId="77777777" w:rsidR="00C44155" w:rsidRPr="00750ECB" w:rsidRDefault="00C44155" w:rsidP="006206FD">
            <w:pPr>
              <w:ind w:left="142" w:hanging="142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256A88" w:rsidRPr="00750ECB" w14:paraId="52DBBCF1" w14:textId="77777777" w:rsidTr="00125F73">
        <w:tc>
          <w:tcPr>
            <w:tcW w:w="2405" w:type="dxa"/>
          </w:tcPr>
          <w:p w14:paraId="23A729B2" w14:textId="447DB212" w:rsidR="00256A88" w:rsidRDefault="00256A88" w:rsidP="006206FD">
            <w:pPr>
              <w:ind w:left="31"/>
              <w:jc w:val="both"/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>Country of Formation</w:t>
            </w:r>
          </w:p>
        </w:tc>
        <w:tc>
          <w:tcPr>
            <w:tcW w:w="5817" w:type="dxa"/>
          </w:tcPr>
          <w:p w14:paraId="5EF75DF1" w14:textId="77777777" w:rsidR="00256A88" w:rsidRPr="00750ECB" w:rsidRDefault="00256A88" w:rsidP="006206FD">
            <w:pPr>
              <w:ind w:left="142" w:hanging="142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38382B" w:rsidRPr="00750ECB" w14:paraId="02753449" w14:textId="77777777" w:rsidTr="005178CC">
        <w:tc>
          <w:tcPr>
            <w:tcW w:w="2410" w:type="dxa"/>
          </w:tcPr>
          <w:p w14:paraId="25E038CE" w14:textId="141BB2EC" w:rsidR="0038382B" w:rsidRPr="00750ECB" w:rsidRDefault="0093703E" w:rsidP="006206FD">
            <w:pPr>
              <w:pStyle w:val="ListParagraph"/>
              <w:ind w:left="31"/>
              <w:jc w:val="both"/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>Authorised</w:t>
            </w:r>
            <w:r w:rsidR="0038382B"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 xml:space="preserve"> Representative </w:t>
            </w:r>
          </w:p>
        </w:tc>
        <w:tc>
          <w:tcPr>
            <w:tcW w:w="5812" w:type="dxa"/>
          </w:tcPr>
          <w:p w14:paraId="25EFFACC" w14:textId="77777777" w:rsidR="0038382B" w:rsidRPr="00750ECB" w:rsidRDefault="0038382B" w:rsidP="006206FD">
            <w:pPr>
              <w:pStyle w:val="ListParagraph"/>
              <w:ind w:left="142" w:right="-243" w:hanging="142"/>
              <w:jc w:val="both"/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</w:p>
        </w:tc>
      </w:tr>
      <w:tr w:rsidR="0038382B" w:rsidRPr="00750ECB" w14:paraId="44B1F631" w14:textId="77777777" w:rsidTr="005178CC">
        <w:tc>
          <w:tcPr>
            <w:tcW w:w="2410" w:type="dxa"/>
          </w:tcPr>
          <w:p w14:paraId="656395A1" w14:textId="13F4354B" w:rsidR="0038382B" w:rsidRPr="00750ECB" w:rsidRDefault="00EA7A5B" w:rsidP="006206FD">
            <w:pPr>
              <w:pStyle w:val="ListParagraph"/>
              <w:ind w:left="31"/>
              <w:jc w:val="both"/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>Passport</w:t>
            </w:r>
            <w:r w:rsidR="0050618E"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 xml:space="preserve"> N</w:t>
            </w:r>
            <w:r w:rsidR="0093703E"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>umber</w:t>
            </w:r>
          </w:p>
        </w:tc>
        <w:tc>
          <w:tcPr>
            <w:tcW w:w="5812" w:type="dxa"/>
          </w:tcPr>
          <w:p w14:paraId="38703BC6" w14:textId="77777777" w:rsidR="0038382B" w:rsidRPr="00750ECB" w:rsidRDefault="0038382B" w:rsidP="006206FD">
            <w:pPr>
              <w:pStyle w:val="ListParagraph"/>
              <w:ind w:left="142" w:hanging="142"/>
              <w:jc w:val="both"/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6A4E553F" w14:textId="41AC2629" w:rsidR="00BC1B01" w:rsidRDefault="00BC1B01" w:rsidP="006206FD">
      <w:pPr>
        <w:ind w:left="142" w:hanging="142"/>
        <w:jc w:val="both"/>
        <w:rPr>
          <w:rFonts w:asciiTheme="minorBidi" w:hAnsiTheme="minorBidi"/>
          <w:sz w:val="20"/>
          <w:szCs w:val="20"/>
        </w:rPr>
      </w:pPr>
    </w:p>
    <w:p w14:paraId="28903F6D" w14:textId="1AE7C8AF" w:rsidR="00F35417" w:rsidRPr="001326CF" w:rsidRDefault="00A00EFE" w:rsidP="006206FD">
      <w:pPr>
        <w:pStyle w:val="ListParagraph"/>
        <w:numPr>
          <w:ilvl w:val="0"/>
          <w:numId w:val="3"/>
        </w:numPr>
        <w:ind w:left="142" w:hanging="142"/>
        <w:jc w:val="both"/>
        <w:rPr>
          <w:rFonts w:asciiTheme="minorBidi" w:hAnsiTheme="minorBidi"/>
          <w:b/>
          <w:bCs/>
          <w:sz w:val="20"/>
          <w:szCs w:val="20"/>
        </w:rPr>
      </w:pPr>
      <w:r w:rsidRPr="001326CF">
        <w:rPr>
          <w:rFonts w:asciiTheme="minorBidi" w:hAnsiTheme="minorBidi"/>
          <w:b/>
          <w:bCs/>
          <w:sz w:val="20"/>
          <w:szCs w:val="20"/>
        </w:rPr>
        <w:t>Transferor</w:t>
      </w:r>
    </w:p>
    <w:tbl>
      <w:tblPr>
        <w:tblStyle w:val="TableGridLight"/>
        <w:tblW w:w="8222" w:type="dxa"/>
        <w:tblInd w:w="704" w:type="dxa"/>
        <w:tblLook w:val="04A0" w:firstRow="1" w:lastRow="0" w:firstColumn="1" w:lastColumn="0" w:noHBand="0" w:noVBand="1"/>
      </w:tblPr>
      <w:tblGrid>
        <w:gridCol w:w="2405"/>
        <w:gridCol w:w="5817"/>
      </w:tblGrid>
      <w:tr w:rsidR="00F35417" w:rsidRPr="00750ECB" w14:paraId="5EBB3BAF" w14:textId="77777777" w:rsidTr="005178CC">
        <w:tc>
          <w:tcPr>
            <w:tcW w:w="2405" w:type="dxa"/>
          </w:tcPr>
          <w:p w14:paraId="17FB389A" w14:textId="6BC3CCB5" w:rsidR="00F35417" w:rsidRPr="00750ECB" w:rsidRDefault="00F35417" w:rsidP="006206FD">
            <w:pPr>
              <w:ind w:left="142" w:hanging="142"/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 xml:space="preserve">Company </w:t>
            </w:r>
          </w:p>
        </w:tc>
        <w:tc>
          <w:tcPr>
            <w:tcW w:w="5817" w:type="dxa"/>
          </w:tcPr>
          <w:p w14:paraId="1BB736BA" w14:textId="77777777" w:rsidR="00F35417" w:rsidRPr="00750ECB" w:rsidRDefault="00F35417" w:rsidP="006206FD">
            <w:pPr>
              <w:ind w:left="142" w:hanging="142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F35417" w:rsidRPr="00750ECB" w14:paraId="3F5F0DA1" w14:textId="77777777" w:rsidTr="005178CC">
        <w:tc>
          <w:tcPr>
            <w:tcW w:w="2405" w:type="dxa"/>
          </w:tcPr>
          <w:p w14:paraId="4FED98AB" w14:textId="27E00E62" w:rsidR="00F35417" w:rsidRPr="00750ECB" w:rsidRDefault="005D17D5" w:rsidP="006206FD">
            <w:pPr>
              <w:ind w:left="142" w:hanging="142"/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 xml:space="preserve">Formation </w:t>
            </w:r>
            <w:r w:rsidR="00F35417" w:rsidRPr="00750ECB"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 xml:space="preserve">Number </w:t>
            </w:r>
          </w:p>
        </w:tc>
        <w:tc>
          <w:tcPr>
            <w:tcW w:w="5817" w:type="dxa"/>
          </w:tcPr>
          <w:p w14:paraId="6906A7C5" w14:textId="77777777" w:rsidR="00F35417" w:rsidRPr="00750ECB" w:rsidRDefault="00F35417" w:rsidP="006206FD">
            <w:pPr>
              <w:ind w:left="142" w:hanging="142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1DDA070B" w14:textId="77777777" w:rsidR="001326CF" w:rsidRDefault="001326CF" w:rsidP="006206FD">
      <w:pPr>
        <w:ind w:left="142" w:hanging="142"/>
        <w:jc w:val="both"/>
        <w:rPr>
          <w:rFonts w:asciiTheme="minorBidi" w:hAnsiTheme="minorBidi"/>
          <w:b/>
          <w:bCs/>
          <w:sz w:val="20"/>
          <w:szCs w:val="20"/>
        </w:rPr>
      </w:pPr>
    </w:p>
    <w:p w14:paraId="526BB9E9" w14:textId="4CE7CF0D" w:rsidR="009F7767" w:rsidRDefault="00B17144" w:rsidP="006206FD">
      <w:pPr>
        <w:pStyle w:val="ListParagraph"/>
        <w:numPr>
          <w:ilvl w:val="0"/>
          <w:numId w:val="3"/>
        </w:numPr>
        <w:ind w:left="142" w:hanging="142"/>
        <w:jc w:val="both"/>
        <w:rPr>
          <w:rFonts w:asciiTheme="minorBidi" w:hAnsiTheme="minorBidi"/>
          <w:b/>
          <w:bCs/>
          <w:sz w:val="20"/>
          <w:szCs w:val="20"/>
        </w:rPr>
      </w:pPr>
      <w:r w:rsidRPr="001326CF">
        <w:rPr>
          <w:rFonts w:asciiTheme="minorBidi" w:hAnsiTheme="minorBidi"/>
          <w:b/>
          <w:bCs/>
          <w:sz w:val="20"/>
          <w:szCs w:val="20"/>
        </w:rPr>
        <w:t xml:space="preserve">Acquired </w:t>
      </w:r>
      <w:r w:rsidR="002143DB" w:rsidRPr="001326CF">
        <w:rPr>
          <w:rFonts w:asciiTheme="minorBidi" w:hAnsiTheme="minorBidi"/>
          <w:b/>
          <w:bCs/>
          <w:sz w:val="20"/>
          <w:szCs w:val="20"/>
        </w:rPr>
        <w:t xml:space="preserve">Shares </w:t>
      </w:r>
    </w:p>
    <w:p w14:paraId="41F949B8" w14:textId="77777777" w:rsidR="006A772F" w:rsidRPr="001326CF" w:rsidRDefault="006A772F" w:rsidP="006D0857">
      <w:pPr>
        <w:pStyle w:val="ListParagraph"/>
        <w:ind w:left="142"/>
        <w:jc w:val="both"/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Light"/>
        <w:tblW w:w="8222" w:type="dxa"/>
        <w:tblInd w:w="704" w:type="dxa"/>
        <w:tblLook w:val="04A0" w:firstRow="1" w:lastRow="0" w:firstColumn="1" w:lastColumn="0" w:noHBand="0" w:noVBand="1"/>
      </w:tblPr>
      <w:tblGrid>
        <w:gridCol w:w="2410"/>
        <w:gridCol w:w="1751"/>
        <w:gridCol w:w="1793"/>
        <w:gridCol w:w="2268"/>
      </w:tblGrid>
      <w:tr w:rsidR="005D17D5" w14:paraId="6D3D772E" w14:textId="77777777" w:rsidTr="00793AEC">
        <w:tc>
          <w:tcPr>
            <w:tcW w:w="2410" w:type="dxa"/>
          </w:tcPr>
          <w:p w14:paraId="5094ACC2" w14:textId="66E0F192" w:rsidR="005D17D5" w:rsidRPr="006D0857" w:rsidRDefault="005D17D5" w:rsidP="00793AEC">
            <w:pPr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  <w:r w:rsidRPr="006D0857"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>Shareholder Name</w:t>
            </w:r>
          </w:p>
        </w:tc>
        <w:tc>
          <w:tcPr>
            <w:tcW w:w="1751" w:type="dxa"/>
          </w:tcPr>
          <w:p w14:paraId="72B4664A" w14:textId="1C343971" w:rsidR="005D17D5" w:rsidRPr="006D0857" w:rsidRDefault="005D17D5" w:rsidP="00793AEC">
            <w:pPr>
              <w:ind w:left="-28"/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  <w:r w:rsidRPr="006D0857"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>Number of Shares</w:t>
            </w:r>
          </w:p>
        </w:tc>
        <w:tc>
          <w:tcPr>
            <w:tcW w:w="1793" w:type="dxa"/>
          </w:tcPr>
          <w:p w14:paraId="0DC52098" w14:textId="27C2EC8E" w:rsidR="005D17D5" w:rsidRPr="006D0857" w:rsidRDefault="005D17D5" w:rsidP="00793AEC">
            <w:pPr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  <w:r w:rsidRPr="006D0857"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>Number of Shares Transferred</w:t>
            </w:r>
          </w:p>
        </w:tc>
        <w:tc>
          <w:tcPr>
            <w:tcW w:w="2268" w:type="dxa"/>
          </w:tcPr>
          <w:p w14:paraId="5E80167F" w14:textId="26329ADD" w:rsidR="005D17D5" w:rsidRPr="006D0857" w:rsidRDefault="005D17D5" w:rsidP="006D0857">
            <w:pPr>
              <w:ind w:left="142" w:hanging="142"/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</w:pPr>
            <w:r w:rsidRPr="006D0857"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>Value of Each Share</w:t>
            </w:r>
            <w:r w:rsidR="00793AEC"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 xml:space="preserve"> (AED)</w:t>
            </w:r>
            <w:r w:rsidRPr="006D0857">
              <w:rPr>
                <w:rFonts w:asciiTheme="minorBidi" w:hAnsiTheme="minorBidi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</w:tr>
      <w:tr w:rsidR="005D17D5" w14:paraId="46166A5E" w14:textId="77777777" w:rsidTr="00793AEC">
        <w:tc>
          <w:tcPr>
            <w:tcW w:w="2410" w:type="dxa"/>
          </w:tcPr>
          <w:p w14:paraId="638D45CB" w14:textId="77777777" w:rsidR="005D17D5" w:rsidRDefault="005D17D5" w:rsidP="006206FD">
            <w:pPr>
              <w:pStyle w:val="ListParagraph"/>
              <w:ind w:left="0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751" w:type="dxa"/>
          </w:tcPr>
          <w:p w14:paraId="3DBB7B3A" w14:textId="77777777" w:rsidR="005D17D5" w:rsidRDefault="005D17D5" w:rsidP="006206FD">
            <w:pPr>
              <w:pStyle w:val="ListParagraph"/>
              <w:ind w:left="0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C732AEC" w14:textId="77777777" w:rsidR="005D17D5" w:rsidRDefault="005D17D5" w:rsidP="006206FD">
            <w:pPr>
              <w:pStyle w:val="ListParagraph"/>
              <w:ind w:left="0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428B2E" w14:textId="77777777" w:rsidR="005D17D5" w:rsidRDefault="005D17D5" w:rsidP="006206FD">
            <w:pPr>
              <w:pStyle w:val="ListParagraph"/>
              <w:ind w:left="0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793AEC" w14:paraId="2A1DA748" w14:textId="77777777" w:rsidTr="00793AEC">
        <w:tc>
          <w:tcPr>
            <w:tcW w:w="2410" w:type="dxa"/>
          </w:tcPr>
          <w:p w14:paraId="7DC2E380" w14:textId="77777777" w:rsidR="00793AEC" w:rsidRDefault="00793AEC" w:rsidP="006206FD">
            <w:pPr>
              <w:pStyle w:val="ListParagraph"/>
              <w:ind w:left="0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751" w:type="dxa"/>
          </w:tcPr>
          <w:p w14:paraId="389EA7A7" w14:textId="77777777" w:rsidR="00793AEC" w:rsidRDefault="00793AEC" w:rsidP="006206FD">
            <w:pPr>
              <w:pStyle w:val="ListParagraph"/>
              <w:ind w:left="0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793" w:type="dxa"/>
          </w:tcPr>
          <w:p w14:paraId="399278C7" w14:textId="77777777" w:rsidR="00793AEC" w:rsidRDefault="00793AEC" w:rsidP="006206FD">
            <w:pPr>
              <w:pStyle w:val="ListParagraph"/>
              <w:ind w:left="0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302C3B" w14:textId="77777777" w:rsidR="00793AEC" w:rsidRDefault="00793AEC" w:rsidP="006206FD">
            <w:pPr>
              <w:pStyle w:val="ListParagraph"/>
              <w:ind w:left="0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00F84CCF" w14:textId="77777777" w:rsidR="002143DB" w:rsidRPr="00125F73" w:rsidRDefault="002143DB" w:rsidP="006206FD">
      <w:pPr>
        <w:pStyle w:val="ListParagraph"/>
        <w:ind w:left="142" w:hanging="142"/>
        <w:jc w:val="both"/>
        <w:rPr>
          <w:rFonts w:asciiTheme="minorBidi" w:hAnsiTheme="minorBidi"/>
          <w:sz w:val="20"/>
          <w:szCs w:val="20"/>
        </w:rPr>
      </w:pPr>
    </w:p>
    <w:p w14:paraId="2F124F9D" w14:textId="433DC905" w:rsidR="009F7767" w:rsidRPr="00125F73" w:rsidRDefault="009F7767" w:rsidP="00125F73">
      <w:pPr>
        <w:pStyle w:val="ListParagraph"/>
        <w:jc w:val="both"/>
        <w:rPr>
          <w:rFonts w:asciiTheme="minorBidi" w:hAnsiTheme="minorBidi"/>
          <w:sz w:val="20"/>
          <w:szCs w:val="20"/>
        </w:rPr>
      </w:pPr>
    </w:p>
    <w:p w14:paraId="4A75F681" w14:textId="5F0EF82D" w:rsidR="008F5D01" w:rsidRPr="00750ECB" w:rsidRDefault="00952370" w:rsidP="008F5D01">
      <w:pPr>
        <w:jc w:val="both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IT WAS </w:t>
      </w:r>
      <w:r w:rsidR="008F5D01" w:rsidRPr="00750ECB">
        <w:rPr>
          <w:rFonts w:asciiTheme="minorBidi" w:hAnsiTheme="minorBidi"/>
          <w:b/>
          <w:bCs/>
          <w:sz w:val="20"/>
          <w:szCs w:val="20"/>
        </w:rPr>
        <w:t xml:space="preserve">RESOLVED </w:t>
      </w:r>
      <w:r w:rsidR="002302BB" w:rsidRPr="00750ECB">
        <w:rPr>
          <w:rFonts w:asciiTheme="minorBidi" w:hAnsiTheme="minorBidi"/>
          <w:b/>
          <w:bCs/>
          <w:sz w:val="20"/>
          <w:szCs w:val="20"/>
        </w:rPr>
        <w:t>THAT</w:t>
      </w:r>
      <w:r w:rsidR="00FE16DF">
        <w:rPr>
          <w:rFonts w:asciiTheme="minorBidi" w:hAnsiTheme="minorBidi"/>
          <w:b/>
          <w:bCs/>
          <w:sz w:val="20"/>
          <w:szCs w:val="20"/>
        </w:rPr>
        <w:t>,</w:t>
      </w:r>
      <w:r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125F73">
        <w:rPr>
          <w:rFonts w:asciiTheme="minorBidi" w:hAnsiTheme="minorBidi"/>
          <w:sz w:val="20"/>
          <w:szCs w:val="20"/>
        </w:rPr>
        <w:t xml:space="preserve">the </w:t>
      </w:r>
      <w:r w:rsidR="00AE236E">
        <w:rPr>
          <w:rFonts w:asciiTheme="minorBidi" w:hAnsiTheme="minorBidi"/>
          <w:sz w:val="20"/>
          <w:szCs w:val="20"/>
        </w:rPr>
        <w:t>Transferee</w:t>
      </w:r>
      <w:r w:rsidRPr="00125F73">
        <w:rPr>
          <w:rFonts w:asciiTheme="minorBidi" w:hAnsiTheme="minorBidi"/>
          <w:sz w:val="20"/>
          <w:szCs w:val="20"/>
        </w:rPr>
        <w:t>, represented by the Authorised Representative shall acqui</w:t>
      </w:r>
      <w:r w:rsidR="005F55FC" w:rsidRPr="00125F73">
        <w:rPr>
          <w:rFonts w:asciiTheme="minorBidi" w:hAnsiTheme="minorBidi"/>
          <w:sz w:val="20"/>
          <w:szCs w:val="20"/>
        </w:rPr>
        <w:t xml:space="preserve">re the </w:t>
      </w:r>
      <w:r w:rsidR="00BD77B4">
        <w:rPr>
          <w:rFonts w:asciiTheme="minorBidi" w:hAnsiTheme="minorBidi"/>
          <w:sz w:val="20"/>
          <w:szCs w:val="20"/>
        </w:rPr>
        <w:t xml:space="preserve">Acquired </w:t>
      </w:r>
      <w:r w:rsidR="005F55FC" w:rsidRPr="00125F73">
        <w:rPr>
          <w:rFonts w:asciiTheme="minorBidi" w:hAnsiTheme="minorBidi"/>
          <w:sz w:val="20"/>
          <w:szCs w:val="20"/>
        </w:rPr>
        <w:t xml:space="preserve">Shares of the </w:t>
      </w:r>
      <w:r w:rsidR="00AE236E">
        <w:rPr>
          <w:rFonts w:asciiTheme="minorBidi" w:hAnsiTheme="minorBidi"/>
          <w:sz w:val="20"/>
          <w:szCs w:val="20"/>
        </w:rPr>
        <w:t>Transferor</w:t>
      </w:r>
      <w:r w:rsidR="005F55FC" w:rsidRPr="00125F73">
        <w:rPr>
          <w:rFonts w:asciiTheme="minorBidi" w:hAnsiTheme="minorBidi"/>
          <w:sz w:val="20"/>
          <w:szCs w:val="20"/>
        </w:rPr>
        <w:t>,</w:t>
      </w:r>
      <w:r w:rsidR="005F55FC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5F55FC" w:rsidRPr="00750ECB">
        <w:rPr>
          <w:rFonts w:asciiTheme="minorBidi" w:hAnsiTheme="minorBidi"/>
          <w:sz w:val="20"/>
          <w:szCs w:val="20"/>
        </w:rPr>
        <w:t xml:space="preserve">as per the regulations of Meydan Free Zone, and any amendments thereto (“Regulations”) and </w:t>
      </w:r>
      <w:r w:rsidR="005178CC">
        <w:rPr>
          <w:rFonts w:asciiTheme="minorBidi" w:hAnsiTheme="minorBidi"/>
          <w:sz w:val="20"/>
          <w:szCs w:val="20"/>
        </w:rPr>
        <w:t>thereafter the</w:t>
      </w:r>
      <w:r w:rsidR="005F55FC">
        <w:rPr>
          <w:rFonts w:asciiTheme="minorBidi" w:hAnsiTheme="minorBidi"/>
          <w:sz w:val="20"/>
          <w:szCs w:val="20"/>
        </w:rPr>
        <w:t xml:space="preserve"> </w:t>
      </w:r>
      <w:r w:rsidR="00383CF9">
        <w:rPr>
          <w:rFonts w:asciiTheme="minorBidi" w:hAnsiTheme="minorBidi"/>
          <w:sz w:val="20"/>
          <w:szCs w:val="20"/>
        </w:rPr>
        <w:t>Transferee</w:t>
      </w:r>
      <w:r w:rsidR="005F55FC">
        <w:rPr>
          <w:rFonts w:asciiTheme="minorBidi" w:hAnsiTheme="minorBidi"/>
          <w:sz w:val="20"/>
          <w:szCs w:val="20"/>
        </w:rPr>
        <w:t xml:space="preserve"> </w:t>
      </w:r>
      <w:r w:rsidR="005F55FC" w:rsidRPr="00750ECB">
        <w:rPr>
          <w:rFonts w:asciiTheme="minorBidi" w:hAnsiTheme="minorBidi"/>
          <w:sz w:val="20"/>
          <w:szCs w:val="20"/>
        </w:rPr>
        <w:t xml:space="preserve">shall be subject to the Regulations, </w:t>
      </w:r>
      <w:proofErr w:type="gramStart"/>
      <w:r w:rsidR="005F55FC" w:rsidRPr="00750ECB">
        <w:rPr>
          <w:rFonts w:asciiTheme="minorBidi" w:hAnsiTheme="minorBidi"/>
          <w:sz w:val="20"/>
          <w:szCs w:val="20"/>
        </w:rPr>
        <w:t>subsequent to</w:t>
      </w:r>
      <w:proofErr w:type="gramEnd"/>
      <w:r w:rsidR="005F55FC" w:rsidRPr="00750ECB">
        <w:rPr>
          <w:rFonts w:asciiTheme="minorBidi" w:hAnsiTheme="minorBidi"/>
          <w:sz w:val="20"/>
          <w:szCs w:val="20"/>
        </w:rPr>
        <w:t xml:space="preserve"> the </w:t>
      </w:r>
      <w:r w:rsidR="005F55FC">
        <w:rPr>
          <w:rFonts w:asciiTheme="minorBidi" w:hAnsiTheme="minorBidi"/>
          <w:sz w:val="20"/>
          <w:szCs w:val="20"/>
        </w:rPr>
        <w:t>a</w:t>
      </w:r>
      <w:r w:rsidR="005F55FC" w:rsidRPr="00750ECB">
        <w:rPr>
          <w:rFonts w:asciiTheme="minorBidi" w:hAnsiTheme="minorBidi"/>
          <w:sz w:val="20"/>
          <w:szCs w:val="20"/>
        </w:rPr>
        <w:t xml:space="preserve">cquisition of </w:t>
      </w:r>
      <w:r w:rsidR="008B4CBC">
        <w:rPr>
          <w:rFonts w:asciiTheme="minorBidi" w:hAnsiTheme="minorBidi"/>
          <w:sz w:val="20"/>
          <w:szCs w:val="20"/>
        </w:rPr>
        <w:t xml:space="preserve">Acquired </w:t>
      </w:r>
      <w:r w:rsidR="005F55FC" w:rsidRPr="00750ECB">
        <w:rPr>
          <w:rFonts w:asciiTheme="minorBidi" w:hAnsiTheme="minorBidi"/>
          <w:sz w:val="20"/>
          <w:szCs w:val="20"/>
        </w:rPr>
        <w:t>Shares</w:t>
      </w:r>
      <w:r w:rsidR="00383CF9">
        <w:rPr>
          <w:rFonts w:asciiTheme="minorBidi" w:hAnsiTheme="minorBidi"/>
          <w:sz w:val="20"/>
          <w:szCs w:val="20"/>
        </w:rPr>
        <w:t xml:space="preserve">. </w:t>
      </w:r>
      <w:r w:rsidR="005F55FC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14:paraId="2CC3CADA" w14:textId="1FAF2468" w:rsidR="00D96E82" w:rsidRPr="00750ECB" w:rsidRDefault="00D96E82" w:rsidP="00C4065F">
      <w:pPr>
        <w:pStyle w:val="ListParagraph"/>
        <w:spacing w:after="0"/>
        <w:ind w:left="0"/>
        <w:jc w:val="both"/>
        <w:rPr>
          <w:rFonts w:asciiTheme="minorBidi" w:hAnsiTheme="minorBidi"/>
          <w:sz w:val="20"/>
          <w:szCs w:val="20"/>
        </w:rPr>
      </w:pPr>
      <w:r w:rsidRPr="00750ECB">
        <w:rPr>
          <w:rFonts w:asciiTheme="minorBidi" w:hAnsiTheme="minorBidi"/>
          <w:sz w:val="20"/>
          <w:szCs w:val="20"/>
        </w:rPr>
        <w:t xml:space="preserve">IN WITNESS WHEREOF, the </w:t>
      </w:r>
      <w:r w:rsidR="00B33965">
        <w:rPr>
          <w:rFonts w:asciiTheme="minorBidi" w:hAnsiTheme="minorBidi"/>
          <w:sz w:val="20"/>
          <w:szCs w:val="20"/>
        </w:rPr>
        <w:t>Board of Directors</w:t>
      </w:r>
      <w:r w:rsidRPr="00750ECB">
        <w:rPr>
          <w:rFonts w:asciiTheme="minorBidi" w:hAnsiTheme="minorBidi"/>
          <w:sz w:val="20"/>
          <w:szCs w:val="20"/>
        </w:rPr>
        <w:t xml:space="preserve"> of the </w:t>
      </w:r>
      <w:r w:rsidR="00383CF9">
        <w:rPr>
          <w:rFonts w:asciiTheme="minorBidi" w:hAnsiTheme="minorBidi"/>
          <w:sz w:val="20"/>
          <w:szCs w:val="20"/>
        </w:rPr>
        <w:t>Transferee</w:t>
      </w:r>
      <w:r w:rsidR="005F55FC">
        <w:rPr>
          <w:rFonts w:asciiTheme="minorBidi" w:hAnsiTheme="minorBidi"/>
          <w:sz w:val="20"/>
          <w:szCs w:val="20"/>
        </w:rPr>
        <w:t xml:space="preserve"> </w:t>
      </w:r>
      <w:r w:rsidRPr="00750ECB">
        <w:rPr>
          <w:rFonts w:asciiTheme="minorBidi" w:hAnsiTheme="minorBidi"/>
          <w:sz w:val="20"/>
          <w:szCs w:val="20"/>
        </w:rPr>
        <w:t xml:space="preserve">have jointly executed the foregoing resolutions. </w:t>
      </w:r>
    </w:p>
    <w:p w14:paraId="29187761" w14:textId="77777777" w:rsidR="00E11725" w:rsidRPr="00750ECB" w:rsidRDefault="00E11725" w:rsidP="00E11725">
      <w:pPr>
        <w:pStyle w:val="ListParagraph"/>
        <w:spacing w:after="0"/>
        <w:jc w:val="both"/>
        <w:rPr>
          <w:rFonts w:asciiTheme="minorBidi" w:hAnsiTheme="minorBidi"/>
          <w:sz w:val="20"/>
          <w:szCs w:val="20"/>
        </w:rPr>
      </w:pPr>
    </w:p>
    <w:p w14:paraId="21945923" w14:textId="338ED8A8" w:rsidR="00E11725" w:rsidRDefault="00E11725" w:rsidP="009A0728">
      <w:pPr>
        <w:pStyle w:val="ListParagraph"/>
        <w:spacing w:after="0"/>
        <w:ind w:left="0"/>
        <w:jc w:val="both"/>
        <w:rPr>
          <w:rFonts w:asciiTheme="minorBidi" w:hAnsiTheme="minorBidi"/>
          <w:sz w:val="20"/>
          <w:szCs w:val="20"/>
        </w:rPr>
      </w:pPr>
      <w:r w:rsidRPr="00750ECB">
        <w:rPr>
          <w:rFonts w:asciiTheme="minorBidi" w:hAnsiTheme="minorBidi"/>
          <w:sz w:val="20"/>
          <w:szCs w:val="20"/>
        </w:rPr>
        <w:t>(</w:t>
      </w:r>
      <w:r w:rsidR="00B33965">
        <w:rPr>
          <w:rFonts w:asciiTheme="minorBidi" w:hAnsiTheme="minorBidi"/>
          <w:sz w:val="20"/>
          <w:szCs w:val="20"/>
        </w:rPr>
        <w:t>Board of Directors</w:t>
      </w:r>
      <w:r w:rsidR="00C75E71" w:rsidRPr="00750ECB">
        <w:rPr>
          <w:rFonts w:asciiTheme="minorBidi" w:hAnsiTheme="minorBidi"/>
          <w:sz w:val="20"/>
          <w:szCs w:val="20"/>
        </w:rPr>
        <w:t xml:space="preserve"> of </w:t>
      </w:r>
      <w:r w:rsidR="00F40EF7">
        <w:rPr>
          <w:rFonts w:asciiTheme="minorBidi" w:hAnsiTheme="minorBidi"/>
          <w:sz w:val="20"/>
          <w:szCs w:val="20"/>
        </w:rPr>
        <w:t>Transferee</w:t>
      </w:r>
      <w:r w:rsidRPr="00750ECB">
        <w:rPr>
          <w:rFonts w:asciiTheme="minorBidi" w:hAnsiTheme="minorBidi"/>
          <w:sz w:val="20"/>
          <w:szCs w:val="20"/>
        </w:rPr>
        <w:t xml:space="preserve">) </w:t>
      </w:r>
    </w:p>
    <w:p w14:paraId="2BBA0116" w14:textId="77777777" w:rsidR="00BD77B4" w:rsidRPr="00750ECB" w:rsidRDefault="00BD77B4" w:rsidP="009A0728">
      <w:pPr>
        <w:pStyle w:val="ListParagraph"/>
        <w:spacing w:after="0"/>
        <w:ind w:left="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leGridLight"/>
        <w:tblW w:w="5670" w:type="dxa"/>
        <w:tblInd w:w="-5" w:type="dxa"/>
        <w:tblLook w:val="04A0" w:firstRow="1" w:lastRow="0" w:firstColumn="1" w:lastColumn="0" w:noHBand="0" w:noVBand="1"/>
      </w:tblPr>
      <w:tblGrid>
        <w:gridCol w:w="1143"/>
        <w:gridCol w:w="4527"/>
      </w:tblGrid>
      <w:tr w:rsidR="00C75E71" w:rsidRPr="00750ECB" w14:paraId="4955DCEE" w14:textId="77777777" w:rsidTr="00BD77B4">
        <w:trPr>
          <w:trHeight w:val="431"/>
        </w:trPr>
        <w:tc>
          <w:tcPr>
            <w:tcW w:w="1143" w:type="dxa"/>
            <w:vAlign w:val="center"/>
          </w:tcPr>
          <w:p w14:paraId="7C906CF1" w14:textId="77777777" w:rsidR="00C75E71" w:rsidRPr="00750ECB" w:rsidRDefault="00C75E71" w:rsidP="00B50B66">
            <w:pPr>
              <w:rPr>
                <w:rFonts w:asciiTheme="minorBidi" w:hAnsiTheme="minorBidi"/>
                <w:color w:val="4472C4" w:themeColor="accent1"/>
                <w:sz w:val="20"/>
                <w:szCs w:val="20"/>
              </w:rPr>
            </w:pPr>
            <w:r w:rsidRPr="00750ECB">
              <w:rPr>
                <w:rFonts w:asciiTheme="minorBidi" w:hAnsiTheme="minorBidi"/>
                <w:color w:val="4472C4" w:themeColor="accent1"/>
                <w:sz w:val="20"/>
                <w:szCs w:val="20"/>
              </w:rPr>
              <w:t>Name</w:t>
            </w:r>
          </w:p>
        </w:tc>
        <w:tc>
          <w:tcPr>
            <w:tcW w:w="4527" w:type="dxa"/>
          </w:tcPr>
          <w:p w14:paraId="4BB0666A" w14:textId="77777777" w:rsidR="00C75E71" w:rsidRPr="00750ECB" w:rsidRDefault="00C75E71" w:rsidP="00B50B6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75E71" w:rsidRPr="00750ECB" w14:paraId="703869B2" w14:textId="77777777" w:rsidTr="00BD77B4">
        <w:trPr>
          <w:trHeight w:val="853"/>
        </w:trPr>
        <w:tc>
          <w:tcPr>
            <w:tcW w:w="1143" w:type="dxa"/>
            <w:vAlign w:val="center"/>
          </w:tcPr>
          <w:p w14:paraId="7E0969ED" w14:textId="77777777" w:rsidR="00C75E71" w:rsidRPr="00750ECB" w:rsidRDefault="00C75E71" w:rsidP="00B50B66">
            <w:pPr>
              <w:rPr>
                <w:rFonts w:asciiTheme="minorBidi" w:hAnsiTheme="minorBidi"/>
                <w:color w:val="4472C4" w:themeColor="accent1"/>
                <w:sz w:val="20"/>
                <w:szCs w:val="20"/>
              </w:rPr>
            </w:pPr>
            <w:r w:rsidRPr="00750ECB">
              <w:rPr>
                <w:rFonts w:asciiTheme="minorBidi" w:hAnsiTheme="minorBidi"/>
                <w:color w:val="4472C4" w:themeColor="accent1"/>
                <w:sz w:val="20"/>
                <w:szCs w:val="20"/>
              </w:rPr>
              <w:t>Signature</w:t>
            </w:r>
          </w:p>
        </w:tc>
        <w:tc>
          <w:tcPr>
            <w:tcW w:w="4527" w:type="dxa"/>
          </w:tcPr>
          <w:p w14:paraId="4A31B6A3" w14:textId="77777777" w:rsidR="00C75E71" w:rsidRPr="00750ECB" w:rsidRDefault="00C75E71" w:rsidP="00B50B6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75E71" w:rsidRPr="00750ECB" w14:paraId="553F9172" w14:textId="77777777" w:rsidTr="00BD77B4">
        <w:trPr>
          <w:trHeight w:val="421"/>
        </w:trPr>
        <w:tc>
          <w:tcPr>
            <w:tcW w:w="1143" w:type="dxa"/>
            <w:vAlign w:val="center"/>
          </w:tcPr>
          <w:p w14:paraId="3F3BD3BD" w14:textId="77777777" w:rsidR="00C75E71" w:rsidRPr="00750ECB" w:rsidRDefault="00C75E71" w:rsidP="00C75E71">
            <w:pPr>
              <w:ind w:left="110" w:hanging="110"/>
              <w:rPr>
                <w:rFonts w:asciiTheme="minorBidi" w:hAnsiTheme="minorBidi"/>
                <w:color w:val="4472C4" w:themeColor="accent1"/>
                <w:sz w:val="20"/>
                <w:szCs w:val="20"/>
              </w:rPr>
            </w:pPr>
            <w:r w:rsidRPr="00750ECB">
              <w:rPr>
                <w:rFonts w:asciiTheme="minorBidi" w:hAnsiTheme="minorBidi"/>
                <w:color w:val="4472C4" w:themeColor="accent1"/>
                <w:sz w:val="20"/>
                <w:szCs w:val="20"/>
              </w:rPr>
              <w:t>Date</w:t>
            </w:r>
          </w:p>
        </w:tc>
        <w:tc>
          <w:tcPr>
            <w:tcW w:w="4527" w:type="dxa"/>
          </w:tcPr>
          <w:p w14:paraId="7536E016" w14:textId="77777777" w:rsidR="00C75E71" w:rsidRPr="00750ECB" w:rsidRDefault="00C75E71" w:rsidP="00B50B6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5A8881C4" w14:textId="616B542A" w:rsidR="00E11725" w:rsidRPr="00750ECB" w:rsidRDefault="00E11725" w:rsidP="00C75E71">
      <w:pPr>
        <w:pStyle w:val="ListParagraph"/>
        <w:spacing w:after="0"/>
        <w:jc w:val="both"/>
        <w:rPr>
          <w:rFonts w:asciiTheme="minorBidi" w:hAnsiTheme="minorBidi"/>
          <w:sz w:val="20"/>
          <w:szCs w:val="20"/>
        </w:rPr>
      </w:pPr>
    </w:p>
    <w:sectPr w:rsidR="00E11725" w:rsidRPr="00750ECB" w:rsidSect="009A0728">
      <w:headerReference w:type="even" r:id="rId7"/>
      <w:headerReference w:type="default" r:id="rId8"/>
      <w:headerReference w:type="first" r:id="rId9"/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437F6" w14:textId="77777777" w:rsidR="002935CE" w:rsidRDefault="002935CE" w:rsidP="00026892">
      <w:pPr>
        <w:spacing w:after="0" w:line="240" w:lineRule="auto"/>
      </w:pPr>
      <w:r>
        <w:separator/>
      </w:r>
    </w:p>
  </w:endnote>
  <w:endnote w:type="continuationSeparator" w:id="0">
    <w:p w14:paraId="53A2562A" w14:textId="77777777" w:rsidR="002935CE" w:rsidRDefault="002935CE" w:rsidP="0002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AF92" w14:textId="77777777" w:rsidR="002935CE" w:rsidRDefault="002935CE" w:rsidP="00026892">
      <w:pPr>
        <w:spacing w:after="0" w:line="240" w:lineRule="auto"/>
      </w:pPr>
      <w:r>
        <w:separator/>
      </w:r>
    </w:p>
  </w:footnote>
  <w:footnote w:type="continuationSeparator" w:id="0">
    <w:p w14:paraId="45A40D46" w14:textId="77777777" w:rsidR="002935CE" w:rsidRDefault="002935CE" w:rsidP="0002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CE6B" w14:textId="5C0EC24F" w:rsidR="00230608" w:rsidRDefault="00230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DBA2" w14:textId="3D4125BE" w:rsidR="00026892" w:rsidRDefault="00BA4DF9">
    <w:pPr>
      <w:pStyle w:val="Header"/>
    </w:pPr>
    <w:r>
      <w:t xml:space="preserve">PARENT </w:t>
    </w:r>
    <w:r w:rsidR="00026892">
      <w:t xml:space="preserve">COMPANY LETTERHEAD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E384" w14:textId="7E068AFB" w:rsidR="00230608" w:rsidRDefault="00230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329C8"/>
    <w:multiLevelType w:val="hybridMultilevel"/>
    <w:tmpl w:val="A31ACE08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B059F"/>
    <w:multiLevelType w:val="hybridMultilevel"/>
    <w:tmpl w:val="C7AA7A28"/>
    <w:lvl w:ilvl="0" w:tplc="BB30A81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67"/>
    <w:multiLevelType w:val="hybridMultilevel"/>
    <w:tmpl w:val="D3A28524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98190">
    <w:abstractNumId w:val="1"/>
  </w:num>
  <w:num w:numId="2" w16cid:durableId="398748825">
    <w:abstractNumId w:val="2"/>
  </w:num>
  <w:num w:numId="3" w16cid:durableId="53781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92"/>
    <w:rsid w:val="00026892"/>
    <w:rsid w:val="00034176"/>
    <w:rsid w:val="00075C64"/>
    <w:rsid w:val="0007674C"/>
    <w:rsid w:val="00093977"/>
    <w:rsid w:val="00093C73"/>
    <w:rsid w:val="000A1521"/>
    <w:rsid w:val="000A5A8B"/>
    <w:rsid w:val="000C6B1C"/>
    <w:rsid w:val="000F1F2E"/>
    <w:rsid w:val="00103193"/>
    <w:rsid w:val="00125F73"/>
    <w:rsid w:val="001326CF"/>
    <w:rsid w:val="00177EBB"/>
    <w:rsid w:val="001A0AA3"/>
    <w:rsid w:val="001E2FD4"/>
    <w:rsid w:val="002143DB"/>
    <w:rsid w:val="002253AF"/>
    <w:rsid w:val="002302BB"/>
    <w:rsid w:val="00230608"/>
    <w:rsid w:val="00256A88"/>
    <w:rsid w:val="002910B0"/>
    <w:rsid w:val="002935CE"/>
    <w:rsid w:val="00312A24"/>
    <w:rsid w:val="0038382B"/>
    <w:rsid w:val="00383CF9"/>
    <w:rsid w:val="00392A40"/>
    <w:rsid w:val="0039331E"/>
    <w:rsid w:val="003A1F30"/>
    <w:rsid w:val="003B1CA6"/>
    <w:rsid w:val="003D2C46"/>
    <w:rsid w:val="003F427C"/>
    <w:rsid w:val="003F4E2D"/>
    <w:rsid w:val="003F6443"/>
    <w:rsid w:val="00435596"/>
    <w:rsid w:val="004A05D1"/>
    <w:rsid w:val="004B4D3E"/>
    <w:rsid w:val="004C32DF"/>
    <w:rsid w:val="0050618E"/>
    <w:rsid w:val="005178CC"/>
    <w:rsid w:val="005276A0"/>
    <w:rsid w:val="005761C8"/>
    <w:rsid w:val="005A4BD5"/>
    <w:rsid w:val="005B1E79"/>
    <w:rsid w:val="005C22C4"/>
    <w:rsid w:val="005D17D5"/>
    <w:rsid w:val="005F55FC"/>
    <w:rsid w:val="006206FD"/>
    <w:rsid w:val="006477C5"/>
    <w:rsid w:val="00665DBF"/>
    <w:rsid w:val="006A772F"/>
    <w:rsid w:val="006D0857"/>
    <w:rsid w:val="006E37D4"/>
    <w:rsid w:val="006F0704"/>
    <w:rsid w:val="007126F4"/>
    <w:rsid w:val="0071561A"/>
    <w:rsid w:val="00733CB9"/>
    <w:rsid w:val="00750ECB"/>
    <w:rsid w:val="00793AEC"/>
    <w:rsid w:val="007D28FC"/>
    <w:rsid w:val="007F4127"/>
    <w:rsid w:val="008448B7"/>
    <w:rsid w:val="0085787A"/>
    <w:rsid w:val="00890F67"/>
    <w:rsid w:val="00893AF7"/>
    <w:rsid w:val="008B4CBC"/>
    <w:rsid w:val="008C1006"/>
    <w:rsid w:val="008D2A65"/>
    <w:rsid w:val="008F5D01"/>
    <w:rsid w:val="009118C9"/>
    <w:rsid w:val="00930D15"/>
    <w:rsid w:val="0093703E"/>
    <w:rsid w:val="00943F2C"/>
    <w:rsid w:val="00952370"/>
    <w:rsid w:val="00975A8E"/>
    <w:rsid w:val="009A0728"/>
    <w:rsid w:val="009B0150"/>
    <w:rsid w:val="009B53AA"/>
    <w:rsid w:val="009D07C7"/>
    <w:rsid w:val="009E4F8E"/>
    <w:rsid w:val="009F7767"/>
    <w:rsid w:val="00A00EFE"/>
    <w:rsid w:val="00A56186"/>
    <w:rsid w:val="00A87476"/>
    <w:rsid w:val="00AE236E"/>
    <w:rsid w:val="00B1652F"/>
    <w:rsid w:val="00B17144"/>
    <w:rsid w:val="00B33965"/>
    <w:rsid w:val="00B975D5"/>
    <w:rsid w:val="00BA4DF9"/>
    <w:rsid w:val="00BB675C"/>
    <w:rsid w:val="00BC1B01"/>
    <w:rsid w:val="00BC790F"/>
    <w:rsid w:val="00BD77B4"/>
    <w:rsid w:val="00C4065F"/>
    <w:rsid w:val="00C44155"/>
    <w:rsid w:val="00C6414D"/>
    <w:rsid w:val="00C7028F"/>
    <w:rsid w:val="00C75E71"/>
    <w:rsid w:val="00CC349F"/>
    <w:rsid w:val="00CC449F"/>
    <w:rsid w:val="00CD180F"/>
    <w:rsid w:val="00D55AA2"/>
    <w:rsid w:val="00D66274"/>
    <w:rsid w:val="00D8454D"/>
    <w:rsid w:val="00D96E82"/>
    <w:rsid w:val="00DA5C5B"/>
    <w:rsid w:val="00DB0939"/>
    <w:rsid w:val="00DC00D2"/>
    <w:rsid w:val="00DD6418"/>
    <w:rsid w:val="00E03380"/>
    <w:rsid w:val="00E11725"/>
    <w:rsid w:val="00E44A57"/>
    <w:rsid w:val="00E64907"/>
    <w:rsid w:val="00E86F60"/>
    <w:rsid w:val="00EA7A5B"/>
    <w:rsid w:val="00ED0224"/>
    <w:rsid w:val="00EE64D5"/>
    <w:rsid w:val="00F35417"/>
    <w:rsid w:val="00F40EF7"/>
    <w:rsid w:val="00F7357C"/>
    <w:rsid w:val="00FA74CE"/>
    <w:rsid w:val="00FD5F7E"/>
    <w:rsid w:val="00FE16DF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C2B4A"/>
  <w15:chartTrackingRefBased/>
  <w15:docId w15:val="{7DBE12DE-5155-4D13-B587-8456E33E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892"/>
  </w:style>
  <w:style w:type="paragraph" w:styleId="Footer">
    <w:name w:val="footer"/>
    <w:basedOn w:val="Normal"/>
    <w:link w:val="FooterChar"/>
    <w:uiPriority w:val="99"/>
    <w:unhideWhenUsed/>
    <w:rsid w:val="00026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892"/>
  </w:style>
  <w:style w:type="paragraph" w:styleId="ListParagraph">
    <w:name w:val="List Paragraph"/>
    <w:basedOn w:val="Normal"/>
    <w:uiPriority w:val="34"/>
    <w:qFormat/>
    <w:rsid w:val="008F5D01"/>
    <w:pPr>
      <w:ind w:left="720"/>
      <w:contextualSpacing/>
    </w:pPr>
  </w:style>
  <w:style w:type="table" w:styleId="TableGrid">
    <w:name w:val="Table Grid"/>
    <w:basedOn w:val="TableNormal"/>
    <w:uiPriority w:val="39"/>
    <w:rsid w:val="00E8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4155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7156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Karthika Jaiprekash</dc:creator>
  <cp:keywords/>
  <dc:description/>
  <cp:lastModifiedBy>Karthika Jaiprekash</cp:lastModifiedBy>
  <cp:revision>110</cp:revision>
  <dcterms:created xsi:type="dcterms:W3CDTF">2023-08-17T11:45:00Z</dcterms:created>
  <dcterms:modified xsi:type="dcterms:W3CDTF">2023-09-22T10:58:00Z</dcterms:modified>
</cp:coreProperties>
</file>