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7E243C" w14:textId="05247C00" w:rsidR="003063BF" w:rsidRDefault="003063BF" w:rsidP="000F1480">
      <w:pPr>
        <w:pStyle w:val="NormalWeb"/>
        <w:spacing w:before="0" w:beforeAutospacing="0" w:after="0" w:afterAutospacing="0" w:line="276" w:lineRule="auto"/>
        <w:rPr>
          <w:rFonts w:ascii="Calibri Light" w:eastAsia="Arial Unicode MS" w:hAnsi="Calibri Light" w:cs="Calibri Light"/>
          <w:sz w:val="22"/>
          <w:szCs w:val="22"/>
          <w:bdr w:val="nil"/>
          <w:lang w:val="en-US" w:eastAsia="en-US"/>
        </w:rPr>
      </w:pPr>
    </w:p>
    <w:p w14:paraId="1FAF0C78" w14:textId="77777777" w:rsidR="004B240B" w:rsidRDefault="004B240B" w:rsidP="000F1480">
      <w:pPr>
        <w:pStyle w:val="NormalWeb"/>
        <w:spacing w:before="0" w:beforeAutospacing="0" w:after="0" w:afterAutospacing="0" w:line="276" w:lineRule="auto"/>
        <w:rPr>
          <w:rFonts w:ascii="Calibri Light" w:eastAsia="Arial Unicode MS" w:hAnsi="Calibri Light" w:cs="Calibri Light"/>
          <w:sz w:val="22"/>
          <w:szCs w:val="22"/>
          <w:bdr w:val="nil"/>
          <w:lang w:val="en-US" w:eastAsia="en-US"/>
        </w:rPr>
      </w:pPr>
    </w:p>
    <w:p w14:paraId="15F3E6C3" w14:textId="77777777" w:rsidR="004B240B" w:rsidRPr="000F1480" w:rsidRDefault="004B240B" w:rsidP="000F1480">
      <w:pPr>
        <w:pStyle w:val="NormalWeb"/>
        <w:spacing w:before="0" w:beforeAutospacing="0" w:after="0" w:afterAutospacing="0" w:line="276" w:lineRule="auto"/>
        <w:rPr>
          <w:rFonts w:ascii="Calibri Light" w:eastAsia="Arial Unicode MS" w:hAnsi="Calibri Light" w:cs="Calibri Light"/>
          <w:sz w:val="22"/>
          <w:szCs w:val="22"/>
          <w:bdr w:val="nil"/>
          <w:lang w:val="en-US"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49"/>
        <w:gridCol w:w="4502"/>
      </w:tblGrid>
      <w:tr w:rsidR="00BF046D" w:rsidRPr="0008630C" w14:paraId="68353E06" w14:textId="77777777" w:rsidTr="00A67401">
        <w:tc>
          <w:tcPr>
            <w:tcW w:w="9351" w:type="dxa"/>
            <w:gridSpan w:val="2"/>
            <w:shd w:val="clear" w:color="auto" w:fill="1D712C"/>
          </w:tcPr>
          <w:p w14:paraId="32CC71C4" w14:textId="77777777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6"/>
                <w:szCs w:val="26"/>
                <w:lang w:val="en-AU"/>
              </w:rPr>
            </w:pPr>
            <w:r w:rsidRPr="0008630C">
              <w:rPr>
                <w:rFonts w:ascii="Calibri Light" w:hAnsi="Calibri Light" w:cs="Calibri Light"/>
                <w:b/>
                <w:bCs/>
                <w:color w:val="FFFFFF" w:themeColor="background1"/>
                <w:sz w:val="26"/>
                <w:szCs w:val="26"/>
                <w:lang w:val="en-AU"/>
              </w:rPr>
              <w:t>Breads &amp; Flours</w:t>
            </w:r>
          </w:p>
        </w:tc>
      </w:tr>
      <w:tr w:rsidR="00BF046D" w:rsidRPr="0008630C" w14:paraId="5C1BAC1E" w14:textId="77777777" w:rsidTr="00334094">
        <w:tc>
          <w:tcPr>
            <w:tcW w:w="4849" w:type="dxa"/>
            <w:shd w:val="clear" w:color="auto" w:fill="D9D9D9" w:themeFill="background1" w:themeFillShade="D9"/>
          </w:tcPr>
          <w:p w14:paraId="5D995381" w14:textId="77777777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>Low</w:t>
            </w:r>
            <w:r w:rsidRPr="0008630C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 FODMAP (</w:t>
            </w: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>include</w:t>
            </w:r>
            <w:r w:rsidRPr="0008630C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>)</w:t>
            </w:r>
          </w:p>
        </w:tc>
        <w:tc>
          <w:tcPr>
            <w:tcW w:w="4502" w:type="dxa"/>
            <w:shd w:val="clear" w:color="auto" w:fill="D9D9D9" w:themeFill="background1" w:themeFillShade="D9"/>
          </w:tcPr>
          <w:p w14:paraId="5E256835" w14:textId="03F6AAB8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High </w:t>
            </w:r>
            <w:r w:rsidRPr="0008630C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FODMAP </w:t>
            </w:r>
            <w:r w:rsidR="00F2587D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in </w:t>
            </w:r>
            <w:r w:rsidR="00F2587D" w:rsidRPr="00A67401">
              <w:rPr>
                <w:rFonts w:ascii="Calibri Light" w:hAnsi="Calibri Light" w:cs="Calibri Light"/>
                <w:b/>
                <w:bCs/>
                <w:sz w:val="22"/>
                <w:szCs w:val="22"/>
                <w:u w:val="single"/>
                <w:lang w:val="en-AU"/>
              </w:rPr>
              <w:t>large</w:t>
            </w:r>
            <w:r w:rsidR="00F2587D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 amounts</w:t>
            </w:r>
          </w:p>
        </w:tc>
      </w:tr>
      <w:tr w:rsidR="00BF046D" w:rsidRPr="0008630C" w14:paraId="19EC630F" w14:textId="77777777" w:rsidTr="00334094">
        <w:tc>
          <w:tcPr>
            <w:tcW w:w="4849" w:type="dxa"/>
          </w:tcPr>
          <w:p w14:paraId="2CA6E632" w14:textId="77777777" w:rsidR="00BF046D" w:rsidRPr="0008630C" w:rsidRDefault="00BF046D" w:rsidP="00BF046D">
            <w:pPr>
              <w:pStyle w:val="Default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Spelt or wheat sourdough</w:t>
            </w:r>
          </w:p>
          <w:p w14:paraId="19D9EA34" w14:textId="4D95E8C0" w:rsidR="00BF046D" w:rsidRPr="0008630C" w:rsidRDefault="00BF046D" w:rsidP="00BF046D">
            <w:pPr>
              <w:pStyle w:val="Default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FODMAP certified breads e.g. Bakers Delight, </w:t>
            </w:r>
            <w:r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Alpine Breads</w:t>
            </w:r>
          </w:p>
          <w:p w14:paraId="57FA7ECB" w14:textId="137ED1AF" w:rsidR="00BF046D" w:rsidRPr="0008630C" w:rsidRDefault="00BF046D" w:rsidP="00BF046D">
            <w:pPr>
              <w:pStyle w:val="Default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Gluten free bread with no high FODMAP ingredients e.g. Burgen</w:t>
            </w:r>
            <w:r w:rsidR="00B95869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 GF, Abbotts Village Bakery GF, Tip Top ONE GF</w:t>
            </w:r>
          </w:p>
          <w:p w14:paraId="3FDF0A89" w14:textId="77777777" w:rsidR="00BF046D" w:rsidRPr="0008630C" w:rsidRDefault="00BF046D" w:rsidP="00334094">
            <w:pPr>
              <w:pStyle w:val="ListParagraph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</w:p>
        </w:tc>
        <w:tc>
          <w:tcPr>
            <w:tcW w:w="4502" w:type="dxa"/>
          </w:tcPr>
          <w:p w14:paraId="6AA40CF9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Besan/gram/chickpea flour</w:t>
            </w:r>
          </w:p>
          <w:p w14:paraId="3292992E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Barley</w:t>
            </w:r>
          </w:p>
          <w:p w14:paraId="3D0B42B1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Coconut flour</w:t>
            </w:r>
          </w:p>
          <w:p w14:paraId="740A56FD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Lentil flour</w:t>
            </w:r>
          </w:p>
          <w:p w14:paraId="4BB82E2E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Lupin</w:t>
            </w:r>
          </w:p>
          <w:p w14:paraId="73D087BB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Soy Flour</w:t>
            </w:r>
          </w:p>
          <w:p w14:paraId="21F3F5CA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Wheat bran/flour</w:t>
            </w:r>
          </w:p>
          <w:p w14:paraId="0F4FB387" w14:textId="7FA70E77" w:rsidR="00A67401" w:rsidRDefault="00BF046D" w:rsidP="00A67401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81021E">
              <w:rPr>
                <w:rFonts w:ascii="Calibri Light" w:hAnsi="Calibri Light" w:cs="Calibri Light"/>
                <w:sz w:val="22"/>
                <w:szCs w:val="22"/>
                <w:lang w:val="en-AU"/>
              </w:rPr>
              <w:t>Wheat bread</w:t>
            </w:r>
          </w:p>
          <w:p w14:paraId="6CDA9E00" w14:textId="401F6418" w:rsidR="00BF046D" w:rsidRPr="00A67401" w:rsidRDefault="00BF046D" w:rsidP="00A67401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ind w:left="312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Gluten free bread with high FODMAP ingredients e.g. inulin, dried fruit</w:t>
            </w:r>
          </w:p>
        </w:tc>
      </w:tr>
    </w:tbl>
    <w:p w14:paraId="6526B02A" w14:textId="77777777" w:rsidR="00BF046D" w:rsidRDefault="00BF046D" w:rsidP="00BF04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1BB46F90" w14:textId="77777777" w:rsidR="004B240B" w:rsidRPr="0008630C" w:rsidRDefault="004B240B" w:rsidP="00BF04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Calibri Light" w:hAnsi="Calibri Light" w:cs="Calibri Light"/>
          <w:color w:val="000000" w:themeColor="text1"/>
          <w:sz w:val="22"/>
          <w:szCs w:val="22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272"/>
        <w:gridCol w:w="2960"/>
        <w:gridCol w:w="3119"/>
      </w:tblGrid>
      <w:tr w:rsidR="00BF046D" w:rsidRPr="0008630C" w14:paraId="14DBA5DC" w14:textId="77777777" w:rsidTr="00A67401">
        <w:tc>
          <w:tcPr>
            <w:tcW w:w="9351" w:type="dxa"/>
            <w:gridSpan w:val="3"/>
            <w:shd w:val="clear" w:color="auto" w:fill="1D712C"/>
          </w:tcPr>
          <w:p w14:paraId="18411BFE" w14:textId="77777777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6"/>
                <w:szCs w:val="26"/>
                <w:lang w:val="en-AU"/>
              </w:rPr>
            </w:pPr>
            <w:r w:rsidRPr="0008630C">
              <w:rPr>
                <w:rFonts w:ascii="Calibri Light" w:hAnsi="Calibri Light" w:cs="Calibri Light"/>
                <w:b/>
                <w:bCs/>
                <w:color w:val="FFFFFF" w:themeColor="background1"/>
                <w:sz w:val="26"/>
                <w:szCs w:val="26"/>
                <w:lang w:val="en-AU"/>
              </w:rPr>
              <w:t>Sweeteners</w:t>
            </w:r>
          </w:p>
        </w:tc>
      </w:tr>
      <w:tr w:rsidR="00BF046D" w:rsidRPr="0008630C" w14:paraId="0660FD0F" w14:textId="77777777" w:rsidTr="00334094">
        <w:trPr>
          <w:trHeight w:val="71"/>
        </w:trPr>
        <w:tc>
          <w:tcPr>
            <w:tcW w:w="3272" w:type="dxa"/>
            <w:shd w:val="clear" w:color="auto" w:fill="D9D9D9" w:themeFill="background1" w:themeFillShade="D9"/>
          </w:tcPr>
          <w:p w14:paraId="4976A072" w14:textId="0C0140F8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>Low</w:t>
            </w:r>
            <w:r w:rsidRPr="0008630C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 FODMAP </w:t>
            </w:r>
          </w:p>
        </w:tc>
        <w:tc>
          <w:tcPr>
            <w:tcW w:w="6079" w:type="dxa"/>
            <w:gridSpan w:val="2"/>
            <w:shd w:val="clear" w:color="auto" w:fill="D9D9D9" w:themeFill="background1" w:themeFillShade="D9"/>
          </w:tcPr>
          <w:p w14:paraId="66F5FFBE" w14:textId="7D09D30B" w:rsidR="00BF046D" w:rsidRPr="0008630C" w:rsidRDefault="00BF046D" w:rsidP="00334094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left="426" w:right="339"/>
              <w:contextualSpacing/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AU"/>
              </w:rPr>
              <w:t>High</w:t>
            </w:r>
            <w:r w:rsidRPr="0008630C"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AU"/>
              </w:rPr>
              <w:t xml:space="preserve"> FODMAP</w:t>
            </w:r>
            <w:r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AU"/>
              </w:rPr>
              <w:t xml:space="preserve"> </w:t>
            </w:r>
          </w:p>
        </w:tc>
      </w:tr>
      <w:tr w:rsidR="00BF046D" w:rsidRPr="0008630C" w14:paraId="68966359" w14:textId="77777777" w:rsidTr="00334094">
        <w:trPr>
          <w:trHeight w:val="983"/>
        </w:trPr>
        <w:tc>
          <w:tcPr>
            <w:tcW w:w="3272" w:type="dxa"/>
          </w:tcPr>
          <w:p w14:paraId="51D8E48A" w14:textId="160A5A7E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Table sugar, brown sugar, icing/powdered/confectioners</w:t>
            </w:r>
            <w:r w:rsidR="00B95869"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’ sugar</w:t>
            </w: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, caster sugar</w:t>
            </w:r>
          </w:p>
          <w:p w14:paraId="08C475E7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Glucose syrup (including glucose syrup from wheat or maize)</w:t>
            </w:r>
          </w:p>
          <w:p w14:paraId="73EBC461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Rice malt syrup</w:t>
            </w:r>
          </w:p>
          <w:p w14:paraId="36D9B68C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0" w:hanging="283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Pure maple syrup</w:t>
            </w:r>
          </w:p>
          <w:p w14:paraId="593CF5B2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0" w:hanging="283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Pure stevia</w:t>
            </w:r>
          </w:p>
          <w:p w14:paraId="12AA8987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0" w:hanging="283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Sucralose/Splenda</w:t>
            </w:r>
          </w:p>
          <w:p w14:paraId="336ACE0B" w14:textId="77777777" w:rsidR="00BF046D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Equal</w:t>
            </w:r>
          </w:p>
          <w:p w14:paraId="236F5935" w14:textId="2B5EB51D" w:rsidR="00BF046D" w:rsidRPr="00A814E1" w:rsidRDefault="00B95869" w:rsidP="00334094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Small amounts golden syrup and molasses </w:t>
            </w:r>
          </w:p>
        </w:tc>
        <w:tc>
          <w:tcPr>
            <w:tcW w:w="2960" w:type="dxa"/>
          </w:tcPr>
          <w:p w14:paraId="01BE1E99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Isomalt </w:t>
            </w: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>(953)</w:t>
            </w:r>
          </w:p>
          <w:p w14:paraId="75A88CF9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Maltitol </w:t>
            </w: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>(965)</w:t>
            </w:r>
          </w:p>
          <w:p w14:paraId="5E3531E8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Mannitol </w:t>
            </w: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>(421)</w:t>
            </w:r>
          </w:p>
          <w:p w14:paraId="39C86F04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Sorbitol </w:t>
            </w: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>(420)</w:t>
            </w:r>
          </w:p>
          <w:p w14:paraId="5957CF35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Xylitol</w:t>
            </w: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 (967)</w:t>
            </w:r>
          </w:p>
          <w:p w14:paraId="18B50D88" w14:textId="77777777" w:rsidR="00BF046D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Lactitol </w:t>
            </w: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>(966)</w:t>
            </w:r>
          </w:p>
          <w:p w14:paraId="74D4D5BF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>Erythritol (968)</w:t>
            </w:r>
          </w:p>
        </w:tc>
        <w:tc>
          <w:tcPr>
            <w:tcW w:w="3119" w:type="dxa"/>
          </w:tcPr>
          <w:p w14:paraId="2418FB32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Apple juice</w:t>
            </w:r>
          </w:p>
          <w:p w14:paraId="6D697BE9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Agave</w:t>
            </w:r>
          </w:p>
          <w:p w14:paraId="02C3962E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Fructose</w:t>
            </w:r>
          </w:p>
          <w:p w14:paraId="246511FE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Fruit concentrate</w:t>
            </w:r>
          </w:p>
          <w:p w14:paraId="5470085A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Fruit sugar</w:t>
            </w:r>
          </w:p>
          <w:p w14:paraId="68FD55AF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Fructo-oligiosaccharides</w:t>
            </w:r>
          </w:p>
          <w:p w14:paraId="59CD177A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Fructose-glucose syrup</w:t>
            </w:r>
          </w:p>
          <w:p w14:paraId="2C0A9BA8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High fructose corn syrup</w:t>
            </w:r>
          </w:p>
          <w:p w14:paraId="2E024AEF" w14:textId="78AFA754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Honey</w:t>
            </w:r>
            <w:r w:rsidR="00F2587D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 </w:t>
            </w:r>
            <w:r w:rsid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(in large amounts)</w:t>
            </w:r>
          </w:p>
          <w:p w14:paraId="29017091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proofErr w:type="spellStart"/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Isoglucose</w:t>
            </w:r>
            <w:proofErr w:type="spellEnd"/>
          </w:p>
          <w:p w14:paraId="374837ED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0" w:hanging="283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Isolated fructose</w:t>
            </w:r>
          </w:p>
        </w:tc>
      </w:tr>
    </w:tbl>
    <w:p w14:paraId="30306AED" w14:textId="77777777" w:rsidR="00BF046D" w:rsidRDefault="00BF046D" w:rsidP="00BF046D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06F79C29" w14:textId="77777777" w:rsidR="00F2587D" w:rsidRDefault="00F2587D" w:rsidP="00BF046D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64ECE0F6" w14:textId="77777777" w:rsidR="00F2587D" w:rsidRDefault="00F2587D" w:rsidP="00BF046D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1FDA7933" w14:textId="77777777" w:rsidR="00F2587D" w:rsidRDefault="00F2587D" w:rsidP="00BF046D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p w14:paraId="0E221139" w14:textId="77777777" w:rsidR="00F2587D" w:rsidRPr="0008630C" w:rsidRDefault="00F2587D" w:rsidP="00BF046D">
      <w:pPr>
        <w:rPr>
          <w:rFonts w:ascii="Calibri Light" w:hAnsi="Calibri Light" w:cs="Calibri Light"/>
          <w:color w:val="000000" w:themeColor="text1"/>
          <w:sz w:val="22"/>
          <w:szCs w:val="22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972"/>
        <w:gridCol w:w="3029"/>
        <w:gridCol w:w="3350"/>
      </w:tblGrid>
      <w:tr w:rsidR="00BF046D" w:rsidRPr="0008630C" w14:paraId="53B90D27" w14:textId="77777777" w:rsidTr="00A67401">
        <w:tc>
          <w:tcPr>
            <w:tcW w:w="9351" w:type="dxa"/>
            <w:gridSpan w:val="3"/>
            <w:shd w:val="clear" w:color="auto" w:fill="1D712C"/>
          </w:tcPr>
          <w:p w14:paraId="4C82DF30" w14:textId="77777777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6"/>
                <w:szCs w:val="26"/>
                <w:lang w:val="en-AU"/>
              </w:rPr>
            </w:pPr>
            <w:r w:rsidRPr="0008630C">
              <w:rPr>
                <w:rFonts w:ascii="Calibri Light" w:hAnsi="Calibri Light" w:cs="Calibri Light"/>
                <w:b/>
                <w:bCs/>
                <w:color w:val="FFFFFF" w:themeColor="background1"/>
                <w:sz w:val="26"/>
                <w:szCs w:val="26"/>
                <w:lang w:val="en-AU"/>
              </w:rPr>
              <w:t>Milk products &amp; Alternatives</w:t>
            </w:r>
          </w:p>
        </w:tc>
      </w:tr>
      <w:tr w:rsidR="00BF046D" w:rsidRPr="0008630C" w14:paraId="2020A8DF" w14:textId="77777777" w:rsidTr="00334094">
        <w:trPr>
          <w:trHeight w:val="71"/>
        </w:trPr>
        <w:tc>
          <w:tcPr>
            <w:tcW w:w="2972" w:type="dxa"/>
            <w:shd w:val="clear" w:color="auto" w:fill="D9D9D9" w:themeFill="background1" w:themeFillShade="D9"/>
          </w:tcPr>
          <w:p w14:paraId="7D3A6D67" w14:textId="253E5BFB" w:rsidR="00B95869" w:rsidRPr="0008630C" w:rsidRDefault="00BF046D" w:rsidP="00A674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>Low</w:t>
            </w:r>
            <w:r w:rsidRPr="0008630C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 FODMAP</w:t>
            </w:r>
          </w:p>
        </w:tc>
        <w:tc>
          <w:tcPr>
            <w:tcW w:w="3029" w:type="dxa"/>
            <w:shd w:val="clear" w:color="auto" w:fill="D9D9D9" w:themeFill="background1" w:themeFillShade="D9"/>
          </w:tcPr>
          <w:p w14:paraId="4583F943" w14:textId="0E9249B9" w:rsidR="00BF046D" w:rsidRPr="00A67401" w:rsidRDefault="00BF046D" w:rsidP="00A6740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jc w:val="center"/>
              <w:rPr>
                <w:rFonts w:ascii="Calibri Light" w:eastAsia="Arial Unicode MS" w:hAnsi="Calibri Light" w:cs="Calibri Light"/>
                <w:color w:val="auto"/>
                <w:sz w:val="22"/>
                <w:szCs w:val="22"/>
                <w:lang w:val="en-AU"/>
              </w:rPr>
            </w:pPr>
            <w:r w:rsidRPr="0008630C">
              <w:rPr>
                <w:rFonts w:ascii="Calibri Light" w:eastAsia="Arial Unicode MS" w:hAnsi="Calibri Light" w:cs="Calibri Light"/>
                <w:color w:val="auto"/>
                <w:sz w:val="22"/>
                <w:szCs w:val="22"/>
                <w:lang w:val="en-AU"/>
              </w:rPr>
              <w:t>Moderate FODMAP</w:t>
            </w:r>
          </w:p>
        </w:tc>
        <w:tc>
          <w:tcPr>
            <w:tcW w:w="3350" w:type="dxa"/>
            <w:shd w:val="clear" w:color="auto" w:fill="D9D9D9" w:themeFill="background1" w:themeFillShade="D9"/>
          </w:tcPr>
          <w:p w14:paraId="72FE4818" w14:textId="118A5350" w:rsidR="00B95869" w:rsidRPr="0008630C" w:rsidRDefault="00BF046D" w:rsidP="00A67401">
            <w:pPr>
              <w:pStyle w:val="Defaul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left="426" w:right="339"/>
              <w:contextualSpacing/>
              <w:jc w:val="center"/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AU"/>
              </w:rPr>
              <w:t>High</w:t>
            </w:r>
            <w:r w:rsidRPr="0008630C">
              <w:rPr>
                <w:rFonts w:ascii="Calibri Light" w:hAnsi="Calibri Light" w:cs="Calibri Light"/>
                <w:color w:val="000000" w:themeColor="text1"/>
                <w:sz w:val="22"/>
                <w:szCs w:val="22"/>
                <w:lang w:val="en-AU"/>
              </w:rPr>
              <w:t xml:space="preserve"> FODMAP</w:t>
            </w:r>
          </w:p>
        </w:tc>
      </w:tr>
      <w:tr w:rsidR="00BF046D" w:rsidRPr="0008630C" w14:paraId="2830C3CB" w14:textId="77777777" w:rsidTr="00334094">
        <w:trPr>
          <w:trHeight w:val="3416"/>
        </w:trPr>
        <w:tc>
          <w:tcPr>
            <w:tcW w:w="2972" w:type="dxa"/>
          </w:tcPr>
          <w:p w14:paraId="1FFB3912" w14:textId="77777777" w:rsidR="00BF046D" w:rsidRPr="0008630C" w:rsidRDefault="00BF046D" w:rsidP="00BF046D">
            <w:pPr>
              <w:pStyle w:val="Default"/>
              <w:numPr>
                <w:ilvl w:val="0"/>
                <w:numId w:val="4"/>
              </w:numPr>
              <w:tabs>
                <w:tab w:val="left" w:pos="451"/>
              </w:tabs>
              <w:spacing w:after="0" w:line="360" w:lineRule="auto"/>
              <w:ind w:left="310" w:right="339" w:hanging="310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All lactose free milks </w:t>
            </w:r>
          </w:p>
          <w:p w14:paraId="03C93B03" w14:textId="77777777" w:rsidR="00BF046D" w:rsidRPr="0008630C" w:rsidRDefault="00BF046D" w:rsidP="00BF046D">
            <w:pPr>
              <w:pStyle w:val="Default"/>
              <w:numPr>
                <w:ilvl w:val="0"/>
                <w:numId w:val="4"/>
              </w:numPr>
              <w:tabs>
                <w:tab w:val="left" w:pos="451"/>
              </w:tabs>
              <w:spacing w:after="0" w:line="360" w:lineRule="auto"/>
              <w:ind w:left="310" w:right="339" w:hanging="310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Some lactose free yoghurts and ice creams* </w:t>
            </w:r>
          </w:p>
          <w:p w14:paraId="731B5653" w14:textId="6F6EEBCC" w:rsidR="00BF046D" w:rsidRPr="0008630C" w:rsidRDefault="00BF046D" w:rsidP="00BF046D">
            <w:pPr>
              <w:pStyle w:val="Default"/>
              <w:numPr>
                <w:ilvl w:val="0"/>
                <w:numId w:val="4"/>
              </w:numPr>
              <w:tabs>
                <w:tab w:val="left" w:pos="451"/>
              </w:tabs>
              <w:spacing w:after="0" w:line="360" w:lineRule="auto"/>
              <w:ind w:left="310" w:right="339" w:hanging="310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Hard or ‘set’ cheese</w:t>
            </w:r>
            <w:r w:rsidR="00B95869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 (e.g. tasty, cheddar, brie, blue, camembert, </w:t>
            </w:r>
            <w:proofErr w:type="spellStart"/>
            <w:r w:rsidR="00B95869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harvarti</w:t>
            </w:r>
            <w:proofErr w:type="spellEnd"/>
            <w:r w:rsidR="00B95869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 etc)</w:t>
            </w:r>
          </w:p>
          <w:p w14:paraId="72293399" w14:textId="77777777" w:rsidR="00BF046D" w:rsidRPr="0008630C" w:rsidRDefault="00BF046D" w:rsidP="00BF046D">
            <w:pPr>
              <w:pStyle w:val="Default"/>
              <w:numPr>
                <w:ilvl w:val="0"/>
                <w:numId w:val="4"/>
              </w:numPr>
              <w:tabs>
                <w:tab w:val="left" w:pos="451"/>
              </w:tabs>
              <w:spacing w:after="0" w:line="360" w:lineRule="auto"/>
              <w:ind w:left="310" w:right="339" w:hanging="310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Butter and margarine</w:t>
            </w:r>
          </w:p>
          <w:p w14:paraId="31AD60B4" w14:textId="6D44CDAE" w:rsidR="00BF046D" w:rsidRPr="0008630C" w:rsidRDefault="00BF046D" w:rsidP="00BF046D">
            <w:pPr>
              <w:pStyle w:val="Default"/>
              <w:numPr>
                <w:ilvl w:val="0"/>
                <w:numId w:val="4"/>
              </w:numPr>
              <w:tabs>
                <w:tab w:val="left" w:pos="451"/>
              </w:tabs>
              <w:spacing w:after="0" w:line="360" w:lineRule="auto"/>
              <w:ind w:left="310" w:right="339" w:hanging="283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Rice, almond, quinoa, hemp</w:t>
            </w:r>
            <w:r w:rsidR="00B95869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 </w:t>
            </w: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milk*</w:t>
            </w:r>
          </w:p>
          <w:p w14:paraId="6363B76C" w14:textId="382F3E22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0" w:hanging="283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eastAsia="Calibri" w:hAnsi="Calibri Light" w:cs="Calibri Light"/>
                <w:color w:val="000000" w:themeColor="text1"/>
                <w:sz w:val="22"/>
                <w:szCs w:val="22"/>
                <w:lang w:val="en-AU"/>
              </w:rPr>
              <w:t>Soy products made from soy protein* e.g. So Good</w:t>
            </w:r>
            <w:r w:rsidRPr="0008630C">
              <w:rPr>
                <w:rFonts w:ascii="Calibri Light" w:hAnsi="Calibri Light" w:cs="Calibri Light"/>
                <w:color w:val="000000" w:themeColor="text1"/>
                <w:sz w:val="22"/>
                <w:szCs w:val="22"/>
                <w:vertAlign w:val="superscript"/>
                <w:lang w:val="en-AU"/>
              </w:rPr>
              <w:sym w:font="Symbol" w:char="F0E2"/>
            </w:r>
          </w:p>
          <w:p w14:paraId="0380A8DE" w14:textId="77777777" w:rsidR="00BF046D" w:rsidRPr="0081021E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0" w:hanging="283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eastAsia="Calibri" w:hAnsi="Calibri Light" w:cs="Calibri Light"/>
                <w:noProof/>
                <w:color w:val="000000" w:themeColor="text1"/>
                <w:sz w:val="22"/>
                <w:szCs w:val="22"/>
                <w:lang w:val="en-AU"/>
              </w:rPr>
              <w:t>Whey protein isolate</w:t>
            </w:r>
          </w:p>
        </w:tc>
        <w:tc>
          <w:tcPr>
            <w:tcW w:w="3029" w:type="dxa"/>
          </w:tcPr>
          <w:p w14:paraId="25087210" w14:textId="77777777" w:rsidR="00A67401" w:rsidRDefault="00BF046D" w:rsidP="00A95739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Cream, Sour cream, mascarpone etc in serving</w:t>
            </w:r>
            <w:r w:rsid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s</w:t>
            </w:r>
          </w:p>
          <w:p w14:paraId="61785F1B" w14:textId="1F0D296B" w:rsidR="00BF046D" w:rsidRPr="00A67401" w:rsidRDefault="00B95869" w:rsidP="00A95739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Small serves of </w:t>
            </w:r>
            <w:r w:rsidR="00BF046D" w:rsidRP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“</w:t>
            </w:r>
            <w:r w:rsidRP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w</w:t>
            </w:r>
            <w:r w:rsidR="00BF046D" w:rsidRP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et” cheeses (e.g.</w:t>
            </w:r>
            <w:r w:rsid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 cream cheese</w:t>
            </w:r>
            <w:r w:rsidR="00BF046D" w:rsidRP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)</w:t>
            </w:r>
          </w:p>
          <w:p w14:paraId="61E57B87" w14:textId="26E3741C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Coconut milk</w:t>
            </w:r>
            <w:r w:rsidR="00A67401">
              <w:rPr>
                <w:rFonts w:ascii="Calibri Light" w:hAnsi="Calibri Light" w:cs="Calibri Light"/>
                <w:sz w:val="22"/>
                <w:szCs w:val="22"/>
                <w:lang w:val="en-AU"/>
              </w:rPr>
              <w:t>*</w:t>
            </w:r>
          </w:p>
          <w:p w14:paraId="3BC0D963" w14:textId="04CC263C" w:rsidR="00BF046D" w:rsidRPr="0008630C" w:rsidRDefault="00BF046D" w:rsidP="00BF046D">
            <w:pPr>
              <w:pStyle w:val="Default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51"/>
              </w:tabs>
              <w:spacing w:after="0" w:line="360" w:lineRule="auto"/>
              <w:ind w:left="310" w:right="339" w:hanging="283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Oat milk</w:t>
            </w:r>
            <w:r w:rsidR="00A67401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*</w:t>
            </w:r>
          </w:p>
          <w:p w14:paraId="706081A7" w14:textId="184FA71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Milk chocolate </w:t>
            </w:r>
          </w:p>
          <w:p w14:paraId="415AE9F1" w14:textId="27A24E24" w:rsidR="00BF046D" w:rsidRPr="0008630C" w:rsidRDefault="00B95869" w:rsidP="00BF046D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Strained </w:t>
            </w:r>
            <w:r w:rsidR="00BF046D"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Greek yoghurt </w:t>
            </w:r>
          </w:p>
        </w:tc>
        <w:tc>
          <w:tcPr>
            <w:tcW w:w="3350" w:type="dxa"/>
          </w:tcPr>
          <w:p w14:paraId="57CD8935" w14:textId="7EEA255E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Milk (including cow, sheep &amp; goat)</w:t>
            </w:r>
          </w:p>
          <w:p w14:paraId="03159B1D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Buttermilk</w:t>
            </w:r>
          </w:p>
          <w:p w14:paraId="6EEC4761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Custard</w:t>
            </w:r>
          </w:p>
          <w:p w14:paraId="797B35A5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Ice cream</w:t>
            </w:r>
          </w:p>
          <w:p w14:paraId="06C5F0F5" w14:textId="3CFC08E2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Evaporated </w:t>
            </w:r>
            <w:r w:rsidR="00B95869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&amp; condensed </w:t>
            </w: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milk</w:t>
            </w:r>
          </w:p>
          <w:p w14:paraId="55E6ACAA" w14:textId="77777777" w:rsidR="00BF046D" w:rsidRPr="0008630C" w:rsidRDefault="00BF046D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>Milk powder, Milk solids as a major ingredient</w:t>
            </w:r>
          </w:p>
          <w:p w14:paraId="54ADC2C7" w14:textId="28C5CCDF" w:rsidR="00B95869" w:rsidRPr="0008630C" w:rsidRDefault="00B95869" w:rsidP="00BF046D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sz w:val="22"/>
                <w:szCs w:val="22"/>
                <w:lang w:val="en-AU"/>
              </w:rPr>
              <w:t>Yoghurt</w:t>
            </w:r>
          </w:p>
          <w:p w14:paraId="13686D2B" w14:textId="77A8871F" w:rsidR="00BF046D" w:rsidRPr="001C6310" w:rsidRDefault="00BF046D" w:rsidP="001C6310">
            <w:pPr>
              <w:pStyle w:val="ListParagraph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ind w:left="319" w:hanging="284"/>
              <w:rPr>
                <w:rFonts w:ascii="Calibri Light" w:hAnsi="Calibri Light" w:cs="Calibri Light"/>
                <w:sz w:val="22"/>
                <w:szCs w:val="22"/>
                <w:lang w:val="en-AU"/>
              </w:rPr>
            </w:pPr>
            <w:proofErr w:type="gramStart"/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Soy </w:t>
            </w:r>
            <w:r w:rsidR="00B95869">
              <w:rPr>
                <w:rFonts w:ascii="Calibri Light" w:hAnsi="Calibri Light" w:cs="Calibri Light"/>
                <w:sz w:val="22"/>
                <w:szCs w:val="22"/>
                <w:lang w:val="en-AU"/>
              </w:rPr>
              <w:t>bean</w:t>
            </w:r>
            <w:proofErr w:type="gramEnd"/>
            <w:r w:rsidR="00B95869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 </w:t>
            </w:r>
            <w:r w:rsidRPr="0008630C">
              <w:rPr>
                <w:rFonts w:ascii="Calibri Light" w:hAnsi="Calibri Light" w:cs="Calibri Light"/>
                <w:sz w:val="22"/>
                <w:szCs w:val="22"/>
                <w:lang w:val="en-AU"/>
              </w:rPr>
              <w:t xml:space="preserve">milk </w:t>
            </w:r>
          </w:p>
        </w:tc>
      </w:tr>
    </w:tbl>
    <w:p w14:paraId="71D40CEC" w14:textId="54865A19" w:rsidR="00BF046D" w:rsidRPr="0081021E" w:rsidRDefault="00BF046D" w:rsidP="00BF046D">
      <w:pPr>
        <w:spacing w:line="360" w:lineRule="auto"/>
        <w:rPr>
          <w:rFonts w:ascii="Calibri Light" w:hAnsi="Calibri Light" w:cs="Calibri Light"/>
          <w:color w:val="000000" w:themeColor="text1"/>
          <w:sz w:val="22"/>
          <w:szCs w:val="22"/>
          <w:lang w:val="en-AU"/>
        </w:rPr>
      </w:pPr>
      <w:r w:rsidRPr="0081021E">
        <w:rPr>
          <w:rFonts w:ascii="Calibri Light" w:hAnsi="Calibri Light" w:cs="Calibri Light"/>
          <w:color w:val="000000" w:themeColor="text1"/>
          <w:sz w:val="22"/>
          <w:szCs w:val="22"/>
          <w:lang w:val="en-AU"/>
        </w:rPr>
        <w:t>*</w:t>
      </w:r>
      <w:proofErr w:type="gramStart"/>
      <w:r w:rsidRPr="0081021E">
        <w:rPr>
          <w:rFonts w:ascii="Calibri Light" w:hAnsi="Calibri Light" w:cs="Calibri Light"/>
          <w:color w:val="000000" w:themeColor="text1"/>
          <w:sz w:val="22"/>
          <w:szCs w:val="22"/>
          <w:lang w:val="en-AU"/>
        </w:rPr>
        <w:t>check</w:t>
      </w:r>
      <w:proofErr w:type="gramEnd"/>
      <w:r w:rsidRPr="0081021E">
        <w:rPr>
          <w:rFonts w:ascii="Calibri Light" w:hAnsi="Calibri Light" w:cs="Calibri Light"/>
          <w:color w:val="000000" w:themeColor="text1"/>
          <w:sz w:val="22"/>
          <w:szCs w:val="22"/>
          <w:lang w:val="en-AU"/>
        </w:rPr>
        <w:t xml:space="preserve"> for high FODMAP ingredients e.g. inulin, chicory or fruit juice concentrates</w:t>
      </w:r>
    </w:p>
    <w:p w14:paraId="6F00B331" w14:textId="77777777" w:rsidR="00BF046D" w:rsidRPr="0008630C" w:rsidRDefault="00BF046D" w:rsidP="00BF046D">
      <w:pPr>
        <w:spacing w:line="360" w:lineRule="auto"/>
        <w:rPr>
          <w:rFonts w:ascii="Calibri Light" w:hAnsi="Calibri Light" w:cs="Calibri Light"/>
          <w:color w:val="1D712C"/>
          <w:sz w:val="22"/>
          <w:szCs w:val="22"/>
          <w:lang w:val="en-AU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849"/>
        <w:gridCol w:w="4502"/>
      </w:tblGrid>
      <w:tr w:rsidR="00BF046D" w:rsidRPr="0008630C" w14:paraId="2BFE6019" w14:textId="77777777" w:rsidTr="00A67401">
        <w:tc>
          <w:tcPr>
            <w:tcW w:w="9351" w:type="dxa"/>
            <w:gridSpan w:val="2"/>
            <w:shd w:val="clear" w:color="auto" w:fill="1D712C"/>
          </w:tcPr>
          <w:p w14:paraId="08E74994" w14:textId="77777777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6"/>
                <w:szCs w:val="26"/>
                <w:lang w:val="en-AU"/>
              </w:rPr>
            </w:pPr>
            <w:r w:rsidRPr="0008630C">
              <w:rPr>
                <w:rFonts w:ascii="Calibri Light" w:hAnsi="Calibri Light" w:cs="Calibri Light"/>
                <w:b/>
                <w:bCs/>
                <w:color w:val="FFFFFF" w:themeColor="background1"/>
                <w:sz w:val="26"/>
                <w:szCs w:val="26"/>
                <w:lang w:val="en-AU"/>
              </w:rPr>
              <w:t>High FODMAP ingredients used in food processing</w:t>
            </w:r>
          </w:p>
        </w:tc>
      </w:tr>
      <w:tr w:rsidR="00BF046D" w:rsidRPr="0008630C" w14:paraId="10ADFA30" w14:textId="77777777" w:rsidTr="00334094">
        <w:tc>
          <w:tcPr>
            <w:tcW w:w="4849" w:type="dxa"/>
            <w:shd w:val="clear" w:color="auto" w:fill="D9D9D9" w:themeFill="background1" w:themeFillShade="D9"/>
          </w:tcPr>
          <w:p w14:paraId="58B974CC" w14:textId="77777777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>Low</w:t>
            </w:r>
            <w:r w:rsidRPr="0008630C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 FODMAP</w:t>
            </w:r>
          </w:p>
        </w:tc>
        <w:tc>
          <w:tcPr>
            <w:tcW w:w="4502" w:type="dxa"/>
            <w:shd w:val="clear" w:color="auto" w:fill="D9D9D9" w:themeFill="background1" w:themeFillShade="D9"/>
          </w:tcPr>
          <w:p w14:paraId="5DC2AE85" w14:textId="77777777" w:rsidR="00BF046D" w:rsidRPr="0008630C" w:rsidRDefault="00BF046D" w:rsidP="003340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360" w:lineRule="auto"/>
              <w:jc w:val="center"/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>High</w:t>
            </w:r>
            <w:r w:rsidRPr="0008630C">
              <w:rPr>
                <w:rFonts w:ascii="Calibri Light" w:hAnsi="Calibri Light" w:cs="Calibri Light"/>
                <w:b/>
                <w:bCs/>
                <w:sz w:val="22"/>
                <w:szCs w:val="22"/>
                <w:lang w:val="en-AU"/>
              </w:rPr>
              <w:t xml:space="preserve"> FODMAP </w:t>
            </w:r>
          </w:p>
        </w:tc>
      </w:tr>
      <w:tr w:rsidR="00BF046D" w:rsidRPr="0008630C" w14:paraId="4A01D303" w14:textId="77777777" w:rsidTr="00334094">
        <w:tc>
          <w:tcPr>
            <w:tcW w:w="4849" w:type="dxa"/>
          </w:tcPr>
          <w:p w14:paraId="10FDA3A7" w14:textId="6D7BF410" w:rsidR="00A67401" w:rsidRDefault="00BF046D" w:rsidP="00256EAE">
            <w:pPr>
              <w:pStyle w:val="Default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A67401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All fresh and dried herbs and spice</w:t>
            </w:r>
            <w:r w:rsidR="00A67401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s</w:t>
            </w:r>
          </w:p>
          <w:p w14:paraId="7658B612" w14:textId="0DD72045" w:rsidR="00BF046D" w:rsidRPr="00A67401" w:rsidRDefault="00BF046D" w:rsidP="00256EAE">
            <w:pPr>
              <w:pStyle w:val="Default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A67401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Cellulose, Carrageenan, Guar gum, Locust bean gum, </w:t>
            </w:r>
            <w:proofErr w:type="spellStart"/>
            <w:r w:rsidRPr="00A67401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Pectins</w:t>
            </w:r>
            <w:proofErr w:type="spellEnd"/>
            <w:r w:rsidRPr="00A67401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, Psyllium, Xanthan gum, Rice/oat bran</w:t>
            </w:r>
          </w:p>
          <w:p w14:paraId="48EF9221" w14:textId="77777777" w:rsidR="00BF046D" w:rsidRDefault="00BF046D" w:rsidP="00BF046D">
            <w:pPr>
              <w:pStyle w:val="Default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Soy Sauce, ‘MSG’, </w:t>
            </w:r>
            <w:proofErr w:type="spellStart"/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hydrolyzed</w:t>
            </w:r>
            <w:proofErr w:type="spellEnd"/>
            <w:r w:rsidRPr="0008630C"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 xml:space="preserve"> vegetable protein, malt from barley</w:t>
            </w:r>
          </w:p>
          <w:p w14:paraId="444DD7A3" w14:textId="3269CC2E" w:rsidR="00355A19" w:rsidRPr="0081021E" w:rsidRDefault="00355A19" w:rsidP="00BF046D">
            <w:pPr>
              <w:pStyle w:val="Default"/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360" w:lineRule="auto"/>
              <w:ind w:right="339"/>
              <w:contextualSpacing/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</w:pPr>
            <w:r>
              <w:rPr>
                <w:rFonts w:ascii="Calibri Light" w:hAnsi="Calibri Light" w:cs="Calibri Light"/>
                <w:b w:val="0"/>
                <w:bCs w:val="0"/>
                <w:color w:val="000000" w:themeColor="text1"/>
                <w:sz w:val="22"/>
                <w:szCs w:val="22"/>
                <w:lang w:val="en-AU"/>
              </w:rPr>
              <w:t>Wheat or maize glucose syrup</w:t>
            </w:r>
          </w:p>
        </w:tc>
        <w:tc>
          <w:tcPr>
            <w:tcW w:w="4502" w:type="dxa"/>
          </w:tcPr>
          <w:p w14:paraId="7F1CA5DD" w14:textId="77777777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rPr>
                <w:rFonts w:ascii="Calibri Light" w:eastAsia="MS Mincho" w:hAnsi="Calibri Light" w:cs="Calibri Light"/>
                <w:color w:val="000000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>Inulin (Chicory root extract/ ’vegetable fibre’)</w:t>
            </w:r>
          </w:p>
          <w:p w14:paraId="0913FC03" w14:textId="71B01A53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rPr>
                <w:rFonts w:ascii="Calibri Light" w:eastAsia="MS Mincho" w:hAnsi="Calibri Light" w:cs="Calibri Light"/>
                <w:color w:val="000000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>Garlic/onion powder</w:t>
            </w:r>
            <w:r w:rsidR="00F2587D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 xml:space="preserve"> in large amounts</w:t>
            </w:r>
          </w:p>
          <w:p w14:paraId="5EB7A1C8" w14:textId="52DC3BC0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rPr>
                <w:rFonts w:ascii="Calibri Light" w:eastAsia="MS Mincho" w:hAnsi="Calibri Light" w:cs="Calibri Light"/>
                <w:color w:val="000000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>Vegetable powder</w:t>
            </w:r>
            <w:r w:rsidR="00F2587D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 xml:space="preserve"> in large amounts</w:t>
            </w:r>
          </w:p>
          <w:p w14:paraId="45C65351" w14:textId="57DA08DF" w:rsidR="00BF046D" w:rsidRPr="0008630C" w:rsidRDefault="00BF046D" w:rsidP="00BF046D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rPr>
                <w:rFonts w:ascii="Calibri Light" w:eastAsia="MS Mincho" w:hAnsi="Calibri Light" w:cs="Calibri Light"/>
                <w:color w:val="000000"/>
                <w:sz w:val="22"/>
                <w:szCs w:val="22"/>
                <w:lang w:val="en-AU"/>
              </w:rPr>
            </w:pPr>
            <w:r w:rsidRPr="0008630C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>Dehydrated</w:t>
            </w:r>
            <w:r w:rsidR="00B95869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 xml:space="preserve">/rehydrated </w:t>
            </w:r>
            <w:r w:rsidRPr="0008630C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 xml:space="preserve">vegetables </w:t>
            </w:r>
            <w:r w:rsidR="00F2587D">
              <w:rPr>
                <w:rFonts w:ascii="Calibri Light" w:hAnsi="Calibri Light" w:cs="Calibri Light"/>
                <w:color w:val="000000"/>
                <w:sz w:val="22"/>
                <w:szCs w:val="22"/>
                <w:lang w:val="en-AU"/>
              </w:rPr>
              <w:t>in large amounts</w:t>
            </w:r>
          </w:p>
          <w:p w14:paraId="64772636" w14:textId="77777777" w:rsidR="00BF046D" w:rsidRPr="0081021E" w:rsidRDefault="00BF046D" w:rsidP="00BF046D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240" w:line="360" w:lineRule="auto"/>
              <w:rPr>
                <w:rFonts w:ascii="Calibri Light" w:eastAsia="MS Mincho" w:hAnsi="Calibri Light" w:cs="Calibri Light"/>
                <w:color w:val="000000"/>
                <w:sz w:val="22"/>
                <w:szCs w:val="22"/>
                <w:lang w:val="en-AU"/>
              </w:rPr>
            </w:pPr>
            <w:r w:rsidRPr="0008630C">
              <w:rPr>
                <w:rFonts w:ascii="Calibri Light" w:eastAsia="MS Mincho" w:hAnsi="Calibri Light" w:cs="Calibri Light"/>
                <w:color w:val="000000"/>
                <w:sz w:val="22"/>
                <w:szCs w:val="22"/>
                <w:lang w:val="en-AU"/>
              </w:rPr>
              <w:t>High FODMAP sweeteners (see above)</w:t>
            </w:r>
          </w:p>
        </w:tc>
      </w:tr>
    </w:tbl>
    <w:p w14:paraId="4C96DBEE" w14:textId="77777777" w:rsidR="00B95869" w:rsidRDefault="00B95869" w:rsidP="00B95869"/>
    <w:p w14:paraId="197F0CC4" w14:textId="77777777" w:rsidR="00B95869" w:rsidRDefault="00B95869" w:rsidP="00B95869"/>
    <w:p w14:paraId="004711E4" w14:textId="77777777" w:rsidR="00B95869" w:rsidRDefault="00B95869" w:rsidP="00B95869"/>
    <w:p w14:paraId="3AD8ACAE" w14:textId="77777777" w:rsidR="00F2587D" w:rsidRDefault="00F2587D" w:rsidP="00B95869"/>
    <w:p w14:paraId="1814EFC4" w14:textId="77777777" w:rsidR="00B95869" w:rsidRPr="00B95869" w:rsidRDefault="00B95869" w:rsidP="00B95869"/>
    <w:p w14:paraId="4308FB6C" w14:textId="3896525D" w:rsidR="00BF046D" w:rsidRPr="00551734" w:rsidRDefault="00610330" w:rsidP="0030555B">
      <w:pPr>
        <w:pStyle w:val="Heading1"/>
        <w:rPr>
          <w:rFonts w:ascii="Calibri Light" w:hAnsi="Calibri Light" w:cs="Calibri Light"/>
          <w:bCs/>
          <w:lang w:val="en-AU"/>
        </w:rPr>
      </w:pPr>
      <w:r w:rsidRPr="00551734">
        <w:rPr>
          <w:rFonts w:ascii="Calibri Light" w:hAnsi="Calibri Light" w:cs="Calibri Light"/>
          <w:bCs/>
        </w:rPr>
        <w:lastRenderedPageBreak/>
        <w:t>Food to check for FODMAP Content</w:t>
      </w:r>
    </w:p>
    <w:p w14:paraId="4AA23633" w14:textId="77777777" w:rsidR="00BF046D" w:rsidRPr="0008630C" w:rsidRDefault="00BF046D" w:rsidP="00BF046D">
      <w:pPr>
        <w:rPr>
          <w:lang w:val="en-AU"/>
        </w:rPr>
        <w:sectPr w:rsidR="00BF046D" w:rsidRPr="0008630C" w:rsidSect="00BF046D">
          <w:headerReference w:type="default" r:id="rId7"/>
          <w:footerReference w:type="default" r:id="rId8"/>
          <w:pgSz w:w="11900" w:h="16840"/>
          <w:pgMar w:top="1440" w:right="1440" w:bottom="1440" w:left="1440" w:header="340" w:footer="567" w:gutter="0"/>
          <w:cols w:space="708"/>
          <w:docGrid w:linePitch="360"/>
        </w:sectPr>
      </w:pPr>
    </w:p>
    <w:p w14:paraId="22E54387" w14:textId="77777777" w:rsidR="00BF046D" w:rsidRPr="0008630C" w:rsidRDefault="00BF046D" w:rsidP="00BF046D">
      <w:pPr>
        <w:rPr>
          <w:lang w:val="en-AU"/>
        </w:rPr>
      </w:pPr>
    </w:p>
    <w:p w14:paraId="59C2998E" w14:textId="77777777" w:rsidR="00610330" w:rsidRDefault="00610330" w:rsidP="00BF046D">
      <w:pPr>
        <w:pStyle w:val="Heading3"/>
        <w:rPr>
          <w:rFonts w:ascii="Calibri Light" w:hAnsi="Calibri Light" w:cs="Calibri Light"/>
          <w:bCs/>
          <w:color w:val="0A3F28"/>
        </w:rPr>
      </w:pPr>
    </w:p>
    <w:p w14:paraId="505C56E7" w14:textId="380CAFD7" w:rsidR="00BF046D" w:rsidRPr="00B95869" w:rsidRDefault="00BF046D" w:rsidP="00BF046D">
      <w:pPr>
        <w:pStyle w:val="Heading3"/>
        <w:rPr>
          <w:rFonts w:ascii="Calibri Light" w:hAnsi="Calibri Light" w:cs="Calibri Light"/>
          <w:bCs/>
          <w:color w:val="0A3F28"/>
        </w:rPr>
      </w:pPr>
      <w:r w:rsidRPr="00B95869">
        <w:rPr>
          <w:rFonts w:ascii="Calibri Light" w:hAnsi="Calibri Light" w:cs="Calibri Light"/>
          <w:bCs/>
          <w:color w:val="0A3F28"/>
        </w:rPr>
        <w:t>Fructose:</w:t>
      </w:r>
    </w:p>
    <w:p w14:paraId="017EB2FD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Soft drinks, fruit juice &amp; cordial</w:t>
      </w:r>
    </w:p>
    <w:p w14:paraId="74A549EE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Sports drinks &amp; gels</w:t>
      </w:r>
    </w:p>
    <w:p w14:paraId="04122E3F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Flavoured coffee/tea powders</w:t>
      </w:r>
    </w:p>
    <w:p w14:paraId="4884CC6D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Sweetened foods e.g. dairy desserts, confectionary</w:t>
      </w:r>
    </w:p>
    <w:p w14:paraId="29A34B83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Cereal, muesli &amp; muesli bars</w:t>
      </w:r>
    </w:p>
    <w:p w14:paraId="7894B93A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Jams and some savoury sauces</w:t>
      </w:r>
    </w:p>
    <w:p w14:paraId="7C92E1B3" w14:textId="77777777" w:rsidR="00BF046D" w:rsidRPr="0008630C" w:rsidRDefault="00BF046D" w:rsidP="00BF046D">
      <w:pPr>
        <w:pStyle w:val="Heading2"/>
        <w:spacing w:line="276" w:lineRule="auto"/>
        <w:rPr>
          <w:rFonts w:ascii="Calibri Light" w:hAnsi="Calibri Light" w:cs="Calibri Light"/>
          <w:b w:val="0"/>
          <w:color w:val="000000" w:themeColor="text1"/>
        </w:rPr>
      </w:pPr>
    </w:p>
    <w:p w14:paraId="29E98524" w14:textId="77777777" w:rsidR="00BF046D" w:rsidRPr="00B95869" w:rsidRDefault="00BF046D" w:rsidP="00BF046D">
      <w:pPr>
        <w:pStyle w:val="Heading3"/>
        <w:rPr>
          <w:rFonts w:ascii="Calibri Light" w:hAnsi="Calibri Light" w:cs="Calibri Light"/>
          <w:bCs/>
          <w:color w:val="0A3F28"/>
        </w:rPr>
      </w:pPr>
      <w:r w:rsidRPr="00B95869">
        <w:rPr>
          <w:rFonts w:ascii="Calibri Light" w:hAnsi="Calibri Light" w:cs="Calibri Light"/>
          <w:bCs/>
          <w:color w:val="0A3F28"/>
        </w:rPr>
        <w:t xml:space="preserve">Lactose: </w:t>
      </w:r>
    </w:p>
    <w:p w14:paraId="7EA58C51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Commercial cake/pancake mixes*</w:t>
      </w:r>
    </w:p>
    <w:p w14:paraId="30050240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Dairy based dips</w:t>
      </w:r>
    </w:p>
    <w:p w14:paraId="4B3430C9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 xml:space="preserve">Commercial ‘simmer sauces’* </w:t>
      </w:r>
    </w:p>
    <w:p w14:paraId="2C405933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Flavoured coffee / tea sachets*</w:t>
      </w:r>
    </w:p>
    <w:p w14:paraId="2278DA76" w14:textId="7BF36B81" w:rsidR="00BF046D" w:rsidRPr="00B95869" w:rsidRDefault="00BF046D" w:rsidP="00B95869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Nutritional drinks e.g. Sustagen®, protein shakes</w:t>
      </w:r>
      <w:r w:rsidR="00B95869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*</w:t>
      </w:r>
    </w:p>
    <w:p w14:paraId="1161AD86" w14:textId="77777777" w:rsidR="00BF046D" w:rsidRPr="0008630C" w:rsidRDefault="00BF046D" w:rsidP="00BF046D">
      <w:pPr>
        <w:pStyle w:val="Default"/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</w:p>
    <w:p w14:paraId="6B4A9A2F" w14:textId="77777777" w:rsidR="00BF046D" w:rsidRPr="00B95869" w:rsidRDefault="00BF046D" w:rsidP="00BF046D">
      <w:pPr>
        <w:pStyle w:val="Heading3"/>
        <w:rPr>
          <w:rFonts w:ascii="Calibri Light" w:hAnsi="Calibri Light" w:cs="Calibri Light"/>
          <w:bCs/>
          <w:color w:val="0A3F28"/>
        </w:rPr>
      </w:pPr>
      <w:r w:rsidRPr="00B95869">
        <w:rPr>
          <w:rFonts w:ascii="Calibri Light" w:hAnsi="Calibri Light" w:cs="Calibri Light"/>
          <w:bCs/>
          <w:color w:val="0A3F28"/>
        </w:rPr>
        <w:t>Polyols:</w:t>
      </w:r>
    </w:p>
    <w:p w14:paraId="2809F93B" w14:textId="4D05A487" w:rsidR="00BF046D" w:rsidRPr="0008630C" w:rsidRDefault="0030555B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Sugar free c</w:t>
      </w:r>
      <w:r w:rsidR="00BF046D"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hewing gums &amp; lollies</w:t>
      </w:r>
    </w:p>
    <w:p w14:paraId="21AB2587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Artificially sweetened or “diet” products</w:t>
      </w:r>
    </w:p>
    <w:p w14:paraId="3DCB5E65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Cough medicines or lozenges</w:t>
      </w:r>
    </w:p>
    <w:p w14:paraId="3DF124EE" w14:textId="77777777" w:rsidR="00BF046D" w:rsidRPr="0008630C" w:rsidRDefault="00BF046D" w:rsidP="00BF046D"/>
    <w:p w14:paraId="672288F0" w14:textId="77777777" w:rsidR="00BF046D" w:rsidRPr="002E0ABE" w:rsidRDefault="00BF046D" w:rsidP="00BF046D">
      <w:pPr>
        <w:pStyle w:val="Heading3"/>
        <w:rPr>
          <w:rFonts w:ascii="Calibri Light" w:hAnsi="Calibri Light" w:cs="Calibri Light"/>
          <w:bCs/>
          <w:color w:val="0A3F28"/>
        </w:rPr>
      </w:pPr>
      <w:r w:rsidRPr="002E0ABE">
        <w:rPr>
          <w:rFonts w:ascii="Calibri Light" w:hAnsi="Calibri Light" w:cs="Calibri Light"/>
          <w:bCs/>
          <w:color w:val="0A3F28"/>
        </w:rPr>
        <w:t>Wheat, Barley &amp; Rye as a main ingredient:</w:t>
      </w:r>
    </w:p>
    <w:p w14:paraId="32EC4E28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Breakfast cereals</w:t>
      </w:r>
    </w:p>
    <w:p w14:paraId="2E7F2EBF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 xml:space="preserve">Pastry and crumbed products </w:t>
      </w:r>
    </w:p>
    <w:p w14:paraId="60312389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Soup / soup mixes with barley</w:t>
      </w:r>
    </w:p>
    <w:p w14:paraId="57ADEC78" w14:textId="77777777" w:rsidR="00BF046D" w:rsidRDefault="00BF046D" w:rsidP="00BF046D">
      <w:pPr>
        <w:pStyle w:val="Heading3"/>
        <w:rPr>
          <w:rFonts w:ascii="Calibri Light" w:hAnsi="Calibri Light" w:cs="Calibri Light"/>
          <w:bCs/>
          <w:color w:val="1D712C"/>
          <w:lang w:val="en-AU"/>
        </w:rPr>
      </w:pPr>
    </w:p>
    <w:p w14:paraId="638D6866" w14:textId="77777777" w:rsidR="00610330" w:rsidRDefault="00610330" w:rsidP="00610330">
      <w:pPr>
        <w:rPr>
          <w:lang w:val="en-AU"/>
        </w:rPr>
      </w:pPr>
    </w:p>
    <w:p w14:paraId="4E72291D" w14:textId="77777777" w:rsidR="00610330" w:rsidRDefault="00610330" w:rsidP="00610330">
      <w:pPr>
        <w:rPr>
          <w:lang w:val="en-AU"/>
        </w:rPr>
      </w:pPr>
    </w:p>
    <w:p w14:paraId="76BE77BF" w14:textId="77777777" w:rsidR="00610330" w:rsidRPr="00610330" w:rsidRDefault="00610330" w:rsidP="00610330">
      <w:pPr>
        <w:rPr>
          <w:lang w:val="en-AU"/>
        </w:rPr>
      </w:pPr>
    </w:p>
    <w:p w14:paraId="4A8A55DC" w14:textId="77777777" w:rsidR="00610330" w:rsidRDefault="00610330" w:rsidP="00BF046D">
      <w:pPr>
        <w:pStyle w:val="Heading3"/>
        <w:rPr>
          <w:rFonts w:ascii="Calibri Light" w:hAnsi="Calibri Light" w:cs="Calibri Light"/>
          <w:bCs/>
          <w:color w:val="0A3F28"/>
          <w:lang w:val="en-AU"/>
        </w:rPr>
      </w:pPr>
    </w:p>
    <w:p w14:paraId="4655981A" w14:textId="5FA41211" w:rsidR="00BF046D" w:rsidRPr="00B95869" w:rsidRDefault="00BF046D" w:rsidP="00BF046D">
      <w:pPr>
        <w:pStyle w:val="Heading3"/>
        <w:rPr>
          <w:rFonts w:ascii="Calibri Light" w:hAnsi="Calibri Light" w:cs="Calibri Light"/>
          <w:bCs/>
          <w:color w:val="0A3F28"/>
          <w:lang w:val="en-AU"/>
        </w:rPr>
      </w:pPr>
      <w:r w:rsidRPr="00B95869">
        <w:rPr>
          <w:rFonts w:ascii="Calibri Light" w:hAnsi="Calibri Light" w:cs="Calibri Light"/>
          <w:bCs/>
          <w:color w:val="0A3F28"/>
          <w:lang w:val="en-AU"/>
        </w:rPr>
        <w:t>Other Fructans &amp; G</w:t>
      </w:r>
      <w:r w:rsidR="00610330">
        <w:rPr>
          <w:rFonts w:ascii="Calibri Light" w:hAnsi="Calibri Light" w:cs="Calibri Light"/>
          <w:bCs/>
          <w:color w:val="0A3F28"/>
          <w:lang w:val="en-AU"/>
        </w:rPr>
        <w:t>OS</w:t>
      </w:r>
      <w:r w:rsidRPr="00B95869">
        <w:rPr>
          <w:rFonts w:ascii="Calibri Light" w:hAnsi="Calibri Light" w:cs="Calibri Light"/>
          <w:bCs/>
          <w:color w:val="0A3F28"/>
          <w:lang w:val="en-AU"/>
        </w:rPr>
        <w:t>:</w:t>
      </w:r>
    </w:p>
    <w:p w14:paraId="5CB8F57C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Protein powders &amp; meal replacement shakes</w:t>
      </w:r>
    </w:p>
    <w:p w14:paraId="3EAE804C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 xml:space="preserve">Soy milk / yoghurt made with </w:t>
      </w:r>
      <w:proofErr w:type="gramStart"/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soy beans</w:t>
      </w:r>
      <w:proofErr w:type="gramEnd"/>
    </w:p>
    <w:p w14:paraId="14FE932A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Trail mix</w:t>
      </w:r>
    </w:p>
    <w:p w14:paraId="05605F72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Falafel &amp; vegetarian burgers</w:t>
      </w:r>
    </w:p>
    <w:p w14:paraId="5D3A39D5" w14:textId="77777777" w:rsidR="00BF046D" w:rsidRPr="0008630C" w:rsidRDefault="00BF046D" w:rsidP="00BF046D">
      <w:pPr>
        <w:pStyle w:val="Default"/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</w:p>
    <w:p w14:paraId="1DC97AAB" w14:textId="77777777" w:rsidR="00BF046D" w:rsidRPr="00B95869" w:rsidRDefault="00BF046D" w:rsidP="00BF046D">
      <w:pPr>
        <w:pStyle w:val="Heading3"/>
        <w:rPr>
          <w:rFonts w:ascii="Calibri Light" w:hAnsi="Calibri Light" w:cs="Calibri Light"/>
          <w:bCs/>
          <w:color w:val="0A3F28"/>
        </w:rPr>
      </w:pPr>
      <w:r w:rsidRPr="00B95869">
        <w:rPr>
          <w:rFonts w:ascii="Calibri Light" w:hAnsi="Calibri Light" w:cs="Calibri Light"/>
          <w:bCs/>
          <w:color w:val="0A3F28"/>
        </w:rPr>
        <w:t>Garlic &amp; Onion:</w:t>
      </w:r>
    </w:p>
    <w:p w14:paraId="5573C73D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Sausages and marinated meats</w:t>
      </w:r>
    </w:p>
    <w:p w14:paraId="55AF5630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Flavoured products e.g. pasta sauces, stocks, gravies</w:t>
      </w:r>
    </w:p>
    <w:p w14:paraId="428A3FE9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Chutney &amp; relishes</w:t>
      </w:r>
    </w:p>
    <w:p w14:paraId="4CC2AAA1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 xml:space="preserve">Herb mixes, flavoured salt, </w:t>
      </w:r>
      <w:proofErr w:type="spellStart"/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dukkah</w:t>
      </w:r>
      <w:proofErr w:type="spellEnd"/>
    </w:p>
    <w:p w14:paraId="6318CC49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Dips</w:t>
      </w:r>
    </w:p>
    <w:p w14:paraId="4961F8A4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Cheese / savoury flavoured crackers &amp; chips</w:t>
      </w:r>
    </w:p>
    <w:p w14:paraId="4E8C898A" w14:textId="77777777" w:rsidR="00BF046D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Falafel &amp; vegetarian burgers</w:t>
      </w:r>
    </w:p>
    <w:p w14:paraId="0085446F" w14:textId="77777777" w:rsidR="00BF046D" w:rsidRDefault="00BF046D" w:rsidP="00BF046D">
      <w:pPr>
        <w:pStyle w:val="Default"/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</w:p>
    <w:p w14:paraId="139F0CE0" w14:textId="77777777" w:rsidR="00BF046D" w:rsidRPr="002E0ABE" w:rsidRDefault="00BF046D" w:rsidP="00BF046D">
      <w:pPr>
        <w:pStyle w:val="Heading3"/>
        <w:rPr>
          <w:rFonts w:ascii="Calibri Light" w:hAnsi="Calibri Light" w:cs="Calibri Light"/>
          <w:bCs/>
          <w:color w:val="0A3F28"/>
        </w:rPr>
      </w:pPr>
      <w:r w:rsidRPr="002E0ABE">
        <w:rPr>
          <w:rFonts w:ascii="Calibri Light" w:hAnsi="Calibri Light" w:cs="Calibri Light"/>
          <w:bCs/>
          <w:color w:val="0A3F28"/>
        </w:rPr>
        <w:t>Inulin/Chicory:</w:t>
      </w:r>
    </w:p>
    <w:p w14:paraId="57BDA9D8" w14:textId="1E368334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Many foods marketed as ‘High fibre’</w:t>
      </w:r>
      <w:r w:rsidR="002E0ABE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, particularly protein bars/balls, diet shakes and GF bread products</w:t>
      </w:r>
    </w:p>
    <w:p w14:paraId="222998DA" w14:textId="498FA754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 xml:space="preserve">Coffee substitutes </w:t>
      </w:r>
    </w:p>
    <w:p w14:paraId="30D9A908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Yoghurts/low fat dairy desserts</w:t>
      </w:r>
    </w:p>
    <w:p w14:paraId="29365679" w14:textId="77777777" w:rsidR="00BF046D" w:rsidRPr="0008630C" w:rsidRDefault="00BF046D" w:rsidP="00BF046D">
      <w:pPr>
        <w:pStyle w:val="Default"/>
        <w:numPr>
          <w:ilvl w:val="0"/>
          <w:numId w:val="1"/>
        </w:numPr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  <w:r w:rsidRPr="0008630C"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t>Wholegrain rice crackers</w:t>
      </w:r>
    </w:p>
    <w:p w14:paraId="24A02D23" w14:textId="77777777" w:rsidR="00BF046D" w:rsidRPr="0008630C" w:rsidRDefault="00BF046D" w:rsidP="00BF046D">
      <w:pPr>
        <w:pStyle w:val="Default"/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</w:p>
    <w:p w14:paraId="2FF04EA3" w14:textId="77777777" w:rsidR="00BF046D" w:rsidRPr="0008630C" w:rsidRDefault="00BF046D" w:rsidP="00BF046D">
      <w:pPr>
        <w:pStyle w:val="Default"/>
        <w:spacing w:after="0" w:line="276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</w:p>
    <w:p w14:paraId="3105A286" w14:textId="77777777" w:rsidR="00BF046D" w:rsidRPr="0008630C" w:rsidRDefault="00BF046D" w:rsidP="00BF046D">
      <w:pPr>
        <w:pStyle w:val="Default"/>
        <w:spacing w:after="0" w:line="360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</w:p>
    <w:p w14:paraId="4038CA51" w14:textId="77777777" w:rsidR="00BF046D" w:rsidRPr="0008630C" w:rsidRDefault="00BF046D" w:rsidP="00BF046D">
      <w:pPr>
        <w:pStyle w:val="Default"/>
        <w:spacing w:after="0" w:line="360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</w:pPr>
    </w:p>
    <w:p w14:paraId="5DB664E2" w14:textId="77777777" w:rsidR="00BF046D" w:rsidRPr="0008630C" w:rsidRDefault="00BF046D" w:rsidP="00BF046D">
      <w:pPr>
        <w:pStyle w:val="Default"/>
        <w:spacing w:after="0" w:line="360" w:lineRule="auto"/>
        <w:ind w:right="339"/>
        <w:contextualSpacing/>
        <w:rPr>
          <w:rFonts w:ascii="Calibri Light" w:hAnsi="Calibri Light" w:cs="Calibri Light"/>
          <w:b w:val="0"/>
          <w:bCs w:val="0"/>
          <w:color w:val="000000" w:themeColor="text1"/>
          <w:sz w:val="22"/>
          <w:szCs w:val="22"/>
          <w:lang w:val="en-AU"/>
        </w:rPr>
        <w:sectPr w:rsidR="00BF046D" w:rsidRPr="0008630C" w:rsidSect="001E6EE3">
          <w:type w:val="continuous"/>
          <w:pgSz w:w="11900" w:h="16840"/>
          <w:pgMar w:top="1440" w:right="1440" w:bottom="1440" w:left="1440" w:header="708" w:footer="708" w:gutter="0"/>
          <w:cols w:num="2" w:space="708"/>
          <w:docGrid w:linePitch="360"/>
        </w:sectPr>
      </w:pPr>
    </w:p>
    <w:p w14:paraId="6B6F314B" w14:textId="77777777" w:rsidR="007C173E" w:rsidRDefault="007C173E"/>
    <w:sectPr w:rsidR="007C173E" w:rsidSect="00C7759A">
      <w:type w:val="continuous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ADC3D2" w14:textId="77777777" w:rsidR="00376D0A" w:rsidRDefault="00376D0A">
      <w:r>
        <w:separator/>
      </w:r>
    </w:p>
  </w:endnote>
  <w:endnote w:type="continuationSeparator" w:id="0">
    <w:p w14:paraId="0CDC9E43" w14:textId="77777777" w:rsidR="00376D0A" w:rsidRDefault="00376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C2088" w14:textId="6131CF04" w:rsidR="007C173E" w:rsidRDefault="00000000" w:rsidP="00CB5E51">
    <w:pPr>
      <w:pStyle w:val="Footer"/>
      <w:rPr>
        <w:rFonts w:ascii="Calibri" w:hAnsi="Calibri"/>
        <w:sz w:val="16"/>
        <w:szCs w:val="16"/>
      </w:rPr>
    </w:pPr>
    <w:r w:rsidRPr="005B01B7">
      <w:rPr>
        <w:rFonts w:ascii="Calibri" w:hAnsi="Calibri"/>
        <w:sz w:val="16"/>
        <w:szCs w:val="16"/>
      </w:rPr>
      <w:t>© Everyday Nutrition Australia 20</w:t>
    </w:r>
    <w:r>
      <w:rPr>
        <w:rFonts w:ascii="Calibri" w:hAnsi="Calibri"/>
        <w:sz w:val="16"/>
        <w:szCs w:val="16"/>
      </w:rPr>
      <w:t>2</w:t>
    </w:r>
    <w:r w:rsidR="00222A63">
      <w:rPr>
        <w:rFonts w:ascii="Calibri" w:hAnsi="Calibri"/>
        <w:sz w:val="16"/>
        <w:szCs w:val="16"/>
      </w:rPr>
      <w:t>5</w:t>
    </w:r>
  </w:p>
  <w:p w14:paraId="1148FD31" w14:textId="185E2042" w:rsidR="007C173E" w:rsidRPr="00CB5E51" w:rsidRDefault="00222A63" w:rsidP="00CB5E51">
    <w:pPr>
      <w:pStyle w:val="Footer"/>
    </w:pPr>
    <w:r>
      <w:rPr>
        <w:noProof/>
      </w:rPr>
      <w:drawing>
        <wp:inline distT="0" distB="0" distL="0" distR="0" wp14:anchorId="6E084709" wp14:editId="4E9A13EA">
          <wp:extent cx="399246" cy="171939"/>
          <wp:effectExtent l="0" t="0" r="0" b="6350"/>
          <wp:docPr id="193169590" name="Picture 1" descr="A green and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76329" name="Picture 1" descr="A green and whit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083" cy="18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A636E7" w14:textId="77777777" w:rsidR="00376D0A" w:rsidRDefault="00376D0A">
      <w:r>
        <w:separator/>
      </w:r>
    </w:p>
  </w:footnote>
  <w:footnote w:type="continuationSeparator" w:id="0">
    <w:p w14:paraId="7C117DE7" w14:textId="77777777" w:rsidR="00376D0A" w:rsidRDefault="00376D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E3A337" w14:textId="12B7F5D5" w:rsidR="007C173E" w:rsidRPr="004B240B" w:rsidRDefault="004B240B" w:rsidP="004B240B">
    <w:pPr>
      <w:pStyle w:val="HeaderFooter"/>
      <w:tabs>
        <w:tab w:val="clear" w:pos="9020"/>
        <w:tab w:val="center" w:pos="4819"/>
        <w:tab w:val="right" w:pos="9638"/>
      </w:tabs>
      <w:jc w:val="right"/>
      <w:rPr>
        <w:color w:val="1D712C"/>
        <w:sz w:val="16"/>
        <w:szCs w:val="16"/>
      </w:rPr>
    </w:pPr>
    <w:r w:rsidRPr="004B240B">
      <w:rPr>
        <w:color w:val="1D712C"/>
        <w:sz w:val="16"/>
        <w:szCs w:val="16"/>
      </w:rPr>
      <w:ptab w:relativeTo="margin" w:alignment="center" w:leader="none"/>
    </w:r>
    <w:r w:rsidR="00A67401">
      <w:rPr>
        <w:noProof/>
        <w:color w:val="1D712C"/>
        <w:sz w:val="16"/>
        <w:szCs w:val="16"/>
      </w:rPr>
      <w:drawing>
        <wp:inline distT="0" distB="0" distL="0" distR="0" wp14:anchorId="365E9631" wp14:editId="65B496E9">
          <wp:extent cx="1148861" cy="558661"/>
          <wp:effectExtent l="0" t="0" r="0" b="635"/>
          <wp:docPr id="1369175996" name="Picture 5" descr="A green and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9175996" name="Picture 5" descr="A green and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402" cy="576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B240B">
      <w:rPr>
        <w:color w:val="1D712C"/>
        <w:sz w:val="16"/>
        <w:szCs w:val="16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F762A"/>
    <w:multiLevelType w:val="multilevel"/>
    <w:tmpl w:val="E556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238E2"/>
    <w:multiLevelType w:val="hybridMultilevel"/>
    <w:tmpl w:val="EA8810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749F7"/>
    <w:multiLevelType w:val="hybridMultilevel"/>
    <w:tmpl w:val="85B4B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E15FC"/>
    <w:multiLevelType w:val="hybridMultilevel"/>
    <w:tmpl w:val="F3D0F2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C1C39"/>
    <w:multiLevelType w:val="multilevel"/>
    <w:tmpl w:val="C76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61B93"/>
    <w:multiLevelType w:val="multilevel"/>
    <w:tmpl w:val="0938E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7C1DEB"/>
    <w:multiLevelType w:val="hybridMultilevel"/>
    <w:tmpl w:val="D3260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1A3754"/>
    <w:multiLevelType w:val="hybridMultilevel"/>
    <w:tmpl w:val="9EEC39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742628"/>
    <w:multiLevelType w:val="hybridMultilevel"/>
    <w:tmpl w:val="EA9AA7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36233"/>
    <w:multiLevelType w:val="hybridMultilevel"/>
    <w:tmpl w:val="03182D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E4B77"/>
    <w:multiLevelType w:val="hybridMultilevel"/>
    <w:tmpl w:val="B89CC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6013B"/>
    <w:multiLevelType w:val="hybridMultilevel"/>
    <w:tmpl w:val="A5BA76F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2910614">
    <w:abstractNumId w:val="10"/>
  </w:num>
  <w:num w:numId="2" w16cid:durableId="1971669455">
    <w:abstractNumId w:val="7"/>
  </w:num>
  <w:num w:numId="3" w16cid:durableId="1009259348">
    <w:abstractNumId w:val="1"/>
  </w:num>
  <w:num w:numId="4" w16cid:durableId="616909313">
    <w:abstractNumId w:val="3"/>
  </w:num>
  <w:num w:numId="5" w16cid:durableId="1489437336">
    <w:abstractNumId w:val="11"/>
  </w:num>
  <w:num w:numId="6" w16cid:durableId="1101605435">
    <w:abstractNumId w:val="5"/>
  </w:num>
  <w:num w:numId="7" w16cid:durableId="1685352911">
    <w:abstractNumId w:val="2"/>
  </w:num>
  <w:num w:numId="8" w16cid:durableId="1755205377">
    <w:abstractNumId w:val="6"/>
  </w:num>
  <w:num w:numId="9" w16cid:durableId="768769345">
    <w:abstractNumId w:val="8"/>
  </w:num>
  <w:num w:numId="10" w16cid:durableId="2102145410">
    <w:abstractNumId w:val="9"/>
  </w:num>
  <w:num w:numId="11" w16cid:durableId="159322416">
    <w:abstractNumId w:val="0"/>
  </w:num>
  <w:num w:numId="12" w16cid:durableId="211651118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46D"/>
    <w:rsid w:val="00085073"/>
    <w:rsid w:val="000F1480"/>
    <w:rsid w:val="001A3426"/>
    <w:rsid w:val="001A7DE8"/>
    <w:rsid w:val="001C6310"/>
    <w:rsid w:val="001F79AC"/>
    <w:rsid w:val="00222A63"/>
    <w:rsid w:val="002655FF"/>
    <w:rsid w:val="002E0ABE"/>
    <w:rsid w:val="0030555B"/>
    <w:rsid w:val="003063BF"/>
    <w:rsid w:val="00311E21"/>
    <w:rsid w:val="00355A19"/>
    <w:rsid w:val="00376D0A"/>
    <w:rsid w:val="003A29B8"/>
    <w:rsid w:val="00406507"/>
    <w:rsid w:val="00453B0E"/>
    <w:rsid w:val="00455FC3"/>
    <w:rsid w:val="004B240B"/>
    <w:rsid w:val="00551734"/>
    <w:rsid w:val="00593DD5"/>
    <w:rsid w:val="00605DD3"/>
    <w:rsid w:val="00610330"/>
    <w:rsid w:val="006C6F81"/>
    <w:rsid w:val="00703C5C"/>
    <w:rsid w:val="007C173E"/>
    <w:rsid w:val="00803941"/>
    <w:rsid w:val="008236AC"/>
    <w:rsid w:val="00843289"/>
    <w:rsid w:val="00A2704C"/>
    <w:rsid w:val="00A67401"/>
    <w:rsid w:val="00A814E1"/>
    <w:rsid w:val="00AA0F29"/>
    <w:rsid w:val="00B95869"/>
    <w:rsid w:val="00B97415"/>
    <w:rsid w:val="00BF046D"/>
    <w:rsid w:val="00BF1529"/>
    <w:rsid w:val="00C36237"/>
    <w:rsid w:val="00D01FE6"/>
    <w:rsid w:val="00DD27B9"/>
    <w:rsid w:val="00E46310"/>
    <w:rsid w:val="00F2587D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FF2BC6"/>
  <w15:chartTrackingRefBased/>
  <w15:docId w15:val="{2CA7F7AD-A4AF-E04B-AE91-71B4AB6B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F046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046D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1D712C"/>
      <w:sz w:val="32"/>
      <w:szCs w:val="32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046D"/>
    <w:pPr>
      <w:keepNext/>
      <w:keepLines/>
      <w:spacing w:before="40" w:line="360" w:lineRule="auto"/>
      <w:outlineLvl w:val="1"/>
    </w:pPr>
    <w:rPr>
      <w:rFonts w:asciiTheme="majorHAnsi" w:eastAsia="Calibri" w:hAnsiTheme="majorHAnsi" w:cstheme="majorBidi"/>
      <w:b/>
      <w:color w:val="1D712C"/>
      <w:sz w:val="26"/>
      <w:szCs w:val="26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F046D"/>
    <w:pPr>
      <w:keepNext/>
      <w:keepLines/>
      <w:spacing w:before="40" w:line="360" w:lineRule="auto"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46D"/>
    <w:rPr>
      <w:rFonts w:asciiTheme="majorHAnsi" w:eastAsiaTheme="majorEastAsia" w:hAnsiTheme="majorHAnsi" w:cstheme="majorBidi"/>
      <w:b/>
      <w:color w:val="1D712C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F046D"/>
    <w:rPr>
      <w:rFonts w:asciiTheme="majorHAnsi" w:eastAsia="Calibri" w:hAnsiTheme="majorHAnsi" w:cstheme="majorBidi"/>
      <w:b/>
      <w:color w:val="1D712C"/>
      <w:sz w:val="26"/>
      <w:szCs w:val="26"/>
      <w:bdr w:val="nil"/>
    </w:rPr>
  </w:style>
  <w:style w:type="character" w:customStyle="1" w:styleId="Heading3Char">
    <w:name w:val="Heading 3 Char"/>
    <w:basedOn w:val="DefaultParagraphFont"/>
    <w:link w:val="Heading3"/>
    <w:uiPriority w:val="9"/>
    <w:rsid w:val="00BF046D"/>
    <w:rPr>
      <w:rFonts w:asciiTheme="majorHAnsi" w:eastAsiaTheme="majorEastAsia" w:hAnsiTheme="majorHAnsi" w:cstheme="majorBidi"/>
      <w:b/>
      <w:color w:val="000000" w:themeColor="text1"/>
      <w:bdr w:val="nil"/>
      <w:lang w:val="en-US"/>
    </w:rPr>
  </w:style>
  <w:style w:type="character" w:styleId="Hyperlink">
    <w:name w:val="Hyperlink"/>
    <w:rsid w:val="00BF046D"/>
    <w:rPr>
      <w:u w:val="single"/>
    </w:rPr>
  </w:style>
  <w:style w:type="paragraph" w:customStyle="1" w:styleId="HeaderFooter">
    <w:name w:val="Header &amp; Footer"/>
    <w:rsid w:val="00BF046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bdr w:val="nil"/>
      <w:lang w:val="en-US"/>
    </w:rPr>
  </w:style>
  <w:style w:type="paragraph" w:customStyle="1" w:styleId="Default">
    <w:name w:val="Default"/>
    <w:rsid w:val="00BF046D"/>
    <w:pPr>
      <w:pBdr>
        <w:top w:val="nil"/>
        <w:left w:val="nil"/>
        <w:bottom w:val="nil"/>
        <w:right w:val="nil"/>
        <w:between w:val="nil"/>
        <w:bar w:val="nil"/>
      </w:pBdr>
      <w:spacing w:after="240"/>
    </w:pPr>
    <w:rPr>
      <w:rFonts w:ascii="Calibri" w:eastAsia="Calibri" w:hAnsi="Calibri" w:cs="Calibri"/>
      <w:b/>
      <w:bCs/>
      <w:color w:val="000000"/>
      <w:sz w:val="26"/>
      <w:szCs w:val="26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F04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46D"/>
    <w:rPr>
      <w:rFonts w:ascii="Times New Roman" w:eastAsia="Arial Unicode MS" w:hAnsi="Times New Roman" w:cs="Times New Roman"/>
      <w:bdr w:val="nil"/>
      <w:lang w:val="en-US"/>
    </w:rPr>
  </w:style>
  <w:style w:type="paragraph" w:styleId="ListParagraph">
    <w:name w:val="List Paragraph"/>
    <w:basedOn w:val="Normal"/>
    <w:uiPriority w:val="34"/>
    <w:qFormat/>
    <w:rsid w:val="00BF046D"/>
    <w:pPr>
      <w:ind w:left="720"/>
      <w:contextualSpacing/>
    </w:pPr>
  </w:style>
  <w:style w:type="table" w:styleId="TableGrid">
    <w:name w:val="Table Grid"/>
    <w:basedOn w:val="TableNormal"/>
    <w:uiPriority w:val="39"/>
    <w:rsid w:val="00BF046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BF046D"/>
  </w:style>
  <w:style w:type="character" w:styleId="Strong">
    <w:name w:val="Strong"/>
    <w:basedOn w:val="DefaultParagraphFont"/>
    <w:uiPriority w:val="22"/>
    <w:qFormat/>
    <w:rsid w:val="00BF046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22A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2A63"/>
    <w:rPr>
      <w:rFonts w:ascii="Times New Roman" w:eastAsia="Arial Unicode MS" w:hAnsi="Times New Roman" w:cs="Times New Roman"/>
      <w:bdr w:val="nil"/>
      <w:lang w:val="en-US"/>
    </w:rPr>
  </w:style>
  <w:style w:type="paragraph" w:styleId="NormalWeb">
    <w:name w:val="Normal (Web)"/>
    <w:basedOn w:val="Normal"/>
    <w:uiPriority w:val="99"/>
    <w:unhideWhenUsed/>
    <w:rsid w:val="00A814E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AU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97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505</Words>
  <Characters>3010</Characters>
  <Application>Microsoft Office Word</Application>
  <DocSecurity>0</DocSecurity>
  <Lines>188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baker</dc:creator>
  <cp:keywords/>
  <dc:description/>
  <cp:lastModifiedBy>Joanna Baker</cp:lastModifiedBy>
  <cp:revision>15</cp:revision>
  <dcterms:created xsi:type="dcterms:W3CDTF">2022-10-14T07:53:00Z</dcterms:created>
  <dcterms:modified xsi:type="dcterms:W3CDTF">2026-10-26T05:17:00Z</dcterms:modified>
</cp:coreProperties>
</file>