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505F1" w14:textId="505E5A41" w:rsidR="00C13309" w:rsidRPr="007F25C9" w:rsidRDefault="00C13309" w:rsidP="00C13309">
      <w:pPr>
        <w:pStyle w:val="MainHeading"/>
        <w:rPr>
          <w:sz w:val="22"/>
        </w:rPr>
      </w:pPr>
      <w:bookmarkStart w:id="0" w:name="_Hlk95487652"/>
      <w:bookmarkStart w:id="1" w:name="_Hlk95730449"/>
      <w:bookmarkStart w:id="2" w:name="_Hlk95488190"/>
      <w:r w:rsidRPr="007F25C9">
        <w:t>ANDROPAUSE POLICY</w:t>
      </w:r>
    </w:p>
    <w:p w14:paraId="06F1DA14" w14:textId="77777777" w:rsidR="00C13309" w:rsidRDefault="00C13309" w:rsidP="00C13309">
      <w:pPr>
        <w:pStyle w:val="SubHeading"/>
      </w:pPr>
      <w:r>
        <w:t>Policy</w:t>
      </w:r>
    </w:p>
    <w:p w14:paraId="0747D77C" w14:textId="77777777" w:rsidR="00C13309" w:rsidRDefault="00C13309" w:rsidP="00C13309">
      <w:pPr>
        <w:pBdr>
          <w:bottom w:val="single" w:sz="4" w:space="1" w:color="E40038"/>
        </w:pBdr>
      </w:pPr>
    </w:p>
    <w:bookmarkEnd w:id="0"/>
    <w:bookmarkEnd w:id="1"/>
    <w:bookmarkEnd w:id="2"/>
    <w:p w14:paraId="6A225595" w14:textId="6782A806" w:rsidR="00C13309" w:rsidRDefault="00C13309" w:rsidP="00C13309">
      <w:pPr>
        <w:pStyle w:val="ListParagraph"/>
        <w:numPr>
          <w:ilvl w:val="0"/>
          <w:numId w:val="23"/>
        </w:numPr>
        <w:spacing w:after="0" w:line="240" w:lineRule="auto"/>
        <w:contextualSpacing w:val="0"/>
        <w:jc w:val="both"/>
        <w:rPr>
          <w:rFonts w:ascii="Arial" w:hAnsi="Arial" w:cs="Arial"/>
          <w:iCs/>
          <w:color w:val="58575B"/>
          <w:szCs w:val="20"/>
        </w:rPr>
      </w:pPr>
      <w:r>
        <w:rPr>
          <w:rFonts w:ascii="Arial" w:hAnsi="Arial" w:cs="Arial"/>
          <w:iCs/>
          <w:color w:val="58575B"/>
          <w:sz w:val="20"/>
          <w:szCs w:val="20"/>
        </w:rPr>
        <w:t xml:space="preserve">This policy can be issued to employees to explain the company’s stance </w:t>
      </w:r>
      <w:r w:rsidR="007F25C9">
        <w:rPr>
          <w:rFonts w:ascii="Arial" w:hAnsi="Arial" w:cs="Arial"/>
          <w:iCs/>
          <w:color w:val="58575B"/>
          <w:sz w:val="20"/>
          <w:szCs w:val="20"/>
        </w:rPr>
        <w:t>in relation</w:t>
      </w:r>
      <w:r>
        <w:rPr>
          <w:rFonts w:ascii="Arial" w:hAnsi="Arial" w:cs="Arial"/>
          <w:iCs/>
          <w:color w:val="58575B"/>
          <w:sz w:val="20"/>
          <w:szCs w:val="20"/>
        </w:rPr>
        <w:t xml:space="preserve"> to andropause. </w:t>
      </w:r>
    </w:p>
    <w:p w14:paraId="423A3568" w14:textId="77777777" w:rsidR="00C13309" w:rsidRDefault="00C13309" w:rsidP="00C13309">
      <w:pPr>
        <w:pStyle w:val="ListParagraph"/>
        <w:numPr>
          <w:ilvl w:val="0"/>
          <w:numId w:val="23"/>
        </w:numPr>
        <w:spacing w:after="0" w:line="240" w:lineRule="auto"/>
        <w:contextualSpacing w:val="0"/>
        <w:jc w:val="both"/>
        <w:rPr>
          <w:rFonts w:ascii="Arial" w:hAnsi="Arial" w:cs="Arial"/>
          <w:iCs/>
          <w:color w:val="58575B"/>
          <w:szCs w:val="20"/>
        </w:rPr>
      </w:pPr>
      <w:r>
        <w:rPr>
          <w:rFonts w:ascii="Arial" w:hAnsi="Arial" w:cs="Arial"/>
          <w:iCs/>
          <w:color w:val="58575B"/>
          <w:sz w:val="20"/>
          <w:szCs w:val="20"/>
        </w:rPr>
        <w:t xml:space="preserve">If you would like to make any amendments to this </w:t>
      </w:r>
      <w:proofErr w:type="gramStart"/>
      <w:r>
        <w:rPr>
          <w:rFonts w:ascii="Arial" w:hAnsi="Arial" w:cs="Arial"/>
          <w:iCs/>
          <w:color w:val="58575B"/>
          <w:sz w:val="20"/>
          <w:szCs w:val="20"/>
        </w:rPr>
        <w:t>policy</w:t>
      </w:r>
      <w:proofErr w:type="gramEnd"/>
      <w:r>
        <w:rPr>
          <w:rFonts w:ascii="Arial" w:hAnsi="Arial" w:cs="Arial"/>
          <w:iCs/>
          <w:color w:val="58575B"/>
          <w:sz w:val="20"/>
          <w:szCs w:val="20"/>
        </w:rPr>
        <w:t xml:space="preserve"> please do contact our HR Policy &amp; Documentation team on 0161 819 4671 who will be happy to bespoke this to your requirements.  </w:t>
      </w:r>
    </w:p>
    <w:p w14:paraId="4E1FAF6C" w14:textId="77777777" w:rsidR="00C13309" w:rsidRDefault="00C13309" w:rsidP="00C13309">
      <w:pPr>
        <w:numPr>
          <w:ilvl w:val="0"/>
          <w:numId w:val="23"/>
        </w:numPr>
        <w:spacing w:after="0" w:line="240" w:lineRule="auto"/>
        <w:jc w:val="both"/>
        <w:rPr>
          <w:rFonts w:ascii="Arial" w:eastAsia="Times New Roman" w:hAnsi="Arial" w:cs="Arial"/>
          <w:color w:val="E40038"/>
          <w:sz w:val="20"/>
          <w:szCs w:val="20"/>
        </w:rPr>
      </w:pPr>
      <w:r>
        <w:rPr>
          <w:rFonts w:ascii="Arial" w:eastAsia="Times New Roman" w:hAnsi="Arial" w:cs="Arial"/>
          <w:color w:val="58575B"/>
          <w:sz w:val="20"/>
          <w:szCs w:val="20"/>
        </w:rPr>
        <w:t xml:space="preserve">Need additional training? Click here to access your free CPD accredited e-learning sessions available on </w:t>
      </w:r>
      <w:hyperlink r:id="rId11" w:history="1">
        <w:r w:rsidRPr="007F25C9">
          <w:rPr>
            <w:rStyle w:val="Hyperlink"/>
            <w:rFonts w:ascii="Arial" w:eastAsia="Times New Roman" w:hAnsi="Arial" w:cs="Arial"/>
            <w:color w:val="E40038"/>
            <w:sz w:val="20"/>
            <w:szCs w:val="20"/>
          </w:rPr>
          <w:t xml:space="preserve">Peninsula OnDemand </w:t>
        </w:r>
      </w:hyperlink>
    </w:p>
    <w:p w14:paraId="30999781" w14:textId="77777777" w:rsidR="00C13309" w:rsidRDefault="00C13309" w:rsidP="00C13309">
      <w:pPr>
        <w:pStyle w:val="ListParagraph"/>
        <w:numPr>
          <w:ilvl w:val="0"/>
          <w:numId w:val="23"/>
        </w:numPr>
        <w:spacing w:after="0" w:line="240" w:lineRule="auto"/>
        <w:contextualSpacing w:val="0"/>
        <w:rPr>
          <w:rFonts w:ascii="Arial" w:eastAsia="Times New Roman" w:hAnsi="Arial" w:cs="Arial"/>
          <w:sz w:val="20"/>
          <w:szCs w:val="20"/>
        </w:rPr>
      </w:pPr>
      <w:r>
        <w:rPr>
          <w:rFonts w:ascii="Arial" w:hAnsi="Arial" w:cs="Arial"/>
          <w:color w:val="58575B"/>
          <w:sz w:val="20"/>
          <w:szCs w:val="20"/>
        </w:rPr>
        <w:t xml:space="preserve">For quick answers to your HR questions, try our innovative AI based platform, </w:t>
      </w:r>
      <w:proofErr w:type="spellStart"/>
      <w:r>
        <w:rPr>
          <w:rFonts w:ascii="Arial" w:hAnsi="Arial" w:cs="Arial"/>
          <w:color w:val="58575B"/>
          <w:sz w:val="20"/>
          <w:szCs w:val="20"/>
        </w:rPr>
        <w:t>BrAInbox</w:t>
      </w:r>
      <w:proofErr w:type="spellEnd"/>
      <w:r>
        <w:rPr>
          <w:rFonts w:ascii="Arial" w:hAnsi="Arial" w:cs="Arial"/>
          <w:color w:val="58575B"/>
          <w:sz w:val="20"/>
          <w:szCs w:val="20"/>
        </w:rPr>
        <w:t>. Just type in your question and get your answer, fast.</w:t>
      </w:r>
      <w:r>
        <w:rPr>
          <w:rFonts w:ascii="Arial" w:hAnsi="Arial" w:cs="Arial"/>
          <w:sz w:val="20"/>
          <w:szCs w:val="20"/>
        </w:rPr>
        <w:t xml:space="preserve"> </w:t>
      </w:r>
      <w:hyperlink r:id="rId12" w:history="1">
        <w:r>
          <w:rPr>
            <w:rStyle w:val="Hyperlink"/>
            <w:rFonts w:ascii="Arial" w:hAnsi="Arial" w:cs="Arial"/>
            <w:sz w:val="20"/>
            <w:szCs w:val="20"/>
          </w:rPr>
          <w:t>Try it today</w:t>
        </w:r>
      </w:hyperlink>
    </w:p>
    <w:p w14:paraId="0F55FE77" w14:textId="77777777" w:rsidR="00C13309" w:rsidRDefault="00C13309" w:rsidP="00C13309">
      <w:pPr>
        <w:pStyle w:val="ListParagraph"/>
        <w:jc w:val="both"/>
        <w:rPr>
          <w:rFonts w:ascii="Arial" w:hAnsi="Arial" w:cs="Arial"/>
          <w:iCs/>
          <w:color w:val="58575B"/>
          <w:sz w:val="24"/>
          <w:szCs w:val="20"/>
        </w:rPr>
      </w:pPr>
    </w:p>
    <w:p w14:paraId="710FE375" w14:textId="77777777" w:rsidR="00C13309" w:rsidRDefault="00C13309" w:rsidP="00C13309">
      <w:pPr>
        <w:spacing w:after="0" w:line="240" w:lineRule="auto"/>
        <w:rPr>
          <w:rFonts w:ascii="Arial" w:hAnsi="Arial" w:cs="Arial"/>
          <w:b/>
          <w:sz w:val="56"/>
          <w:szCs w:val="34"/>
        </w:rPr>
      </w:pPr>
      <w:r>
        <w:br w:type="page"/>
      </w:r>
    </w:p>
    <w:p w14:paraId="0B30C90F" w14:textId="02C49C51" w:rsidR="00F9683B" w:rsidRPr="00494E7E" w:rsidRDefault="007056CE" w:rsidP="00997E98">
      <w:pPr>
        <w:pStyle w:val="Heading"/>
        <w:pBdr>
          <w:bottom w:val="single" w:sz="4" w:space="1" w:color="auto"/>
        </w:pBdr>
        <w:rPr>
          <w:sz w:val="48"/>
          <w:szCs w:val="48"/>
        </w:rPr>
      </w:pPr>
      <w:r>
        <w:rPr>
          <w:sz w:val="48"/>
          <w:szCs w:val="48"/>
        </w:rPr>
        <w:lastRenderedPageBreak/>
        <w:t>ANDROPAUSE</w:t>
      </w:r>
      <w:r w:rsidR="00494E7E">
        <w:rPr>
          <w:sz w:val="48"/>
          <w:szCs w:val="48"/>
        </w:rPr>
        <w:t xml:space="preserve"> </w:t>
      </w:r>
      <w:r w:rsidR="004B2EB6" w:rsidRPr="00494E7E">
        <w:rPr>
          <w:sz w:val="48"/>
          <w:szCs w:val="48"/>
        </w:rPr>
        <w:t xml:space="preserve">POLICY </w:t>
      </w:r>
    </w:p>
    <w:p w14:paraId="6ABEC1F8" w14:textId="7AE333AA" w:rsidR="00F9683B" w:rsidRPr="000C1888" w:rsidRDefault="00F9683B" w:rsidP="00146A90">
      <w:pPr>
        <w:spacing w:after="0" w:line="240" w:lineRule="auto"/>
        <w:jc w:val="both"/>
        <w:rPr>
          <w:rFonts w:ascii="Garamond" w:hAnsi="Garamond"/>
          <w:sz w:val="20"/>
          <w:szCs w:val="20"/>
        </w:rPr>
      </w:pPr>
    </w:p>
    <w:p w14:paraId="333CCD84" w14:textId="001373D5" w:rsidR="007056CE" w:rsidRPr="007056CE" w:rsidRDefault="007B5A7F" w:rsidP="007056CE">
      <w:pPr>
        <w:pStyle w:val="BodyBoldRed"/>
        <w:numPr>
          <w:ilvl w:val="0"/>
          <w:numId w:val="1"/>
        </w:numPr>
        <w:ind w:left="357" w:hanging="357"/>
        <w:rPr>
          <w:szCs w:val="20"/>
        </w:rPr>
      </w:pPr>
      <w:r w:rsidRPr="000C1888">
        <w:rPr>
          <w:szCs w:val="20"/>
        </w:rPr>
        <w:t>INTRODUCTION</w:t>
      </w:r>
    </w:p>
    <w:p w14:paraId="3EA4FEEB" w14:textId="77777777" w:rsidR="007056CE" w:rsidRPr="007056CE" w:rsidRDefault="007056CE"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Andropause is defined as changes in psychological or physical health in males, attributed to age-related hormonal changes, or lifestyle or psychological problems, negatively impacting on health. </w:t>
      </w:r>
    </w:p>
    <w:p w14:paraId="5AD45F87"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206195F0" w14:textId="77777777" w:rsidR="007056CE" w:rsidRPr="007056CE" w:rsidRDefault="007056CE"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Also referred to as ‘male menopause’, andropause can cause a chain reaction of physical and psychological side effects.  As a company, we have a duty to ensure the health, </w:t>
      </w:r>
      <w:proofErr w:type="gramStart"/>
      <w:r w:rsidRPr="007056CE">
        <w:rPr>
          <w:rFonts w:ascii="Arial" w:eastAsia="Times New Roman" w:hAnsi="Arial" w:cs="Arial"/>
          <w:bCs/>
          <w:sz w:val="20"/>
          <w:szCs w:val="20"/>
          <w:lang w:eastAsia="en-GB"/>
        </w:rPr>
        <w:t>safety</w:t>
      </w:r>
      <w:proofErr w:type="gramEnd"/>
      <w:r w:rsidRPr="007056CE">
        <w:rPr>
          <w:rFonts w:ascii="Arial" w:eastAsia="Times New Roman" w:hAnsi="Arial" w:cs="Arial"/>
          <w:bCs/>
          <w:sz w:val="20"/>
          <w:szCs w:val="20"/>
          <w:lang w:eastAsia="en-GB"/>
        </w:rPr>
        <w:t xml:space="preserve"> and welfare of all of our employees under the Health and Safety at Work Act 1974. In addition, the Equality Act 2010 outlines that individuals must not be discriminated against due to any form of disability and we recognise that the symptoms of andropause may constitute a disability. We are committed to ensuring appropriate support and assistance is provided to any employee who is going through andropause. </w:t>
      </w:r>
    </w:p>
    <w:p w14:paraId="5AC1CE22"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580DE629" w14:textId="77777777" w:rsidR="007056CE" w:rsidRPr="007056CE" w:rsidRDefault="007056CE"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The purpose of this policy is to assist with creating an open and honest workplace where line managers and employees can discuss any issues associated with andropause, and to ensure the necessary support is known and offered to employees when needed.</w:t>
      </w:r>
    </w:p>
    <w:p w14:paraId="28439DBE"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4678BDAA" w14:textId="7C76BBFD" w:rsidR="007056CE" w:rsidRPr="007056CE" w:rsidRDefault="00A10931" w:rsidP="00A10931">
      <w:pPr>
        <w:pStyle w:val="BodyBoldRed"/>
        <w:rPr>
          <w:szCs w:val="20"/>
        </w:rPr>
      </w:pPr>
      <w:r>
        <w:rPr>
          <w:szCs w:val="20"/>
        </w:rPr>
        <w:t xml:space="preserve">B)   </w:t>
      </w:r>
      <w:r w:rsidRPr="00A10931">
        <w:rPr>
          <w:szCs w:val="20"/>
        </w:rPr>
        <w:t>E</w:t>
      </w:r>
      <w:r w:rsidR="00720868">
        <w:rPr>
          <w:szCs w:val="20"/>
        </w:rPr>
        <w:t>FFECTS OF ANDROPAUSE</w:t>
      </w:r>
      <w:r w:rsidR="007056CE" w:rsidRPr="00A10931">
        <w:rPr>
          <w:szCs w:val="20"/>
        </w:rPr>
        <w:t xml:space="preserve"> </w:t>
      </w:r>
    </w:p>
    <w:p w14:paraId="55B4A2D0" w14:textId="77777777" w:rsidR="007056CE" w:rsidRPr="007056CE" w:rsidRDefault="007056CE"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Physical symptoms of andropause can include the following:</w:t>
      </w:r>
    </w:p>
    <w:p w14:paraId="0DD6E9AC"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08CF1260" w14:textId="77777777" w:rsidR="007056CE" w:rsidRPr="007056CE" w:rsidRDefault="007056CE" w:rsidP="007056CE">
      <w:pPr>
        <w:numPr>
          <w:ilvl w:val="0"/>
          <w:numId w:val="21"/>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insomnia </w:t>
      </w:r>
    </w:p>
    <w:p w14:paraId="0B00AAC5" w14:textId="77777777" w:rsidR="007056CE" w:rsidRPr="007056CE" w:rsidRDefault="007056CE" w:rsidP="007056CE">
      <w:pPr>
        <w:numPr>
          <w:ilvl w:val="0"/>
          <w:numId w:val="21"/>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loss of muscle mass and reduced ability to </w:t>
      </w:r>
      <w:proofErr w:type="gramStart"/>
      <w:r w:rsidRPr="007056CE">
        <w:rPr>
          <w:rFonts w:ascii="Arial" w:eastAsia="Times New Roman" w:hAnsi="Arial" w:cs="Arial"/>
          <w:bCs/>
          <w:sz w:val="20"/>
          <w:szCs w:val="20"/>
          <w:lang w:eastAsia="en-GB"/>
        </w:rPr>
        <w:t>exercise</w:t>
      </w:r>
      <w:proofErr w:type="gramEnd"/>
    </w:p>
    <w:p w14:paraId="33A3FC64" w14:textId="77777777" w:rsidR="007056CE" w:rsidRPr="007056CE" w:rsidRDefault="007056CE" w:rsidP="007056CE">
      <w:pPr>
        <w:numPr>
          <w:ilvl w:val="0"/>
          <w:numId w:val="21"/>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fat redistribution, such as developing a large belly or "man boobs" </w:t>
      </w:r>
      <w:hyperlink r:id="rId13" w:history="1">
        <w:r w:rsidRPr="007056CE">
          <w:rPr>
            <w:rStyle w:val="Hyperlink"/>
            <w:rFonts w:ascii="Arial" w:eastAsia="Times New Roman" w:hAnsi="Arial" w:cs="Arial"/>
            <w:bCs/>
            <w:color w:val="auto"/>
            <w:sz w:val="20"/>
            <w:szCs w:val="20"/>
            <w:u w:val="none"/>
            <w:lang w:eastAsia="en-GB"/>
          </w:rPr>
          <w:t>(gynaecomastia)</w:t>
        </w:r>
      </w:hyperlink>
    </w:p>
    <w:p w14:paraId="35166457" w14:textId="77777777" w:rsidR="007056CE" w:rsidRPr="007056CE" w:rsidRDefault="007056CE" w:rsidP="007056CE">
      <w:pPr>
        <w:numPr>
          <w:ilvl w:val="0"/>
          <w:numId w:val="21"/>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a general lack of enthusiasm or energy</w:t>
      </w:r>
    </w:p>
    <w:p w14:paraId="3714398B" w14:textId="478661C2" w:rsidR="007056CE" w:rsidRPr="007056CE" w:rsidRDefault="007056CE" w:rsidP="007056CE">
      <w:pPr>
        <w:numPr>
          <w:ilvl w:val="0"/>
          <w:numId w:val="21"/>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difficulty sleeping </w:t>
      </w:r>
      <w:hyperlink r:id="rId14" w:history="1">
        <w:r w:rsidRPr="007056CE">
          <w:rPr>
            <w:rStyle w:val="Hyperlink"/>
            <w:rFonts w:ascii="Arial" w:eastAsia="Times New Roman" w:hAnsi="Arial" w:cs="Arial"/>
            <w:bCs/>
            <w:color w:val="auto"/>
            <w:sz w:val="20"/>
            <w:szCs w:val="20"/>
            <w:u w:val="none"/>
            <w:lang w:eastAsia="en-GB"/>
          </w:rPr>
          <w:t>(insomnia)</w:t>
        </w:r>
      </w:hyperlink>
      <w:r w:rsidRPr="007056CE">
        <w:rPr>
          <w:rFonts w:ascii="Arial" w:eastAsia="Times New Roman" w:hAnsi="Arial" w:cs="Arial"/>
          <w:bCs/>
          <w:sz w:val="20"/>
          <w:szCs w:val="20"/>
          <w:lang w:eastAsia="en-GB"/>
        </w:rPr>
        <w:t> or increased tiredness</w:t>
      </w:r>
      <w:r w:rsidR="00A10931">
        <w:rPr>
          <w:rFonts w:ascii="Arial" w:eastAsia="Times New Roman" w:hAnsi="Arial" w:cs="Arial"/>
          <w:bCs/>
          <w:sz w:val="20"/>
          <w:szCs w:val="20"/>
          <w:lang w:eastAsia="en-GB"/>
        </w:rPr>
        <w:t>.</w:t>
      </w:r>
    </w:p>
    <w:p w14:paraId="1DF05E78"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2964D452" w14:textId="77777777" w:rsidR="007056CE" w:rsidRPr="007056CE" w:rsidRDefault="007056CE"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As a result of the above, or as an extension of the hormone imbalance, individuals going through andropause can also experience psychological difficulties, including:</w:t>
      </w:r>
    </w:p>
    <w:p w14:paraId="1C322682"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4AFBFF1A" w14:textId="77777777" w:rsidR="007056CE" w:rsidRPr="007056CE" w:rsidRDefault="007056CE" w:rsidP="007056CE">
      <w:pPr>
        <w:numPr>
          <w:ilvl w:val="0"/>
          <w:numId w:val="22"/>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depression</w:t>
      </w:r>
    </w:p>
    <w:p w14:paraId="407652ED" w14:textId="77777777" w:rsidR="007056CE" w:rsidRPr="007056CE" w:rsidRDefault="007056CE" w:rsidP="007056CE">
      <w:pPr>
        <w:numPr>
          <w:ilvl w:val="0"/>
          <w:numId w:val="22"/>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anxiety</w:t>
      </w:r>
    </w:p>
    <w:p w14:paraId="165816B5" w14:textId="77777777" w:rsidR="007056CE" w:rsidRPr="007056CE" w:rsidRDefault="007056CE" w:rsidP="007056CE">
      <w:pPr>
        <w:numPr>
          <w:ilvl w:val="0"/>
          <w:numId w:val="22"/>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poor concentration and short-term memory</w:t>
      </w:r>
    </w:p>
    <w:p w14:paraId="4C6BD19B" w14:textId="77777777" w:rsidR="007056CE" w:rsidRPr="007056CE" w:rsidRDefault="007056CE" w:rsidP="007056CE">
      <w:pPr>
        <w:numPr>
          <w:ilvl w:val="0"/>
          <w:numId w:val="22"/>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mood swings</w:t>
      </w:r>
    </w:p>
    <w:p w14:paraId="5F54F575" w14:textId="77777777" w:rsidR="007056CE" w:rsidRPr="007056CE" w:rsidRDefault="007056CE" w:rsidP="007056CE">
      <w:pPr>
        <w:numPr>
          <w:ilvl w:val="0"/>
          <w:numId w:val="22"/>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irritability</w:t>
      </w:r>
    </w:p>
    <w:p w14:paraId="595974A6" w14:textId="77777777" w:rsidR="007056CE" w:rsidRPr="007056CE" w:rsidRDefault="007056CE" w:rsidP="007056CE">
      <w:pPr>
        <w:numPr>
          <w:ilvl w:val="0"/>
          <w:numId w:val="22"/>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problems with memory.</w:t>
      </w:r>
    </w:p>
    <w:p w14:paraId="57DCFAC4"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2580D1BA" w14:textId="549AA2FF" w:rsidR="00720868" w:rsidRPr="000C2E6A" w:rsidRDefault="00720868" w:rsidP="007056CE">
      <w:pPr>
        <w:spacing w:after="0" w:line="240" w:lineRule="auto"/>
        <w:jc w:val="both"/>
        <w:rPr>
          <w:rFonts w:ascii="Arial" w:eastAsia="Times New Roman" w:hAnsi="Arial" w:cs="Arial"/>
          <w:b/>
          <w:sz w:val="20"/>
          <w:szCs w:val="20"/>
          <w:lang w:eastAsia="en-GB"/>
        </w:rPr>
      </w:pPr>
      <w:r w:rsidRPr="000C2E6A">
        <w:rPr>
          <w:rFonts w:ascii="Arial" w:eastAsia="Times New Roman" w:hAnsi="Arial" w:cs="Arial"/>
          <w:b/>
          <w:sz w:val="20"/>
          <w:szCs w:val="20"/>
          <w:lang w:eastAsia="en-GB"/>
        </w:rPr>
        <w:t>C)   EMPLOYEE RESPONSIBILITIES</w:t>
      </w:r>
    </w:p>
    <w:p w14:paraId="38271AC6" w14:textId="77777777" w:rsidR="00720868" w:rsidRDefault="00720868" w:rsidP="007056CE">
      <w:pPr>
        <w:spacing w:after="0" w:line="240" w:lineRule="auto"/>
        <w:jc w:val="both"/>
        <w:rPr>
          <w:rFonts w:ascii="Arial" w:eastAsia="Times New Roman" w:hAnsi="Arial" w:cs="Arial"/>
          <w:bCs/>
          <w:sz w:val="20"/>
          <w:szCs w:val="20"/>
          <w:lang w:eastAsia="en-GB"/>
        </w:rPr>
      </w:pPr>
    </w:p>
    <w:p w14:paraId="2BEDBD24" w14:textId="1A6862DC" w:rsidR="00720868" w:rsidRDefault="00720868"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It is important that, as an employee, you prioritise your personal health and wellbeing. If you are </w:t>
      </w:r>
      <w:r w:rsidR="000D156B">
        <w:rPr>
          <w:rFonts w:ascii="Arial" w:eastAsia="Times New Roman" w:hAnsi="Arial" w:cs="Arial"/>
          <w:bCs/>
          <w:sz w:val="20"/>
          <w:szCs w:val="20"/>
          <w:lang w:eastAsia="en-GB"/>
        </w:rPr>
        <w:t>experiencing problems</w:t>
      </w:r>
      <w:r w:rsidRPr="007056CE">
        <w:rPr>
          <w:rFonts w:ascii="Arial" w:eastAsia="Times New Roman" w:hAnsi="Arial" w:cs="Arial"/>
          <w:bCs/>
          <w:sz w:val="20"/>
          <w:szCs w:val="20"/>
          <w:lang w:eastAsia="en-GB"/>
        </w:rPr>
        <w:t xml:space="preserve"> with any aspect of your role </w:t>
      </w:r>
      <w:proofErr w:type="gramStart"/>
      <w:r w:rsidRPr="007056CE">
        <w:rPr>
          <w:rFonts w:ascii="Arial" w:eastAsia="Times New Roman" w:hAnsi="Arial" w:cs="Arial"/>
          <w:bCs/>
          <w:sz w:val="20"/>
          <w:szCs w:val="20"/>
          <w:lang w:eastAsia="en-GB"/>
        </w:rPr>
        <w:t>as a result of</w:t>
      </w:r>
      <w:proofErr w:type="gramEnd"/>
      <w:r w:rsidRPr="007056CE">
        <w:rPr>
          <w:rFonts w:ascii="Arial" w:eastAsia="Times New Roman" w:hAnsi="Arial" w:cs="Arial"/>
          <w:bCs/>
          <w:sz w:val="20"/>
          <w:szCs w:val="20"/>
          <w:lang w:eastAsia="en-GB"/>
        </w:rPr>
        <w:t xml:space="preserve"> symptoms associated with andropause, you should report any concerns you may have to your manager, who will treat the matter with complete confidence. </w:t>
      </w:r>
    </w:p>
    <w:p w14:paraId="2A4A3BEF" w14:textId="77777777" w:rsidR="00720868" w:rsidRDefault="00720868" w:rsidP="007056CE">
      <w:pPr>
        <w:spacing w:after="0" w:line="240" w:lineRule="auto"/>
        <w:jc w:val="both"/>
        <w:rPr>
          <w:rFonts w:ascii="Arial" w:eastAsia="Times New Roman" w:hAnsi="Arial" w:cs="Arial"/>
          <w:bCs/>
          <w:sz w:val="20"/>
          <w:szCs w:val="20"/>
          <w:lang w:eastAsia="en-GB"/>
        </w:rPr>
      </w:pPr>
    </w:p>
    <w:p w14:paraId="538D11B6" w14:textId="1552F33E" w:rsidR="007056CE" w:rsidRPr="007056CE" w:rsidRDefault="007056CE" w:rsidP="007056CE">
      <w:pPr>
        <w:spacing w:after="0" w:line="240" w:lineRule="auto"/>
        <w:jc w:val="both"/>
        <w:rPr>
          <w:rFonts w:ascii="Arial" w:eastAsia="Times New Roman" w:hAnsi="Arial" w:cs="Arial"/>
          <w:bCs/>
          <w:sz w:val="20"/>
          <w:szCs w:val="20"/>
          <w:lang w:eastAsia="en-GB"/>
        </w:rPr>
      </w:pPr>
      <w:proofErr w:type="gramStart"/>
      <w:r w:rsidRPr="007056CE">
        <w:rPr>
          <w:rFonts w:ascii="Arial" w:eastAsia="Times New Roman" w:hAnsi="Arial" w:cs="Arial"/>
          <w:bCs/>
          <w:sz w:val="20"/>
          <w:szCs w:val="20"/>
          <w:lang w:eastAsia="en-GB"/>
        </w:rPr>
        <w:t>In order to</w:t>
      </w:r>
      <w:proofErr w:type="gramEnd"/>
      <w:r w:rsidRPr="007056CE">
        <w:rPr>
          <w:rFonts w:ascii="Arial" w:eastAsia="Times New Roman" w:hAnsi="Arial" w:cs="Arial"/>
          <w:bCs/>
          <w:sz w:val="20"/>
          <w:szCs w:val="20"/>
          <w:lang w:eastAsia="en-GB"/>
        </w:rPr>
        <w:t xml:space="preserve"> ensure we can provide you with the best support possible we encourage you to be open and honest in these conversations. </w:t>
      </w:r>
    </w:p>
    <w:p w14:paraId="5B6927C7" w14:textId="37ABF695" w:rsidR="007056CE" w:rsidRPr="007056CE" w:rsidRDefault="007056CE" w:rsidP="007056CE">
      <w:pPr>
        <w:spacing w:after="0" w:line="240" w:lineRule="auto"/>
        <w:jc w:val="both"/>
        <w:rPr>
          <w:rFonts w:ascii="Arial" w:eastAsia="Times New Roman" w:hAnsi="Arial" w:cs="Arial"/>
          <w:bCs/>
          <w:sz w:val="20"/>
          <w:szCs w:val="20"/>
          <w:lang w:eastAsia="en-GB"/>
        </w:rPr>
      </w:pPr>
    </w:p>
    <w:p w14:paraId="6C27ECDC" w14:textId="77777777" w:rsidR="007056CE" w:rsidRPr="007056CE" w:rsidRDefault="007056CE"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There is an expectation on all employees to conduct themselves in a helpful and open-minded manner towards colleagues.</w:t>
      </w:r>
    </w:p>
    <w:p w14:paraId="52B69F85"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431284DD" w14:textId="15A0F2DB" w:rsidR="007056CE" w:rsidRPr="007056CE" w:rsidRDefault="007056CE"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We maintain a zero-tolerance approach to bullying and harassment and will treat </w:t>
      </w:r>
      <w:proofErr w:type="gramStart"/>
      <w:r w:rsidRPr="007056CE">
        <w:rPr>
          <w:rFonts w:ascii="Arial" w:eastAsia="Times New Roman" w:hAnsi="Arial" w:cs="Arial"/>
          <w:bCs/>
          <w:sz w:val="20"/>
          <w:szCs w:val="20"/>
          <w:lang w:eastAsia="en-GB"/>
        </w:rPr>
        <w:t>any and all</w:t>
      </w:r>
      <w:proofErr w:type="gramEnd"/>
      <w:r w:rsidRPr="007056CE">
        <w:rPr>
          <w:rFonts w:ascii="Arial" w:eastAsia="Times New Roman" w:hAnsi="Arial" w:cs="Arial"/>
          <w:bCs/>
          <w:sz w:val="20"/>
          <w:szCs w:val="20"/>
          <w:lang w:eastAsia="en-GB"/>
        </w:rPr>
        <w:t xml:space="preserve"> complaints seriously. If you feel that you have been mistreated in any way by a colleague because of matters related to andropause, please make your concerns known to </w:t>
      </w:r>
      <w:r w:rsidR="00A10931">
        <w:rPr>
          <w:rFonts w:ascii="Arial" w:eastAsia="Times New Roman" w:hAnsi="Arial" w:cs="Arial"/>
          <w:b/>
          <w:iCs/>
          <w:color w:val="E20038"/>
          <w:sz w:val="20"/>
          <w:szCs w:val="20"/>
          <w:lang w:eastAsia="en-GB"/>
        </w:rPr>
        <w:t>(</w:t>
      </w:r>
      <w:r w:rsidRPr="007056CE">
        <w:rPr>
          <w:rFonts w:ascii="Arial" w:eastAsia="Times New Roman" w:hAnsi="Arial" w:cs="Arial"/>
          <w:b/>
          <w:iCs/>
          <w:color w:val="E20038"/>
          <w:sz w:val="20"/>
          <w:szCs w:val="20"/>
          <w:lang w:eastAsia="en-GB"/>
        </w:rPr>
        <w:t>insert name or job title</w:t>
      </w:r>
      <w:r w:rsidR="00A10931">
        <w:rPr>
          <w:rFonts w:ascii="Arial" w:eastAsia="Times New Roman" w:hAnsi="Arial" w:cs="Arial"/>
          <w:b/>
          <w:iCs/>
          <w:color w:val="E20038"/>
          <w:sz w:val="20"/>
          <w:szCs w:val="20"/>
          <w:lang w:eastAsia="en-GB"/>
        </w:rPr>
        <w:t>)</w:t>
      </w:r>
      <w:r w:rsidRPr="007056CE">
        <w:rPr>
          <w:rFonts w:ascii="Arial" w:eastAsia="Times New Roman" w:hAnsi="Arial" w:cs="Arial"/>
          <w:bCs/>
          <w:iCs/>
          <w:sz w:val="20"/>
          <w:szCs w:val="20"/>
          <w:lang w:eastAsia="en-GB"/>
        </w:rPr>
        <w:t>.</w:t>
      </w:r>
      <w:r w:rsidRPr="007056CE">
        <w:rPr>
          <w:rFonts w:ascii="Arial" w:eastAsia="Times New Roman" w:hAnsi="Arial" w:cs="Arial"/>
          <w:bCs/>
          <w:sz w:val="20"/>
          <w:szCs w:val="20"/>
          <w:lang w:eastAsia="en-GB"/>
        </w:rPr>
        <w:t xml:space="preserve">  </w:t>
      </w:r>
    </w:p>
    <w:p w14:paraId="387FDA11"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1BDD9878" w14:textId="324C0B71" w:rsidR="007056CE" w:rsidRPr="007056CE" w:rsidRDefault="00720868" w:rsidP="007056CE">
      <w:pPr>
        <w:spacing w:after="0" w:line="240" w:lineRule="auto"/>
        <w:jc w:val="both"/>
        <w:rPr>
          <w:rFonts w:ascii="Arial" w:eastAsia="Times New Roman" w:hAnsi="Arial" w:cs="Arial"/>
          <w:b/>
          <w:sz w:val="20"/>
          <w:szCs w:val="20"/>
          <w:lang w:eastAsia="en-GB"/>
        </w:rPr>
      </w:pPr>
      <w:r>
        <w:rPr>
          <w:rFonts w:ascii="Arial" w:eastAsia="Times New Roman" w:hAnsi="Arial" w:cs="Arial"/>
          <w:b/>
          <w:sz w:val="20"/>
          <w:szCs w:val="20"/>
          <w:lang w:eastAsia="en-GB"/>
        </w:rPr>
        <w:t>D</w:t>
      </w:r>
      <w:r w:rsidR="00C74DB3" w:rsidRPr="00C74DB3">
        <w:rPr>
          <w:rFonts w:ascii="Arial" w:eastAsia="Times New Roman" w:hAnsi="Arial" w:cs="Arial"/>
          <w:b/>
          <w:sz w:val="20"/>
          <w:szCs w:val="20"/>
          <w:lang w:eastAsia="en-GB"/>
        </w:rPr>
        <w:t xml:space="preserve">)   </w:t>
      </w:r>
      <w:r w:rsidR="00C74DB3" w:rsidRPr="007056CE">
        <w:rPr>
          <w:rFonts w:ascii="Arial" w:eastAsia="Times New Roman" w:hAnsi="Arial" w:cs="Arial"/>
          <w:b/>
          <w:sz w:val="20"/>
          <w:szCs w:val="20"/>
          <w:lang w:eastAsia="en-GB"/>
        </w:rPr>
        <w:t>EMPLOYER RESPONSIBILITIES</w:t>
      </w:r>
    </w:p>
    <w:p w14:paraId="1F2EE25A" w14:textId="52F0D9E1" w:rsidR="007056CE" w:rsidRPr="007056CE" w:rsidRDefault="007056CE" w:rsidP="007056CE">
      <w:pPr>
        <w:spacing w:after="0" w:line="240" w:lineRule="auto"/>
        <w:jc w:val="both"/>
        <w:rPr>
          <w:rFonts w:ascii="Arial" w:eastAsia="Times New Roman" w:hAnsi="Arial" w:cs="Arial"/>
          <w:bCs/>
          <w:sz w:val="20"/>
          <w:szCs w:val="20"/>
          <w:lang w:eastAsia="en-GB"/>
        </w:rPr>
      </w:pPr>
    </w:p>
    <w:p w14:paraId="12AC122E" w14:textId="558B3200" w:rsidR="007056CE" w:rsidRDefault="00720868" w:rsidP="007056CE">
      <w:pPr>
        <w:spacing w:after="0" w:line="240" w:lineRule="auto"/>
        <w:jc w:val="both"/>
        <w:rPr>
          <w:rFonts w:ascii="Arial" w:eastAsia="Times New Roman" w:hAnsi="Arial" w:cs="Arial"/>
          <w:bCs/>
          <w:sz w:val="20"/>
          <w:szCs w:val="20"/>
          <w:lang w:eastAsia="en-GB"/>
        </w:rPr>
      </w:pPr>
      <w:r>
        <w:rPr>
          <w:rFonts w:ascii="Arial" w:eastAsia="Times New Roman" w:hAnsi="Arial" w:cs="Arial"/>
          <w:bCs/>
          <w:sz w:val="20"/>
          <w:szCs w:val="20"/>
          <w:lang w:eastAsia="en-GB"/>
        </w:rPr>
        <w:t>L</w:t>
      </w:r>
      <w:r w:rsidR="007056CE" w:rsidRPr="007056CE">
        <w:rPr>
          <w:rFonts w:ascii="Arial" w:eastAsia="Times New Roman" w:hAnsi="Arial" w:cs="Arial"/>
          <w:bCs/>
          <w:sz w:val="20"/>
          <w:szCs w:val="20"/>
          <w:lang w:eastAsia="en-GB"/>
        </w:rPr>
        <w:t xml:space="preserve">ine managers will maintain an </w:t>
      </w:r>
      <w:proofErr w:type="gramStart"/>
      <w:r w:rsidR="007056CE" w:rsidRPr="007056CE">
        <w:rPr>
          <w:rFonts w:ascii="Arial" w:eastAsia="Times New Roman" w:hAnsi="Arial" w:cs="Arial"/>
          <w:bCs/>
          <w:sz w:val="20"/>
          <w:szCs w:val="20"/>
          <w:lang w:eastAsia="en-GB"/>
        </w:rPr>
        <w:t>open door</w:t>
      </w:r>
      <w:proofErr w:type="gramEnd"/>
      <w:r w:rsidR="007056CE" w:rsidRPr="007056CE">
        <w:rPr>
          <w:rFonts w:ascii="Arial" w:eastAsia="Times New Roman" w:hAnsi="Arial" w:cs="Arial"/>
          <w:bCs/>
          <w:sz w:val="20"/>
          <w:szCs w:val="20"/>
          <w:lang w:eastAsia="en-GB"/>
        </w:rPr>
        <w:t xml:space="preserve"> policy so that employees feel comfortable in approaching them. They will support you to talk openly about your current situation and will not make presumptions about how it is affecting you. </w:t>
      </w:r>
    </w:p>
    <w:p w14:paraId="7FE49814" w14:textId="77777777" w:rsidR="00293392" w:rsidRPr="007056CE" w:rsidRDefault="00293392" w:rsidP="007056CE">
      <w:pPr>
        <w:spacing w:after="0" w:line="240" w:lineRule="auto"/>
        <w:jc w:val="both"/>
        <w:rPr>
          <w:rFonts w:ascii="Arial" w:eastAsia="Times New Roman" w:hAnsi="Arial" w:cs="Arial"/>
          <w:bCs/>
          <w:sz w:val="20"/>
          <w:szCs w:val="20"/>
          <w:lang w:eastAsia="en-GB"/>
        </w:rPr>
      </w:pPr>
    </w:p>
    <w:p w14:paraId="6E423225" w14:textId="77777777" w:rsidR="007056CE" w:rsidRPr="007056CE" w:rsidRDefault="007056CE"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lastRenderedPageBreak/>
        <w:t xml:space="preserve">During any discussions, your line manager will consider your individual situation and evaluate if any adjustments can be made. Your individual needs will be addressed </w:t>
      </w:r>
      <w:proofErr w:type="gramStart"/>
      <w:r w:rsidRPr="007056CE">
        <w:rPr>
          <w:rFonts w:ascii="Arial" w:eastAsia="Times New Roman" w:hAnsi="Arial" w:cs="Arial"/>
          <w:bCs/>
          <w:sz w:val="20"/>
          <w:szCs w:val="20"/>
          <w:lang w:eastAsia="en-GB"/>
        </w:rPr>
        <w:t>sensitively</w:t>
      </w:r>
      <w:proofErr w:type="gramEnd"/>
      <w:r w:rsidRPr="007056CE">
        <w:rPr>
          <w:rFonts w:ascii="Arial" w:eastAsia="Times New Roman" w:hAnsi="Arial" w:cs="Arial"/>
          <w:bCs/>
          <w:sz w:val="20"/>
          <w:szCs w:val="20"/>
          <w:lang w:eastAsia="en-GB"/>
        </w:rPr>
        <w:t xml:space="preserve"> and confidentiality will be maintained.  </w:t>
      </w:r>
    </w:p>
    <w:p w14:paraId="7C8AA18F"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6D64EF58" w14:textId="77777777" w:rsidR="007056CE" w:rsidRPr="007056CE" w:rsidRDefault="007056CE"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Line managers will also arrange follow up sessions </w:t>
      </w:r>
      <w:proofErr w:type="gramStart"/>
      <w:r w:rsidRPr="007056CE">
        <w:rPr>
          <w:rFonts w:ascii="Arial" w:eastAsia="Times New Roman" w:hAnsi="Arial" w:cs="Arial"/>
          <w:bCs/>
          <w:sz w:val="20"/>
          <w:szCs w:val="20"/>
          <w:lang w:eastAsia="en-GB"/>
        </w:rPr>
        <w:t>in order to</w:t>
      </w:r>
      <w:proofErr w:type="gramEnd"/>
      <w:r w:rsidRPr="007056CE">
        <w:rPr>
          <w:rFonts w:ascii="Arial" w:eastAsia="Times New Roman" w:hAnsi="Arial" w:cs="Arial"/>
          <w:bCs/>
          <w:sz w:val="20"/>
          <w:szCs w:val="20"/>
          <w:lang w:eastAsia="en-GB"/>
        </w:rPr>
        <w:t xml:space="preserve"> evaluate the effectiveness of any adjustments put in place. </w:t>
      </w:r>
    </w:p>
    <w:p w14:paraId="543F01AC"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10300352" w14:textId="372FC0B1" w:rsidR="007056CE" w:rsidRPr="007056CE" w:rsidRDefault="007056CE"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We understand that you may feel uncomfortable discussing personal information with your line manager. If this is the case you are encouraged to discuss your situation with another senior member of staff, HR or </w:t>
      </w:r>
      <w:r w:rsidR="00B76155">
        <w:rPr>
          <w:rFonts w:ascii="Arial" w:eastAsia="Times New Roman" w:hAnsi="Arial" w:cs="Arial"/>
          <w:b/>
          <w:iCs/>
          <w:color w:val="E20038"/>
          <w:sz w:val="20"/>
          <w:szCs w:val="20"/>
          <w:lang w:eastAsia="en-GB"/>
        </w:rPr>
        <w:t>(</w:t>
      </w:r>
      <w:r w:rsidRPr="007056CE">
        <w:rPr>
          <w:rFonts w:ascii="Arial" w:eastAsia="Times New Roman" w:hAnsi="Arial" w:cs="Arial"/>
          <w:b/>
          <w:iCs/>
          <w:color w:val="E20038"/>
          <w:sz w:val="20"/>
          <w:szCs w:val="20"/>
          <w:lang w:eastAsia="en-GB"/>
        </w:rPr>
        <w:t xml:space="preserve">insert details of a point of contact in place within the </w:t>
      </w:r>
      <w:r w:rsidR="00B76155">
        <w:rPr>
          <w:rFonts w:ascii="Arial" w:eastAsia="Times New Roman" w:hAnsi="Arial" w:cs="Arial"/>
          <w:b/>
          <w:iCs/>
          <w:color w:val="E20038"/>
          <w:sz w:val="20"/>
          <w:szCs w:val="20"/>
          <w:lang w:eastAsia="en-GB"/>
        </w:rPr>
        <w:t>C</w:t>
      </w:r>
      <w:r w:rsidRPr="007056CE">
        <w:rPr>
          <w:rFonts w:ascii="Arial" w:eastAsia="Times New Roman" w:hAnsi="Arial" w:cs="Arial"/>
          <w:b/>
          <w:iCs/>
          <w:color w:val="E20038"/>
          <w:sz w:val="20"/>
          <w:szCs w:val="20"/>
          <w:lang w:eastAsia="en-GB"/>
        </w:rPr>
        <w:t xml:space="preserve">ompany for this situation </w:t>
      </w:r>
      <w:r w:rsidR="00B76155">
        <w:rPr>
          <w:rFonts w:ascii="Arial" w:eastAsia="Times New Roman" w:hAnsi="Arial" w:cs="Arial"/>
          <w:b/>
          <w:iCs/>
          <w:color w:val="E20038"/>
          <w:sz w:val="20"/>
          <w:szCs w:val="20"/>
          <w:lang w:eastAsia="en-GB"/>
        </w:rPr>
        <w:t>such as</w:t>
      </w:r>
      <w:r w:rsidRPr="007056CE">
        <w:rPr>
          <w:rFonts w:ascii="Arial" w:eastAsia="Times New Roman" w:hAnsi="Arial" w:cs="Arial"/>
          <w:b/>
          <w:iCs/>
          <w:color w:val="E20038"/>
          <w:sz w:val="20"/>
          <w:szCs w:val="20"/>
          <w:lang w:eastAsia="en-GB"/>
        </w:rPr>
        <w:t xml:space="preserve"> occupational health and/or an Employee Assistance Programme, if applicable</w:t>
      </w:r>
      <w:r w:rsidR="00B76155">
        <w:rPr>
          <w:rFonts w:ascii="Arial" w:eastAsia="Times New Roman" w:hAnsi="Arial" w:cs="Arial"/>
          <w:b/>
          <w:iCs/>
          <w:color w:val="E20038"/>
          <w:sz w:val="20"/>
          <w:szCs w:val="20"/>
          <w:lang w:eastAsia="en-GB"/>
        </w:rPr>
        <w:t>)</w:t>
      </w:r>
      <w:r w:rsidRPr="007056CE">
        <w:rPr>
          <w:rFonts w:ascii="Arial" w:eastAsia="Times New Roman" w:hAnsi="Arial" w:cs="Arial"/>
          <w:bCs/>
          <w:i/>
          <w:sz w:val="20"/>
          <w:szCs w:val="20"/>
          <w:lang w:eastAsia="en-GB"/>
        </w:rPr>
        <w:t>.</w:t>
      </w:r>
      <w:r w:rsidRPr="007056CE">
        <w:rPr>
          <w:rFonts w:ascii="Arial" w:eastAsia="Times New Roman" w:hAnsi="Arial" w:cs="Arial"/>
          <w:bCs/>
          <w:sz w:val="20"/>
          <w:szCs w:val="20"/>
          <w:lang w:eastAsia="en-GB"/>
        </w:rPr>
        <w:t xml:space="preserve"> </w:t>
      </w:r>
    </w:p>
    <w:p w14:paraId="0F76D14C" w14:textId="394D0F3B" w:rsidR="007056CE" w:rsidRPr="007056CE" w:rsidRDefault="007056CE" w:rsidP="007056CE">
      <w:pPr>
        <w:spacing w:after="0" w:line="240" w:lineRule="auto"/>
        <w:jc w:val="both"/>
        <w:rPr>
          <w:rFonts w:ascii="Arial" w:eastAsia="Times New Roman" w:hAnsi="Arial" w:cs="Arial"/>
          <w:bCs/>
          <w:sz w:val="20"/>
          <w:szCs w:val="20"/>
          <w:lang w:eastAsia="en-GB"/>
        </w:rPr>
      </w:pPr>
    </w:p>
    <w:p w14:paraId="5C481671" w14:textId="105D0D7C" w:rsidR="007056CE" w:rsidRPr="007056CE" w:rsidRDefault="007056CE" w:rsidP="007056CE">
      <w:pPr>
        <w:spacing w:after="0" w:line="240" w:lineRule="auto"/>
        <w:jc w:val="both"/>
        <w:rPr>
          <w:rFonts w:ascii="Arial" w:eastAsia="Times New Roman" w:hAnsi="Arial" w:cs="Arial"/>
          <w:bCs/>
          <w:sz w:val="20"/>
          <w:szCs w:val="20"/>
          <w:lang w:eastAsia="en-GB"/>
        </w:rPr>
      </w:pPr>
      <w:proofErr w:type="gramStart"/>
      <w:r w:rsidRPr="007056CE">
        <w:rPr>
          <w:rFonts w:ascii="Arial" w:eastAsia="Times New Roman" w:hAnsi="Arial" w:cs="Arial"/>
          <w:bCs/>
          <w:sz w:val="20"/>
          <w:szCs w:val="20"/>
          <w:lang w:eastAsia="en-GB"/>
        </w:rPr>
        <w:t>In order to</w:t>
      </w:r>
      <w:proofErr w:type="gramEnd"/>
      <w:r w:rsidRPr="007056CE">
        <w:rPr>
          <w:rFonts w:ascii="Arial" w:eastAsia="Times New Roman" w:hAnsi="Arial" w:cs="Arial"/>
          <w:bCs/>
          <w:sz w:val="20"/>
          <w:szCs w:val="20"/>
          <w:lang w:eastAsia="en-GB"/>
        </w:rPr>
        <w:t xml:space="preserve"> assist you in your daily duties, we will explore making adjustments to your role or working environment with the aim of reducing the effect that andropause is having on you. We acknowledge that andropause affects </w:t>
      </w:r>
      <w:proofErr w:type="gramStart"/>
      <w:r w:rsidRPr="007056CE">
        <w:rPr>
          <w:rFonts w:ascii="Arial" w:eastAsia="Times New Roman" w:hAnsi="Arial" w:cs="Arial"/>
          <w:bCs/>
          <w:sz w:val="20"/>
          <w:szCs w:val="20"/>
          <w:lang w:eastAsia="en-GB"/>
        </w:rPr>
        <w:t>each individual</w:t>
      </w:r>
      <w:proofErr w:type="gramEnd"/>
      <w:r w:rsidRPr="007056CE">
        <w:rPr>
          <w:rFonts w:ascii="Arial" w:eastAsia="Times New Roman" w:hAnsi="Arial" w:cs="Arial"/>
          <w:bCs/>
          <w:sz w:val="20"/>
          <w:szCs w:val="20"/>
          <w:lang w:eastAsia="en-GB"/>
        </w:rPr>
        <w:t xml:space="preserve"> in different ways so no adjustment will be made without fully discussing it with you first. </w:t>
      </w:r>
      <w:r w:rsidR="00720868">
        <w:rPr>
          <w:rFonts w:ascii="Arial" w:eastAsia="Times New Roman" w:hAnsi="Arial" w:cs="Arial"/>
          <w:bCs/>
          <w:sz w:val="20"/>
          <w:szCs w:val="20"/>
          <w:lang w:eastAsia="en-GB"/>
        </w:rPr>
        <w:t>We may also carry out a wellbeing assessment to identify any potential issues.</w:t>
      </w:r>
    </w:p>
    <w:p w14:paraId="5491D1FA"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7931575B" w14:textId="77777777" w:rsidR="007056CE" w:rsidRPr="007056CE" w:rsidRDefault="007056CE"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Examples of adjustments include: </w:t>
      </w:r>
    </w:p>
    <w:p w14:paraId="74F141B4"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55DCCD65" w14:textId="77777777" w:rsidR="007056CE" w:rsidRPr="007056CE" w:rsidRDefault="007056CE" w:rsidP="007056CE">
      <w:pPr>
        <w:numPr>
          <w:ilvl w:val="0"/>
          <w:numId w:val="20"/>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assessing how work is allocated and whether the employee is affected at particular points of the </w:t>
      </w:r>
      <w:proofErr w:type="gramStart"/>
      <w:r w:rsidRPr="007056CE">
        <w:rPr>
          <w:rFonts w:ascii="Arial" w:eastAsia="Times New Roman" w:hAnsi="Arial" w:cs="Arial"/>
          <w:bCs/>
          <w:sz w:val="20"/>
          <w:szCs w:val="20"/>
          <w:lang w:eastAsia="en-GB"/>
        </w:rPr>
        <w:t>day</w:t>
      </w:r>
      <w:proofErr w:type="gramEnd"/>
      <w:r w:rsidRPr="007056CE">
        <w:rPr>
          <w:rFonts w:ascii="Arial" w:eastAsia="Times New Roman" w:hAnsi="Arial" w:cs="Arial"/>
          <w:bCs/>
          <w:sz w:val="20"/>
          <w:szCs w:val="20"/>
          <w:lang w:eastAsia="en-GB"/>
        </w:rPr>
        <w:t xml:space="preserve"> </w:t>
      </w:r>
    </w:p>
    <w:p w14:paraId="12C07E00" w14:textId="77777777" w:rsidR="007056CE" w:rsidRPr="007056CE" w:rsidRDefault="007056CE" w:rsidP="007056CE">
      <w:pPr>
        <w:numPr>
          <w:ilvl w:val="0"/>
          <w:numId w:val="20"/>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allowing additional rest breaks</w:t>
      </w:r>
    </w:p>
    <w:p w14:paraId="7DAE8576" w14:textId="77777777" w:rsidR="007056CE" w:rsidRPr="007056CE" w:rsidRDefault="007056CE" w:rsidP="007056CE">
      <w:pPr>
        <w:numPr>
          <w:ilvl w:val="0"/>
          <w:numId w:val="20"/>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considering flexible working hours or allowing the employee to work from </w:t>
      </w:r>
      <w:proofErr w:type="gramStart"/>
      <w:r w:rsidRPr="007056CE">
        <w:rPr>
          <w:rFonts w:ascii="Arial" w:eastAsia="Times New Roman" w:hAnsi="Arial" w:cs="Arial"/>
          <w:bCs/>
          <w:sz w:val="20"/>
          <w:szCs w:val="20"/>
          <w:lang w:eastAsia="en-GB"/>
        </w:rPr>
        <w:t>home</w:t>
      </w:r>
      <w:proofErr w:type="gramEnd"/>
      <w:r w:rsidRPr="007056CE">
        <w:rPr>
          <w:rFonts w:ascii="Arial" w:eastAsia="Times New Roman" w:hAnsi="Arial" w:cs="Arial"/>
          <w:bCs/>
          <w:sz w:val="20"/>
          <w:szCs w:val="20"/>
          <w:lang w:eastAsia="en-GB"/>
        </w:rPr>
        <w:t xml:space="preserve"> </w:t>
      </w:r>
    </w:p>
    <w:p w14:paraId="2B42FA4D" w14:textId="77777777" w:rsidR="007056CE" w:rsidRPr="007056CE" w:rsidRDefault="007056CE" w:rsidP="007056CE">
      <w:pPr>
        <w:numPr>
          <w:ilvl w:val="0"/>
          <w:numId w:val="20"/>
        </w:num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making allowances for additional needs for sickness absence. </w:t>
      </w:r>
    </w:p>
    <w:p w14:paraId="43892E52"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00C2CB2C" w14:textId="77777777" w:rsidR="007056CE" w:rsidRPr="007056CE" w:rsidRDefault="007056CE"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Once the adjustments are agreed, they will be reviewed on an ongoing basis to ensure they are having the required effect. </w:t>
      </w:r>
    </w:p>
    <w:p w14:paraId="4BF9001F" w14:textId="77777777" w:rsidR="007056CE" w:rsidRPr="007056CE" w:rsidRDefault="007056CE" w:rsidP="007056CE">
      <w:pPr>
        <w:spacing w:after="0" w:line="240" w:lineRule="auto"/>
        <w:jc w:val="both"/>
        <w:rPr>
          <w:rFonts w:ascii="Arial" w:eastAsia="Times New Roman" w:hAnsi="Arial" w:cs="Arial"/>
          <w:bCs/>
          <w:sz w:val="20"/>
          <w:szCs w:val="20"/>
          <w:lang w:eastAsia="en-GB"/>
        </w:rPr>
      </w:pPr>
    </w:p>
    <w:p w14:paraId="2A867464" w14:textId="75204048" w:rsidR="007056CE" w:rsidRDefault="007056CE" w:rsidP="007056CE">
      <w:pPr>
        <w:spacing w:after="0" w:line="240" w:lineRule="auto"/>
        <w:jc w:val="both"/>
        <w:rPr>
          <w:rFonts w:ascii="Arial" w:eastAsia="Times New Roman" w:hAnsi="Arial" w:cs="Arial"/>
          <w:bCs/>
          <w:sz w:val="20"/>
          <w:szCs w:val="20"/>
          <w:lang w:eastAsia="en-GB"/>
        </w:rPr>
      </w:pPr>
      <w:r w:rsidRPr="007056CE">
        <w:rPr>
          <w:rFonts w:ascii="Arial" w:eastAsia="Times New Roman" w:hAnsi="Arial" w:cs="Arial"/>
          <w:bCs/>
          <w:sz w:val="20"/>
          <w:szCs w:val="20"/>
          <w:lang w:eastAsia="en-GB"/>
        </w:rPr>
        <w:t xml:space="preserve">The </w:t>
      </w:r>
      <w:r w:rsidR="00B76155">
        <w:rPr>
          <w:rFonts w:ascii="Arial" w:eastAsia="Times New Roman" w:hAnsi="Arial" w:cs="Arial"/>
          <w:bCs/>
          <w:sz w:val="20"/>
          <w:szCs w:val="20"/>
          <w:lang w:eastAsia="en-GB"/>
        </w:rPr>
        <w:t>C</w:t>
      </w:r>
      <w:r w:rsidRPr="007056CE">
        <w:rPr>
          <w:rFonts w:ascii="Arial" w:eastAsia="Times New Roman" w:hAnsi="Arial" w:cs="Arial"/>
          <w:bCs/>
          <w:sz w:val="20"/>
          <w:szCs w:val="20"/>
          <w:lang w:eastAsia="en-GB"/>
        </w:rPr>
        <w:t>ompany is legally obliged by the Equality Act 2010 to make reasonable adjustments to an employee’s role or working conditions if they have a disability that places them at a disadvantage when performing their role and we will ensure compliance with our obligations in this regard.</w:t>
      </w:r>
    </w:p>
    <w:p w14:paraId="714EFE98" w14:textId="4B6E8DF4" w:rsidR="00720868" w:rsidRDefault="00720868" w:rsidP="007056CE">
      <w:pPr>
        <w:spacing w:after="0" w:line="240" w:lineRule="auto"/>
        <w:jc w:val="both"/>
        <w:rPr>
          <w:rFonts w:ascii="Arial" w:eastAsia="Times New Roman" w:hAnsi="Arial" w:cs="Arial"/>
          <w:bCs/>
          <w:sz w:val="20"/>
          <w:szCs w:val="20"/>
          <w:lang w:eastAsia="en-GB"/>
        </w:rPr>
      </w:pPr>
    </w:p>
    <w:p w14:paraId="6B4896F7" w14:textId="6AFFCE1D" w:rsidR="00720868" w:rsidRDefault="00720868" w:rsidP="007056CE">
      <w:pPr>
        <w:spacing w:after="0" w:line="240" w:lineRule="auto"/>
        <w:jc w:val="both"/>
        <w:rPr>
          <w:rFonts w:ascii="Arial" w:eastAsia="Times New Roman" w:hAnsi="Arial" w:cs="Arial"/>
          <w:bCs/>
          <w:sz w:val="20"/>
          <w:szCs w:val="20"/>
          <w:lang w:eastAsia="en-GB"/>
        </w:rPr>
      </w:pPr>
      <w:r w:rsidRPr="00720868">
        <w:rPr>
          <w:rFonts w:ascii="Arial" w:eastAsia="Times New Roman" w:hAnsi="Arial" w:cs="Arial"/>
          <w:bCs/>
          <w:sz w:val="20"/>
          <w:szCs w:val="20"/>
          <w:lang w:eastAsia="en-GB"/>
        </w:rPr>
        <w:t>You may also be entitled to make a flexible working request. Please read our flexible working policy if you would like more details.</w:t>
      </w:r>
    </w:p>
    <w:p w14:paraId="72932CA3" w14:textId="3682A2E9" w:rsidR="00720868" w:rsidRDefault="00720868" w:rsidP="007056CE">
      <w:pPr>
        <w:spacing w:after="0" w:line="240" w:lineRule="auto"/>
        <w:jc w:val="both"/>
        <w:rPr>
          <w:rFonts w:ascii="Arial" w:eastAsia="Times New Roman" w:hAnsi="Arial" w:cs="Arial"/>
          <w:bCs/>
          <w:sz w:val="20"/>
          <w:szCs w:val="20"/>
          <w:lang w:eastAsia="en-GB"/>
        </w:rPr>
      </w:pPr>
    </w:p>
    <w:p w14:paraId="33045000" w14:textId="0C0B50C4" w:rsidR="00720868" w:rsidRPr="000C2E6A" w:rsidRDefault="00720868" w:rsidP="00720868">
      <w:pPr>
        <w:spacing w:after="0" w:line="240" w:lineRule="auto"/>
        <w:jc w:val="both"/>
        <w:rPr>
          <w:rFonts w:ascii="Arial" w:eastAsia="Times New Roman" w:hAnsi="Arial" w:cs="Arial"/>
          <w:b/>
          <w:sz w:val="20"/>
          <w:szCs w:val="20"/>
          <w:lang w:eastAsia="en-GB"/>
        </w:rPr>
      </w:pPr>
      <w:r w:rsidRPr="000C2E6A">
        <w:rPr>
          <w:rFonts w:ascii="Arial" w:eastAsia="Times New Roman" w:hAnsi="Arial" w:cs="Arial"/>
          <w:b/>
          <w:sz w:val="20"/>
          <w:szCs w:val="20"/>
          <w:lang w:eastAsia="en-GB"/>
        </w:rPr>
        <w:t>E)   IF YOU ARE UNWELL DUE TO SYMPTOMS</w:t>
      </w:r>
    </w:p>
    <w:p w14:paraId="477DDBC1" w14:textId="77777777" w:rsidR="00720868" w:rsidRPr="00720868" w:rsidRDefault="00720868" w:rsidP="00720868">
      <w:pPr>
        <w:spacing w:after="0" w:line="240" w:lineRule="auto"/>
        <w:jc w:val="both"/>
        <w:rPr>
          <w:rFonts w:ascii="Arial" w:eastAsia="Times New Roman" w:hAnsi="Arial" w:cs="Arial"/>
          <w:bCs/>
          <w:sz w:val="20"/>
          <w:szCs w:val="20"/>
          <w:lang w:eastAsia="en-GB"/>
        </w:rPr>
      </w:pPr>
    </w:p>
    <w:p w14:paraId="4CB086CE" w14:textId="79303BFC" w:rsidR="00720868" w:rsidRDefault="00720868" w:rsidP="00720868">
      <w:pPr>
        <w:spacing w:after="0" w:line="240" w:lineRule="auto"/>
        <w:jc w:val="both"/>
        <w:rPr>
          <w:rFonts w:ascii="Arial" w:eastAsia="Times New Roman" w:hAnsi="Arial" w:cs="Arial"/>
          <w:bCs/>
          <w:sz w:val="20"/>
          <w:szCs w:val="20"/>
          <w:lang w:eastAsia="en-GB"/>
        </w:rPr>
      </w:pPr>
      <w:r w:rsidRPr="00720868">
        <w:rPr>
          <w:rFonts w:ascii="Arial" w:eastAsia="Times New Roman" w:hAnsi="Arial" w:cs="Arial"/>
          <w:bCs/>
          <w:sz w:val="20"/>
          <w:szCs w:val="20"/>
          <w:lang w:eastAsia="en-GB"/>
        </w:rPr>
        <w:t>You are not expected to come to work if you are unwell because of</w:t>
      </w:r>
      <w:r w:rsidR="001B3B32">
        <w:rPr>
          <w:rFonts w:ascii="Arial" w:eastAsia="Times New Roman" w:hAnsi="Arial" w:cs="Arial"/>
          <w:bCs/>
          <w:sz w:val="20"/>
          <w:szCs w:val="20"/>
          <w:lang w:eastAsia="en-GB"/>
        </w:rPr>
        <w:t xml:space="preserve"> </w:t>
      </w:r>
      <w:r w:rsidRPr="00720868">
        <w:rPr>
          <w:rFonts w:ascii="Arial" w:eastAsia="Times New Roman" w:hAnsi="Arial" w:cs="Arial"/>
          <w:bCs/>
          <w:sz w:val="20"/>
          <w:szCs w:val="20"/>
          <w:lang w:eastAsia="en-GB"/>
        </w:rPr>
        <w:t>symptoms</w:t>
      </w:r>
      <w:r w:rsidR="000D156B">
        <w:rPr>
          <w:rFonts w:ascii="Arial" w:eastAsia="Times New Roman" w:hAnsi="Arial" w:cs="Arial"/>
          <w:bCs/>
          <w:sz w:val="20"/>
          <w:szCs w:val="20"/>
          <w:lang w:eastAsia="en-GB"/>
        </w:rPr>
        <w:t xml:space="preserve"> associated with andropause</w:t>
      </w:r>
      <w:r w:rsidRPr="00720868">
        <w:rPr>
          <w:rFonts w:ascii="Arial" w:eastAsia="Times New Roman" w:hAnsi="Arial" w:cs="Arial"/>
          <w:bCs/>
          <w:sz w:val="20"/>
          <w:szCs w:val="20"/>
          <w:lang w:eastAsia="en-GB"/>
        </w:rPr>
        <w:t xml:space="preserve">. If you are unwell you should tell </w:t>
      </w:r>
      <w:r w:rsidRPr="00190357">
        <w:rPr>
          <w:rFonts w:ascii="Arial" w:eastAsia="Times New Roman" w:hAnsi="Arial" w:cs="Arial"/>
          <w:b/>
          <w:color w:val="E20038"/>
          <w:sz w:val="20"/>
          <w:szCs w:val="20"/>
          <w:lang w:eastAsia="en-GB"/>
        </w:rPr>
        <w:t>(</w:t>
      </w:r>
      <w:r w:rsidRPr="000C2E6A">
        <w:rPr>
          <w:rFonts w:ascii="Arial" w:eastAsia="Times New Roman" w:hAnsi="Arial" w:cs="Arial"/>
          <w:b/>
          <w:color w:val="E20038"/>
          <w:sz w:val="20"/>
          <w:szCs w:val="20"/>
          <w:lang w:eastAsia="en-GB"/>
        </w:rPr>
        <w:t xml:space="preserve">insert point of contact </w:t>
      </w:r>
      <w:proofErr w:type="gramStart"/>
      <w:r w:rsidRPr="000C2E6A">
        <w:rPr>
          <w:rFonts w:ascii="Arial" w:eastAsia="Times New Roman" w:hAnsi="Arial" w:cs="Arial"/>
          <w:b/>
          <w:color w:val="E20038"/>
          <w:sz w:val="20"/>
          <w:szCs w:val="20"/>
          <w:lang w:eastAsia="en-GB"/>
        </w:rPr>
        <w:t>i.e.</w:t>
      </w:r>
      <w:proofErr w:type="gramEnd"/>
      <w:r w:rsidRPr="000C2E6A">
        <w:rPr>
          <w:rFonts w:ascii="Arial" w:eastAsia="Times New Roman" w:hAnsi="Arial" w:cs="Arial"/>
          <w:b/>
          <w:color w:val="E20038"/>
          <w:sz w:val="20"/>
          <w:szCs w:val="20"/>
          <w:lang w:eastAsia="en-GB"/>
        </w:rPr>
        <w:t xml:space="preserve"> your line manager</w:t>
      </w:r>
      <w:r w:rsidRPr="00190357">
        <w:rPr>
          <w:rFonts w:ascii="Arial" w:eastAsia="Times New Roman" w:hAnsi="Arial" w:cs="Arial"/>
          <w:b/>
          <w:color w:val="E20038"/>
          <w:sz w:val="20"/>
          <w:szCs w:val="20"/>
          <w:lang w:eastAsia="en-GB"/>
        </w:rPr>
        <w:t>)</w:t>
      </w:r>
      <w:r w:rsidRPr="00190357">
        <w:rPr>
          <w:rFonts w:ascii="Arial" w:eastAsia="Times New Roman" w:hAnsi="Arial" w:cs="Arial"/>
          <w:bCs/>
          <w:color w:val="E20038"/>
          <w:sz w:val="20"/>
          <w:szCs w:val="20"/>
          <w:lang w:eastAsia="en-GB"/>
        </w:rPr>
        <w:t xml:space="preserve"> </w:t>
      </w:r>
      <w:r w:rsidRPr="00720868">
        <w:rPr>
          <w:rFonts w:ascii="Arial" w:eastAsia="Times New Roman" w:hAnsi="Arial" w:cs="Arial"/>
          <w:bCs/>
          <w:sz w:val="20"/>
          <w:szCs w:val="20"/>
          <w:lang w:eastAsia="en-GB"/>
        </w:rPr>
        <w:t>and follow our usual sickness reporting procedure.</w:t>
      </w:r>
    </w:p>
    <w:p w14:paraId="28917AEF" w14:textId="633E396E" w:rsidR="00720868" w:rsidRDefault="00720868" w:rsidP="007056CE">
      <w:pPr>
        <w:spacing w:after="0" w:line="240" w:lineRule="auto"/>
        <w:jc w:val="both"/>
        <w:rPr>
          <w:rFonts w:ascii="Arial" w:eastAsia="Times New Roman" w:hAnsi="Arial" w:cs="Arial"/>
          <w:bCs/>
          <w:sz w:val="20"/>
          <w:szCs w:val="20"/>
          <w:lang w:eastAsia="en-GB"/>
        </w:rPr>
      </w:pPr>
    </w:p>
    <w:p w14:paraId="4831AD99" w14:textId="1DB96BFE" w:rsidR="00720868" w:rsidRPr="000C2E6A" w:rsidRDefault="001B3B32" w:rsidP="00720868">
      <w:pPr>
        <w:spacing w:after="0" w:line="240" w:lineRule="auto"/>
        <w:jc w:val="both"/>
        <w:rPr>
          <w:rFonts w:ascii="Arial" w:eastAsia="Times New Roman" w:hAnsi="Arial" w:cs="Arial"/>
          <w:b/>
          <w:sz w:val="20"/>
          <w:szCs w:val="20"/>
          <w:lang w:eastAsia="en-GB"/>
        </w:rPr>
      </w:pPr>
      <w:r>
        <w:rPr>
          <w:rFonts w:ascii="Arial" w:eastAsia="Times New Roman" w:hAnsi="Arial" w:cs="Arial"/>
          <w:b/>
          <w:sz w:val="20"/>
          <w:szCs w:val="20"/>
          <w:lang w:eastAsia="en-GB"/>
        </w:rPr>
        <w:t>F</w:t>
      </w:r>
      <w:r w:rsidR="00720868" w:rsidRPr="000C2E6A">
        <w:rPr>
          <w:rFonts w:ascii="Arial" w:eastAsia="Times New Roman" w:hAnsi="Arial" w:cs="Arial"/>
          <w:b/>
          <w:sz w:val="20"/>
          <w:szCs w:val="20"/>
          <w:lang w:eastAsia="en-GB"/>
        </w:rPr>
        <w:t>)   TRAINING</w:t>
      </w:r>
    </w:p>
    <w:p w14:paraId="34DDB1F5" w14:textId="77777777" w:rsidR="00720868" w:rsidRPr="00720868" w:rsidRDefault="00720868" w:rsidP="00720868">
      <w:pPr>
        <w:spacing w:after="0" w:line="240" w:lineRule="auto"/>
        <w:jc w:val="both"/>
        <w:rPr>
          <w:rFonts w:ascii="Arial" w:eastAsia="Times New Roman" w:hAnsi="Arial" w:cs="Arial"/>
          <w:bCs/>
          <w:sz w:val="20"/>
          <w:szCs w:val="20"/>
          <w:lang w:eastAsia="en-GB"/>
        </w:rPr>
      </w:pPr>
    </w:p>
    <w:p w14:paraId="3800C2A5" w14:textId="52EC072A" w:rsidR="00720868" w:rsidRPr="00720868" w:rsidRDefault="00720868" w:rsidP="00720868">
      <w:pPr>
        <w:spacing w:after="0" w:line="240" w:lineRule="auto"/>
        <w:jc w:val="both"/>
        <w:rPr>
          <w:rFonts w:ascii="Arial" w:eastAsia="Times New Roman" w:hAnsi="Arial" w:cs="Arial"/>
          <w:bCs/>
          <w:sz w:val="20"/>
          <w:szCs w:val="20"/>
          <w:lang w:eastAsia="en-GB"/>
        </w:rPr>
      </w:pPr>
      <w:r w:rsidRPr="00720868">
        <w:rPr>
          <w:rFonts w:ascii="Arial" w:eastAsia="Times New Roman" w:hAnsi="Arial" w:cs="Arial"/>
          <w:bCs/>
          <w:sz w:val="20"/>
          <w:szCs w:val="20"/>
          <w:lang w:eastAsia="en-GB"/>
        </w:rPr>
        <w:t xml:space="preserve">We provide training to all our staff on </w:t>
      </w:r>
      <w:r>
        <w:rPr>
          <w:rFonts w:ascii="Arial" w:eastAsia="Times New Roman" w:hAnsi="Arial" w:cs="Arial"/>
          <w:bCs/>
          <w:sz w:val="20"/>
          <w:szCs w:val="20"/>
          <w:lang w:eastAsia="en-GB"/>
        </w:rPr>
        <w:t>andro</w:t>
      </w:r>
      <w:r w:rsidRPr="00720868">
        <w:rPr>
          <w:rFonts w:ascii="Arial" w:eastAsia="Times New Roman" w:hAnsi="Arial" w:cs="Arial"/>
          <w:bCs/>
          <w:sz w:val="20"/>
          <w:szCs w:val="20"/>
          <w:lang w:eastAsia="en-GB"/>
        </w:rPr>
        <w:t xml:space="preserve">pause and how they can ask for help or support their colleagues. </w:t>
      </w:r>
    </w:p>
    <w:p w14:paraId="10380817" w14:textId="77777777" w:rsidR="00720868" w:rsidRPr="00720868" w:rsidRDefault="00720868" w:rsidP="00720868">
      <w:pPr>
        <w:spacing w:after="0" w:line="240" w:lineRule="auto"/>
        <w:jc w:val="both"/>
        <w:rPr>
          <w:rFonts w:ascii="Arial" w:eastAsia="Times New Roman" w:hAnsi="Arial" w:cs="Arial"/>
          <w:bCs/>
          <w:sz w:val="20"/>
          <w:szCs w:val="20"/>
          <w:lang w:eastAsia="en-GB"/>
        </w:rPr>
      </w:pPr>
    </w:p>
    <w:p w14:paraId="652E2F4A" w14:textId="0C1FBA5F" w:rsidR="00720868" w:rsidRDefault="00720868" w:rsidP="00720868">
      <w:pPr>
        <w:spacing w:after="0" w:line="240" w:lineRule="auto"/>
        <w:jc w:val="both"/>
        <w:rPr>
          <w:rFonts w:ascii="Arial" w:eastAsia="Times New Roman" w:hAnsi="Arial" w:cs="Arial"/>
          <w:bCs/>
          <w:sz w:val="20"/>
          <w:szCs w:val="20"/>
          <w:lang w:eastAsia="en-GB"/>
        </w:rPr>
      </w:pPr>
      <w:r w:rsidRPr="00720868">
        <w:rPr>
          <w:rFonts w:ascii="Arial" w:eastAsia="Times New Roman" w:hAnsi="Arial" w:cs="Arial"/>
          <w:bCs/>
          <w:sz w:val="20"/>
          <w:szCs w:val="20"/>
          <w:lang w:eastAsia="en-GB"/>
        </w:rPr>
        <w:t xml:space="preserve">We ensure that all levels of management are trained on the effects of </w:t>
      </w:r>
      <w:r>
        <w:rPr>
          <w:rFonts w:ascii="Arial" w:eastAsia="Times New Roman" w:hAnsi="Arial" w:cs="Arial"/>
          <w:bCs/>
          <w:sz w:val="20"/>
          <w:szCs w:val="20"/>
          <w:lang w:eastAsia="en-GB"/>
        </w:rPr>
        <w:t>andro</w:t>
      </w:r>
      <w:r w:rsidRPr="00720868">
        <w:rPr>
          <w:rFonts w:ascii="Arial" w:eastAsia="Times New Roman" w:hAnsi="Arial" w:cs="Arial"/>
          <w:bCs/>
          <w:sz w:val="20"/>
          <w:szCs w:val="20"/>
          <w:lang w:eastAsia="en-GB"/>
        </w:rPr>
        <w:t xml:space="preserve">pause, how to hold discussions with employees who are experiencing </w:t>
      </w:r>
      <w:r>
        <w:rPr>
          <w:rFonts w:ascii="Arial" w:eastAsia="Times New Roman" w:hAnsi="Arial" w:cs="Arial"/>
          <w:bCs/>
          <w:sz w:val="20"/>
          <w:szCs w:val="20"/>
          <w:lang w:eastAsia="en-GB"/>
        </w:rPr>
        <w:t>andro</w:t>
      </w:r>
      <w:r w:rsidRPr="00720868">
        <w:rPr>
          <w:rFonts w:ascii="Arial" w:eastAsia="Times New Roman" w:hAnsi="Arial" w:cs="Arial"/>
          <w:bCs/>
          <w:sz w:val="20"/>
          <w:szCs w:val="20"/>
          <w:lang w:eastAsia="en-GB"/>
        </w:rPr>
        <w:t>pause and adjustments that can be made to an employee’s role to remove or lessen any effects the employee is experiencing.</w:t>
      </w:r>
    </w:p>
    <w:p w14:paraId="631DC8B2" w14:textId="08A94CB4" w:rsidR="00093546" w:rsidRDefault="00093546" w:rsidP="007056CE">
      <w:pPr>
        <w:spacing w:after="0" w:line="240" w:lineRule="auto"/>
        <w:jc w:val="both"/>
        <w:rPr>
          <w:rFonts w:ascii="Arial" w:eastAsia="Times New Roman" w:hAnsi="Arial" w:cs="Arial"/>
          <w:bCs/>
          <w:sz w:val="20"/>
          <w:szCs w:val="20"/>
          <w:lang w:eastAsia="en-GB"/>
        </w:rPr>
      </w:pPr>
    </w:p>
    <w:p w14:paraId="4BA7EEEE" w14:textId="4CD47456" w:rsidR="00093546" w:rsidRDefault="001B3B32" w:rsidP="00093546">
      <w:pPr>
        <w:spacing w:after="0" w:line="240" w:lineRule="auto"/>
        <w:jc w:val="both"/>
        <w:rPr>
          <w:rFonts w:ascii="Arial" w:eastAsia="Times New Roman" w:hAnsi="Arial" w:cs="Arial"/>
          <w:b/>
          <w:bCs/>
          <w:sz w:val="20"/>
          <w:szCs w:val="20"/>
          <w:lang w:eastAsia="en-GB"/>
        </w:rPr>
      </w:pPr>
      <w:r>
        <w:rPr>
          <w:rFonts w:ascii="Arial" w:eastAsia="Times New Roman" w:hAnsi="Arial" w:cs="Arial"/>
          <w:b/>
          <w:bCs/>
          <w:sz w:val="20"/>
          <w:szCs w:val="20"/>
          <w:lang w:eastAsia="en-GB"/>
        </w:rPr>
        <w:t>G</w:t>
      </w:r>
      <w:r w:rsidR="00093546" w:rsidRPr="00093546">
        <w:rPr>
          <w:rFonts w:ascii="Arial" w:eastAsia="Times New Roman" w:hAnsi="Arial" w:cs="Arial"/>
          <w:b/>
          <w:bCs/>
          <w:sz w:val="20"/>
          <w:szCs w:val="20"/>
          <w:lang w:eastAsia="en-GB"/>
        </w:rPr>
        <w:t>)</w:t>
      </w:r>
      <w:proofErr w:type="gramStart"/>
      <w:r w:rsidR="00093546" w:rsidRPr="00093546">
        <w:rPr>
          <w:rFonts w:ascii="Arial" w:eastAsia="Times New Roman" w:hAnsi="Arial" w:cs="Arial"/>
          <w:b/>
          <w:bCs/>
          <w:sz w:val="20"/>
          <w:szCs w:val="20"/>
          <w:lang w:eastAsia="en-GB"/>
        </w:rPr>
        <w:t xml:space="preserve">   </w:t>
      </w:r>
      <w:r w:rsidR="00093546" w:rsidRPr="00093546">
        <w:rPr>
          <w:rFonts w:ascii="Arial" w:eastAsia="Times New Roman" w:hAnsi="Arial" w:cs="Arial"/>
          <w:b/>
          <w:bCs/>
          <w:color w:val="E20038"/>
          <w:sz w:val="20"/>
          <w:szCs w:val="20"/>
          <w:lang w:eastAsia="en-GB"/>
        </w:rPr>
        <w:t>(</w:t>
      </w:r>
      <w:proofErr w:type="gramEnd"/>
      <w:r w:rsidR="00093546" w:rsidRPr="00093546">
        <w:rPr>
          <w:rFonts w:ascii="Arial" w:eastAsia="Times New Roman" w:hAnsi="Arial" w:cs="Arial"/>
          <w:b/>
          <w:bCs/>
          <w:color w:val="E20038"/>
          <w:sz w:val="20"/>
          <w:szCs w:val="20"/>
          <w:lang w:eastAsia="en-GB"/>
        </w:rPr>
        <w:t>OPTIONAL)</w:t>
      </w:r>
      <w:r w:rsidR="00093546" w:rsidRPr="00093546">
        <w:rPr>
          <w:rFonts w:ascii="Arial" w:eastAsia="Times New Roman" w:hAnsi="Arial" w:cs="Arial"/>
          <w:b/>
          <w:bCs/>
          <w:sz w:val="20"/>
          <w:szCs w:val="20"/>
          <w:lang w:eastAsia="en-GB"/>
        </w:rPr>
        <w:t xml:space="preserve"> EMPLOYEE ASSISTANCE PROGRAMME </w:t>
      </w:r>
    </w:p>
    <w:p w14:paraId="0301CCC0" w14:textId="77777777" w:rsidR="00093546" w:rsidRPr="00093546" w:rsidRDefault="00093546" w:rsidP="00093546">
      <w:pPr>
        <w:spacing w:after="0" w:line="240" w:lineRule="auto"/>
        <w:jc w:val="both"/>
        <w:rPr>
          <w:rFonts w:ascii="Arial" w:eastAsia="Times New Roman" w:hAnsi="Arial" w:cs="Arial"/>
          <w:b/>
          <w:bCs/>
          <w:sz w:val="20"/>
          <w:szCs w:val="20"/>
          <w:lang w:eastAsia="en-GB"/>
        </w:rPr>
      </w:pPr>
    </w:p>
    <w:p w14:paraId="084F1905" w14:textId="77777777" w:rsidR="001B3B32" w:rsidRDefault="00093546" w:rsidP="00093546">
      <w:pPr>
        <w:spacing w:after="0" w:line="240" w:lineRule="auto"/>
        <w:jc w:val="both"/>
        <w:rPr>
          <w:rFonts w:ascii="Arial" w:eastAsia="Times New Roman" w:hAnsi="Arial" w:cs="Arial"/>
          <w:bCs/>
          <w:sz w:val="20"/>
          <w:szCs w:val="20"/>
          <w:lang w:eastAsia="en-GB"/>
        </w:rPr>
      </w:pPr>
      <w:r w:rsidRPr="00093546">
        <w:rPr>
          <w:rFonts w:ascii="Arial" w:eastAsia="Times New Roman" w:hAnsi="Arial" w:cs="Arial"/>
          <w:bCs/>
          <w:sz w:val="20"/>
          <w:szCs w:val="20"/>
          <w:lang w:eastAsia="en-GB"/>
        </w:rPr>
        <w:t xml:space="preserve">We would like to remind employees that, if you have any worries or concerns about any aspect of </w:t>
      </w:r>
      <w:r>
        <w:rPr>
          <w:rFonts w:ascii="Arial" w:eastAsia="Times New Roman" w:hAnsi="Arial" w:cs="Arial"/>
          <w:bCs/>
          <w:sz w:val="20"/>
          <w:szCs w:val="20"/>
          <w:lang w:eastAsia="en-GB"/>
        </w:rPr>
        <w:t>your</w:t>
      </w:r>
      <w:r w:rsidRPr="00093546">
        <w:rPr>
          <w:rFonts w:ascii="Arial" w:eastAsia="Times New Roman" w:hAnsi="Arial" w:cs="Arial"/>
          <w:bCs/>
          <w:sz w:val="20"/>
          <w:szCs w:val="20"/>
          <w:lang w:eastAsia="en-GB"/>
        </w:rPr>
        <w:t xml:space="preserve"> situation, you have access to a confidential 24-hour telephone counselling service on </w:t>
      </w:r>
      <w:r w:rsidRPr="00093546">
        <w:rPr>
          <w:rFonts w:ascii="Arial" w:eastAsia="Times New Roman" w:hAnsi="Arial" w:cs="Arial"/>
          <w:b/>
          <w:color w:val="E20038"/>
          <w:sz w:val="20"/>
          <w:szCs w:val="20"/>
          <w:lang w:eastAsia="en-GB"/>
        </w:rPr>
        <w:t>(</w:t>
      </w:r>
      <w:r w:rsidRPr="00093546">
        <w:rPr>
          <w:rFonts w:ascii="Arial" w:eastAsia="Times New Roman" w:hAnsi="Arial" w:cs="Arial"/>
          <w:b/>
          <w:bCs/>
          <w:color w:val="E20038"/>
          <w:sz w:val="20"/>
          <w:szCs w:val="20"/>
          <w:lang w:eastAsia="en-GB"/>
        </w:rPr>
        <w:t>insert details</w:t>
      </w:r>
      <w:r w:rsidRPr="00093546">
        <w:rPr>
          <w:rFonts w:ascii="Arial" w:eastAsia="Times New Roman" w:hAnsi="Arial" w:cs="Arial"/>
          <w:b/>
          <w:color w:val="E20038"/>
          <w:sz w:val="20"/>
          <w:szCs w:val="20"/>
          <w:lang w:eastAsia="en-GB"/>
        </w:rPr>
        <w:t>)</w:t>
      </w:r>
      <w:r w:rsidRPr="00093546">
        <w:rPr>
          <w:rFonts w:ascii="Arial" w:eastAsia="Times New Roman" w:hAnsi="Arial" w:cs="Arial"/>
          <w:bCs/>
          <w:sz w:val="20"/>
          <w:szCs w:val="20"/>
          <w:lang w:eastAsia="en-GB"/>
        </w:rPr>
        <w:t>.</w:t>
      </w:r>
    </w:p>
    <w:p w14:paraId="6E38AB01" w14:textId="77777777" w:rsidR="00BF016A" w:rsidRDefault="00BF016A" w:rsidP="00093546">
      <w:pPr>
        <w:spacing w:after="0" w:line="240" w:lineRule="auto"/>
        <w:jc w:val="both"/>
        <w:rPr>
          <w:rFonts w:ascii="Arial" w:eastAsia="Times New Roman" w:hAnsi="Arial" w:cs="Arial"/>
          <w:bCs/>
          <w:sz w:val="20"/>
          <w:szCs w:val="20"/>
          <w:lang w:eastAsia="en-GB"/>
        </w:rPr>
      </w:pPr>
    </w:p>
    <w:p w14:paraId="13B966AF" w14:textId="4AA510A1" w:rsidR="00BF016A" w:rsidRPr="00BF016A" w:rsidRDefault="00BF016A" w:rsidP="00973E5B">
      <w:pPr>
        <w:spacing w:after="0" w:line="240" w:lineRule="auto"/>
        <w:jc w:val="both"/>
        <w:rPr>
          <w:rFonts w:ascii="Arial" w:eastAsia="Calibri" w:hAnsi="Arial" w:cs="Arial"/>
          <w:sz w:val="20"/>
          <w:szCs w:val="20"/>
        </w:rPr>
      </w:pPr>
      <w:r w:rsidRPr="00BF016A">
        <w:rPr>
          <w:rFonts w:ascii="Arial" w:eastAsia="Calibri" w:hAnsi="Arial" w:cs="Arial"/>
          <w:sz w:val="20"/>
          <w:szCs w:val="20"/>
        </w:rPr>
        <w:t xml:space="preserve">As part of our Employee Assistance Programme, you also have access to an online wellbeing tool, Wisdom AI, which you can use to find fast answers to any wellbeing questions you have. You can access Wisdom AI at any time via the Health Assured portal. The link in the menu bar will take you directly to the Wisdom AI homepage, where you can ask your question. More details of this service are available from </w:t>
      </w:r>
      <w:r w:rsidRPr="00BF016A">
        <w:rPr>
          <w:rFonts w:ascii="Arial" w:eastAsia="Calibri" w:hAnsi="Arial" w:cs="Arial"/>
          <w:b/>
          <w:bCs/>
          <w:color w:val="E20038"/>
          <w:sz w:val="20"/>
          <w:szCs w:val="20"/>
        </w:rPr>
        <w:t>(</w:t>
      </w:r>
      <w:r w:rsidRPr="00BF016A">
        <w:rPr>
          <w:rFonts w:ascii="Arial" w:eastAsia="Calibri" w:hAnsi="Arial" w:cs="Arial"/>
          <w:b/>
          <w:bCs/>
          <w:color w:val="E20038"/>
          <w:sz w:val="20"/>
          <w:szCs w:val="20"/>
        </w:rPr>
        <w:t>Manager</w:t>
      </w:r>
      <w:r w:rsidRPr="00BF016A">
        <w:rPr>
          <w:rFonts w:ascii="Arial" w:eastAsia="Calibri" w:hAnsi="Arial" w:cs="Arial"/>
          <w:b/>
          <w:bCs/>
          <w:color w:val="E20038"/>
          <w:sz w:val="20"/>
          <w:szCs w:val="20"/>
        </w:rPr>
        <w:t>)</w:t>
      </w:r>
      <w:r w:rsidRPr="00BF016A">
        <w:rPr>
          <w:rFonts w:ascii="Arial" w:eastAsia="Calibri" w:hAnsi="Arial" w:cs="Arial"/>
          <w:sz w:val="20"/>
          <w:szCs w:val="20"/>
        </w:rPr>
        <w:t>.</w:t>
      </w:r>
    </w:p>
    <w:p w14:paraId="4F7AD858" w14:textId="2D3C7DDE" w:rsidR="006F7359" w:rsidRPr="000C1888" w:rsidRDefault="006F7359" w:rsidP="00973E5B">
      <w:pPr>
        <w:spacing w:after="0" w:line="240" w:lineRule="auto"/>
        <w:jc w:val="both"/>
        <w:rPr>
          <w:rFonts w:ascii="Garamond" w:hAnsi="Garamond"/>
          <w:sz w:val="20"/>
          <w:szCs w:val="20"/>
        </w:rPr>
      </w:pPr>
    </w:p>
    <w:sectPr w:rsidR="006F7359" w:rsidRPr="000C1888" w:rsidSect="00AE799F">
      <w:footerReference w:type="default" r:id="rId15"/>
      <w:pgSz w:w="11906" w:h="16838"/>
      <w:pgMar w:top="1134"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59A3B" w14:textId="77777777" w:rsidR="008C27DD" w:rsidRDefault="008C27DD" w:rsidP="00E14F94">
      <w:pPr>
        <w:spacing w:after="0" w:line="240" w:lineRule="auto"/>
      </w:pPr>
      <w:r>
        <w:separator/>
      </w:r>
    </w:p>
  </w:endnote>
  <w:endnote w:type="continuationSeparator" w:id="0">
    <w:p w14:paraId="2CF8BFFC" w14:textId="77777777" w:rsidR="008C27DD" w:rsidRDefault="008C27DD" w:rsidP="00E14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EF6" w14:textId="3BB92F68" w:rsidR="00E14F94" w:rsidRDefault="00E14F94" w:rsidP="00E14F94">
    <w:pPr>
      <w:pStyle w:val="Footer"/>
      <w:rPr>
        <w:rFonts w:ascii="Garamond" w:hAnsi="Garamond"/>
        <w:noProof/>
        <w:sz w:val="20"/>
      </w:rPr>
    </w:pPr>
    <w:r w:rsidRPr="00B435A6">
      <w:rPr>
        <w:rFonts w:ascii="Garamond" w:hAnsi="Garamond"/>
        <w:sz w:val="20"/>
      </w:rPr>
      <w:fldChar w:fldCharType="begin"/>
    </w:r>
    <w:r w:rsidRPr="00B435A6">
      <w:rPr>
        <w:rFonts w:ascii="Garamond" w:hAnsi="Garamond"/>
        <w:sz w:val="20"/>
      </w:rPr>
      <w:instrText xml:space="preserve"> PAGE   \* MERGEFORMAT </w:instrText>
    </w:r>
    <w:r w:rsidRPr="00B435A6">
      <w:rPr>
        <w:rFonts w:ascii="Garamond" w:hAnsi="Garamond"/>
        <w:sz w:val="20"/>
      </w:rPr>
      <w:fldChar w:fldCharType="separate"/>
    </w:r>
    <w:r w:rsidR="00F12B45">
      <w:rPr>
        <w:rFonts w:ascii="Garamond" w:hAnsi="Garamond"/>
        <w:noProof/>
        <w:sz w:val="20"/>
      </w:rPr>
      <w:t>2</w:t>
    </w:r>
    <w:r w:rsidRPr="00B435A6">
      <w:rPr>
        <w:rFonts w:ascii="Garamond" w:hAnsi="Garamond"/>
        <w:noProof/>
        <w:sz w:val="20"/>
      </w:rPr>
      <w:fldChar w:fldCharType="end"/>
    </w:r>
    <w:r w:rsidRPr="00B435A6">
      <w:rPr>
        <w:rFonts w:ascii="Garamond" w:hAnsi="Garamond"/>
        <w:noProof/>
        <w:sz w:val="20"/>
      </w:rPr>
      <w:t xml:space="preserve"> | ©Peninsula Business Services Limited</w:t>
    </w:r>
    <w:r w:rsidRPr="00B435A6">
      <w:rPr>
        <w:rFonts w:ascii="Garamond" w:hAnsi="Garamond"/>
        <w:noProof/>
        <w:sz w:val="20"/>
      </w:rPr>
      <w:tab/>
    </w:r>
    <w:r w:rsidRPr="00B435A6">
      <w:rPr>
        <w:rFonts w:ascii="Garamond" w:hAnsi="Garamond"/>
        <w:noProof/>
        <w:sz w:val="20"/>
      </w:rPr>
      <w:tab/>
    </w:r>
    <w:r w:rsidR="00BF016A">
      <w:rPr>
        <w:rFonts w:ascii="Garamond" w:hAnsi="Garamond"/>
        <w:noProof/>
        <w:sz w:val="20"/>
      </w:rPr>
      <w:t>May</w:t>
    </w:r>
    <w:r w:rsidR="00327125">
      <w:rPr>
        <w:rFonts w:ascii="Garamond" w:hAnsi="Garamond"/>
        <w:noProof/>
        <w:sz w:val="20"/>
      </w:rPr>
      <w:t xml:space="preserve"> 202</w:t>
    </w:r>
    <w:r w:rsidR="00720868">
      <w:rPr>
        <w:rFonts w:ascii="Garamond" w:hAnsi="Garamond"/>
        <w:noProof/>
        <w:sz w:val="20"/>
      </w:rPr>
      <w:t>3</w:t>
    </w:r>
    <w:r w:rsidR="00FA47B0">
      <w:rPr>
        <w:rFonts w:ascii="Garamond" w:hAnsi="Garamond"/>
        <w:noProof/>
        <w:sz w:val="20"/>
      </w:rPr>
      <w:t xml:space="preserve"> v</w:t>
    </w:r>
    <w:r w:rsidR="00BF016A">
      <w:rPr>
        <w:rFonts w:ascii="Garamond" w:hAnsi="Garamond"/>
        <w:noProof/>
        <w:sz w:val="20"/>
      </w:rPr>
      <w:t>3</w:t>
    </w:r>
  </w:p>
  <w:p w14:paraId="3080BD04" w14:textId="77777777" w:rsidR="006A0062" w:rsidRDefault="006A0062" w:rsidP="00E14F94">
    <w:pPr>
      <w:pStyle w:val="Footer"/>
      <w:rPr>
        <w:rFonts w:ascii="Garamond" w:hAnsi="Garamond"/>
        <w:noProo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2F29" w14:textId="77777777" w:rsidR="008C27DD" w:rsidRDefault="008C27DD" w:rsidP="00E14F94">
      <w:pPr>
        <w:spacing w:after="0" w:line="240" w:lineRule="auto"/>
      </w:pPr>
      <w:r>
        <w:separator/>
      </w:r>
    </w:p>
  </w:footnote>
  <w:footnote w:type="continuationSeparator" w:id="0">
    <w:p w14:paraId="422ECE9B" w14:textId="77777777" w:rsidR="008C27DD" w:rsidRDefault="008C27DD" w:rsidP="00E14F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E5253"/>
    <w:multiLevelType w:val="hybridMultilevel"/>
    <w:tmpl w:val="35CC26B0"/>
    <w:lvl w:ilvl="0" w:tplc="A9442EB8">
      <w:start w:val="1"/>
      <w:numFmt w:val="lowerLetter"/>
      <w:lvlText w:val="%1)"/>
      <w:lvlJc w:val="left"/>
      <w:pPr>
        <w:ind w:left="1440" w:hanging="720"/>
      </w:pPr>
      <w:rPr>
        <w:rFonts w:hint="default"/>
      </w:rPr>
    </w:lvl>
    <w:lvl w:ilvl="1" w:tplc="9DF65FF0">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12E541B"/>
    <w:multiLevelType w:val="hybridMultilevel"/>
    <w:tmpl w:val="B6184A68"/>
    <w:lvl w:ilvl="0" w:tplc="A9442EB8">
      <w:start w:val="1"/>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BB6084"/>
    <w:multiLevelType w:val="hybridMultilevel"/>
    <w:tmpl w:val="D6D41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54BDA"/>
    <w:multiLevelType w:val="hybridMultilevel"/>
    <w:tmpl w:val="E12E4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D6F47"/>
    <w:multiLevelType w:val="hybridMultilevel"/>
    <w:tmpl w:val="AC6E6896"/>
    <w:lvl w:ilvl="0" w:tplc="A9442EB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A20549A"/>
    <w:multiLevelType w:val="hybridMultilevel"/>
    <w:tmpl w:val="E4788CF8"/>
    <w:lvl w:ilvl="0" w:tplc="A42479B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442399"/>
    <w:multiLevelType w:val="hybridMultilevel"/>
    <w:tmpl w:val="A200879E"/>
    <w:lvl w:ilvl="0" w:tplc="A9442EB8">
      <w:start w:val="1"/>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4A7A9E"/>
    <w:multiLevelType w:val="hybridMultilevel"/>
    <w:tmpl w:val="80BC1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B53614"/>
    <w:multiLevelType w:val="hybridMultilevel"/>
    <w:tmpl w:val="9A541DE6"/>
    <w:lvl w:ilvl="0" w:tplc="A9442EB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2884B46"/>
    <w:multiLevelType w:val="hybridMultilevel"/>
    <w:tmpl w:val="EA8A3DD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0" w15:restartNumberingAfterBreak="0">
    <w:nsid w:val="3A1D2F3E"/>
    <w:multiLevelType w:val="hybridMultilevel"/>
    <w:tmpl w:val="3F761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1C501A"/>
    <w:multiLevelType w:val="hybridMultilevel"/>
    <w:tmpl w:val="814A71F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8227F9F"/>
    <w:multiLevelType w:val="hybridMultilevel"/>
    <w:tmpl w:val="9D401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B625D9"/>
    <w:multiLevelType w:val="hybridMultilevel"/>
    <w:tmpl w:val="4A96B3B0"/>
    <w:lvl w:ilvl="0" w:tplc="790C2FB2">
      <w:numFmt w:val="bullet"/>
      <w:lvlText w:val=""/>
      <w:lvlJc w:val="left"/>
      <w:pPr>
        <w:ind w:left="720" w:hanging="360"/>
      </w:pPr>
      <w:rPr>
        <w:rFonts w:ascii="Symbol" w:hAnsi="Symbol" w:cs="Arial" w:hint="default"/>
        <w:color w:val="000000" w:themeColor="text1"/>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CF616E5"/>
    <w:multiLevelType w:val="hybridMultilevel"/>
    <w:tmpl w:val="AC6E6896"/>
    <w:lvl w:ilvl="0" w:tplc="A9442EB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1B648A1"/>
    <w:multiLevelType w:val="hybridMultilevel"/>
    <w:tmpl w:val="06A08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09276D"/>
    <w:multiLevelType w:val="hybridMultilevel"/>
    <w:tmpl w:val="6B982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572BC7"/>
    <w:multiLevelType w:val="hybridMultilevel"/>
    <w:tmpl w:val="6656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9B2E3F"/>
    <w:multiLevelType w:val="hybridMultilevel"/>
    <w:tmpl w:val="C018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DB319D"/>
    <w:multiLevelType w:val="hybridMultilevel"/>
    <w:tmpl w:val="33906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121B2C"/>
    <w:multiLevelType w:val="hybridMultilevel"/>
    <w:tmpl w:val="BCF48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2F064E"/>
    <w:multiLevelType w:val="hybridMultilevel"/>
    <w:tmpl w:val="10DA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F72398"/>
    <w:multiLevelType w:val="hybridMultilevel"/>
    <w:tmpl w:val="77F45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1257622">
    <w:abstractNumId w:val="5"/>
  </w:num>
  <w:num w:numId="2" w16cid:durableId="1100369597">
    <w:abstractNumId w:val="11"/>
  </w:num>
  <w:num w:numId="3" w16cid:durableId="245530356">
    <w:abstractNumId w:val="14"/>
  </w:num>
  <w:num w:numId="4" w16cid:durableId="1511678070">
    <w:abstractNumId w:val="1"/>
  </w:num>
  <w:num w:numId="5" w16cid:durableId="243228911">
    <w:abstractNumId w:val="0"/>
  </w:num>
  <w:num w:numId="6" w16cid:durableId="694815869">
    <w:abstractNumId w:val="6"/>
  </w:num>
  <w:num w:numId="7" w16cid:durableId="195317727">
    <w:abstractNumId w:val="8"/>
  </w:num>
  <w:num w:numId="8" w16cid:durableId="656226436">
    <w:abstractNumId w:val="4"/>
  </w:num>
  <w:num w:numId="9" w16cid:durableId="604390057">
    <w:abstractNumId w:val="12"/>
  </w:num>
  <w:num w:numId="10" w16cid:durableId="1687713031">
    <w:abstractNumId w:val="3"/>
  </w:num>
  <w:num w:numId="11" w16cid:durableId="427581453">
    <w:abstractNumId w:val="17"/>
  </w:num>
  <w:num w:numId="12" w16cid:durableId="99646256">
    <w:abstractNumId w:val="15"/>
  </w:num>
  <w:num w:numId="13" w16cid:durableId="1039352658">
    <w:abstractNumId w:val="20"/>
  </w:num>
  <w:num w:numId="14" w16cid:durableId="1761637505">
    <w:abstractNumId w:val="9"/>
  </w:num>
  <w:num w:numId="15" w16cid:durableId="585456128">
    <w:abstractNumId w:val="2"/>
  </w:num>
  <w:num w:numId="16" w16cid:durableId="1088883924">
    <w:abstractNumId w:val="7"/>
  </w:num>
  <w:num w:numId="17" w16cid:durableId="764501818">
    <w:abstractNumId w:val="18"/>
  </w:num>
  <w:num w:numId="18" w16cid:durableId="733773599">
    <w:abstractNumId w:val="19"/>
  </w:num>
  <w:num w:numId="19" w16cid:durableId="238446117">
    <w:abstractNumId w:val="22"/>
  </w:num>
  <w:num w:numId="20" w16cid:durableId="1208302182">
    <w:abstractNumId w:val="21"/>
  </w:num>
  <w:num w:numId="21" w16cid:durableId="2052000800">
    <w:abstractNumId w:val="16"/>
  </w:num>
  <w:num w:numId="22" w16cid:durableId="1896818744">
    <w:abstractNumId w:val="10"/>
  </w:num>
  <w:num w:numId="23" w16cid:durableId="9636555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83B"/>
    <w:rsid w:val="0000591A"/>
    <w:rsid w:val="00033546"/>
    <w:rsid w:val="00053FEB"/>
    <w:rsid w:val="00054451"/>
    <w:rsid w:val="00067AF2"/>
    <w:rsid w:val="00071A6C"/>
    <w:rsid w:val="00071F94"/>
    <w:rsid w:val="00074C7A"/>
    <w:rsid w:val="00076B67"/>
    <w:rsid w:val="00087799"/>
    <w:rsid w:val="00093546"/>
    <w:rsid w:val="000B0A8E"/>
    <w:rsid w:val="000B1FA0"/>
    <w:rsid w:val="000C1477"/>
    <w:rsid w:val="000C1888"/>
    <w:rsid w:val="000C2E6A"/>
    <w:rsid w:val="000D156B"/>
    <w:rsid w:val="000D4DB2"/>
    <w:rsid w:val="000E30FD"/>
    <w:rsid w:val="000F4C8A"/>
    <w:rsid w:val="00112B8A"/>
    <w:rsid w:val="00127136"/>
    <w:rsid w:val="00137351"/>
    <w:rsid w:val="00137373"/>
    <w:rsid w:val="001374A0"/>
    <w:rsid w:val="0014013D"/>
    <w:rsid w:val="001469F5"/>
    <w:rsid w:val="00146A90"/>
    <w:rsid w:val="00146CA7"/>
    <w:rsid w:val="00154A64"/>
    <w:rsid w:val="001659B5"/>
    <w:rsid w:val="00167DDE"/>
    <w:rsid w:val="001809B8"/>
    <w:rsid w:val="00185966"/>
    <w:rsid w:val="00190357"/>
    <w:rsid w:val="001948FC"/>
    <w:rsid w:val="001A1565"/>
    <w:rsid w:val="001A7987"/>
    <w:rsid w:val="001B21F1"/>
    <w:rsid w:val="001B3B32"/>
    <w:rsid w:val="001C2A8C"/>
    <w:rsid w:val="001C585B"/>
    <w:rsid w:val="00200FC3"/>
    <w:rsid w:val="00203DA1"/>
    <w:rsid w:val="00216F17"/>
    <w:rsid w:val="00272168"/>
    <w:rsid w:val="00293392"/>
    <w:rsid w:val="002945AF"/>
    <w:rsid w:val="002A15F4"/>
    <w:rsid w:val="002B702F"/>
    <w:rsid w:val="002C2601"/>
    <w:rsid w:val="002C6C82"/>
    <w:rsid w:val="002E6BFE"/>
    <w:rsid w:val="002E70C1"/>
    <w:rsid w:val="00300363"/>
    <w:rsid w:val="0030751F"/>
    <w:rsid w:val="003226AB"/>
    <w:rsid w:val="00323889"/>
    <w:rsid w:val="00327125"/>
    <w:rsid w:val="003353F0"/>
    <w:rsid w:val="00336751"/>
    <w:rsid w:val="003414FC"/>
    <w:rsid w:val="00341DE8"/>
    <w:rsid w:val="00354C35"/>
    <w:rsid w:val="003779BC"/>
    <w:rsid w:val="00391D73"/>
    <w:rsid w:val="00392514"/>
    <w:rsid w:val="00394DDA"/>
    <w:rsid w:val="003A646E"/>
    <w:rsid w:val="003B090C"/>
    <w:rsid w:val="003D2B25"/>
    <w:rsid w:val="003D3E00"/>
    <w:rsid w:val="003E5B21"/>
    <w:rsid w:val="003F1F3C"/>
    <w:rsid w:val="00400139"/>
    <w:rsid w:val="00402F99"/>
    <w:rsid w:val="00417C61"/>
    <w:rsid w:val="004248B1"/>
    <w:rsid w:val="00424AFE"/>
    <w:rsid w:val="004250B5"/>
    <w:rsid w:val="0042586D"/>
    <w:rsid w:val="004441EE"/>
    <w:rsid w:val="00465995"/>
    <w:rsid w:val="0047016A"/>
    <w:rsid w:val="00485F04"/>
    <w:rsid w:val="00491583"/>
    <w:rsid w:val="00494E7E"/>
    <w:rsid w:val="004A24F6"/>
    <w:rsid w:val="004A7EC3"/>
    <w:rsid w:val="004B2DC3"/>
    <w:rsid w:val="004B2EB6"/>
    <w:rsid w:val="004B796E"/>
    <w:rsid w:val="004C794B"/>
    <w:rsid w:val="004F2AF8"/>
    <w:rsid w:val="004F6321"/>
    <w:rsid w:val="00506D78"/>
    <w:rsid w:val="00513C24"/>
    <w:rsid w:val="00530295"/>
    <w:rsid w:val="00531F7F"/>
    <w:rsid w:val="00533703"/>
    <w:rsid w:val="00534386"/>
    <w:rsid w:val="00534398"/>
    <w:rsid w:val="0054509D"/>
    <w:rsid w:val="005470B5"/>
    <w:rsid w:val="005539D7"/>
    <w:rsid w:val="0055557A"/>
    <w:rsid w:val="00570E85"/>
    <w:rsid w:val="00572CE4"/>
    <w:rsid w:val="00576931"/>
    <w:rsid w:val="005836E1"/>
    <w:rsid w:val="005A7392"/>
    <w:rsid w:val="005D6A44"/>
    <w:rsid w:val="005F7F3D"/>
    <w:rsid w:val="0060423F"/>
    <w:rsid w:val="006163B5"/>
    <w:rsid w:val="006443CE"/>
    <w:rsid w:val="00660CEA"/>
    <w:rsid w:val="00662D22"/>
    <w:rsid w:val="00664DBE"/>
    <w:rsid w:val="00667A78"/>
    <w:rsid w:val="006706F5"/>
    <w:rsid w:val="006767CB"/>
    <w:rsid w:val="0068439D"/>
    <w:rsid w:val="00694C22"/>
    <w:rsid w:val="006A0062"/>
    <w:rsid w:val="006A1BB5"/>
    <w:rsid w:val="006A539E"/>
    <w:rsid w:val="006A5485"/>
    <w:rsid w:val="006B62DC"/>
    <w:rsid w:val="006C2E94"/>
    <w:rsid w:val="006D1B1C"/>
    <w:rsid w:val="006F7359"/>
    <w:rsid w:val="007056CE"/>
    <w:rsid w:val="00705D6B"/>
    <w:rsid w:val="00720868"/>
    <w:rsid w:val="0076449F"/>
    <w:rsid w:val="00794619"/>
    <w:rsid w:val="007A34D4"/>
    <w:rsid w:val="007B5A7F"/>
    <w:rsid w:val="007C1D1C"/>
    <w:rsid w:val="007D01F0"/>
    <w:rsid w:val="007D221E"/>
    <w:rsid w:val="007F25C9"/>
    <w:rsid w:val="0080225A"/>
    <w:rsid w:val="008205D6"/>
    <w:rsid w:val="008233DF"/>
    <w:rsid w:val="008412C6"/>
    <w:rsid w:val="00885B21"/>
    <w:rsid w:val="008B11E1"/>
    <w:rsid w:val="008B1F6E"/>
    <w:rsid w:val="008B22EA"/>
    <w:rsid w:val="008B425E"/>
    <w:rsid w:val="008B5FE4"/>
    <w:rsid w:val="008C27DD"/>
    <w:rsid w:val="008D2823"/>
    <w:rsid w:val="008F5F40"/>
    <w:rsid w:val="00913FBB"/>
    <w:rsid w:val="00920BC3"/>
    <w:rsid w:val="009264BD"/>
    <w:rsid w:val="009275DF"/>
    <w:rsid w:val="009303A8"/>
    <w:rsid w:val="009378D5"/>
    <w:rsid w:val="00945A40"/>
    <w:rsid w:val="009517B1"/>
    <w:rsid w:val="009733EB"/>
    <w:rsid w:val="00973E5B"/>
    <w:rsid w:val="00975C70"/>
    <w:rsid w:val="00980993"/>
    <w:rsid w:val="00981A18"/>
    <w:rsid w:val="00992533"/>
    <w:rsid w:val="00997E98"/>
    <w:rsid w:val="009A1CC1"/>
    <w:rsid w:val="009C0DAF"/>
    <w:rsid w:val="009E1640"/>
    <w:rsid w:val="009E489B"/>
    <w:rsid w:val="009E6E31"/>
    <w:rsid w:val="00A01EA2"/>
    <w:rsid w:val="00A05DA0"/>
    <w:rsid w:val="00A10931"/>
    <w:rsid w:val="00A16E23"/>
    <w:rsid w:val="00A345F5"/>
    <w:rsid w:val="00A61754"/>
    <w:rsid w:val="00A720A0"/>
    <w:rsid w:val="00A72DAF"/>
    <w:rsid w:val="00A76D54"/>
    <w:rsid w:val="00A80559"/>
    <w:rsid w:val="00A92FF7"/>
    <w:rsid w:val="00AA34A8"/>
    <w:rsid w:val="00AD09C8"/>
    <w:rsid w:val="00AD68F7"/>
    <w:rsid w:val="00AE799F"/>
    <w:rsid w:val="00B07942"/>
    <w:rsid w:val="00B128AB"/>
    <w:rsid w:val="00B22090"/>
    <w:rsid w:val="00B30153"/>
    <w:rsid w:val="00B35072"/>
    <w:rsid w:val="00B354B6"/>
    <w:rsid w:val="00B435A6"/>
    <w:rsid w:val="00B76155"/>
    <w:rsid w:val="00B77CF8"/>
    <w:rsid w:val="00BB12AD"/>
    <w:rsid w:val="00BB22EF"/>
    <w:rsid w:val="00BC3EA7"/>
    <w:rsid w:val="00BE2B14"/>
    <w:rsid w:val="00BE5491"/>
    <w:rsid w:val="00BF016A"/>
    <w:rsid w:val="00BF5DAE"/>
    <w:rsid w:val="00BF6282"/>
    <w:rsid w:val="00C03ED7"/>
    <w:rsid w:val="00C13309"/>
    <w:rsid w:val="00C17853"/>
    <w:rsid w:val="00C217C7"/>
    <w:rsid w:val="00C25654"/>
    <w:rsid w:val="00C31D44"/>
    <w:rsid w:val="00C40379"/>
    <w:rsid w:val="00C42802"/>
    <w:rsid w:val="00C430A6"/>
    <w:rsid w:val="00C436FF"/>
    <w:rsid w:val="00C53370"/>
    <w:rsid w:val="00C57435"/>
    <w:rsid w:val="00C656D9"/>
    <w:rsid w:val="00C65C69"/>
    <w:rsid w:val="00C676C8"/>
    <w:rsid w:val="00C74DB3"/>
    <w:rsid w:val="00C81280"/>
    <w:rsid w:val="00C90070"/>
    <w:rsid w:val="00C939A5"/>
    <w:rsid w:val="00CA3D74"/>
    <w:rsid w:val="00CD03C5"/>
    <w:rsid w:val="00CD137E"/>
    <w:rsid w:val="00CD2A1E"/>
    <w:rsid w:val="00CE16A6"/>
    <w:rsid w:val="00CE71E5"/>
    <w:rsid w:val="00D1231A"/>
    <w:rsid w:val="00D3348E"/>
    <w:rsid w:val="00D52FA1"/>
    <w:rsid w:val="00D55611"/>
    <w:rsid w:val="00D604A5"/>
    <w:rsid w:val="00D65EDB"/>
    <w:rsid w:val="00D73084"/>
    <w:rsid w:val="00D7693D"/>
    <w:rsid w:val="00D91A30"/>
    <w:rsid w:val="00DA79B6"/>
    <w:rsid w:val="00DB5A67"/>
    <w:rsid w:val="00DB6F1E"/>
    <w:rsid w:val="00DD0D73"/>
    <w:rsid w:val="00DD2B02"/>
    <w:rsid w:val="00DE48C6"/>
    <w:rsid w:val="00E01E11"/>
    <w:rsid w:val="00E069A8"/>
    <w:rsid w:val="00E14F94"/>
    <w:rsid w:val="00E25AF8"/>
    <w:rsid w:val="00E33957"/>
    <w:rsid w:val="00E40683"/>
    <w:rsid w:val="00E41995"/>
    <w:rsid w:val="00E677E9"/>
    <w:rsid w:val="00E769BE"/>
    <w:rsid w:val="00E91B86"/>
    <w:rsid w:val="00EA57A6"/>
    <w:rsid w:val="00EB6FE6"/>
    <w:rsid w:val="00EB7147"/>
    <w:rsid w:val="00EC038F"/>
    <w:rsid w:val="00EC408F"/>
    <w:rsid w:val="00F0113F"/>
    <w:rsid w:val="00F025F2"/>
    <w:rsid w:val="00F12B45"/>
    <w:rsid w:val="00F223DB"/>
    <w:rsid w:val="00F350E0"/>
    <w:rsid w:val="00F42D01"/>
    <w:rsid w:val="00F46E01"/>
    <w:rsid w:val="00F518AE"/>
    <w:rsid w:val="00F61A79"/>
    <w:rsid w:val="00F825B8"/>
    <w:rsid w:val="00F85B4F"/>
    <w:rsid w:val="00F9683B"/>
    <w:rsid w:val="00FA47B0"/>
    <w:rsid w:val="00FB32E9"/>
    <w:rsid w:val="00FD1DE4"/>
    <w:rsid w:val="00FE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5D4486"/>
  <w15:chartTrackingRefBased/>
  <w15:docId w15:val="{A8C37D33-6E4C-4659-A509-3B9B2988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3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link w:val="HeadingChar"/>
    <w:qFormat/>
    <w:rsid w:val="006706F5"/>
    <w:pPr>
      <w:spacing w:after="0" w:line="240" w:lineRule="auto"/>
    </w:pPr>
    <w:rPr>
      <w:rFonts w:ascii="Arial" w:hAnsi="Arial" w:cs="Arial"/>
      <w:b/>
      <w:sz w:val="56"/>
      <w:szCs w:val="34"/>
    </w:rPr>
  </w:style>
  <w:style w:type="character" w:customStyle="1" w:styleId="HeadingChar">
    <w:name w:val="Heading Char"/>
    <w:basedOn w:val="DefaultParagraphFont"/>
    <w:link w:val="Heading"/>
    <w:rsid w:val="006706F5"/>
    <w:rPr>
      <w:rFonts w:ascii="Arial" w:hAnsi="Arial" w:cs="Arial"/>
      <w:b/>
      <w:sz w:val="56"/>
      <w:szCs w:val="34"/>
    </w:rPr>
  </w:style>
  <w:style w:type="paragraph" w:customStyle="1" w:styleId="BodyBoldRed">
    <w:name w:val="Body Bold Red"/>
    <w:basedOn w:val="Normal"/>
    <w:link w:val="BodyBoldRedChar"/>
    <w:qFormat/>
    <w:rsid w:val="006706F5"/>
    <w:pPr>
      <w:autoSpaceDE w:val="0"/>
      <w:autoSpaceDN w:val="0"/>
      <w:adjustRightInd w:val="0"/>
      <w:spacing w:after="120" w:line="240" w:lineRule="auto"/>
      <w:jc w:val="both"/>
    </w:pPr>
    <w:rPr>
      <w:rFonts w:ascii="Arial" w:eastAsia="Times New Roman" w:hAnsi="Arial" w:cs="Arial"/>
      <w:b/>
      <w:bCs/>
      <w:color w:val="000000" w:themeColor="text1"/>
      <w:sz w:val="20"/>
      <w:szCs w:val="18"/>
      <w:lang w:eastAsia="en-GB"/>
    </w:rPr>
  </w:style>
  <w:style w:type="character" w:customStyle="1" w:styleId="BodyBoldRedChar">
    <w:name w:val="Body Bold Red Char"/>
    <w:basedOn w:val="DefaultParagraphFont"/>
    <w:link w:val="BodyBoldRed"/>
    <w:rsid w:val="006706F5"/>
    <w:rPr>
      <w:rFonts w:ascii="Arial" w:eastAsia="Times New Roman" w:hAnsi="Arial" w:cs="Arial"/>
      <w:b/>
      <w:bCs/>
      <w:color w:val="000000" w:themeColor="text1"/>
      <w:sz w:val="20"/>
      <w:szCs w:val="18"/>
      <w:lang w:eastAsia="en-GB"/>
    </w:rPr>
  </w:style>
  <w:style w:type="paragraph" w:styleId="ListParagraph">
    <w:name w:val="List Paragraph"/>
    <w:basedOn w:val="Normal"/>
    <w:uiPriority w:val="34"/>
    <w:qFormat/>
    <w:rsid w:val="006706F5"/>
    <w:pPr>
      <w:ind w:left="720"/>
      <w:contextualSpacing/>
    </w:pPr>
  </w:style>
  <w:style w:type="paragraph" w:styleId="Header">
    <w:name w:val="header"/>
    <w:basedOn w:val="Normal"/>
    <w:link w:val="HeaderChar"/>
    <w:uiPriority w:val="99"/>
    <w:unhideWhenUsed/>
    <w:rsid w:val="00E14F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F94"/>
  </w:style>
  <w:style w:type="paragraph" w:styleId="Footer">
    <w:name w:val="footer"/>
    <w:basedOn w:val="Normal"/>
    <w:link w:val="FooterChar"/>
    <w:uiPriority w:val="99"/>
    <w:unhideWhenUsed/>
    <w:rsid w:val="00E14F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F94"/>
  </w:style>
  <w:style w:type="paragraph" w:styleId="BalloonText">
    <w:name w:val="Balloon Text"/>
    <w:basedOn w:val="Normal"/>
    <w:link w:val="BalloonTextChar"/>
    <w:uiPriority w:val="99"/>
    <w:semiHidden/>
    <w:unhideWhenUsed/>
    <w:rsid w:val="00B301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153"/>
    <w:rPr>
      <w:rFonts w:ascii="Segoe UI" w:hAnsi="Segoe UI" w:cs="Segoe UI"/>
      <w:sz w:val="18"/>
      <w:szCs w:val="18"/>
    </w:rPr>
  </w:style>
  <w:style w:type="character" w:styleId="Hyperlink">
    <w:name w:val="Hyperlink"/>
    <w:basedOn w:val="DefaultParagraphFont"/>
    <w:uiPriority w:val="99"/>
    <w:unhideWhenUsed/>
    <w:rsid w:val="00534386"/>
    <w:rPr>
      <w:color w:val="0563C1" w:themeColor="hyperlink"/>
      <w:u w:val="single"/>
    </w:rPr>
  </w:style>
  <w:style w:type="character" w:styleId="UnresolvedMention">
    <w:name w:val="Unresolved Mention"/>
    <w:basedOn w:val="DefaultParagraphFont"/>
    <w:uiPriority w:val="99"/>
    <w:semiHidden/>
    <w:unhideWhenUsed/>
    <w:rsid w:val="00534386"/>
    <w:rPr>
      <w:color w:val="605E5C"/>
      <w:shd w:val="clear" w:color="auto" w:fill="E1DFDD"/>
    </w:rPr>
  </w:style>
  <w:style w:type="character" w:customStyle="1" w:styleId="SubHeadingChar">
    <w:name w:val="Sub Heading Char"/>
    <w:basedOn w:val="DefaultParagraphFont"/>
    <w:link w:val="SubHeading"/>
    <w:locked/>
    <w:rsid w:val="00C13309"/>
    <w:rPr>
      <w:rFonts w:ascii="Arial" w:hAnsi="Arial" w:cs="Arial"/>
      <w:b/>
      <w:sz w:val="32"/>
    </w:rPr>
  </w:style>
  <w:style w:type="paragraph" w:customStyle="1" w:styleId="SubHeading">
    <w:name w:val="Sub Heading"/>
    <w:basedOn w:val="Normal"/>
    <w:link w:val="SubHeadingChar"/>
    <w:qFormat/>
    <w:rsid w:val="00C13309"/>
    <w:pPr>
      <w:spacing w:after="0" w:line="240" w:lineRule="auto"/>
    </w:pPr>
    <w:rPr>
      <w:rFonts w:ascii="Arial" w:hAnsi="Arial" w:cs="Arial"/>
      <w:b/>
      <w:sz w:val="32"/>
    </w:rPr>
  </w:style>
  <w:style w:type="character" w:customStyle="1" w:styleId="MainHeadingChar">
    <w:name w:val="Main Heading Char"/>
    <w:basedOn w:val="DefaultParagraphFont"/>
    <w:link w:val="MainHeading"/>
    <w:locked/>
    <w:rsid w:val="00C13309"/>
    <w:rPr>
      <w:rFonts w:ascii="Arial" w:hAnsi="Arial" w:cs="Arial"/>
      <w:b/>
      <w:color w:val="E40038"/>
      <w:sz w:val="44"/>
      <w:szCs w:val="34"/>
    </w:rPr>
  </w:style>
  <w:style w:type="paragraph" w:customStyle="1" w:styleId="MainHeading">
    <w:name w:val="Main Heading"/>
    <w:basedOn w:val="Normal"/>
    <w:link w:val="MainHeadingChar"/>
    <w:qFormat/>
    <w:rsid w:val="00C13309"/>
    <w:pPr>
      <w:spacing w:after="0" w:line="240" w:lineRule="auto"/>
    </w:pPr>
    <w:rPr>
      <w:rFonts w:ascii="Arial" w:hAnsi="Arial" w:cs="Arial"/>
      <w:b/>
      <w:color w:val="E40038"/>
      <w:sz w:val="44"/>
      <w:szCs w:val="34"/>
    </w:rPr>
  </w:style>
  <w:style w:type="paragraph" w:styleId="Revision">
    <w:name w:val="Revision"/>
    <w:hidden/>
    <w:uiPriority w:val="99"/>
    <w:semiHidden/>
    <w:rsid w:val="007208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432933">
      <w:bodyDiv w:val="1"/>
      <w:marLeft w:val="0"/>
      <w:marRight w:val="0"/>
      <w:marTop w:val="0"/>
      <w:marBottom w:val="0"/>
      <w:divBdr>
        <w:top w:val="none" w:sz="0" w:space="0" w:color="auto"/>
        <w:left w:val="none" w:sz="0" w:space="0" w:color="auto"/>
        <w:bottom w:val="none" w:sz="0" w:space="0" w:color="auto"/>
        <w:right w:val="none" w:sz="0" w:space="0" w:color="auto"/>
      </w:divBdr>
    </w:div>
    <w:div w:id="1205093143">
      <w:bodyDiv w:val="1"/>
      <w:marLeft w:val="0"/>
      <w:marRight w:val="0"/>
      <w:marTop w:val="0"/>
      <w:marBottom w:val="0"/>
      <w:divBdr>
        <w:top w:val="none" w:sz="0" w:space="0" w:color="auto"/>
        <w:left w:val="none" w:sz="0" w:space="0" w:color="auto"/>
        <w:bottom w:val="none" w:sz="0" w:space="0" w:color="auto"/>
        <w:right w:val="none" w:sz="0" w:space="0" w:color="auto"/>
      </w:divBdr>
    </w:div>
    <w:div w:id="1373843769">
      <w:bodyDiv w:val="1"/>
      <w:marLeft w:val="0"/>
      <w:marRight w:val="0"/>
      <w:marTop w:val="0"/>
      <w:marBottom w:val="0"/>
      <w:divBdr>
        <w:top w:val="none" w:sz="0" w:space="0" w:color="auto"/>
        <w:left w:val="none" w:sz="0" w:space="0" w:color="auto"/>
        <w:bottom w:val="none" w:sz="0" w:space="0" w:color="auto"/>
        <w:right w:val="none" w:sz="0" w:space="0" w:color="auto"/>
      </w:divBdr>
    </w:div>
    <w:div w:id="1679498252">
      <w:bodyDiv w:val="1"/>
      <w:marLeft w:val="0"/>
      <w:marRight w:val="0"/>
      <w:marTop w:val="0"/>
      <w:marBottom w:val="0"/>
      <w:divBdr>
        <w:top w:val="none" w:sz="0" w:space="0" w:color="auto"/>
        <w:left w:val="none" w:sz="0" w:space="0" w:color="auto"/>
        <w:bottom w:val="none" w:sz="0" w:space="0" w:color="auto"/>
        <w:right w:val="none" w:sz="0" w:space="0" w:color="auto"/>
      </w:divBdr>
      <w:divsChild>
        <w:div w:id="1967661738">
          <w:marLeft w:val="0"/>
          <w:marRight w:val="0"/>
          <w:marTop w:val="0"/>
          <w:marBottom w:val="0"/>
          <w:divBdr>
            <w:top w:val="none" w:sz="0" w:space="0" w:color="auto"/>
            <w:left w:val="none" w:sz="0" w:space="0" w:color="auto"/>
            <w:bottom w:val="none" w:sz="0" w:space="0" w:color="auto"/>
            <w:right w:val="none" w:sz="0" w:space="0" w:color="auto"/>
          </w:divBdr>
          <w:divsChild>
            <w:div w:id="2142797712">
              <w:marLeft w:val="0"/>
              <w:marRight w:val="0"/>
              <w:marTop w:val="0"/>
              <w:marBottom w:val="0"/>
              <w:divBdr>
                <w:top w:val="none" w:sz="0" w:space="0" w:color="auto"/>
                <w:left w:val="none" w:sz="0" w:space="0" w:color="auto"/>
                <w:bottom w:val="none" w:sz="0" w:space="0" w:color="auto"/>
                <w:right w:val="none" w:sz="0" w:space="0" w:color="auto"/>
              </w:divBdr>
              <w:divsChild>
                <w:div w:id="691302972">
                  <w:marLeft w:val="0"/>
                  <w:marRight w:val="0"/>
                  <w:marTop w:val="0"/>
                  <w:marBottom w:val="0"/>
                  <w:divBdr>
                    <w:top w:val="none" w:sz="0" w:space="0" w:color="auto"/>
                    <w:left w:val="none" w:sz="0" w:space="0" w:color="auto"/>
                    <w:bottom w:val="none" w:sz="0" w:space="0" w:color="auto"/>
                    <w:right w:val="none" w:sz="0" w:space="0" w:color="auto"/>
                  </w:divBdr>
                  <w:divsChild>
                    <w:div w:id="832797846">
                      <w:marLeft w:val="-225"/>
                      <w:marRight w:val="-225"/>
                      <w:marTop w:val="0"/>
                      <w:marBottom w:val="0"/>
                      <w:divBdr>
                        <w:top w:val="none" w:sz="0" w:space="0" w:color="auto"/>
                        <w:left w:val="none" w:sz="0" w:space="0" w:color="auto"/>
                        <w:bottom w:val="none" w:sz="0" w:space="0" w:color="auto"/>
                        <w:right w:val="none" w:sz="0" w:space="0" w:color="auto"/>
                      </w:divBdr>
                      <w:divsChild>
                        <w:div w:id="2037192613">
                          <w:marLeft w:val="0"/>
                          <w:marRight w:val="0"/>
                          <w:marTop w:val="0"/>
                          <w:marBottom w:val="0"/>
                          <w:divBdr>
                            <w:top w:val="none" w:sz="0" w:space="0" w:color="auto"/>
                            <w:left w:val="none" w:sz="0" w:space="0" w:color="auto"/>
                            <w:bottom w:val="none" w:sz="0" w:space="0" w:color="auto"/>
                            <w:right w:val="none" w:sz="0" w:space="0" w:color="auto"/>
                          </w:divBdr>
                          <w:divsChild>
                            <w:div w:id="1924953146">
                              <w:marLeft w:val="0"/>
                              <w:marRight w:val="0"/>
                              <w:marTop w:val="0"/>
                              <w:marBottom w:val="0"/>
                              <w:divBdr>
                                <w:top w:val="none" w:sz="0" w:space="0" w:color="auto"/>
                                <w:left w:val="none" w:sz="0" w:space="0" w:color="auto"/>
                                <w:bottom w:val="none" w:sz="0" w:space="0" w:color="auto"/>
                                <w:right w:val="none" w:sz="0" w:space="0" w:color="auto"/>
                              </w:divBdr>
                              <w:divsChild>
                                <w:div w:id="2050954131">
                                  <w:marLeft w:val="-225"/>
                                  <w:marRight w:val="-225"/>
                                  <w:marTop w:val="0"/>
                                  <w:marBottom w:val="0"/>
                                  <w:divBdr>
                                    <w:top w:val="none" w:sz="0" w:space="0" w:color="auto"/>
                                    <w:left w:val="none" w:sz="0" w:space="0" w:color="auto"/>
                                    <w:bottom w:val="none" w:sz="0" w:space="0" w:color="auto"/>
                                    <w:right w:val="none" w:sz="0" w:space="0" w:color="auto"/>
                                  </w:divBdr>
                                  <w:divsChild>
                                    <w:div w:id="1569923181">
                                      <w:marLeft w:val="0"/>
                                      <w:marRight w:val="0"/>
                                      <w:marTop w:val="0"/>
                                      <w:marBottom w:val="0"/>
                                      <w:divBdr>
                                        <w:top w:val="none" w:sz="0" w:space="0" w:color="auto"/>
                                        <w:left w:val="none" w:sz="0" w:space="0" w:color="auto"/>
                                        <w:bottom w:val="none" w:sz="0" w:space="0" w:color="auto"/>
                                        <w:right w:val="none" w:sz="0" w:space="0" w:color="auto"/>
                                      </w:divBdr>
                                      <w:divsChild>
                                        <w:div w:id="246355155">
                                          <w:marLeft w:val="0"/>
                                          <w:marRight w:val="0"/>
                                          <w:marTop w:val="0"/>
                                          <w:marBottom w:val="0"/>
                                          <w:divBdr>
                                            <w:top w:val="none" w:sz="0" w:space="0" w:color="auto"/>
                                            <w:left w:val="none" w:sz="0" w:space="0" w:color="auto"/>
                                            <w:bottom w:val="none" w:sz="0" w:space="0" w:color="auto"/>
                                            <w:right w:val="none" w:sz="0" w:space="0" w:color="auto"/>
                                          </w:divBdr>
                                          <w:divsChild>
                                            <w:div w:id="1404257468">
                                              <w:marLeft w:val="0"/>
                                              <w:marRight w:val="0"/>
                                              <w:marTop w:val="0"/>
                                              <w:marBottom w:val="0"/>
                                              <w:divBdr>
                                                <w:top w:val="none" w:sz="0" w:space="0" w:color="auto"/>
                                                <w:left w:val="none" w:sz="0" w:space="0" w:color="auto"/>
                                                <w:bottom w:val="none" w:sz="0" w:space="0" w:color="auto"/>
                                                <w:right w:val="none" w:sz="0" w:space="0" w:color="auto"/>
                                              </w:divBdr>
                                              <w:divsChild>
                                                <w:div w:id="18626019">
                                                  <w:marLeft w:val="0"/>
                                                  <w:marRight w:val="0"/>
                                                  <w:marTop w:val="0"/>
                                                  <w:marBottom w:val="0"/>
                                                  <w:divBdr>
                                                    <w:top w:val="none" w:sz="0" w:space="0" w:color="auto"/>
                                                    <w:left w:val="none" w:sz="0" w:space="0" w:color="auto"/>
                                                    <w:bottom w:val="none" w:sz="0" w:space="0" w:color="auto"/>
                                                    <w:right w:val="none" w:sz="0" w:space="0" w:color="auto"/>
                                                  </w:divBdr>
                                                  <w:divsChild>
                                                    <w:div w:id="1554852080">
                                                      <w:marLeft w:val="0"/>
                                                      <w:marRight w:val="0"/>
                                                      <w:marTop w:val="0"/>
                                                      <w:marBottom w:val="300"/>
                                                      <w:divBdr>
                                                        <w:top w:val="none" w:sz="0" w:space="0" w:color="auto"/>
                                                        <w:left w:val="none" w:sz="0" w:space="0" w:color="auto"/>
                                                        <w:bottom w:val="none" w:sz="0" w:space="0" w:color="auto"/>
                                                        <w:right w:val="none" w:sz="0" w:space="0" w:color="auto"/>
                                                      </w:divBdr>
                                                      <w:divsChild>
                                                        <w:div w:id="1581210526">
                                                          <w:marLeft w:val="0"/>
                                                          <w:marRight w:val="0"/>
                                                          <w:marTop w:val="0"/>
                                                          <w:marBottom w:val="0"/>
                                                          <w:divBdr>
                                                            <w:top w:val="none" w:sz="0" w:space="0" w:color="auto"/>
                                                            <w:left w:val="none" w:sz="0" w:space="0" w:color="auto"/>
                                                            <w:bottom w:val="none" w:sz="0" w:space="0" w:color="auto"/>
                                                            <w:right w:val="none" w:sz="0" w:space="0" w:color="auto"/>
                                                          </w:divBdr>
                                                          <w:divsChild>
                                                            <w:div w:id="2087801030">
                                                              <w:marLeft w:val="0"/>
                                                              <w:marRight w:val="0"/>
                                                              <w:marTop w:val="0"/>
                                                              <w:marBottom w:val="0"/>
                                                              <w:divBdr>
                                                                <w:top w:val="none" w:sz="0" w:space="0" w:color="auto"/>
                                                                <w:left w:val="none" w:sz="0" w:space="0" w:color="auto"/>
                                                                <w:bottom w:val="none" w:sz="0" w:space="0" w:color="auto"/>
                                                                <w:right w:val="none" w:sz="0" w:space="0" w:color="auto"/>
                                                              </w:divBdr>
                                                              <w:divsChild>
                                                                <w:div w:id="340667435">
                                                                  <w:marLeft w:val="0"/>
                                                                  <w:marRight w:val="0"/>
                                                                  <w:marTop w:val="0"/>
                                                                  <w:marBottom w:val="0"/>
                                                                  <w:divBdr>
                                                                    <w:top w:val="none" w:sz="0" w:space="0" w:color="auto"/>
                                                                    <w:left w:val="none" w:sz="0" w:space="0" w:color="auto"/>
                                                                    <w:bottom w:val="none" w:sz="0" w:space="0" w:color="auto"/>
                                                                    <w:right w:val="none" w:sz="0" w:space="0" w:color="auto"/>
                                                                  </w:divBdr>
                                                                  <w:divsChild>
                                                                    <w:div w:id="814569005">
                                                                      <w:marLeft w:val="0"/>
                                                                      <w:marRight w:val="0"/>
                                                                      <w:marTop w:val="0"/>
                                                                      <w:marBottom w:val="0"/>
                                                                      <w:divBdr>
                                                                        <w:top w:val="none" w:sz="0" w:space="0" w:color="auto"/>
                                                                        <w:left w:val="none" w:sz="0" w:space="0" w:color="auto"/>
                                                                        <w:bottom w:val="none" w:sz="0" w:space="0" w:color="auto"/>
                                                                        <w:right w:val="none" w:sz="0" w:space="0" w:color="auto"/>
                                                                      </w:divBdr>
                                                                      <w:divsChild>
                                                                        <w:div w:id="446509764">
                                                                          <w:marLeft w:val="0"/>
                                                                          <w:marRight w:val="0"/>
                                                                          <w:marTop w:val="0"/>
                                                                          <w:marBottom w:val="0"/>
                                                                          <w:divBdr>
                                                                            <w:top w:val="none" w:sz="0" w:space="0" w:color="auto"/>
                                                                            <w:left w:val="none" w:sz="0" w:space="0" w:color="auto"/>
                                                                            <w:bottom w:val="none" w:sz="0" w:space="0" w:color="auto"/>
                                                                            <w:right w:val="none" w:sz="0" w:space="0" w:color="auto"/>
                                                                          </w:divBdr>
                                                                          <w:divsChild>
                                                                            <w:div w:id="1199395683">
                                                                              <w:marLeft w:val="0"/>
                                                                              <w:marRight w:val="0"/>
                                                                              <w:marTop w:val="0"/>
                                                                              <w:marBottom w:val="0"/>
                                                                              <w:divBdr>
                                                                                <w:top w:val="none" w:sz="0" w:space="0" w:color="auto"/>
                                                                                <w:left w:val="none" w:sz="0" w:space="0" w:color="auto"/>
                                                                                <w:bottom w:val="none" w:sz="0" w:space="0" w:color="auto"/>
                                                                                <w:right w:val="none" w:sz="0" w:space="0" w:color="auto"/>
                                                                              </w:divBdr>
                                                                              <w:divsChild>
                                                                                <w:div w:id="1445879062">
                                                                                  <w:marLeft w:val="0"/>
                                                                                  <w:marRight w:val="0"/>
                                                                                  <w:marTop w:val="0"/>
                                                                                  <w:marBottom w:val="0"/>
                                                                                  <w:divBdr>
                                                                                    <w:top w:val="none" w:sz="0" w:space="0" w:color="auto"/>
                                                                                    <w:left w:val="none" w:sz="0" w:space="0" w:color="auto"/>
                                                                                    <w:bottom w:val="none" w:sz="0" w:space="0" w:color="auto"/>
                                                                                    <w:right w:val="none" w:sz="0" w:space="0" w:color="auto"/>
                                                                                  </w:divBdr>
                                                                                  <w:divsChild>
                                                                                    <w:div w:id="377053099">
                                                                                      <w:marLeft w:val="0"/>
                                                                                      <w:marRight w:val="0"/>
                                                                                      <w:marTop w:val="0"/>
                                                                                      <w:marBottom w:val="0"/>
                                                                                      <w:divBdr>
                                                                                        <w:top w:val="none" w:sz="0" w:space="0" w:color="auto"/>
                                                                                        <w:left w:val="none" w:sz="0" w:space="0" w:color="auto"/>
                                                                                        <w:bottom w:val="none" w:sz="0" w:space="0" w:color="auto"/>
                                                                                        <w:right w:val="none" w:sz="0" w:space="0" w:color="auto"/>
                                                                                      </w:divBdr>
                                                                                      <w:divsChild>
                                                                                        <w:div w:id="81923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42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common-health-questions/mens-health/what-is-gynaecomastia/"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ainbox.peninsulagrouplimited.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ges.peninsulagrouplimited.com/elearningondemand-hr-and-employment-law.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4" Type="http://schemas.openxmlformats.org/officeDocument/2006/relationships/hyperlink" Target="https://www.nhs.uk/conditions/insomnia/" TargetMode="Externa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391</Value>
      <Value>403</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General</TermName>
          <TermId xmlns="http://schemas.microsoft.com/office/infopath/2007/PartnerControls">c5cc415f-79aa-4b68-9d3c-28b8d079150d</TermId>
        </TermInfo>
      </Terms>
    </jb63d6062c0e443e8a19cbde6e6e3de1>
    <_dlc_DocIdPersistId xmlns="2c1a835e-c93d-4d30-958b-7d9c587afd47" xsi:nil="true"/>
    <_dlc_DocId xmlns="2c1a835e-c93d-4d30-958b-7d9c587afd47">HMZVZEDAYW6P-297988360-1700</_dlc_DocId>
    <_dlc_DocIdUrl xmlns="2c1a835e-c93d-4d30-958b-7d9c587afd47">
      <Url>https://peninsulagrouponline.sharepoint.com/sites/ECS/Client%20Manager/_layouts/15/DocIdRedir.aspx?ID=HMZVZEDAYW6P-297988360-1700</Url>
      <Description>HMZVZEDAYW6P-297988360-1700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8EBDCE-FAB6-4B68-95EE-BB6CB587EC2F}"/>
</file>

<file path=customXml/itemProps2.xml><?xml version="1.0" encoding="utf-8"?>
<ds:datastoreItem xmlns:ds="http://schemas.openxmlformats.org/officeDocument/2006/customXml" ds:itemID="{26565D4C-0BB6-43EC-86EE-2BC4A2FA4D4B}">
  <ds:schemaRefs>
    <ds:schemaRef ds:uri="http://schemas.microsoft.com/sharepoint/v3/contenttype/forms"/>
  </ds:schemaRefs>
</ds:datastoreItem>
</file>

<file path=customXml/itemProps3.xml><?xml version="1.0" encoding="utf-8"?>
<ds:datastoreItem xmlns:ds="http://schemas.openxmlformats.org/officeDocument/2006/customXml" ds:itemID="{D64182DF-1CDE-40C3-BA14-C287D5A76AF0}">
  <ds:schemaRef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 ds:uri="http://schemas.openxmlformats.org/package/2006/metadata/core-properties"/>
    <ds:schemaRef ds:uri="12b8a602-5281-4702-8388-78fb4b3f06f5"/>
    <ds:schemaRef ds:uri="a32b43da-c25f-4311-8243-f251283f22dc"/>
    <ds:schemaRef ds:uri="ab084336-6c7f-402f-bb71-312c261ae5d9"/>
    <ds:schemaRef ds:uri="http://purl.org/dc/dcmitype/"/>
  </ds:schemaRefs>
</ds:datastoreItem>
</file>

<file path=customXml/itemProps4.xml><?xml version="1.0" encoding="utf-8"?>
<ds:datastoreItem xmlns:ds="http://schemas.openxmlformats.org/officeDocument/2006/customXml" ds:itemID="{67C9F2D9-0708-433E-9C6C-E442BB1A8EC9}">
  <ds:schemaRefs>
    <ds:schemaRef ds:uri="http://schemas.microsoft.com/sharepoint/events"/>
  </ds:schemaRefs>
</ds:datastoreItem>
</file>

<file path=customXml/itemProps5.xml><?xml version="1.0" encoding="utf-8"?>
<ds:datastoreItem xmlns:ds="http://schemas.openxmlformats.org/officeDocument/2006/customXml" ds:itemID="{70F7C2F6-2007-45E5-85A4-A9F2B9F88DDA}"/>
</file>

<file path=docProps/app.xml><?xml version="1.0" encoding="utf-8"?>
<Properties xmlns="http://schemas.openxmlformats.org/officeDocument/2006/extended-properties" xmlns:vt="http://schemas.openxmlformats.org/officeDocument/2006/docPropsVTypes">
  <Template>Normal</Template>
  <TotalTime>6</TotalTime>
  <Pages>3</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Andropause policy</vt:lpstr>
    </vt:vector>
  </TitlesOfParts>
  <Company>PBS</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Andropause policy</dc:title>
  <dc:subject/>
  <dc:creator>Nicola Mullineux</dc:creator>
  <cp:keywords/>
  <dc:description/>
  <cp:lastModifiedBy>Claire Simms</cp:lastModifiedBy>
  <cp:revision>4</cp:revision>
  <cp:lastPrinted>2020-03-06T11:36:00Z</cp:lastPrinted>
  <dcterms:created xsi:type="dcterms:W3CDTF">2023-05-22T11:40:00Z</dcterms:created>
  <dcterms:modified xsi:type="dcterms:W3CDTF">2023-05-22T11:44:00Z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0x0101008C1E930C7C0BE64DAE7C129DEF37DB14</vt:lpwstr>
  </property>
  <property fmtid="{D5CDD505-2E9C-101B-9397-08002B2CF9AE}" pid="3" name="Location">
    <vt:lpwstr>391;#General|c5cc415f-79aa-4b68-9d3c-28b8d079150d</vt:lpwstr>
  </property>
  <property fmtid="{D5CDD505-2E9C-101B-9397-08002B2CF9AE}" pid="4" name="_dlc_DocIdItemGuid">
    <vt:lpwstr>9824d8d4-2999-4894-8bdb-db6858ba0527</vt:lpwstr>
  </property>
  <property fmtid="{D5CDD505-2E9C-101B-9397-08002B2CF9AE}" pid="5" name="Clauses">
    <vt:lpwstr/>
  </property>
  <property fmtid="{D5CDD505-2E9C-101B-9397-08002B2CF9AE}" pid="6" name="Document Pack GB">
    <vt:lpwstr>423;#Covid-19 Policies|01d3a607-302e-40db-ada0-53c548641112;#428;#Policies only|8eb1b73d-7560-4766-99be-ed5a0bd0148d</vt:lpwstr>
  </property>
  <property fmtid="{D5CDD505-2E9C-101B-9397-08002B2CF9AE}" pid="7" name="Industry Type">
    <vt:lpwstr/>
  </property>
  <property fmtid="{D5CDD505-2E9C-101B-9397-08002B2CF9AE}" pid="8" name="Caveats">
    <vt:lpwstr/>
  </property>
  <property fmtid="{D5CDD505-2E9C-101B-9397-08002B2CF9AE}" pid="9" name="Document Type">
    <vt:lpwstr>5;#Policies, Agreement and Clauses|8173272f-5579-4db5-bcc6-e3a170dd1ea0</vt:lpwstr>
  </property>
  <property fmtid="{D5CDD505-2E9C-101B-9397-08002B2CF9AE}" pid="10" name="Contract Type">
    <vt:lpwstr/>
  </property>
  <property fmtid="{D5CDD505-2E9C-101B-9397-08002B2CF9AE}" pid="11" name="Jurisdiction">
    <vt:lpwstr>570;#Great Britain|c309838f-918d-4ea1-8e5d-e0ba9a815d04</vt:lpwstr>
  </property>
  <property fmtid="{D5CDD505-2E9C-101B-9397-08002B2CF9AE}" pid="12" name="Types">
    <vt:lpwstr>403;#Management Guide|32d5071c-2e88-4457-ba47-c279c7e640ca</vt:lpwstr>
  </property>
  <property fmtid="{D5CDD505-2E9C-101B-9397-08002B2CF9AE}" pid="13" name="MSIP_Label_624efd66-b94d-4836-9260-fc2433fe71c0_Enabled">
    <vt:lpwstr>true</vt:lpwstr>
  </property>
  <property fmtid="{D5CDD505-2E9C-101B-9397-08002B2CF9AE}" pid="14" name="MSIP_Label_624efd66-b94d-4836-9260-fc2433fe71c0_SetDate">
    <vt:lpwstr>2023-05-02T13:27:45Z</vt:lpwstr>
  </property>
  <property fmtid="{D5CDD505-2E9C-101B-9397-08002B2CF9AE}" pid="15" name="MSIP_Label_624efd66-b94d-4836-9260-fc2433fe71c0_Method">
    <vt:lpwstr>Privileged</vt:lpwstr>
  </property>
  <property fmtid="{D5CDD505-2E9C-101B-9397-08002B2CF9AE}" pid="16" name="MSIP_Label_624efd66-b94d-4836-9260-fc2433fe71c0_Name">
    <vt:lpwstr>Third Party Sensitive - No Markings</vt:lpwstr>
  </property>
  <property fmtid="{D5CDD505-2E9C-101B-9397-08002B2CF9AE}" pid="17" name="MSIP_Label_624efd66-b94d-4836-9260-fc2433fe71c0_SiteId">
    <vt:lpwstr>f6aec7ed-3b3a-4826-99e1-1b3134e6b856</vt:lpwstr>
  </property>
  <property fmtid="{D5CDD505-2E9C-101B-9397-08002B2CF9AE}" pid="18" name="MSIP_Label_624efd66-b94d-4836-9260-fc2433fe71c0_ActionId">
    <vt:lpwstr>32c31bfb-8fed-40ed-ab01-e8421e63b35f</vt:lpwstr>
  </property>
  <property fmtid="{D5CDD505-2E9C-101B-9397-08002B2CF9AE}" pid="19" name="MSIP_Label_624efd66-b94d-4836-9260-fc2433fe71c0_ContentBits">
    <vt:lpwstr>0</vt:lpwstr>
  </property>
</Properties>
</file>