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4FB65" w14:textId="19C1B6EE" w:rsidR="00505B5A" w:rsidRDefault="00505B5A" w:rsidP="00505B5A">
      <w:pPr>
        <w:pStyle w:val="MainHeading"/>
        <w:rPr>
          <w:sz w:val="22"/>
        </w:rPr>
      </w:pPr>
      <w:bookmarkStart w:id="0" w:name="_Hlk95487652"/>
      <w:bookmarkStart w:id="1" w:name="_Hlk95730449"/>
      <w:bookmarkStart w:id="2" w:name="_Hlk95488190"/>
      <w:r>
        <w:t>ANNUALISED HOURS POLICY</w:t>
      </w:r>
    </w:p>
    <w:p w14:paraId="06BD57E4" w14:textId="77777777" w:rsidR="00505B5A" w:rsidRDefault="00505B5A" w:rsidP="00505B5A">
      <w:pPr>
        <w:pStyle w:val="SubHeading"/>
      </w:pPr>
      <w:r>
        <w:t>Policy</w:t>
      </w:r>
    </w:p>
    <w:p w14:paraId="28E18598" w14:textId="77777777" w:rsidR="00505B5A" w:rsidRDefault="00505B5A" w:rsidP="00505B5A">
      <w:pPr>
        <w:pBdr>
          <w:bottom w:val="single" w:sz="4" w:space="1" w:color="E40038"/>
        </w:pBdr>
      </w:pPr>
    </w:p>
    <w:bookmarkEnd w:id="0"/>
    <w:bookmarkEnd w:id="1"/>
    <w:bookmarkEnd w:id="2"/>
    <w:p w14:paraId="6ECEE1CC" w14:textId="1F6BC285" w:rsidR="00505B5A" w:rsidRDefault="00505B5A" w:rsidP="00505B5A">
      <w:pPr>
        <w:pStyle w:val="ListParagraph"/>
        <w:numPr>
          <w:ilvl w:val="0"/>
          <w:numId w:val="24"/>
        </w:numPr>
        <w:jc w:val="both"/>
        <w:rPr>
          <w:rFonts w:ascii="Arial" w:hAnsi="Arial" w:cs="Arial"/>
          <w:iCs/>
          <w:color w:val="58575B"/>
          <w:szCs w:val="20"/>
        </w:rPr>
      </w:pPr>
      <w:r>
        <w:rPr>
          <w:rFonts w:ascii="Arial" w:hAnsi="Arial" w:cs="Arial"/>
          <w:iCs/>
          <w:color w:val="58575B"/>
          <w:sz w:val="20"/>
          <w:szCs w:val="20"/>
        </w:rPr>
        <w:t xml:space="preserve">This policy can be issued to employees to explain the company’s stance </w:t>
      </w:r>
      <w:r w:rsidR="00493A49">
        <w:rPr>
          <w:rFonts w:ascii="Arial" w:hAnsi="Arial" w:cs="Arial"/>
          <w:iCs/>
          <w:color w:val="58575B"/>
          <w:sz w:val="20"/>
          <w:szCs w:val="20"/>
        </w:rPr>
        <w:t>in relation</w:t>
      </w:r>
      <w:r>
        <w:rPr>
          <w:rFonts w:ascii="Arial" w:hAnsi="Arial" w:cs="Arial"/>
          <w:iCs/>
          <w:color w:val="58575B"/>
          <w:sz w:val="20"/>
          <w:szCs w:val="20"/>
        </w:rPr>
        <w:t xml:space="preserve"> to annualised hours. </w:t>
      </w:r>
    </w:p>
    <w:p w14:paraId="11B93730" w14:textId="77777777" w:rsidR="00505B5A" w:rsidRDefault="00505B5A" w:rsidP="00505B5A">
      <w:pPr>
        <w:pStyle w:val="ListParagraph"/>
        <w:numPr>
          <w:ilvl w:val="0"/>
          <w:numId w:val="24"/>
        </w:numPr>
        <w:jc w:val="both"/>
        <w:rPr>
          <w:rFonts w:ascii="Arial" w:hAnsi="Arial" w:cs="Arial"/>
          <w:iCs/>
          <w:color w:val="58575B"/>
          <w:szCs w:val="20"/>
        </w:rPr>
      </w:pPr>
      <w:r>
        <w:rPr>
          <w:rFonts w:ascii="Arial" w:hAnsi="Arial" w:cs="Arial"/>
          <w:iCs/>
          <w:color w:val="58575B"/>
          <w:sz w:val="20"/>
          <w:szCs w:val="20"/>
        </w:rPr>
        <w:t xml:space="preserve">If you would like to make any amendments to this </w:t>
      </w:r>
      <w:proofErr w:type="gramStart"/>
      <w:r>
        <w:rPr>
          <w:rFonts w:ascii="Arial" w:hAnsi="Arial" w:cs="Arial"/>
          <w:iCs/>
          <w:color w:val="58575B"/>
          <w:sz w:val="20"/>
          <w:szCs w:val="20"/>
        </w:rPr>
        <w:t>policy</w:t>
      </w:r>
      <w:proofErr w:type="gramEnd"/>
      <w:r>
        <w:rPr>
          <w:rFonts w:ascii="Arial" w:hAnsi="Arial" w:cs="Arial"/>
          <w:iCs/>
          <w:color w:val="58575B"/>
          <w:sz w:val="20"/>
          <w:szCs w:val="20"/>
        </w:rPr>
        <w:t xml:space="preserve"> please do contact our HR Policy &amp; Documentation team on 0161 819 4671 who will be happy to bespoke this to your requirements.  </w:t>
      </w:r>
    </w:p>
    <w:p w14:paraId="0986EB75" w14:textId="77777777" w:rsidR="00505B5A" w:rsidRDefault="00505B5A" w:rsidP="00505B5A">
      <w:pPr>
        <w:numPr>
          <w:ilvl w:val="0"/>
          <w:numId w:val="24"/>
        </w:numPr>
        <w:spacing w:after="0" w:line="240" w:lineRule="auto"/>
        <w:jc w:val="both"/>
        <w:rPr>
          <w:rFonts w:ascii="Arial" w:eastAsia="Times New Roman" w:hAnsi="Arial" w:cs="Arial"/>
          <w:color w:val="E40038"/>
          <w:sz w:val="20"/>
          <w:szCs w:val="20"/>
        </w:rPr>
      </w:pPr>
      <w:r>
        <w:rPr>
          <w:rFonts w:ascii="Arial" w:eastAsia="Times New Roman" w:hAnsi="Arial" w:cs="Arial"/>
          <w:color w:val="58575B"/>
          <w:sz w:val="20"/>
          <w:szCs w:val="20"/>
        </w:rPr>
        <w:t>Need additional training? Click here to access your free CPD accredited e-learning sessions available on</w:t>
      </w:r>
      <w:r w:rsidRPr="00493A49">
        <w:rPr>
          <w:rFonts w:ascii="Arial" w:eastAsia="Times New Roman" w:hAnsi="Arial" w:cs="Arial"/>
          <w:color w:val="E40038"/>
          <w:sz w:val="20"/>
          <w:szCs w:val="20"/>
        </w:rPr>
        <w:t xml:space="preserve"> </w:t>
      </w:r>
      <w:hyperlink r:id="rId11" w:history="1">
        <w:r w:rsidRPr="00493A49">
          <w:rPr>
            <w:rStyle w:val="Hyperlink"/>
            <w:rFonts w:ascii="Arial" w:eastAsia="Times New Roman" w:hAnsi="Arial" w:cs="Arial"/>
            <w:color w:val="E40038"/>
            <w:sz w:val="20"/>
            <w:szCs w:val="20"/>
          </w:rPr>
          <w:t xml:space="preserve">Peninsula OnDemand </w:t>
        </w:r>
      </w:hyperlink>
    </w:p>
    <w:p w14:paraId="180391C4" w14:textId="77777777" w:rsidR="00505B5A" w:rsidRDefault="00505B5A" w:rsidP="00505B5A">
      <w:pPr>
        <w:pStyle w:val="ListParagraph"/>
        <w:numPr>
          <w:ilvl w:val="0"/>
          <w:numId w:val="24"/>
        </w:numPr>
        <w:rPr>
          <w:rFonts w:ascii="Arial" w:hAnsi="Arial" w:cs="Arial"/>
          <w:sz w:val="20"/>
          <w:szCs w:val="20"/>
        </w:rPr>
      </w:pPr>
      <w:r>
        <w:rPr>
          <w:rFonts w:ascii="Arial" w:hAnsi="Arial" w:cs="Arial"/>
          <w:color w:val="58575B"/>
          <w:sz w:val="20"/>
          <w:szCs w:val="20"/>
        </w:rPr>
        <w:t xml:space="preserve">For quick answers to your HR questions, try our innovative AI based platform, </w:t>
      </w:r>
      <w:proofErr w:type="spellStart"/>
      <w:r>
        <w:rPr>
          <w:rFonts w:ascii="Arial" w:hAnsi="Arial" w:cs="Arial"/>
          <w:color w:val="58575B"/>
          <w:sz w:val="20"/>
          <w:szCs w:val="20"/>
        </w:rPr>
        <w:t>BrAInbox</w:t>
      </w:r>
      <w:proofErr w:type="spellEnd"/>
      <w:r>
        <w:rPr>
          <w:rFonts w:ascii="Arial" w:hAnsi="Arial" w:cs="Arial"/>
          <w:color w:val="58575B"/>
          <w:sz w:val="20"/>
          <w:szCs w:val="20"/>
        </w:rPr>
        <w:t>. Just type in your question and get your answer, fast.</w:t>
      </w:r>
      <w:r>
        <w:rPr>
          <w:rFonts w:ascii="Arial" w:hAnsi="Arial" w:cs="Arial"/>
          <w:sz w:val="20"/>
          <w:szCs w:val="20"/>
        </w:rPr>
        <w:t xml:space="preserve"> </w:t>
      </w:r>
      <w:hyperlink r:id="rId12" w:history="1">
        <w:r>
          <w:rPr>
            <w:rStyle w:val="Hyperlink"/>
            <w:rFonts w:ascii="Arial" w:hAnsi="Arial" w:cs="Arial"/>
            <w:sz w:val="20"/>
            <w:szCs w:val="20"/>
          </w:rPr>
          <w:t>Try it today</w:t>
        </w:r>
      </w:hyperlink>
    </w:p>
    <w:p w14:paraId="5BFBD0C3" w14:textId="77777777" w:rsidR="00505B5A" w:rsidRDefault="00505B5A" w:rsidP="00505B5A">
      <w:pPr>
        <w:pStyle w:val="ListParagraph"/>
        <w:jc w:val="both"/>
        <w:rPr>
          <w:rFonts w:ascii="Arial" w:hAnsi="Arial" w:cs="Arial"/>
          <w:iCs/>
          <w:color w:val="58575B"/>
          <w:szCs w:val="20"/>
        </w:rPr>
      </w:pPr>
    </w:p>
    <w:p w14:paraId="6684AA65" w14:textId="77777777" w:rsidR="00505B5A" w:rsidRDefault="00505B5A" w:rsidP="00505B5A">
      <w:pPr>
        <w:spacing w:after="0" w:line="240" w:lineRule="auto"/>
        <w:rPr>
          <w:rFonts w:ascii="Arial" w:hAnsi="Arial" w:cs="Arial"/>
          <w:b/>
          <w:sz w:val="56"/>
          <w:szCs w:val="34"/>
        </w:rPr>
      </w:pPr>
      <w:r>
        <w:br w:type="page"/>
      </w:r>
    </w:p>
    <w:p w14:paraId="429FC7D8" w14:textId="3622ABEF" w:rsidR="00853C90" w:rsidRPr="00B72A0C" w:rsidRDefault="003424A5" w:rsidP="00BF4CA7">
      <w:pPr>
        <w:pStyle w:val="Heading"/>
        <w:pBdr>
          <w:bottom w:val="single" w:sz="4" w:space="1" w:color="auto"/>
        </w:pBdr>
      </w:pPr>
      <w:r>
        <w:lastRenderedPageBreak/>
        <w:t>A</w:t>
      </w:r>
      <w:r w:rsidR="009C2354">
        <w:t>NNUAL</w:t>
      </w:r>
      <w:r w:rsidR="00B35476">
        <w:t>ISED</w:t>
      </w:r>
      <w:r w:rsidR="009C2354">
        <w:t xml:space="preserve"> </w:t>
      </w:r>
      <w:r w:rsidR="00B35476">
        <w:t>HOURS</w:t>
      </w:r>
      <w:r w:rsidR="009C2354">
        <w:t xml:space="preserve"> </w:t>
      </w:r>
      <w:r>
        <w:t>POLICY</w:t>
      </w:r>
    </w:p>
    <w:p w14:paraId="06C293B9" w14:textId="77777777" w:rsidR="00BF4CA7" w:rsidRDefault="00BF4CA7" w:rsidP="00B35476">
      <w:pPr>
        <w:pStyle w:val="GaramondBody"/>
      </w:pPr>
    </w:p>
    <w:p w14:paraId="71A9C30C" w14:textId="77777777" w:rsidR="003F1B65" w:rsidRPr="00505B5A" w:rsidRDefault="003F1B65" w:rsidP="003F1B65">
      <w:pPr>
        <w:pStyle w:val="GaramondBody"/>
        <w:rPr>
          <w:sz w:val="22"/>
          <w:szCs w:val="20"/>
        </w:rPr>
      </w:pPr>
      <w:r w:rsidRPr="00505B5A">
        <w:rPr>
          <w:sz w:val="22"/>
          <w:szCs w:val="20"/>
        </w:rPr>
        <w:t>We operate an annualised hours scheme which is subject to the following rules and procedures. Our flexible work environment reflects our current business needs and is subject to change accordingly.</w:t>
      </w:r>
    </w:p>
    <w:p w14:paraId="18AC8EF6" w14:textId="77777777" w:rsidR="003F1B65" w:rsidRPr="00505B5A" w:rsidRDefault="003F1B65" w:rsidP="003F1B65">
      <w:pPr>
        <w:pStyle w:val="GaramondBody"/>
        <w:rPr>
          <w:sz w:val="22"/>
          <w:szCs w:val="20"/>
        </w:rPr>
      </w:pPr>
    </w:p>
    <w:p w14:paraId="2EF5208D" w14:textId="77777777" w:rsidR="003F1B65" w:rsidRPr="00505B5A" w:rsidRDefault="003F1B65" w:rsidP="003F1B65">
      <w:pPr>
        <w:pStyle w:val="GaramondBody"/>
        <w:numPr>
          <w:ilvl w:val="0"/>
          <w:numId w:val="23"/>
        </w:numPr>
        <w:ind w:left="360"/>
        <w:rPr>
          <w:sz w:val="22"/>
          <w:szCs w:val="20"/>
        </w:rPr>
      </w:pPr>
      <w:r w:rsidRPr="00505B5A">
        <w:rPr>
          <w:sz w:val="22"/>
          <w:szCs w:val="20"/>
        </w:rPr>
        <w:t>This scheme is based on full time employees working ……………… hours (1820 (35 per week) – 2210 (42½ per week)).</w:t>
      </w:r>
    </w:p>
    <w:p w14:paraId="0CEE8902" w14:textId="77777777" w:rsidR="003F1B65" w:rsidRPr="00505B5A" w:rsidRDefault="003F1B65" w:rsidP="003F1B65">
      <w:pPr>
        <w:pStyle w:val="GaramondBody"/>
        <w:rPr>
          <w:sz w:val="22"/>
          <w:szCs w:val="20"/>
        </w:rPr>
      </w:pPr>
    </w:p>
    <w:p w14:paraId="360AC5A7" w14:textId="77777777" w:rsidR="003F1B65" w:rsidRPr="00505B5A" w:rsidRDefault="003F1B65" w:rsidP="003F1B65">
      <w:pPr>
        <w:pStyle w:val="GaramondBody"/>
        <w:numPr>
          <w:ilvl w:val="0"/>
          <w:numId w:val="23"/>
        </w:numPr>
        <w:ind w:left="360"/>
        <w:rPr>
          <w:sz w:val="22"/>
          <w:szCs w:val="20"/>
        </w:rPr>
      </w:pPr>
      <w:r w:rsidRPr="00505B5A">
        <w:rPr>
          <w:sz w:val="22"/>
          <w:szCs w:val="20"/>
        </w:rPr>
        <w:t xml:space="preserve">You must </w:t>
      </w:r>
      <w:proofErr w:type="gramStart"/>
      <w:r w:rsidRPr="00505B5A">
        <w:rPr>
          <w:sz w:val="22"/>
          <w:szCs w:val="20"/>
        </w:rPr>
        <w:t>comply at all times</w:t>
      </w:r>
      <w:proofErr w:type="gramEnd"/>
      <w:r w:rsidRPr="00505B5A">
        <w:rPr>
          <w:sz w:val="22"/>
          <w:szCs w:val="20"/>
        </w:rPr>
        <w:t xml:space="preserve"> with our time recording procedures.</w:t>
      </w:r>
    </w:p>
    <w:p w14:paraId="564D6CC9" w14:textId="77777777" w:rsidR="003F1B65" w:rsidRPr="00505B5A" w:rsidRDefault="003F1B65" w:rsidP="003F1B65">
      <w:pPr>
        <w:pStyle w:val="GaramondBody"/>
        <w:rPr>
          <w:sz w:val="22"/>
          <w:szCs w:val="20"/>
        </w:rPr>
      </w:pPr>
    </w:p>
    <w:p w14:paraId="7353420B" w14:textId="77777777" w:rsidR="003F1B65" w:rsidRPr="00505B5A" w:rsidRDefault="003F1B65" w:rsidP="003F1B65">
      <w:pPr>
        <w:pStyle w:val="GaramondBody"/>
        <w:numPr>
          <w:ilvl w:val="0"/>
          <w:numId w:val="23"/>
        </w:numPr>
        <w:ind w:left="360"/>
        <w:rPr>
          <w:sz w:val="22"/>
          <w:szCs w:val="20"/>
        </w:rPr>
      </w:pPr>
      <w:r w:rsidRPr="00505B5A">
        <w:rPr>
          <w:sz w:val="22"/>
          <w:szCs w:val="20"/>
        </w:rPr>
        <w:t>You will be informed in advance of the core hours you are expected to work each [week/</w:t>
      </w:r>
      <w:proofErr w:type="gramStart"/>
      <w:r w:rsidRPr="00505B5A">
        <w:rPr>
          <w:sz w:val="22"/>
          <w:szCs w:val="20"/>
        </w:rPr>
        <w:t>four week</w:t>
      </w:r>
      <w:proofErr w:type="gramEnd"/>
      <w:r w:rsidRPr="00505B5A">
        <w:rPr>
          <w:sz w:val="22"/>
          <w:szCs w:val="20"/>
        </w:rPr>
        <w:t xml:space="preserve"> period] these core hours are subject to change in accordance with the changing business needs.</w:t>
      </w:r>
    </w:p>
    <w:p w14:paraId="5C1996D5" w14:textId="77777777" w:rsidR="003F1B65" w:rsidRPr="00505B5A" w:rsidRDefault="003F1B65" w:rsidP="003F1B65">
      <w:pPr>
        <w:pStyle w:val="GaramondBody"/>
        <w:rPr>
          <w:sz w:val="22"/>
          <w:szCs w:val="20"/>
        </w:rPr>
      </w:pPr>
    </w:p>
    <w:p w14:paraId="5CBC4683" w14:textId="77777777" w:rsidR="003F1B65" w:rsidRPr="00505B5A" w:rsidRDefault="003F1B65" w:rsidP="003F1B65">
      <w:pPr>
        <w:pStyle w:val="GaramondBody"/>
        <w:numPr>
          <w:ilvl w:val="0"/>
          <w:numId w:val="23"/>
        </w:numPr>
        <w:ind w:left="360"/>
        <w:rPr>
          <w:sz w:val="22"/>
          <w:szCs w:val="20"/>
        </w:rPr>
      </w:pPr>
      <w:r w:rsidRPr="00505B5A">
        <w:rPr>
          <w:sz w:val="22"/>
          <w:szCs w:val="20"/>
        </w:rPr>
        <w:t>Your rate of pay will be your normal rate of pay for hours worked up to ……………. in a [two/</w:t>
      </w:r>
      <w:proofErr w:type="gramStart"/>
      <w:r w:rsidRPr="00505B5A">
        <w:rPr>
          <w:sz w:val="22"/>
          <w:szCs w:val="20"/>
        </w:rPr>
        <w:t>four week</w:t>
      </w:r>
      <w:proofErr w:type="gramEnd"/>
      <w:r w:rsidRPr="00505B5A">
        <w:rPr>
          <w:sz w:val="22"/>
          <w:szCs w:val="20"/>
        </w:rPr>
        <w:t xml:space="preserve"> period]. For hours worked in excess of …</w:t>
      </w:r>
      <w:proofErr w:type="gramStart"/>
      <w:r w:rsidRPr="00505B5A">
        <w:rPr>
          <w:sz w:val="22"/>
          <w:szCs w:val="20"/>
        </w:rPr>
        <w:t>…..</w:t>
      </w:r>
      <w:proofErr w:type="gramEnd"/>
      <w:r w:rsidRPr="00505B5A">
        <w:rPr>
          <w:sz w:val="22"/>
          <w:szCs w:val="20"/>
        </w:rPr>
        <w:t xml:space="preserve"> you will be paid at …………</w:t>
      </w:r>
      <w:proofErr w:type="gramStart"/>
      <w:r w:rsidRPr="00505B5A">
        <w:rPr>
          <w:sz w:val="22"/>
          <w:szCs w:val="20"/>
        </w:rPr>
        <w:t>…..</w:t>
      </w:r>
      <w:proofErr w:type="gramEnd"/>
    </w:p>
    <w:p w14:paraId="3DEA0753" w14:textId="77777777" w:rsidR="003F1B65" w:rsidRPr="00505B5A" w:rsidRDefault="003F1B65" w:rsidP="003F1B65">
      <w:pPr>
        <w:pStyle w:val="GaramondBody"/>
        <w:rPr>
          <w:sz w:val="22"/>
          <w:szCs w:val="20"/>
        </w:rPr>
      </w:pPr>
    </w:p>
    <w:p w14:paraId="5627DF08" w14:textId="77777777" w:rsidR="003F1B65" w:rsidRPr="00505B5A" w:rsidRDefault="003F1B65" w:rsidP="003F1B65">
      <w:pPr>
        <w:pStyle w:val="GaramondBody"/>
        <w:numPr>
          <w:ilvl w:val="0"/>
          <w:numId w:val="23"/>
        </w:numPr>
        <w:ind w:left="360"/>
        <w:rPr>
          <w:sz w:val="22"/>
          <w:szCs w:val="20"/>
        </w:rPr>
      </w:pPr>
      <w:r w:rsidRPr="00505B5A">
        <w:rPr>
          <w:sz w:val="22"/>
          <w:szCs w:val="20"/>
        </w:rPr>
        <w:t>Where your employment ends, for any reason when only part of the year has been completed, your pay will be calculated to ensure that the payment which you receive equates to the actual hours that you have worked. Any shortfall in pay will be added to your final payment and any overpayment will be deducted. This calculation is also made at the end of the year and again the same adjustment based on hours worked for any overpayment or underpayment will be made.</w:t>
      </w:r>
    </w:p>
    <w:p w14:paraId="52A4149D" w14:textId="77777777" w:rsidR="003F1B65" w:rsidRPr="00505B5A" w:rsidRDefault="003F1B65" w:rsidP="003F1B65">
      <w:pPr>
        <w:pStyle w:val="GaramondBody"/>
        <w:rPr>
          <w:sz w:val="22"/>
          <w:szCs w:val="20"/>
        </w:rPr>
      </w:pPr>
    </w:p>
    <w:p w14:paraId="7BB7BBA6" w14:textId="77777777" w:rsidR="003F1B65" w:rsidRPr="00505B5A" w:rsidRDefault="003F1B65" w:rsidP="003F1B65">
      <w:pPr>
        <w:pStyle w:val="GaramondBody"/>
        <w:rPr>
          <w:sz w:val="22"/>
          <w:szCs w:val="20"/>
        </w:rPr>
      </w:pPr>
      <w:r w:rsidRPr="00505B5A">
        <w:rPr>
          <w:sz w:val="22"/>
          <w:szCs w:val="20"/>
        </w:rPr>
        <w:t>This policy is subject to regular reviews.</w:t>
      </w:r>
    </w:p>
    <w:p w14:paraId="52A6CFBB" w14:textId="77777777" w:rsidR="00EA0645" w:rsidRPr="00853C90" w:rsidRDefault="00EA0645" w:rsidP="00853C90"/>
    <w:sectPr w:rsidR="00EA0645" w:rsidRPr="00853C90" w:rsidSect="00251250">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DFFD0" w14:textId="77777777" w:rsidR="0025149E" w:rsidRDefault="0025149E" w:rsidP="0025149E">
      <w:pPr>
        <w:spacing w:after="0" w:line="240" w:lineRule="auto"/>
      </w:pPr>
      <w:r>
        <w:separator/>
      </w:r>
    </w:p>
  </w:endnote>
  <w:endnote w:type="continuationSeparator" w:id="0">
    <w:p w14:paraId="0600D827" w14:textId="77777777" w:rsidR="0025149E" w:rsidRDefault="0025149E" w:rsidP="00251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523A7" w14:textId="77777777" w:rsidR="00010919" w:rsidRDefault="000109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FA974" w14:textId="77777777" w:rsidR="0025149E" w:rsidRDefault="00C73A78">
    <w:pPr>
      <w:pStyle w:val="Footer"/>
    </w:pPr>
    <w:r>
      <w:rPr>
        <w:noProof/>
        <w:lang w:eastAsia="en-GB"/>
      </w:rPr>
      <mc:AlternateContent>
        <mc:Choice Requires="wps">
          <w:drawing>
            <wp:anchor distT="0" distB="0" distL="114300" distR="114300" simplePos="0" relativeHeight="251661312" behindDoc="0" locked="0" layoutInCell="1" allowOverlap="1" wp14:anchorId="24B57812" wp14:editId="60CC0309">
              <wp:simplePos x="0" y="0"/>
              <wp:positionH relativeFrom="margin">
                <wp:posOffset>-129642</wp:posOffset>
              </wp:positionH>
              <wp:positionV relativeFrom="page">
                <wp:posOffset>10012172</wp:posOffset>
              </wp:positionV>
              <wp:extent cx="3609892" cy="23495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3609892" cy="234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9D4877" w14:textId="77777777" w:rsidR="00C73A78" w:rsidRPr="00E53F9B" w:rsidRDefault="00C73A78" w:rsidP="00C73A78">
                          <w:pPr>
                            <w:rPr>
                              <w:rFonts w:ascii="Garamond" w:hAnsi="Garamond" w:cs="Arial"/>
                              <w:color w:val="253143"/>
                              <w:sz w:val="18"/>
                              <w:szCs w:val="18"/>
                            </w:rPr>
                          </w:pPr>
                          <w:r w:rsidRPr="00E53F9B">
                            <w:rPr>
                              <w:rFonts w:ascii="Garamond" w:hAnsi="Garamond" w:cs="Arial"/>
                              <w:b/>
                              <w:color w:val="253143"/>
                              <w:sz w:val="18"/>
                              <w:szCs w:val="18"/>
                            </w:rPr>
                            <w:fldChar w:fldCharType="begin"/>
                          </w:r>
                          <w:r w:rsidRPr="00E53F9B">
                            <w:rPr>
                              <w:rFonts w:ascii="Garamond" w:hAnsi="Garamond" w:cs="Arial"/>
                              <w:b/>
                              <w:color w:val="253143"/>
                              <w:sz w:val="18"/>
                              <w:szCs w:val="18"/>
                            </w:rPr>
                            <w:instrText xml:space="preserve"> PAGE   \* MERGEFORMAT </w:instrText>
                          </w:r>
                          <w:r w:rsidRPr="00E53F9B">
                            <w:rPr>
                              <w:rFonts w:ascii="Garamond" w:hAnsi="Garamond" w:cs="Arial"/>
                              <w:b/>
                              <w:color w:val="253143"/>
                              <w:sz w:val="18"/>
                              <w:szCs w:val="18"/>
                            </w:rPr>
                            <w:fldChar w:fldCharType="separate"/>
                          </w:r>
                          <w:r w:rsidR="00251250">
                            <w:rPr>
                              <w:rFonts w:ascii="Garamond" w:hAnsi="Garamond" w:cs="Arial"/>
                              <w:b/>
                              <w:noProof/>
                              <w:color w:val="253143"/>
                              <w:sz w:val="18"/>
                              <w:szCs w:val="18"/>
                            </w:rPr>
                            <w:t>1</w:t>
                          </w:r>
                          <w:r w:rsidRPr="00E53F9B">
                            <w:rPr>
                              <w:rFonts w:ascii="Garamond" w:hAnsi="Garamond" w:cs="Arial"/>
                              <w:b/>
                              <w:noProof/>
                              <w:color w:val="253143"/>
                              <w:sz w:val="18"/>
                              <w:szCs w:val="18"/>
                            </w:rPr>
                            <w:fldChar w:fldCharType="end"/>
                          </w:r>
                          <w:r w:rsidRPr="00E53F9B">
                            <w:rPr>
                              <w:rFonts w:ascii="Garamond" w:hAnsi="Garamond" w:cs="Arial"/>
                              <w:b/>
                              <w:noProof/>
                              <w:color w:val="253143"/>
                              <w:sz w:val="18"/>
                              <w:szCs w:val="18"/>
                            </w:rPr>
                            <w:t xml:space="preserve"> |</w:t>
                          </w:r>
                          <w:r w:rsidRPr="00E53F9B">
                            <w:rPr>
                              <w:rFonts w:ascii="Garamond" w:hAnsi="Garamond" w:cs="Arial"/>
                              <w:noProof/>
                              <w:color w:val="253143"/>
                              <w:sz w:val="18"/>
                              <w:szCs w:val="18"/>
                            </w:rPr>
                            <w:t xml:space="preserve"> </w:t>
                          </w:r>
                          <w:r w:rsidR="00213F27" w:rsidRPr="00E53F9B">
                            <w:rPr>
                              <w:rFonts w:ascii="Garamond" w:hAnsi="Garamond" w:cs="Arial"/>
                              <w:noProof/>
                              <w:color w:val="253143"/>
                              <w:sz w:val="18"/>
                              <w:szCs w:val="18"/>
                            </w:rPr>
                            <w:t>©Penins</w:t>
                          </w:r>
                          <w:r w:rsidR="00DF08E7" w:rsidRPr="00E53F9B">
                            <w:rPr>
                              <w:rFonts w:ascii="Garamond" w:hAnsi="Garamond" w:cs="Arial"/>
                              <w:noProof/>
                              <w:color w:val="253143"/>
                              <w:sz w:val="18"/>
                              <w:szCs w:val="18"/>
                            </w:rPr>
                            <w:t>ula Business Services Limited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B57812" id="_x0000_t202" coordsize="21600,21600" o:spt="202" path="m,l,21600r21600,l21600,xe">
              <v:stroke joinstyle="miter"/>
              <v:path gradientshapeok="t" o:connecttype="rect"/>
            </v:shapetype>
            <v:shape id="Text Box 35" o:spid="_x0000_s1026" type="#_x0000_t202" style="position:absolute;margin-left:-10.2pt;margin-top:788.35pt;width:284.25pt;height:1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" fillcolor="white [3201]" stroked="f" strokeweight=".5pt">
              <v:textbox>
                <w:txbxContent>
                  <w:p w14:paraId="0D9D4877" w14:textId="77777777" w:rsidR="00C73A78" w:rsidRPr="00E53F9B" w:rsidRDefault="00C73A78" w:rsidP="00C73A78">
                    <w:pPr>
                      <w:rPr>
                        <w:rFonts w:ascii="Garamond" w:hAnsi="Garamond" w:cs="Arial"/>
                        <w:color w:val="253143"/>
                        <w:sz w:val="18"/>
                        <w:szCs w:val="18"/>
                      </w:rPr>
                    </w:pPr>
                    <w:r w:rsidRPr="00E53F9B">
                      <w:rPr>
                        <w:rFonts w:ascii="Garamond" w:hAnsi="Garamond" w:cs="Arial"/>
                        <w:b/>
                        <w:color w:val="253143"/>
                        <w:sz w:val="18"/>
                        <w:szCs w:val="18"/>
                      </w:rPr>
                      <w:fldChar w:fldCharType="begin"/>
                    </w:r>
                    <w:r w:rsidRPr="00E53F9B">
                      <w:rPr>
                        <w:rFonts w:ascii="Garamond" w:hAnsi="Garamond" w:cs="Arial"/>
                        <w:b/>
                        <w:color w:val="253143"/>
                        <w:sz w:val="18"/>
                        <w:szCs w:val="18"/>
                      </w:rPr>
                      <w:instrText xml:space="preserve"> PAGE   \* MERGEFORMAT </w:instrText>
                    </w:r>
                    <w:r w:rsidRPr="00E53F9B">
                      <w:rPr>
                        <w:rFonts w:ascii="Garamond" w:hAnsi="Garamond" w:cs="Arial"/>
                        <w:b/>
                        <w:color w:val="253143"/>
                        <w:sz w:val="18"/>
                        <w:szCs w:val="18"/>
                      </w:rPr>
                      <w:fldChar w:fldCharType="separate"/>
                    </w:r>
                    <w:r w:rsidR="00251250">
                      <w:rPr>
                        <w:rFonts w:ascii="Garamond" w:hAnsi="Garamond" w:cs="Arial"/>
                        <w:b/>
                        <w:noProof/>
                        <w:color w:val="253143"/>
                        <w:sz w:val="18"/>
                        <w:szCs w:val="18"/>
                      </w:rPr>
                      <w:t>1</w:t>
                    </w:r>
                    <w:r w:rsidRPr="00E53F9B">
                      <w:rPr>
                        <w:rFonts w:ascii="Garamond" w:hAnsi="Garamond" w:cs="Arial"/>
                        <w:b/>
                        <w:noProof/>
                        <w:color w:val="253143"/>
                        <w:sz w:val="18"/>
                        <w:szCs w:val="18"/>
                      </w:rPr>
                      <w:fldChar w:fldCharType="end"/>
                    </w:r>
                    <w:r w:rsidRPr="00E53F9B">
                      <w:rPr>
                        <w:rFonts w:ascii="Garamond" w:hAnsi="Garamond" w:cs="Arial"/>
                        <w:b/>
                        <w:noProof/>
                        <w:color w:val="253143"/>
                        <w:sz w:val="18"/>
                        <w:szCs w:val="18"/>
                      </w:rPr>
                      <w:t xml:space="preserve"> |</w:t>
                    </w:r>
                    <w:r w:rsidRPr="00E53F9B">
                      <w:rPr>
                        <w:rFonts w:ascii="Garamond" w:hAnsi="Garamond" w:cs="Arial"/>
                        <w:noProof/>
                        <w:color w:val="253143"/>
                        <w:sz w:val="18"/>
                        <w:szCs w:val="18"/>
                      </w:rPr>
                      <w:t xml:space="preserve"> </w:t>
                    </w:r>
                    <w:r w:rsidR="00213F27" w:rsidRPr="00E53F9B">
                      <w:rPr>
                        <w:rFonts w:ascii="Garamond" w:hAnsi="Garamond" w:cs="Arial"/>
                        <w:noProof/>
                        <w:color w:val="253143"/>
                        <w:sz w:val="18"/>
                        <w:szCs w:val="18"/>
                      </w:rPr>
                      <w:t>©Penins</w:t>
                    </w:r>
                    <w:r w:rsidR="00DF08E7" w:rsidRPr="00E53F9B">
                      <w:rPr>
                        <w:rFonts w:ascii="Garamond" w:hAnsi="Garamond" w:cs="Arial"/>
                        <w:noProof/>
                        <w:color w:val="253143"/>
                        <w:sz w:val="18"/>
                        <w:szCs w:val="18"/>
                      </w:rPr>
                      <w:t>ula Business Services Limited</w:t>
                    </w:r>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62DE3" w14:textId="77777777" w:rsidR="00010919" w:rsidRDefault="00010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C1FA9" w14:textId="77777777" w:rsidR="0025149E" w:rsidRDefault="0025149E" w:rsidP="0025149E">
      <w:pPr>
        <w:spacing w:after="0" w:line="240" w:lineRule="auto"/>
      </w:pPr>
      <w:r>
        <w:separator/>
      </w:r>
    </w:p>
  </w:footnote>
  <w:footnote w:type="continuationSeparator" w:id="0">
    <w:p w14:paraId="4C249D87" w14:textId="77777777" w:rsidR="0025149E" w:rsidRDefault="0025149E" w:rsidP="00251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A082D" w14:textId="77777777" w:rsidR="00010919" w:rsidRDefault="000109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8BD1A" w14:textId="77777777" w:rsidR="00010919" w:rsidRDefault="000109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BE73" w14:textId="77777777" w:rsidR="00010919" w:rsidRDefault="00010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1099"/>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 w15:restartNumberingAfterBreak="0">
    <w:nsid w:val="14CE5C64"/>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 w15:restartNumberingAfterBreak="0">
    <w:nsid w:val="16351254"/>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 w15:restartNumberingAfterBreak="0">
    <w:nsid w:val="172E0616"/>
    <w:multiLevelType w:val="hybridMultilevel"/>
    <w:tmpl w:val="48566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46308D"/>
    <w:multiLevelType w:val="multilevel"/>
    <w:tmpl w:val="8C12EFE4"/>
    <w:lvl w:ilvl="0">
      <w:start w:val="7"/>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 w15:restartNumberingAfterBreak="0">
    <w:nsid w:val="26EF5D4D"/>
    <w:multiLevelType w:val="hybridMultilevel"/>
    <w:tmpl w:val="59FEE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822C26"/>
    <w:multiLevelType w:val="multilevel"/>
    <w:tmpl w:val="56AEBCD8"/>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pStyle w:val="GaramondNumbers"/>
      <w:lvlText w:val="%2)"/>
      <w:lvlJc w:val="left"/>
      <w:pPr>
        <w:ind w:left="397" w:hanging="397"/>
      </w:pPr>
      <w:rPr>
        <w:rFonts w:ascii="Garamond" w:hAnsi="Garamond" w:hint="default"/>
        <w:b w:val="0"/>
        <w:i w:val="0"/>
        <w:color w:val="253143"/>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2D4576A3"/>
    <w:multiLevelType w:val="hybridMultilevel"/>
    <w:tmpl w:val="F89614B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03A5A9C"/>
    <w:multiLevelType w:val="multilevel"/>
    <w:tmpl w:val="4E14BEB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 w15:restartNumberingAfterBreak="0">
    <w:nsid w:val="32576490"/>
    <w:multiLevelType w:val="hybridMultilevel"/>
    <w:tmpl w:val="76A40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9927E4"/>
    <w:multiLevelType w:val="hybridMultilevel"/>
    <w:tmpl w:val="1D9EAE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8B625D9"/>
    <w:multiLevelType w:val="hybridMultilevel"/>
    <w:tmpl w:val="4A96B3B0"/>
    <w:lvl w:ilvl="0" w:tplc="790C2FB2">
      <w:numFmt w:val="bullet"/>
      <w:lvlText w:val=""/>
      <w:lvlJc w:val="left"/>
      <w:pPr>
        <w:ind w:left="720" w:hanging="360"/>
      </w:pPr>
      <w:rPr>
        <w:rFonts w:ascii="Symbol" w:hAnsi="Symbol" w:cs="Arial" w:hint="default"/>
        <w:color w:val="000000" w:themeColor="text1"/>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A4C0B46"/>
    <w:multiLevelType w:val="hybridMultilevel"/>
    <w:tmpl w:val="E7C4EDDE"/>
    <w:lvl w:ilvl="0" w:tplc="019AC22C">
      <w:start w:val="1"/>
      <w:numFmt w:val="upperLetter"/>
      <w:pStyle w:val="BodyBoldRe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FB5608D"/>
    <w:multiLevelType w:val="hybridMultilevel"/>
    <w:tmpl w:val="97FE8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101319C"/>
    <w:multiLevelType w:val="multilevel"/>
    <w:tmpl w:val="67802ECC"/>
    <w:styleLink w:val="Style1"/>
    <w:lvl w:ilvl="0">
      <w:start w:val="1"/>
      <w:numFmt w:val="upperLetter"/>
      <w:lvlText w:val="%1)"/>
      <w:lvlJc w:val="left"/>
      <w:pPr>
        <w:ind w:left="360" w:hanging="360"/>
      </w:pPr>
      <w:rPr>
        <w:rFonts w:ascii="Arial Narrow" w:hAnsi="Arial Narrow" w:hint="default"/>
        <w:b/>
        <w:color w:val="9B2743"/>
      </w:rPr>
    </w:lvl>
    <w:lvl w:ilvl="1">
      <w:start w:val="1"/>
      <w:numFmt w:val="lowerRoman"/>
      <w:lvlText w:val="%2."/>
      <w:lvlJc w:val="left"/>
      <w:pPr>
        <w:ind w:left="1080" w:hanging="360"/>
      </w:pPr>
      <w:rPr>
        <w:rFonts w:ascii="Arial Narrow" w:hAnsi="Arial Narrow"/>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61C74E38"/>
    <w:multiLevelType w:val="hybridMultilevel"/>
    <w:tmpl w:val="0AF00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811382"/>
    <w:multiLevelType w:val="hybridMultilevel"/>
    <w:tmpl w:val="0D8AC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2F53B1"/>
    <w:multiLevelType w:val="multilevel"/>
    <w:tmpl w:val="E0163C80"/>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lvlText w:val="%2)"/>
      <w:lvlJc w:val="left"/>
      <w:pPr>
        <w:ind w:left="397" w:hanging="397"/>
      </w:pPr>
      <w:rPr>
        <w:rFonts w:ascii="Arial Narrow" w:hAnsi="Arial Narrow" w:hint="default"/>
        <w:b w:val="0"/>
        <w:i w:val="0"/>
        <w:color w:val="404040" w:themeColor="text1" w:themeTint="BF"/>
        <w:sz w:val="20"/>
      </w:rPr>
    </w:lvl>
    <w:lvl w:ilvl="2">
      <w:start w:val="1"/>
      <w:numFmt w:val="lowerLetter"/>
      <w:lvlText w:val="%3)"/>
      <w:lvlJc w:val="left"/>
      <w:pPr>
        <w:ind w:left="1080" w:hanging="360"/>
      </w:pPr>
      <w:rPr>
        <w:rFonts w:ascii="Arial Narrow" w:hAnsi="Arial Narrow" w:hint="default"/>
        <w:b w:val="0"/>
        <w:i w:val="0"/>
        <w:color w:val="404040" w:themeColor="text1" w:themeTint="BF"/>
        <w:sz w:val="20"/>
      </w:rPr>
    </w:lvl>
    <w:lvl w:ilvl="3">
      <w:start w:val="1"/>
      <w:numFmt w:val="lowerRoman"/>
      <w:lvlText w:val="(%4)"/>
      <w:lvlJc w:val="left"/>
      <w:pPr>
        <w:ind w:left="1440" w:hanging="360"/>
      </w:pPr>
      <w:rPr>
        <w:rFonts w:ascii="Arial Narrow" w:hAnsi="Arial Narrow" w:hint="default"/>
        <w:b w:val="0"/>
        <w:i w:val="0"/>
        <w:color w:val="404040" w:themeColor="text1" w:themeTint="BF"/>
        <w:sz w:val="20"/>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num w:numId="1" w16cid:durableId="637612045">
    <w:abstractNumId w:val="14"/>
  </w:num>
  <w:num w:numId="2" w16cid:durableId="1559394497">
    <w:abstractNumId w:val="6"/>
  </w:num>
  <w:num w:numId="3" w16cid:durableId="260577736">
    <w:abstractNumId w:val="12"/>
  </w:num>
  <w:num w:numId="4" w16cid:durableId="18352929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0329714">
    <w:abstractNumId w:val="3"/>
  </w:num>
  <w:num w:numId="6" w16cid:durableId="228247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90623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14256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4179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62606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7172680">
    <w:abstractNumId w:val="17"/>
  </w:num>
  <w:num w:numId="12" w16cid:durableId="344865214">
    <w:abstractNumId w:val="0"/>
  </w:num>
  <w:num w:numId="13" w16cid:durableId="310060327">
    <w:abstractNumId w:val="4"/>
  </w:num>
  <w:num w:numId="14" w16cid:durableId="1316301974">
    <w:abstractNumId w:val="1"/>
  </w:num>
  <w:num w:numId="15" w16cid:durableId="1561792456">
    <w:abstractNumId w:val="10"/>
  </w:num>
  <w:num w:numId="16" w16cid:durableId="2077631887">
    <w:abstractNumId w:val="13"/>
  </w:num>
  <w:num w:numId="17" w16cid:durableId="415323796">
    <w:abstractNumId w:val="8"/>
  </w:num>
  <w:num w:numId="18" w16cid:durableId="1521579463">
    <w:abstractNumId w:val="2"/>
  </w:num>
  <w:num w:numId="19" w16cid:durableId="1166481921">
    <w:abstractNumId w:val="15"/>
  </w:num>
  <w:num w:numId="20" w16cid:durableId="1354303271">
    <w:abstractNumId w:val="5"/>
  </w:num>
  <w:num w:numId="21" w16cid:durableId="682240470">
    <w:abstractNumId w:val="7"/>
  </w:num>
  <w:num w:numId="22" w16cid:durableId="492453253">
    <w:abstractNumId w:val="16"/>
  </w:num>
  <w:num w:numId="23" w16cid:durableId="1705330581">
    <w:abstractNumId w:val="9"/>
  </w:num>
  <w:num w:numId="24" w16cid:durableId="398203">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49E"/>
    <w:rsid w:val="00010919"/>
    <w:rsid w:val="000232BC"/>
    <w:rsid w:val="00040242"/>
    <w:rsid w:val="000A1697"/>
    <w:rsid w:val="000A21C9"/>
    <w:rsid w:val="000B0E57"/>
    <w:rsid w:val="001C3F4B"/>
    <w:rsid w:val="00213F27"/>
    <w:rsid w:val="00251250"/>
    <w:rsid w:val="0025149E"/>
    <w:rsid w:val="003424A5"/>
    <w:rsid w:val="003F1B65"/>
    <w:rsid w:val="00404D6E"/>
    <w:rsid w:val="00470BF1"/>
    <w:rsid w:val="004806CA"/>
    <w:rsid w:val="00493A49"/>
    <w:rsid w:val="00505B5A"/>
    <w:rsid w:val="00581E83"/>
    <w:rsid w:val="005A40CC"/>
    <w:rsid w:val="006558A7"/>
    <w:rsid w:val="006E0345"/>
    <w:rsid w:val="00853C90"/>
    <w:rsid w:val="0089337A"/>
    <w:rsid w:val="008B6FF0"/>
    <w:rsid w:val="00960216"/>
    <w:rsid w:val="009C2354"/>
    <w:rsid w:val="009F68E0"/>
    <w:rsid w:val="00B35476"/>
    <w:rsid w:val="00BF4CA7"/>
    <w:rsid w:val="00C5439A"/>
    <w:rsid w:val="00C73A78"/>
    <w:rsid w:val="00DF08E7"/>
    <w:rsid w:val="00E53F9B"/>
    <w:rsid w:val="00E66CA0"/>
    <w:rsid w:val="00EA0645"/>
    <w:rsid w:val="00F62521"/>
    <w:rsid w:val="00F75DF0"/>
    <w:rsid w:val="00FC69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C9171"/>
  <w15:chartTrackingRefBased/>
  <w15:docId w15:val="{E45A1B85-8DA2-4297-B765-C590EEBE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53C90"/>
  </w:style>
  <w:style w:type="paragraph" w:styleId="Heading1">
    <w:name w:val="heading 1"/>
    <w:aliases w:val="Section Headings"/>
    <w:basedOn w:val="Normal"/>
    <w:next w:val="Normal"/>
    <w:link w:val="Heading1Char"/>
    <w:uiPriority w:val="9"/>
    <w:qFormat/>
    <w:rsid w:val="009C2354"/>
    <w:pPr>
      <w:keepNext/>
      <w:keepLines/>
      <w:spacing w:after="0" w:line="240" w:lineRule="auto"/>
      <w:jc w:val="both"/>
      <w:outlineLvl w:val="0"/>
    </w:pPr>
    <w:rPr>
      <w:rFonts w:ascii="Arial Narrow" w:eastAsiaTheme="majorEastAsia" w:hAnsi="Arial Narrow" w:cstheme="majorBidi"/>
      <w:b/>
      <w:color w:val="404040" w:themeColor="text1" w:themeTint="BF"/>
      <w:sz w:val="4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149E"/>
  </w:style>
  <w:style w:type="paragraph" w:styleId="Footer">
    <w:name w:val="footer"/>
    <w:basedOn w:val="Normal"/>
    <w:link w:val="FooterChar"/>
    <w:uiPriority w:val="99"/>
    <w:unhideWhenUsed/>
    <w:rsid w:val="00251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149E"/>
  </w:style>
  <w:style w:type="paragraph" w:styleId="BodyText">
    <w:name w:val="Body Text"/>
    <w:basedOn w:val="Normal"/>
    <w:link w:val="BodyTextChar"/>
    <w:rsid w:val="006E0345"/>
    <w:pPr>
      <w:widowControl w:val="0"/>
      <w:autoSpaceDE w:val="0"/>
      <w:autoSpaceDN w:val="0"/>
      <w:adjustRightInd w:val="0"/>
      <w:spacing w:after="0" w:line="240" w:lineRule="auto"/>
    </w:pPr>
    <w:rPr>
      <w:rFonts w:ascii="Arial" w:eastAsia="Times New Roman" w:hAnsi="Arial" w:cs="Times New Roman"/>
      <w:color w:val="000000"/>
      <w:sz w:val="20"/>
      <w:szCs w:val="20"/>
      <w:lang w:val="en-US"/>
    </w:rPr>
  </w:style>
  <w:style w:type="character" w:customStyle="1" w:styleId="BodyTextChar">
    <w:name w:val="Body Text Char"/>
    <w:basedOn w:val="DefaultParagraphFont"/>
    <w:link w:val="BodyText"/>
    <w:rsid w:val="006E0345"/>
    <w:rPr>
      <w:rFonts w:ascii="Arial" w:eastAsia="Times New Roman" w:hAnsi="Arial" w:cs="Times New Roman"/>
      <w:color w:val="000000"/>
      <w:sz w:val="20"/>
      <w:szCs w:val="20"/>
      <w:lang w:val="en-US"/>
    </w:rPr>
  </w:style>
  <w:style w:type="numbering" w:customStyle="1" w:styleId="Style1">
    <w:name w:val="Style1"/>
    <w:uiPriority w:val="99"/>
    <w:rsid w:val="006E0345"/>
    <w:pPr>
      <w:numPr>
        <w:numId w:val="1"/>
      </w:numPr>
    </w:pPr>
  </w:style>
  <w:style w:type="table" w:styleId="TableGrid">
    <w:name w:val="Table Grid"/>
    <w:basedOn w:val="TableNormal"/>
    <w:rsid w:val="00EA064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EA064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BodySingle">
    <w:name w:val="Body Single"/>
    <w:rsid w:val="009F68E0"/>
    <w:pPr>
      <w:widowControl w:val="0"/>
      <w:autoSpaceDE w:val="0"/>
      <w:autoSpaceDN w:val="0"/>
      <w:adjustRightInd w:val="0"/>
      <w:spacing w:after="0" w:line="240" w:lineRule="auto"/>
    </w:pPr>
    <w:rPr>
      <w:rFonts w:ascii="Times New Roman" w:eastAsia="Times New Roman" w:hAnsi="Times New Roman" w:cs="Times New Roman"/>
      <w:color w:val="000000"/>
      <w:sz w:val="20"/>
      <w:szCs w:val="24"/>
      <w:lang w:val="en-US"/>
    </w:rPr>
  </w:style>
  <w:style w:type="paragraph" w:customStyle="1" w:styleId="Bullet1">
    <w:name w:val="Bullet 1"/>
    <w:rsid w:val="009F68E0"/>
    <w:pPr>
      <w:widowControl w:val="0"/>
      <w:autoSpaceDE w:val="0"/>
      <w:autoSpaceDN w:val="0"/>
      <w:adjustRightInd w:val="0"/>
      <w:spacing w:after="0" w:line="240" w:lineRule="auto"/>
      <w:ind w:left="576"/>
    </w:pPr>
    <w:rPr>
      <w:rFonts w:ascii="Times New Roman" w:eastAsia="Times New Roman" w:hAnsi="Times New Roman" w:cs="Times New Roman"/>
      <w:color w:val="000000"/>
      <w:sz w:val="20"/>
      <w:szCs w:val="24"/>
      <w:lang w:val="en-US"/>
    </w:rPr>
  </w:style>
  <w:style w:type="paragraph" w:styleId="ListParagraph">
    <w:name w:val="List Paragraph"/>
    <w:basedOn w:val="Normal"/>
    <w:uiPriority w:val="34"/>
    <w:qFormat/>
    <w:rsid w:val="009F68E0"/>
    <w:pPr>
      <w:spacing w:after="0" w:line="240" w:lineRule="auto"/>
      <w:ind w:left="720"/>
    </w:pPr>
    <w:rPr>
      <w:rFonts w:ascii="Times New Roman" w:eastAsia="Times New Roman" w:hAnsi="Times New Roman" w:cs="Times New Roman"/>
      <w:sz w:val="24"/>
      <w:szCs w:val="24"/>
    </w:rPr>
  </w:style>
  <w:style w:type="paragraph" w:customStyle="1" w:styleId="Heading">
    <w:name w:val="Heading"/>
    <w:basedOn w:val="Normal"/>
    <w:link w:val="HeadingChar"/>
    <w:qFormat/>
    <w:rsid w:val="00BF4CA7"/>
    <w:pPr>
      <w:spacing w:after="0" w:line="240" w:lineRule="auto"/>
    </w:pPr>
    <w:rPr>
      <w:rFonts w:ascii="Arial" w:hAnsi="Arial" w:cs="Arial"/>
      <w:b/>
      <w:sz w:val="56"/>
      <w:szCs w:val="34"/>
    </w:rPr>
  </w:style>
  <w:style w:type="paragraph" w:customStyle="1" w:styleId="SubHeading">
    <w:name w:val="Sub Heading"/>
    <w:basedOn w:val="Normal"/>
    <w:link w:val="SubHeadingChar"/>
    <w:qFormat/>
    <w:rsid w:val="00BF4CA7"/>
    <w:pPr>
      <w:spacing w:after="0" w:line="240" w:lineRule="auto"/>
    </w:pPr>
    <w:rPr>
      <w:rFonts w:ascii="Arial" w:hAnsi="Arial" w:cs="Arial"/>
      <w:b/>
      <w:sz w:val="32"/>
    </w:rPr>
  </w:style>
  <w:style w:type="character" w:customStyle="1" w:styleId="HeadingChar">
    <w:name w:val="Heading Char"/>
    <w:basedOn w:val="DefaultParagraphFont"/>
    <w:link w:val="Heading"/>
    <w:rsid w:val="00BF4CA7"/>
    <w:rPr>
      <w:rFonts w:ascii="Arial" w:hAnsi="Arial" w:cs="Arial"/>
      <w:b/>
      <w:sz w:val="56"/>
      <w:szCs w:val="34"/>
    </w:rPr>
  </w:style>
  <w:style w:type="paragraph" w:customStyle="1" w:styleId="BodyBoldBlue">
    <w:name w:val="Body Bold Blue"/>
    <w:basedOn w:val="Default"/>
    <w:link w:val="BodyBoldBlueChar"/>
    <w:qFormat/>
    <w:rsid w:val="00BF4CA7"/>
    <w:pPr>
      <w:jc w:val="both"/>
    </w:pPr>
    <w:rPr>
      <w:b/>
      <w:color w:val="auto"/>
      <w:sz w:val="20"/>
      <w:szCs w:val="20"/>
    </w:rPr>
  </w:style>
  <w:style w:type="character" w:customStyle="1" w:styleId="SubHeadingChar">
    <w:name w:val="Sub Heading Char"/>
    <w:basedOn w:val="DefaultParagraphFont"/>
    <w:link w:val="SubHeading"/>
    <w:rsid w:val="00BF4CA7"/>
    <w:rPr>
      <w:rFonts w:ascii="Arial" w:hAnsi="Arial" w:cs="Arial"/>
      <w:b/>
      <w:sz w:val="32"/>
    </w:rPr>
  </w:style>
  <w:style w:type="paragraph" w:customStyle="1" w:styleId="BodyBoldRed">
    <w:name w:val="Body Bold Red"/>
    <w:basedOn w:val="Default"/>
    <w:link w:val="BodyBoldRedChar"/>
    <w:qFormat/>
    <w:rsid w:val="00BF4CA7"/>
    <w:pPr>
      <w:numPr>
        <w:numId w:val="3"/>
      </w:numPr>
      <w:spacing w:after="120"/>
      <w:ind w:left="357" w:hanging="357"/>
      <w:jc w:val="both"/>
    </w:pPr>
    <w:rPr>
      <w:b/>
      <w:bCs/>
      <w:color w:val="auto"/>
      <w:sz w:val="20"/>
      <w:szCs w:val="18"/>
    </w:rPr>
  </w:style>
  <w:style w:type="character" w:customStyle="1" w:styleId="DefaultChar">
    <w:name w:val="Default Char"/>
    <w:basedOn w:val="DefaultParagraphFont"/>
    <w:link w:val="Default"/>
    <w:rsid w:val="00DF08E7"/>
    <w:rPr>
      <w:rFonts w:ascii="Arial" w:eastAsia="Times New Roman" w:hAnsi="Arial" w:cs="Arial"/>
      <w:color w:val="000000"/>
      <w:sz w:val="24"/>
      <w:szCs w:val="24"/>
      <w:lang w:eastAsia="en-GB"/>
    </w:rPr>
  </w:style>
  <w:style w:type="character" w:customStyle="1" w:styleId="BodyBoldBlueChar">
    <w:name w:val="Body Bold Blue Char"/>
    <w:basedOn w:val="DefaultChar"/>
    <w:link w:val="BodyBoldBlue"/>
    <w:rsid w:val="00BF4CA7"/>
    <w:rPr>
      <w:rFonts w:ascii="Arial" w:eastAsia="Times New Roman" w:hAnsi="Arial" w:cs="Arial"/>
      <w:b/>
      <w:color w:val="000000"/>
      <w:sz w:val="20"/>
      <w:szCs w:val="20"/>
      <w:lang w:eastAsia="en-GB"/>
    </w:rPr>
  </w:style>
  <w:style w:type="paragraph" w:customStyle="1" w:styleId="GaramondBody">
    <w:name w:val="Garamond Body"/>
    <w:basedOn w:val="Default"/>
    <w:link w:val="GaramondBodyChar"/>
    <w:qFormat/>
    <w:rsid w:val="00BF4CA7"/>
    <w:pPr>
      <w:jc w:val="both"/>
    </w:pPr>
    <w:rPr>
      <w:rFonts w:ascii="Garamond" w:hAnsi="Garamond"/>
      <w:color w:val="auto"/>
      <w:sz w:val="20"/>
      <w:szCs w:val="18"/>
    </w:rPr>
  </w:style>
  <w:style w:type="character" w:customStyle="1" w:styleId="BodyBoldRedChar">
    <w:name w:val="Body Bold Red Char"/>
    <w:basedOn w:val="DefaultChar"/>
    <w:link w:val="BodyBoldRed"/>
    <w:rsid w:val="00BF4CA7"/>
    <w:rPr>
      <w:rFonts w:ascii="Arial" w:eastAsia="Times New Roman" w:hAnsi="Arial" w:cs="Arial"/>
      <w:b/>
      <w:bCs/>
      <w:color w:val="000000"/>
      <w:sz w:val="20"/>
      <w:szCs w:val="18"/>
      <w:lang w:eastAsia="en-GB"/>
    </w:rPr>
  </w:style>
  <w:style w:type="paragraph" w:styleId="NoSpacing">
    <w:name w:val="No Spacing"/>
    <w:uiPriority w:val="1"/>
    <w:rsid w:val="00DF08E7"/>
    <w:pPr>
      <w:spacing w:after="0" w:line="240" w:lineRule="auto"/>
    </w:pPr>
  </w:style>
  <w:style w:type="character" w:customStyle="1" w:styleId="GaramondBodyChar">
    <w:name w:val="Garamond Body Char"/>
    <w:basedOn w:val="DefaultChar"/>
    <w:link w:val="GaramondBody"/>
    <w:rsid w:val="00BF4CA7"/>
    <w:rPr>
      <w:rFonts w:ascii="Garamond" w:eastAsia="Times New Roman" w:hAnsi="Garamond" w:cs="Arial"/>
      <w:color w:val="000000"/>
      <w:sz w:val="20"/>
      <w:szCs w:val="18"/>
      <w:lang w:eastAsia="en-GB"/>
    </w:rPr>
  </w:style>
  <w:style w:type="paragraph" w:customStyle="1" w:styleId="SubHeading0">
    <w:name w:val="SubHeading"/>
    <w:basedOn w:val="Normal"/>
    <w:link w:val="SubHeadingChar0"/>
    <w:qFormat/>
    <w:rsid w:val="00BF4CA7"/>
    <w:pPr>
      <w:spacing w:after="0" w:line="276" w:lineRule="auto"/>
      <w:jc w:val="both"/>
    </w:pPr>
    <w:rPr>
      <w:rFonts w:ascii="Arial" w:hAnsi="Arial"/>
      <w:b/>
      <w:sz w:val="20"/>
    </w:rPr>
  </w:style>
  <w:style w:type="character" w:customStyle="1" w:styleId="SubHeadingChar0">
    <w:name w:val="SubHeading Char"/>
    <w:basedOn w:val="DefaultParagraphFont"/>
    <w:link w:val="SubHeading0"/>
    <w:rsid w:val="00BF4CA7"/>
    <w:rPr>
      <w:rFonts w:ascii="Arial" w:hAnsi="Arial"/>
      <w:b/>
      <w:sz w:val="20"/>
    </w:rPr>
  </w:style>
  <w:style w:type="paragraph" w:customStyle="1" w:styleId="DefaultText">
    <w:name w:val="Default Text"/>
    <w:rsid w:val="00853C90"/>
    <w:pPr>
      <w:autoSpaceDE w:val="0"/>
      <w:autoSpaceDN w:val="0"/>
      <w:adjustRightInd w:val="0"/>
      <w:spacing w:after="0" w:line="240" w:lineRule="auto"/>
    </w:pPr>
    <w:rPr>
      <w:rFonts w:ascii="Arial" w:hAnsi="Arial" w:cs="Arial"/>
      <w:color w:val="000000"/>
      <w:sz w:val="20"/>
      <w:szCs w:val="20"/>
    </w:rPr>
  </w:style>
  <w:style w:type="paragraph" w:customStyle="1" w:styleId="GaramondNumbers">
    <w:name w:val="Garamond Numbers"/>
    <w:basedOn w:val="GaramondBody"/>
    <w:link w:val="GaramondNumbersChar"/>
    <w:qFormat/>
    <w:rsid w:val="00BF4CA7"/>
    <w:pPr>
      <w:numPr>
        <w:ilvl w:val="1"/>
        <w:numId w:val="2"/>
      </w:numPr>
    </w:pPr>
  </w:style>
  <w:style w:type="character" w:customStyle="1" w:styleId="GaramondNumbersChar">
    <w:name w:val="Garamond Numbers Char"/>
    <w:basedOn w:val="GaramondBodyChar"/>
    <w:link w:val="GaramondNumbers"/>
    <w:rsid w:val="00BF4CA7"/>
    <w:rPr>
      <w:rFonts w:ascii="Garamond" w:eastAsia="Times New Roman" w:hAnsi="Garamond" w:cs="Arial"/>
      <w:color w:val="000000"/>
      <w:sz w:val="20"/>
      <w:szCs w:val="18"/>
      <w:lang w:eastAsia="en-GB"/>
    </w:rPr>
  </w:style>
  <w:style w:type="paragraph" w:styleId="NormalWeb">
    <w:name w:val="Normal (Web)"/>
    <w:basedOn w:val="Normal"/>
    <w:rsid w:val="00581E8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rsid w:val="00581E83"/>
    <w:rPr>
      <w:rFonts w:ascii="Arial Narrow" w:hAnsi="Arial Narrow"/>
      <w:b/>
      <w:bCs/>
      <w:caps/>
      <w:smallCaps w:val="0"/>
      <w:strike w:val="0"/>
      <w:dstrike w:val="0"/>
      <w:vanish w:val="0"/>
      <w:color w:val="404040" w:themeColor="text1" w:themeTint="BF"/>
      <w:sz w:val="20"/>
      <w:u w:val="none"/>
      <w:vertAlign w:val="baseline"/>
    </w:rPr>
  </w:style>
  <w:style w:type="character" w:customStyle="1" w:styleId="Heading1Char">
    <w:name w:val="Heading 1 Char"/>
    <w:aliases w:val="Section Headings Char"/>
    <w:basedOn w:val="DefaultParagraphFont"/>
    <w:link w:val="Heading1"/>
    <w:uiPriority w:val="9"/>
    <w:rsid w:val="009C2354"/>
    <w:rPr>
      <w:rFonts w:ascii="Arial Narrow" w:eastAsiaTheme="majorEastAsia" w:hAnsi="Arial Narrow" w:cstheme="majorBidi"/>
      <w:b/>
      <w:color w:val="404040" w:themeColor="text1" w:themeTint="BF"/>
      <w:sz w:val="44"/>
      <w:szCs w:val="32"/>
    </w:rPr>
  </w:style>
  <w:style w:type="character" w:styleId="Hyperlink">
    <w:name w:val="Hyperlink"/>
    <w:basedOn w:val="DefaultParagraphFont"/>
    <w:semiHidden/>
    <w:unhideWhenUsed/>
    <w:rsid w:val="00505B5A"/>
    <w:rPr>
      <w:color w:val="0000FF"/>
      <w:u w:val="single"/>
    </w:rPr>
  </w:style>
  <w:style w:type="character" w:customStyle="1" w:styleId="MainHeadingChar">
    <w:name w:val="Main Heading Char"/>
    <w:basedOn w:val="DefaultParagraphFont"/>
    <w:link w:val="MainHeading"/>
    <w:locked/>
    <w:rsid w:val="00505B5A"/>
    <w:rPr>
      <w:rFonts w:ascii="Arial" w:hAnsi="Arial" w:cs="Arial"/>
      <w:b/>
      <w:color w:val="E40038"/>
      <w:sz w:val="44"/>
      <w:szCs w:val="34"/>
    </w:rPr>
  </w:style>
  <w:style w:type="paragraph" w:customStyle="1" w:styleId="MainHeading">
    <w:name w:val="Main Heading"/>
    <w:basedOn w:val="Normal"/>
    <w:link w:val="MainHeadingChar"/>
    <w:qFormat/>
    <w:rsid w:val="00505B5A"/>
    <w:pPr>
      <w:spacing w:after="0" w:line="240" w:lineRule="auto"/>
    </w:pPr>
    <w:rPr>
      <w:rFonts w:ascii="Arial" w:hAnsi="Arial" w:cs="Arial"/>
      <w:b/>
      <w:color w:val="E40038"/>
      <w:sz w:val="4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25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s://brainbox.peninsulagrouplimited.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1" Type="http://schemas.openxmlformats.org/officeDocument/2006/relationships/hyperlink" Target="https://pages.peninsulagrouplimited.com/elearningondemand-hr-and-employment-law.html" TargetMode="External"/><Relationship Id="rId6" Type="http://schemas.openxmlformats.org/officeDocument/2006/relationships/styles" Target="styl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eninsula Template GB" ma:contentTypeID="0x0101001558E9DFFBB448D3AB4DAD8C990E36B200AC6D067BD8C8604FBFF826EFBF6BCF42" ma:contentTypeVersion="11" ma:contentTypeDescription="Peninsula Template Content Type GB" ma:contentTypeScope="" ma:versionID="5b51306a855dd5ee41eb5680a3dc55d2">
  <xsd:schema xmlns:xsd="http://www.w3.org/2001/XMLSchema" xmlns:xs="http://www.w3.org/2001/XMLSchema" xmlns:p="http://schemas.microsoft.com/office/2006/metadata/properties" xmlns:ns2="ab084336-6c7f-402f-bb71-312c261ae5d9" xmlns:ns3="a32b43da-c25f-4311-8243-f251283f22dc" xmlns:ns4="12b8a602-5281-4702-8388-78fb4b3f06f5" targetNamespace="http://schemas.microsoft.com/office/2006/metadata/properties" ma:root="true" ma:fieldsID="4e481afa16c1eb38f7b52173e14829a1" ns2:_="" ns3:_="" ns4:_="">
    <xsd:import namespace="ab084336-6c7f-402f-bb71-312c261ae5d9"/>
    <xsd:import namespace="a32b43da-c25f-4311-8243-f251283f22dc"/>
    <xsd:import namespace="12b8a602-5281-4702-8388-78fb4b3f06f5"/>
    <xsd:element name="properties">
      <xsd:complexType>
        <xsd:sequence>
          <xsd:element name="documentManagement">
            <xsd:complexType>
              <xsd:all>
                <xsd:element ref="ns2:_dlc_DocId" minOccurs="0"/>
                <xsd:element ref="ns2:_dlc_DocIdUrl" minOccurs="0"/>
                <xsd:element ref="ns2:_dlc_DocIdPersistId" minOccurs="0"/>
                <xsd:element ref="ns2:laa9db820757441fa7a5d8f178d86e42" minOccurs="0"/>
                <xsd:element ref="ns2:TaxCatchAll" minOccurs="0"/>
                <xsd:element ref="ns2:TaxCatchAllLabel" minOccurs="0"/>
                <xsd:element ref="ns2:i59db9e3ec21425db807c4753c719dd3" minOccurs="0"/>
                <xsd:element ref="ns2:g515fcd3a5dc4b339ea210235ae4e092" minOccurs="0"/>
                <xsd:element ref="ns2:f893f408050547f9b7b7756093cb4f2a" minOccurs="0"/>
                <xsd:element ref="ns2:d8373c2147be464a8eefc726b9664daf" minOccurs="0"/>
                <xsd:element ref="ns2:e1789b8de72d4d5683e0b1939b385ba3" minOccurs="0"/>
                <xsd:element ref="ns3:SmartForm"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084336-6c7f-402f-bb71-312c261ae5d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aa9db820757441fa7a5d8f178d86e42" ma:index="11" ma:taxonomy="true" ma:internalName="laa9db820757441fa7a5d8f178d86e42" ma:taxonomyFieldName="Document_x0020_Type" ma:displayName="Document Type" ma:indexed="true" ma:readOnly="false" ma:default="" ma:fieldId="{5aa9db82-0757-441f-a7a5-d8f178d86e42}" ma:sspId="dd72f402-132e-452c-a845-7f8c70c8daf1" ma:termSetId="dd24f8dc-8dd0-4dd1-a671-bb8d352be53e"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f177a3d-f433-4a3f-8c4b-1680aa213ad6}" ma:internalName="TaxCatchAll" ma:showField="CatchAllData" ma:web="ab084336-6c7f-402f-bb71-312c261ae5d9">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df177a3d-f433-4a3f-8c4b-1680aa213ad6}" ma:internalName="TaxCatchAllLabel" ma:readOnly="true" ma:showField="CatchAllDataLabel" ma:web="ab084336-6c7f-402f-bb71-312c261ae5d9">
      <xsd:complexType>
        <xsd:complexContent>
          <xsd:extension base="dms:MultiChoiceLookup">
            <xsd:sequence>
              <xsd:element name="Value" type="dms:Lookup" maxOccurs="unbounded" minOccurs="0" nillable="true"/>
            </xsd:sequence>
          </xsd:extension>
        </xsd:complexContent>
      </xsd:complexType>
    </xsd:element>
    <xsd:element name="i59db9e3ec21425db807c4753c719dd3" ma:index="15" nillable="true" ma:taxonomy="true" ma:internalName="i59db9e3ec21425db807c4753c719dd3" ma:taxonomyFieldName="Document_x0020_Pack_x0020_GB" ma:displayName="Document Pack GB" ma:fieldId="{259db9e3-ec21-425d-b807-c4753c719dd3}" ma:taxonomyMulti="true" ma:sspId="dd72f402-132e-452c-a845-7f8c70c8daf1" ma:termSetId="9ea4b709-4c9b-45eb-89b3-8f588871507c" ma:anchorId="00000000-0000-0000-0000-000000000000" ma:open="true" ma:isKeyword="false">
      <xsd:complexType>
        <xsd:sequence>
          <xsd:element ref="pc:Terms" minOccurs="0" maxOccurs="1"/>
        </xsd:sequence>
      </xsd:complexType>
    </xsd:element>
    <xsd:element name="g515fcd3a5dc4b339ea210235ae4e092" ma:index="17" nillable="true" ma:taxonomy="true" ma:internalName="g515fcd3a5dc4b339ea210235ae4e092" ma:taxonomyFieldName="Industry_x0020_Type" ma:displayName="Industry Type" ma:fieldId="{0515fcd3-a5dc-4b33-9ea2-10235ae4e092}" ma:taxonomyMulti="true" ma:sspId="dd72f402-132e-452c-a845-7f8c70c8daf1" ma:termSetId="271f0b0f-3c48-4d0b-9ba1-7aaf2a133d2e" ma:anchorId="00000000-0000-0000-0000-000000000000" ma:open="true" ma:isKeyword="false">
      <xsd:complexType>
        <xsd:sequence>
          <xsd:element ref="pc:Terms" minOccurs="0" maxOccurs="1"/>
        </xsd:sequence>
      </xsd:complexType>
    </xsd:element>
    <xsd:element name="f893f408050547f9b7b7756093cb4f2a" ma:index="19" nillable="true" ma:taxonomy="true" ma:internalName="f893f408050547f9b7b7756093cb4f2a" ma:taxonomyFieldName="Contract_x0020_Type" ma:displayName="Contract Type" ma:fieldId="{f893f408-0505-47f9-b7b7-756093cb4f2a}" ma:taxonomyMulti="true" ma:sspId="dd72f402-132e-452c-a845-7f8c70c8daf1" ma:termSetId="7146a1c6-40f0-4bd6-be4d-4f03ef1f8dc1" ma:anchorId="00000000-0000-0000-0000-000000000000" ma:open="true" ma:isKeyword="false">
      <xsd:complexType>
        <xsd:sequence>
          <xsd:element ref="pc:Terms" minOccurs="0" maxOccurs="1"/>
        </xsd:sequence>
      </xsd:complexType>
    </xsd:element>
    <xsd:element name="d8373c2147be464a8eefc726b9664daf" ma:index="21" nillable="true" ma:taxonomy="true" ma:internalName="d8373c2147be464a8eefc726b9664daf" ma:taxonomyFieldName="Clauses" ma:displayName="Clauses" ma:fieldId="{d8373c21-47be-464a-8eef-c726b9664daf}" ma:taxonomyMulti="true" ma:sspId="dd72f402-132e-452c-a845-7f8c70c8daf1" ma:termSetId="b504b341-fd3e-4e13-b529-77a0baa5418b" ma:anchorId="00000000-0000-0000-0000-000000000000" ma:open="true" ma:isKeyword="false">
      <xsd:complexType>
        <xsd:sequence>
          <xsd:element ref="pc:Terms" minOccurs="0" maxOccurs="1"/>
        </xsd:sequence>
      </xsd:complexType>
    </xsd:element>
    <xsd:element name="e1789b8de72d4d5683e0b1939b385ba3" ma:index="23" nillable="true" ma:taxonomy="true" ma:internalName="e1789b8de72d4d5683e0b1939b385ba3" ma:taxonomyFieldName="Caveats" ma:displayName="Caveats" ma:readOnly="false" ma:default="" ma:fieldId="{e1789b8d-e72d-4d56-83e0-b1939b385ba3}" ma:taxonomyMulti="true" ma:sspId="dd72f402-132e-452c-a845-7f8c70c8daf1" ma:termSetId="b3b9ed3e-1607-4d2e-812d-8b304161723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32b43da-c25f-4311-8243-f251283f22dc" elementFormDefault="qualified">
    <xsd:import namespace="http://schemas.microsoft.com/office/2006/documentManagement/types"/>
    <xsd:import namespace="http://schemas.microsoft.com/office/infopath/2007/PartnerControls"/>
    <xsd:element name="SmartForm" ma:index="25" nillable="true" ma:displayName="SmartForm" ma:default="SmartForm" ma:format="Dropdown" ma:internalName="SmartForm">
      <xsd:simpleType>
        <xsd:restriction base="dms:Choice">
          <xsd:enumeration value="SmartForm"/>
          <xsd:enumeration value="SmartForm SMT"/>
          <xsd:enumeration value="PV SmartForm"/>
          <xsd:enumeration value="PV SmartForm SMT"/>
        </xsd:restriction>
      </xsd:simpleType>
    </xsd:element>
  </xsd:schema>
  <xsd:schema xmlns:xsd="http://www.w3.org/2001/XMLSchema" xmlns:xs="http://www.w3.org/2001/XMLSchema" xmlns:dms="http://schemas.microsoft.com/office/2006/documentManagement/types" xmlns:pc="http://schemas.microsoft.com/office/infopath/2007/PartnerControls" targetNamespace="12b8a602-5281-4702-8388-78fb4b3f06f5"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1E930C7C0BE64DAE7C129DEF37DB14" ma:contentTypeVersion="20" ma:contentTypeDescription="Create a new document." ma:contentTypeScope="" ma:versionID="d60a51561d729a3b2224bb9e6e01d22e">
  <xsd:schema xmlns:xsd="http://www.w3.org/2001/XMLSchema" xmlns:xs="http://www.w3.org/2001/XMLSchema" xmlns:p="http://schemas.microsoft.com/office/2006/metadata/properties" xmlns:ns2="e7d9a928-a274-4409-8227-d4c426294301" xmlns:ns3="2c1a835e-c93d-4d30-958b-7d9c587afd47" targetNamespace="http://schemas.microsoft.com/office/2006/metadata/properties" ma:root="true" ma:fieldsID="9ee5da6dce828938d1422483c4f7c448" ns2:_="" ns3:_="">
    <xsd:import namespace="e7d9a928-a274-4409-8227-d4c426294301"/>
    <xsd:import namespace="2c1a835e-c93d-4d30-958b-7d9c587afd47"/>
    <xsd:element name="properties">
      <xsd:complexType>
        <xsd:sequence>
          <xsd:element name="documentManagement">
            <xsd:complexType>
              <xsd:all>
                <xsd:element ref="ns3:TaxCatchAll" minOccurs="0"/>
                <xsd:element ref="ns3:_dlc_DocId" minOccurs="0"/>
                <xsd:element ref="ns3:_dlc_DocIdUrl" minOccurs="0"/>
                <xsd:element ref="ns3:_dlc_DocIdPersistId" minOccurs="0"/>
                <xsd:element ref="ns2:jb63d6062c0e443e8a19cbde6e6e3de1" minOccurs="0"/>
                <xsd:element ref="ns2:i0346699f7c44bdd8bac8445185ad950" minOccurs="0"/>
                <xsd:element ref="ns2:MediaServiceMetadata" minOccurs="0"/>
                <xsd:element ref="ns2:MediaServiceFastMetadata" minOccurs="0"/>
                <xsd:element ref="ns2:MediaServiceSearchProperties" minOccurs="0"/>
                <xsd:element ref="ns2:MediaServiceObjectDetectorVersions" minOccurs="0"/>
                <xsd:element ref="ns2:cee430021422460a8866711d9b8554f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9a928-a274-4409-8227-d4c426294301" elementFormDefault="qualified">
    <xsd:import namespace="http://schemas.microsoft.com/office/2006/documentManagement/types"/>
    <xsd:import namespace="http://schemas.microsoft.com/office/infopath/2007/PartnerControls"/>
    <xsd:element name="jb63d6062c0e443e8a19cbde6e6e3de1" ma:index="15" nillable="true" ma:taxonomy="true" ma:internalName="jb63d6062c0e443e8a19cbde6e6e3de1" ma:taxonomyFieldName="Location" ma:displayName="Location" ma:readOnly="false" ma:default="390;#England|f871836e-7dba-4a6c-aa3a-de357482fdaa" ma:fieldId="{3b63d606-2c0e-443e-8a19-cbde6e6e3de1}" ma:taxonomyMulti="true" ma:sspId="e34d5b6c-b671-46cc-b4c2-65eb71acc5a1" ma:termSetId="a1b48ce5-93c2-42a4-8cbc-7ed294b9f534" ma:anchorId="00000000-0000-0000-0000-000000000000" ma:open="false" ma:isKeyword="false">
      <xsd:complexType>
        <xsd:sequence>
          <xsd:element ref="pc:Terms" minOccurs="0" maxOccurs="1"/>
        </xsd:sequence>
      </xsd:complexType>
    </xsd:element>
    <xsd:element name="i0346699f7c44bdd8bac8445185ad950" ma:index="16" ma:taxonomy="true" ma:internalName="i0346699f7c44bdd8bac8445185ad950" ma:taxonomyFieldName="Types" ma:displayName="Types" ma:readOnly="false" ma:default="" ma:fieldId="{20346699-f7c4-4bdd-8bac-8445185ad950}" ma:taxonomyMulti="true" ma:sspId="e34d5b6c-b671-46cc-b4c2-65eb71acc5a1" ma:termSetId="75a03d7b-68c8-4448-bbbd-577d11a2886b" ma:anchorId="00000000-0000-0000-0000-000000000000" ma:open="false" ma:isKeyword="false">
      <xsd:complexType>
        <xsd:sequence>
          <xsd:element ref="pc:Terms" minOccurs="0" maxOccurs="1"/>
        </xsd:sequence>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description="" ma:hidden="true" ma:internalName="MediaServiceObjectDetectorVersions" ma:readOnly="true">
      <xsd:simpleType>
        <xsd:restriction base="dms:Text"/>
      </xsd:simpleType>
    </xsd:element>
    <xsd:element name="cee430021422460a8866711d9b8554f9" ma:index="21" nillable="true" ma:taxonomy="true" ma:internalName="cee430021422460a8866711d9b8554f9" ma:taxonomyFieldName="Jurisdiction" ma:displayName="Jurisdiction" ma:readOnly="false" ma:default="570;#Great Britain|c309838f-918d-4ea1-8e5d-e0ba9a815d04" ma:fieldId="{cee43002-1422-460a-8866-711d9b8554f9}" ma:taxonomyMulti="true" ma:sspId="e34d5b6c-b671-46cc-b4c2-65eb71acc5a1" ma:termSetId="24cc4c69-9ad8-4a8d-82f6-28775a115b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1a835e-c93d-4d30-958b-7d9c587afd4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8b19c31-45a2-4c24-8f57-0e647c299c35}" ma:internalName="TaxCatchAll" ma:showField="CatchAllData" ma:web="2c1a835e-c93d-4d30-958b-7d9c587afd47">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c1a835e-c93d-4d30-958b-7d9c587afd47">
      <Value>390</Value>
      <Value>403</Value>
      <Value>570</Value>
    </TaxCatchAll>
    <i0346699f7c44bdd8bac8445185ad950 xmlns="e7d9a928-a274-4409-8227-d4c426294301">
      <Terms xmlns="http://schemas.microsoft.com/office/infopath/2007/PartnerControls">
        <TermInfo xmlns="http://schemas.microsoft.com/office/infopath/2007/PartnerControls">
          <TermName xmlns="http://schemas.microsoft.com/office/infopath/2007/PartnerControls">Management Guide</TermName>
          <TermId xmlns="http://schemas.microsoft.com/office/infopath/2007/PartnerControls">32d5071c-2e88-4457-ba47-c279c7e640ca</TermId>
        </TermInfo>
      </Terms>
    </i0346699f7c44bdd8bac8445185ad950>
    <cee430021422460a8866711d9b8554f9 xmlns="e7d9a928-a274-4409-8227-d4c426294301">
      <Terms xmlns="http://schemas.microsoft.com/office/infopath/2007/PartnerControls">
        <TermInfo xmlns="http://schemas.microsoft.com/office/infopath/2007/PartnerControls">
          <TermName xmlns="http://schemas.microsoft.com/office/infopath/2007/PartnerControls">Great Britain</TermName>
          <TermId xmlns="http://schemas.microsoft.com/office/infopath/2007/PartnerControls">c309838f-918d-4ea1-8e5d-e0ba9a815d04</TermId>
        </TermInfo>
      </Terms>
    </cee430021422460a8866711d9b8554f9>
    <jb63d6062c0e443e8a19cbde6e6e3de1 xmlns="e7d9a928-a274-4409-8227-d4c426294301">
      <Terms xmlns="http://schemas.microsoft.com/office/infopath/2007/PartnerControls">
        <TermInfo xmlns="http://schemas.microsoft.com/office/infopath/2007/PartnerControls">
          <TermName xmlns="http://schemas.microsoft.com/office/infopath/2007/PartnerControls">England</TermName>
          <TermId xmlns="http://schemas.microsoft.com/office/infopath/2007/PartnerControls">f871836e-7dba-4a6c-aa3a-de357482fdaa</TermId>
        </TermInfo>
      </Terms>
    </jb63d6062c0e443e8a19cbde6e6e3de1>
    <_dlc_DocIdPersistId xmlns="2c1a835e-c93d-4d30-958b-7d9c587afd47" xsi:nil="true"/>
    <_dlc_DocId xmlns="2c1a835e-c93d-4d30-958b-7d9c587afd47">HMZVZEDAYW6P-297988360-1709</_dlc_DocId>
    <_dlc_DocIdUrl xmlns="2c1a835e-c93d-4d30-958b-7d9c587afd47">
      <Url>https://peninsulagrouponline.sharepoint.com/sites/ECS/Client%20Manager/_layouts/15/DocIdRedir.aspx?ID=HMZVZEDAYW6P-297988360-1709</Url>
      <Description>HMZVZEDAYW6P-297988360-1709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B1BB8D7-0F96-4128-8AE4-A35677D32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084336-6c7f-402f-bb71-312c261ae5d9"/>
    <ds:schemaRef ds:uri="a32b43da-c25f-4311-8243-f251283f22dc"/>
    <ds:schemaRef ds:uri="12b8a602-5281-4702-8388-78fb4b3f06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18BE66-4F85-4E35-88D3-F0D358AD0A8E}">
  <ds:schemaRefs>
    <ds:schemaRef ds:uri="http://schemas.microsoft.com/sharepoint/v3/contenttype/forms"/>
  </ds:schemaRefs>
</ds:datastoreItem>
</file>

<file path=customXml/itemProps3.xml><?xml version="1.0" encoding="utf-8"?>
<ds:datastoreItem xmlns:ds="http://schemas.openxmlformats.org/officeDocument/2006/customXml" ds:itemID="{0016C926-A287-4B51-A164-C8660F45E351}"/>
</file>

<file path=customXml/itemProps4.xml><?xml version="1.0" encoding="utf-8"?>
<ds:datastoreItem xmlns:ds="http://schemas.openxmlformats.org/officeDocument/2006/customXml" ds:itemID="{552D0F58-CBD1-4146-B6C5-FFEAFC0A6903}">
  <ds:schemaRefs>
    <ds:schemaRef ds:uri="http://schemas.microsoft.com/office/2006/metadata/properties"/>
    <ds:schemaRef ds:uri="http://schemas.microsoft.com/office/infopath/2007/PartnerControls"/>
    <ds:schemaRef ds:uri="ab084336-6c7f-402f-bb71-312c261ae5d9"/>
    <ds:schemaRef ds:uri="a32b43da-c25f-4311-8243-f251283f22dc"/>
  </ds:schemaRefs>
</ds:datastoreItem>
</file>

<file path=customXml/itemProps5.xml><?xml version="1.0" encoding="utf-8"?>
<ds:datastoreItem xmlns:ds="http://schemas.openxmlformats.org/officeDocument/2006/customXml" ds:itemID="{8F9FFB29-6D76-4732-95DC-F10B9AFEAF20}"/>
</file>

<file path=docProps/app.xml><?xml version="1.0" encoding="utf-8"?>
<Properties xmlns="http://schemas.openxmlformats.org/officeDocument/2006/extended-properties" xmlns:vt="http://schemas.openxmlformats.org/officeDocument/2006/docPropsVTypes">
  <Template>Normal.dotm</Template>
  <TotalTime>11</TotalTime>
  <Pages>2</Pages>
  <Words>304</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Peninsula Business Services</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Annualised Hours Policy</dc:title>
  <dc:subject/>
  <dc:creator>David Hawkins</dc:creator>
  <cp:keywords/>
  <dc:description/>
  <cp:lastModifiedBy>Charlotte Bennett</cp:lastModifiedBy>
  <cp:revision>7</cp:revision>
  <dcterms:created xsi:type="dcterms:W3CDTF">2017-02-16T18:34:00Z</dcterms:created>
  <dcterms:modified xsi:type="dcterms:W3CDTF">2022-06-22T14:41:00Z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ract_x0020_Type">
    <vt:lpwstr/>
  </property>
  <property fmtid="{D5CDD505-2E9C-101B-9397-08002B2CF9AE}" pid="3" name="Clauses">
    <vt:lpwstr>64;#Working Time|d8ec6383-02bb-47e4-8f63-4e40182c3ce3</vt:lpwstr>
  </property>
  <property fmtid="{D5CDD505-2E9C-101B-9397-08002B2CF9AE}" pid="4" name="Document_x0020_Type">
    <vt:lpwstr>5;#Policies, Agreement and Clauses|8173272f-5579-4db5-bcc6-e3a170dd1ea0</vt:lpwstr>
  </property>
  <property fmtid="{D5CDD505-2E9C-101B-9397-08002B2CF9AE}" pid="5" name="Document Pack GB">
    <vt:lpwstr/>
  </property>
  <property fmtid="{D5CDD505-2E9C-101B-9397-08002B2CF9AE}" pid="6" name="ContentTypeId">
    <vt:lpwstr>0x0101008C1E930C7C0BE64DAE7C129DEF37DB14</vt:lpwstr>
  </property>
  <property fmtid="{D5CDD505-2E9C-101B-9397-08002B2CF9AE}" pid="7" name="Document Type">
    <vt:lpwstr>5</vt:lpwstr>
  </property>
  <property fmtid="{D5CDD505-2E9C-101B-9397-08002B2CF9AE}" pid="8" name="Industry_x0020_Type">
    <vt:lpwstr/>
  </property>
  <property fmtid="{D5CDD505-2E9C-101B-9397-08002B2CF9AE}" pid="9" name="Document_x0020_Pack_x0020_GB">
    <vt:lpwstr/>
  </property>
  <property fmtid="{D5CDD505-2E9C-101B-9397-08002B2CF9AE}" pid="10" name="_dlc_DocIdItemGuid">
    <vt:lpwstr>36004d54-6268-41f8-a1c6-ba085d8bfff3</vt:lpwstr>
  </property>
  <property fmtid="{D5CDD505-2E9C-101B-9397-08002B2CF9AE}" pid="11" name="Contract Type">
    <vt:lpwstr/>
  </property>
  <property fmtid="{D5CDD505-2E9C-101B-9397-08002B2CF9AE}" pid="12" name="Industry Type">
    <vt:lpwstr/>
  </property>
  <property fmtid="{D5CDD505-2E9C-101B-9397-08002B2CF9AE}" pid="13" name="Caveats">
    <vt:lpwstr>387;#Pay Reference Periods|489d684d-fc23-4b29-9c08-c0ddd5aa010f</vt:lpwstr>
  </property>
  <property fmtid="{D5CDD505-2E9C-101B-9397-08002B2CF9AE}" pid="14" name="Jurisdiction">
    <vt:lpwstr>570;#Great Britain|c309838f-918d-4ea1-8e5d-e0ba9a815d04</vt:lpwstr>
  </property>
  <property fmtid="{D5CDD505-2E9C-101B-9397-08002B2CF9AE}" pid="15" name="Types">
    <vt:lpwstr>403;#Management Guide|32d5071c-2e88-4457-ba47-c279c7e640ca</vt:lpwstr>
  </property>
  <property fmtid="{D5CDD505-2E9C-101B-9397-08002B2CF9AE}" pid="16" name="Location">
    <vt:lpwstr>390;#England|f871836e-7dba-4a6c-aa3a-de357482fdaa</vt:lpwstr>
  </property>
</Properties>
</file>