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53584385" w:displacedByCustomXml="next"/>
    <w:bookmarkStart w:id="1" w:name="_Toc453584692" w:displacedByCustomXml="next"/>
    <w:bookmarkStart w:id="2" w:name="_Toc453586814" w:displacedByCustomXml="next"/>
    <w:sdt>
      <w:sdtPr>
        <w:rPr>
          <w:sz w:val="2"/>
          <w:szCs w:val="2"/>
        </w:rPr>
        <w:id w:val="278926858"/>
        <w:docPartObj>
          <w:docPartGallery w:val="Cover Pages"/>
          <w:docPartUnique/>
        </w:docPartObj>
      </w:sdtPr>
      <w:sdtEndPr>
        <w:rPr>
          <w:sz w:val="22"/>
          <w:szCs w:val="22"/>
        </w:rPr>
      </w:sdtEndPr>
      <w:sdtContent>
        <w:bookmarkEnd w:id="2" w:displacedByCustomXml="prev"/>
        <w:bookmarkEnd w:id="1" w:displacedByCustomXml="prev"/>
        <w:bookmarkEnd w:id="0" w:displacedByCustomXml="prev"/>
        <w:bookmarkStart w:id="3" w:name="_Toc453586815" w:displacedByCustomXml="prev"/>
        <w:bookmarkStart w:id="4" w:name="_Toc453584693" w:displacedByCustomXml="prev"/>
        <w:bookmarkStart w:id="5" w:name="_Toc453584386" w:displacedByCustomXml="prev"/>
        <w:p w14:paraId="32DE4362" w14:textId="77777777" w:rsidR="00DE41B2" w:rsidRDefault="00DE41B2" w:rsidP="0098228A">
          <w:pPr>
            <w:spacing w:after="0" w:line="240" w:lineRule="auto"/>
            <w:rPr>
              <w:rFonts w:ascii="Arial" w:hAnsi="Arial" w:cs="Arial"/>
              <w:b/>
              <w:color w:val="E40038"/>
              <w:sz w:val="56"/>
              <w:szCs w:val="34"/>
            </w:rPr>
          </w:pPr>
          <w:r>
            <w:rPr>
              <w:noProof/>
              <w:lang w:eastAsia="en-GB"/>
            </w:rPr>
            <w:drawing>
              <wp:anchor distT="0" distB="0" distL="114300" distR="114300" simplePos="0" relativeHeight="251663360" behindDoc="0" locked="1" layoutInCell="1" allowOverlap="0" wp14:anchorId="32DE451C" wp14:editId="32DE451D">
                <wp:simplePos x="0" y="0"/>
                <wp:positionH relativeFrom="page">
                  <wp:posOffset>-73660</wp:posOffset>
                </wp:positionH>
                <wp:positionV relativeFrom="page">
                  <wp:posOffset>2540</wp:posOffset>
                </wp:positionV>
                <wp:extent cx="7553325" cy="106838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loyee Handbook Front Covers.png"/>
                        <pic:cNvPicPr/>
                      </pic:nvPicPr>
                      <pic:blipFill>
                        <a:blip r:embed="rId11">
                          <a:extLst>
                            <a:ext uri="{28A0092B-C50C-407E-A947-70E740481C1C}">
                              <a14:useLocalDpi xmlns:a14="http://schemas.microsoft.com/office/drawing/2010/main" val="0"/>
                            </a:ext>
                          </a:extLst>
                        </a:blip>
                        <a:stretch>
                          <a:fillRect/>
                        </a:stretch>
                      </pic:blipFill>
                      <pic:spPr>
                        <a:xfrm>
                          <a:off x="0" y="0"/>
                          <a:ext cx="7553325" cy="1068387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2DE4363" w14:textId="77777777" w:rsidR="00B41B05" w:rsidRDefault="00A54E90" w:rsidP="0098228A">
          <w:pPr>
            <w:pStyle w:val="Heading"/>
          </w:pPr>
          <w:bookmarkStart w:id="6" w:name="_Toc479001546"/>
          <w:r>
            <w:lastRenderedPageBreak/>
            <w:t>Contents</w:t>
          </w:r>
          <w:bookmarkEnd w:id="6"/>
          <w:bookmarkEnd w:id="5"/>
          <w:bookmarkEnd w:id="4"/>
          <w:bookmarkEnd w:id="3"/>
        </w:p>
        <w:p w14:paraId="32DE4364" w14:textId="77777777" w:rsidR="00B41B05" w:rsidRDefault="00B41B05" w:rsidP="0098228A">
          <w:pPr>
            <w:pStyle w:val="SubHeading"/>
          </w:pPr>
        </w:p>
        <w:p w14:paraId="32DE4365" w14:textId="77777777" w:rsidR="00B41B05" w:rsidRPr="00EB5C47" w:rsidRDefault="00C76196" w:rsidP="0098228A">
          <w:pPr>
            <w:spacing w:line="240" w:lineRule="auto"/>
            <w:rPr>
              <w:b/>
              <w:bCs/>
              <w:caps/>
              <w:sz w:val="28"/>
              <w:szCs w:val="24"/>
            </w:rPr>
          </w:pPr>
        </w:p>
      </w:sdtContent>
    </w:sdt>
    <w:sdt>
      <w:sdtPr>
        <w:rPr>
          <w:sz w:val="28"/>
        </w:rPr>
        <w:id w:val="-592235755"/>
        <w:docPartObj>
          <w:docPartGallery w:val="Table of Contents"/>
          <w:docPartUnique/>
        </w:docPartObj>
      </w:sdtPr>
      <w:sdtEndPr>
        <w:rPr>
          <w:bCs/>
          <w:noProof/>
          <w:sz w:val="22"/>
        </w:rPr>
      </w:sdtEndPr>
      <w:sdtContent>
        <w:p w14:paraId="32DE4366" w14:textId="77777777" w:rsidR="00DE41B2" w:rsidRDefault="00F61EFD" w:rsidP="0098228A">
          <w:pPr>
            <w:pStyle w:val="TOC1"/>
            <w:tabs>
              <w:tab w:val="right" w:leader="dot" w:pos="9016"/>
            </w:tabs>
            <w:rPr>
              <w:rFonts w:asciiTheme="minorHAnsi" w:eastAsiaTheme="minorEastAsia" w:hAnsiTheme="minorHAnsi"/>
              <w:b w:val="0"/>
              <w:noProof/>
              <w:color w:val="auto"/>
              <w:lang w:eastAsia="en-GB"/>
            </w:rPr>
          </w:pPr>
          <w:r w:rsidRPr="00EB5C47">
            <w:rPr>
              <w:sz w:val="28"/>
            </w:rPr>
            <w:fldChar w:fldCharType="begin"/>
          </w:r>
          <w:r w:rsidRPr="00EB5C47">
            <w:rPr>
              <w:sz w:val="28"/>
            </w:rPr>
            <w:instrText xml:space="preserve"> TOC \t "Heading,1" </w:instrText>
          </w:r>
          <w:r w:rsidRPr="00EB5C47">
            <w:rPr>
              <w:sz w:val="28"/>
            </w:rPr>
            <w:fldChar w:fldCharType="separate"/>
          </w:r>
          <w:r w:rsidR="00DE41B2">
            <w:rPr>
              <w:noProof/>
            </w:rPr>
            <w:t>Contents</w:t>
          </w:r>
          <w:r w:rsidR="00DE41B2">
            <w:rPr>
              <w:noProof/>
            </w:rPr>
            <w:tab/>
          </w:r>
          <w:r w:rsidR="00DE41B2">
            <w:rPr>
              <w:noProof/>
            </w:rPr>
            <w:fldChar w:fldCharType="begin"/>
          </w:r>
          <w:r w:rsidR="00DE41B2">
            <w:rPr>
              <w:noProof/>
            </w:rPr>
            <w:instrText xml:space="preserve"> PAGEREF _Toc479001546 \h </w:instrText>
          </w:r>
          <w:r w:rsidR="00DE41B2">
            <w:rPr>
              <w:noProof/>
            </w:rPr>
          </w:r>
          <w:r w:rsidR="00DE41B2">
            <w:rPr>
              <w:noProof/>
            </w:rPr>
            <w:fldChar w:fldCharType="separate"/>
          </w:r>
          <w:r w:rsidR="00DE41B2">
            <w:rPr>
              <w:noProof/>
            </w:rPr>
            <w:t>1</w:t>
          </w:r>
          <w:r w:rsidR="00DE41B2">
            <w:rPr>
              <w:noProof/>
            </w:rPr>
            <w:fldChar w:fldCharType="end"/>
          </w:r>
        </w:p>
        <w:p w14:paraId="32DE4367"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Introduction</w:t>
          </w:r>
          <w:r>
            <w:rPr>
              <w:noProof/>
            </w:rPr>
            <w:tab/>
          </w:r>
          <w:r>
            <w:rPr>
              <w:noProof/>
            </w:rPr>
            <w:fldChar w:fldCharType="begin"/>
          </w:r>
          <w:r>
            <w:rPr>
              <w:noProof/>
            </w:rPr>
            <w:instrText xml:space="preserve"> PAGEREF _Toc479001547 \h </w:instrText>
          </w:r>
          <w:r>
            <w:rPr>
              <w:noProof/>
            </w:rPr>
          </w:r>
          <w:r>
            <w:rPr>
              <w:noProof/>
            </w:rPr>
            <w:fldChar w:fldCharType="separate"/>
          </w:r>
          <w:r>
            <w:rPr>
              <w:noProof/>
            </w:rPr>
            <w:t>2</w:t>
          </w:r>
          <w:r>
            <w:rPr>
              <w:noProof/>
            </w:rPr>
            <w:fldChar w:fldCharType="end"/>
          </w:r>
        </w:p>
        <w:p w14:paraId="32DE4368"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Benefits of Appraisals</w:t>
          </w:r>
          <w:r>
            <w:rPr>
              <w:noProof/>
            </w:rPr>
            <w:tab/>
          </w:r>
          <w:r>
            <w:rPr>
              <w:noProof/>
            </w:rPr>
            <w:fldChar w:fldCharType="begin"/>
          </w:r>
          <w:r>
            <w:rPr>
              <w:noProof/>
            </w:rPr>
            <w:instrText xml:space="preserve"> PAGEREF _Toc479001548 \h </w:instrText>
          </w:r>
          <w:r>
            <w:rPr>
              <w:noProof/>
            </w:rPr>
          </w:r>
          <w:r>
            <w:rPr>
              <w:noProof/>
            </w:rPr>
            <w:fldChar w:fldCharType="separate"/>
          </w:r>
          <w:r>
            <w:rPr>
              <w:noProof/>
            </w:rPr>
            <w:t>3</w:t>
          </w:r>
          <w:r>
            <w:rPr>
              <w:noProof/>
            </w:rPr>
            <w:fldChar w:fldCharType="end"/>
          </w:r>
        </w:p>
        <w:p w14:paraId="32DE4369"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Why do Appraisals?</w:t>
          </w:r>
          <w:r>
            <w:rPr>
              <w:noProof/>
            </w:rPr>
            <w:tab/>
          </w:r>
          <w:r>
            <w:rPr>
              <w:noProof/>
            </w:rPr>
            <w:fldChar w:fldCharType="begin"/>
          </w:r>
          <w:r>
            <w:rPr>
              <w:noProof/>
            </w:rPr>
            <w:instrText xml:space="preserve"> PAGEREF _Toc479001549 \h </w:instrText>
          </w:r>
          <w:r>
            <w:rPr>
              <w:noProof/>
            </w:rPr>
          </w:r>
          <w:r>
            <w:rPr>
              <w:noProof/>
            </w:rPr>
            <w:fldChar w:fldCharType="separate"/>
          </w:r>
          <w:r>
            <w:rPr>
              <w:noProof/>
            </w:rPr>
            <w:t>4</w:t>
          </w:r>
          <w:r>
            <w:rPr>
              <w:noProof/>
            </w:rPr>
            <w:fldChar w:fldCharType="end"/>
          </w:r>
        </w:p>
        <w:p w14:paraId="32DE436A"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Objectives</w:t>
          </w:r>
          <w:r>
            <w:rPr>
              <w:noProof/>
            </w:rPr>
            <w:tab/>
          </w:r>
          <w:r>
            <w:rPr>
              <w:noProof/>
            </w:rPr>
            <w:fldChar w:fldCharType="begin"/>
          </w:r>
          <w:r>
            <w:rPr>
              <w:noProof/>
            </w:rPr>
            <w:instrText xml:space="preserve"> PAGEREF _Toc479001550 \h </w:instrText>
          </w:r>
          <w:r>
            <w:rPr>
              <w:noProof/>
            </w:rPr>
          </w:r>
          <w:r>
            <w:rPr>
              <w:noProof/>
            </w:rPr>
            <w:fldChar w:fldCharType="separate"/>
          </w:r>
          <w:r>
            <w:rPr>
              <w:noProof/>
            </w:rPr>
            <w:t>5</w:t>
          </w:r>
          <w:r>
            <w:rPr>
              <w:noProof/>
            </w:rPr>
            <w:fldChar w:fldCharType="end"/>
          </w:r>
        </w:p>
        <w:p w14:paraId="32DE436B"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The Procedure</w:t>
          </w:r>
          <w:r>
            <w:rPr>
              <w:noProof/>
            </w:rPr>
            <w:tab/>
          </w:r>
          <w:r>
            <w:rPr>
              <w:noProof/>
            </w:rPr>
            <w:fldChar w:fldCharType="begin"/>
          </w:r>
          <w:r>
            <w:rPr>
              <w:noProof/>
            </w:rPr>
            <w:instrText xml:space="preserve"> PAGEREF _Toc479001551 \h </w:instrText>
          </w:r>
          <w:r>
            <w:rPr>
              <w:noProof/>
            </w:rPr>
          </w:r>
          <w:r>
            <w:rPr>
              <w:noProof/>
            </w:rPr>
            <w:fldChar w:fldCharType="separate"/>
          </w:r>
          <w:r>
            <w:rPr>
              <w:noProof/>
            </w:rPr>
            <w:t>6</w:t>
          </w:r>
          <w:r>
            <w:rPr>
              <w:noProof/>
            </w:rPr>
            <w:fldChar w:fldCharType="end"/>
          </w:r>
        </w:p>
        <w:p w14:paraId="32DE436C"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Preparation for Appraisal</w:t>
          </w:r>
          <w:r>
            <w:rPr>
              <w:noProof/>
            </w:rPr>
            <w:tab/>
          </w:r>
          <w:r>
            <w:rPr>
              <w:noProof/>
            </w:rPr>
            <w:fldChar w:fldCharType="begin"/>
          </w:r>
          <w:r>
            <w:rPr>
              <w:noProof/>
            </w:rPr>
            <w:instrText xml:space="preserve"> PAGEREF _Toc479001552 \h </w:instrText>
          </w:r>
          <w:r>
            <w:rPr>
              <w:noProof/>
            </w:rPr>
          </w:r>
          <w:r>
            <w:rPr>
              <w:noProof/>
            </w:rPr>
            <w:fldChar w:fldCharType="separate"/>
          </w:r>
          <w:r>
            <w:rPr>
              <w:noProof/>
            </w:rPr>
            <w:t>7</w:t>
          </w:r>
          <w:r>
            <w:rPr>
              <w:noProof/>
            </w:rPr>
            <w:fldChar w:fldCharType="end"/>
          </w:r>
        </w:p>
        <w:p w14:paraId="32DE436D"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How to Complete the Preparation Form</w:t>
          </w:r>
          <w:r>
            <w:rPr>
              <w:noProof/>
            </w:rPr>
            <w:tab/>
          </w:r>
          <w:r>
            <w:rPr>
              <w:noProof/>
            </w:rPr>
            <w:fldChar w:fldCharType="begin"/>
          </w:r>
          <w:r>
            <w:rPr>
              <w:noProof/>
            </w:rPr>
            <w:instrText xml:space="preserve"> PAGEREF _Toc479001553 \h </w:instrText>
          </w:r>
          <w:r>
            <w:rPr>
              <w:noProof/>
            </w:rPr>
          </w:r>
          <w:r>
            <w:rPr>
              <w:noProof/>
            </w:rPr>
            <w:fldChar w:fldCharType="separate"/>
          </w:r>
          <w:r>
            <w:rPr>
              <w:noProof/>
            </w:rPr>
            <w:t>8</w:t>
          </w:r>
          <w:r>
            <w:rPr>
              <w:noProof/>
            </w:rPr>
            <w:fldChar w:fldCharType="end"/>
          </w:r>
        </w:p>
        <w:p w14:paraId="32DE436E"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The Appraisal Interview</w:t>
          </w:r>
          <w:r>
            <w:rPr>
              <w:noProof/>
            </w:rPr>
            <w:tab/>
          </w:r>
          <w:r>
            <w:rPr>
              <w:noProof/>
            </w:rPr>
            <w:fldChar w:fldCharType="begin"/>
          </w:r>
          <w:r>
            <w:rPr>
              <w:noProof/>
            </w:rPr>
            <w:instrText xml:space="preserve"> PAGEREF _Toc479001554 \h </w:instrText>
          </w:r>
          <w:r>
            <w:rPr>
              <w:noProof/>
            </w:rPr>
          </w:r>
          <w:r>
            <w:rPr>
              <w:noProof/>
            </w:rPr>
            <w:fldChar w:fldCharType="separate"/>
          </w:r>
          <w:r>
            <w:rPr>
              <w:noProof/>
            </w:rPr>
            <w:t>9</w:t>
          </w:r>
          <w:r>
            <w:rPr>
              <w:noProof/>
            </w:rPr>
            <w:fldChar w:fldCharType="end"/>
          </w:r>
        </w:p>
        <w:p w14:paraId="32DE436F"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Completion of Performance Appraisal Form</w:t>
          </w:r>
          <w:r>
            <w:rPr>
              <w:noProof/>
            </w:rPr>
            <w:tab/>
          </w:r>
          <w:r>
            <w:rPr>
              <w:noProof/>
            </w:rPr>
            <w:fldChar w:fldCharType="begin"/>
          </w:r>
          <w:r>
            <w:rPr>
              <w:noProof/>
            </w:rPr>
            <w:instrText xml:space="preserve"> PAGEREF _Toc479001555 \h </w:instrText>
          </w:r>
          <w:r>
            <w:rPr>
              <w:noProof/>
            </w:rPr>
          </w:r>
          <w:r>
            <w:rPr>
              <w:noProof/>
            </w:rPr>
            <w:fldChar w:fldCharType="separate"/>
          </w:r>
          <w:r>
            <w:rPr>
              <w:noProof/>
            </w:rPr>
            <w:t>10</w:t>
          </w:r>
          <w:r>
            <w:rPr>
              <w:noProof/>
            </w:rPr>
            <w:fldChar w:fldCharType="end"/>
          </w:r>
        </w:p>
        <w:p w14:paraId="32DE4370" w14:textId="77777777" w:rsidR="00DE41B2" w:rsidRDefault="00DE41B2" w:rsidP="0098228A">
          <w:pPr>
            <w:pStyle w:val="TOC1"/>
            <w:tabs>
              <w:tab w:val="right" w:leader="dot" w:pos="9016"/>
            </w:tabs>
            <w:rPr>
              <w:rFonts w:asciiTheme="minorHAnsi" w:eastAsiaTheme="minorEastAsia" w:hAnsiTheme="minorHAnsi"/>
              <w:b w:val="0"/>
              <w:noProof/>
              <w:color w:val="auto"/>
              <w:lang w:eastAsia="en-GB"/>
            </w:rPr>
          </w:pPr>
          <w:r>
            <w:rPr>
              <w:noProof/>
            </w:rPr>
            <w:t>After the Interview</w:t>
          </w:r>
          <w:r>
            <w:rPr>
              <w:noProof/>
            </w:rPr>
            <w:tab/>
          </w:r>
          <w:r>
            <w:rPr>
              <w:noProof/>
            </w:rPr>
            <w:fldChar w:fldCharType="begin"/>
          </w:r>
          <w:r>
            <w:rPr>
              <w:noProof/>
            </w:rPr>
            <w:instrText xml:space="preserve"> PAGEREF _Toc479001556 \h </w:instrText>
          </w:r>
          <w:r>
            <w:rPr>
              <w:noProof/>
            </w:rPr>
          </w:r>
          <w:r>
            <w:rPr>
              <w:noProof/>
            </w:rPr>
            <w:fldChar w:fldCharType="separate"/>
          </w:r>
          <w:r>
            <w:rPr>
              <w:noProof/>
            </w:rPr>
            <w:t>11</w:t>
          </w:r>
          <w:r>
            <w:rPr>
              <w:noProof/>
            </w:rPr>
            <w:fldChar w:fldCharType="end"/>
          </w:r>
        </w:p>
        <w:p w14:paraId="32DE4371" w14:textId="77777777" w:rsidR="00F61EFD" w:rsidRDefault="00F61EFD" w:rsidP="0098228A">
          <w:pPr>
            <w:pStyle w:val="TOC1"/>
            <w:tabs>
              <w:tab w:val="right" w:leader="dot" w:pos="9016"/>
            </w:tabs>
          </w:pPr>
          <w:r w:rsidRPr="00EB5C47">
            <w:rPr>
              <w:sz w:val="28"/>
            </w:rPr>
            <w:fldChar w:fldCharType="end"/>
          </w:r>
        </w:p>
      </w:sdtContent>
    </w:sdt>
    <w:p w14:paraId="32DE4372" w14:textId="77777777" w:rsidR="00B41B05" w:rsidRDefault="00B41B05" w:rsidP="0098228A">
      <w:pPr>
        <w:pStyle w:val="BodyBoldBlue"/>
      </w:pPr>
      <w:r>
        <w:t xml:space="preserve"> </w:t>
      </w:r>
    </w:p>
    <w:p w14:paraId="32DE4373" w14:textId="77777777" w:rsidR="00B41B05" w:rsidRDefault="00B41B05" w:rsidP="0098228A"/>
    <w:p w14:paraId="32DE4374" w14:textId="77777777" w:rsidR="00B41B05" w:rsidRDefault="00B41B05" w:rsidP="0098228A"/>
    <w:p w14:paraId="32DE4375" w14:textId="77777777" w:rsidR="00B41B05" w:rsidRDefault="00B41B05" w:rsidP="0098228A"/>
    <w:p w14:paraId="32DE4376" w14:textId="77777777" w:rsidR="006636C6" w:rsidRDefault="006636C6" w:rsidP="0098228A"/>
    <w:p w14:paraId="32DE4377" w14:textId="77777777" w:rsidR="006636C6" w:rsidRDefault="006636C6" w:rsidP="0098228A"/>
    <w:p w14:paraId="32DE4378" w14:textId="77777777" w:rsidR="006636C6" w:rsidRDefault="006636C6" w:rsidP="0098228A"/>
    <w:p w14:paraId="32DE4379" w14:textId="77777777" w:rsidR="006636C6" w:rsidRDefault="006636C6" w:rsidP="0098228A"/>
    <w:p w14:paraId="32DE437A" w14:textId="77777777" w:rsidR="006636C6" w:rsidRDefault="006636C6" w:rsidP="0098228A"/>
    <w:p w14:paraId="32DE437B" w14:textId="77777777" w:rsidR="006636C6" w:rsidRDefault="006636C6" w:rsidP="0098228A"/>
    <w:p w14:paraId="32DE437C" w14:textId="77777777" w:rsidR="006636C6" w:rsidRDefault="006636C6" w:rsidP="0098228A"/>
    <w:p w14:paraId="32DE437D" w14:textId="77777777" w:rsidR="006636C6" w:rsidRDefault="006636C6" w:rsidP="0098228A"/>
    <w:p w14:paraId="32DE437E" w14:textId="77777777" w:rsidR="006636C6" w:rsidRDefault="006636C6" w:rsidP="0098228A"/>
    <w:p w14:paraId="32DE437F" w14:textId="21B7EE83" w:rsidR="006636C6" w:rsidRDefault="006636C6" w:rsidP="0098228A"/>
    <w:p w14:paraId="2845D81B" w14:textId="77777777" w:rsidR="007A0055" w:rsidRDefault="007A0055" w:rsidP="0098228A"/>
    <w:p w14:paraId="32DE4382" w14:textId="77777777" w:rsidR="00B41B05" w:rsidRDefault="00A54E90" w:rsidP="0098228A">
      <w:pPr>
        <w:pStyle w:val="Heading"/>
        <w:pBdr>
          <w:bottom w:val="single" w:sz="6" w:space="1" w:color="E40038"/>
        </w:pBdr>
      </w:pPr>
      <w:bookmarkStart w:id="7" w:name="_Toc479001547"/>
      <w:r>
        <w:lastRenderedPageBreak/>
        <w:t>Introduction</w:t>
      </w:r>
      <w:bookmarkEnd w:id="7"/>
    </w:p>
    <w:p w14:paraId="32DE4383" w14:textId="77777777" w:rsidR="00B41B05" w:rsidRPr="00DE41B2" w:rsidRDefault="00B41B05" w:rsidP="0098228A">
      <w:pPr>
        <w:pStyle w:val="GaramondBody"/>
        <w:rPr>
          <w:sz w:val="20"/>
          <w:szCs w:val="20"/>
        </w:rPr>
      </w:pPr>
    </w:p>
    <w:p w14:paraId="32DE4384" w14:textId="77777777" w:rsidR="00B85217" w:rsidRPr="0098228A" w:rsidRDefault="00B85217" w:rsidP="0098228A">
      <w:pPr>
        <w:pStyle w:val="GaramondBody"/>
        <w:jc w:val="both"/>
        <w:rPr>
          <w:color w:val="auto"/>
          <w:sz w:val="20"/>
          <w:szCs w:val="20"/>
        </w:rPr>
      </w:pPr>
      <w:r w:rsidRPr="0098228A">
        <w:rPr>
          <w:color w:val="auto"/>
          <w:sz w:val="20"/>
          <w:szCs w:val="20"/>
        </w:rPr>
        <w:t>The successful operation of any company depends primarily on using the full potential of its workforce.</w:t>
      </w:r>
    </w:p>
    <w:p w14:paraId="32DE4385" w14:textId="77777777" w:rsidR="00B85217" w:rsidRPr="0098228A" w:rsidRDefault="00B85217" w:rsidP="0098228A">
      <w:pPr>
        <w:pStyle w:val="GaramondBody"/>
        <w:jc w:val="both"/>
        <w:rPr>
          <w:rFonts w:eastAsia="Swis721 BT"/>
          <w:color w:val="auto"/>
          <w:sz w:val="20"/>
          <w:szCs w:val="20"/>
        </w:rPr>
      </w:pPr>
    </w:p>
    <w:p w14:paraId="32DE4386" w14:textId="77777777" w:rsidR="00B85217" w:rsidRPr="0098228A" w:rsidRDefault="00B85217" w:rsidP="0098228A">
      <w:pPr>
        <w:pStyle w:val="GaramondBody"/>
        <w:jc w:val="both"/>
        <w:rPr>
          <w:color w:val="auto"/>
          <w:sz w:val="20"/>
          <w:szCs w:val="20"/>
        </w:rPr>
      </w:pPr>
      <w:r w:rsidRPr="0098228A">
        <w:rPr>
          <w:color w:val="auto"/>
          <w:sz w:val="20"/>
          <w:szCs w:val="20"/>
        </w:rPr>
        <w:t xml:space="preserve">This necessitates certain criteria being met which are to the benefit of both </w:t>
      </w:r>
      <w:r w:rsidR="00331BCB" w:rsidRPr="0098228A">
        <w:rPr>
          <w:color w:val="auto"/>
          <w:sz w:val="20"/>
          <w:szCs w:val="20"/>
        </w:rPr>
        <w:t>you, the employee</w:t>
      </w:r>
      <w:r w:rsidR="004F1D99" w:rsidRPr="0098228A">
        <w:rPr>
          <w:color w:val="auto"/>
          <w:sz w:val="20"/>
          <w:szCs w:val="20"/>
        </w:rPr>
        <w:t>,</w:t>
      </w:r>
      <w:r w:rsidR="00331BCB" w:rsidRPr="0098228A">
        <w:rPr>
          <w:color w:val="auto"/>
          <w:sz w:val="20"/>
          <w:szCs w:val="20"/>
        </w:rPr>
        <w:t xml:space="preserve"> and the company</w:t>
      </w:r>
      <w:r w:rsidRPr="0098228A">
        <w:rPr>
          <w:color w:val="auto"/>
          <w:sz w:val="20"/>
          <w:szCs w:val="20"/>
        </w:rPr>
        <w:t xml:space="preserve"> and requires a strategy to be put in operation to achieve this aim.</w:t>
      </w:r>
    </w:p>
    <w:p w14:paraId="32DE4387" w14:textId="77777777" w:rsidR="00B85217" w:rsidRPr="0098228A" w:rsidRDefault="00B85217" w:rsidP="0098228A">
      <w:pPr>
        <w:pStyle w:val="GaramondBody"/>
        <w:jc w:val="both"/>
        <w:rPr>
          <w:rFonts w:eastAsia="Swis721 BT"/>
          <w:color w:val="auto"/>
          <w:sz w:val="20"/>
          <w:szCs w:val="20"/>
        </w:rPr>
      </w:pPr>
    </w:p>
    <w:p w14:paraId="32DE4388"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 xml:space="preserve">Both Supervisors and staff have to be aware of the requirements of the individual job.  This is best served by having a Job Description for </w:t>
      </w:r>
      <w:r w:rsidR="00331BCB" w:rsidRPr="0098228A">
        <w:rPr>
          <w:color w:val="auto"/>
          <w:sz w:val="20"/>
          <w:szCs w:val="20"/>
        </w:rPr>
        <w:t>your</w:t>
      </w:r>
      <w:r w:rsidRPr="0098228A">
        <w:rPr>
          <w:color w:val="auto"/>
          <w:sz w:val="20"/>
          <w:szCs w:val="20"/>
        </w:rPr>
        <w:t xml:space="preserve"> job.</w:t>
      </w:r>
    </w:p>
    <w:p w14:paraId="32DE4389" w14:textId="77777777" w:rsidR="00B85217" w:rsidRPr="0098228A" w:rsidRDefault="00B85217" w:rsidP="0098228A">
      <w:pPr>
        <w:pStyle w:val="GaramondBody"/>
        <w:jc w:val="both"/>
        <w:rPr>
          <w:rFonts w:eastAsia="Swis721 BT"/>
          <w:color w:val="auto"/>
          <w:sz w:val="20"/>
          <w:szCs w:val="20"/>
        </w:rPr>
      </w:pPr>
    </w:p>
    <w:p w14:paraId="32DE438A"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Supervisors have to be able to identify the development needs of the company and their employees. To meet this aim there is a requirement for Supervisors to carry out a formal appraisal scheme.</w:t>
      </w:r>
    </w:p>
    <w:p w14:paraId="32DE438B" w14:textId="77777777" w:rsidR="00A54E90" w:rsidRPr="00DE41B2" w:rsidRDefault="00A54E90" w:rsidP="0098228A">
      <w:pPr>
        <w:pStyle w:val="GaramondBody"/>
        <w:jc w:val="both"/>
        <w:rPr>
          <w:sz w:val="20"/>
          <w:szCs w:val="20"/>
        </w:rPr>
      </w:pPr>
    </w:p>
    <w:p w14:paraId="32DE438C" w14:textId="77777777" w:rsidR="00F95868" w:rsidRPr="00DE41B2" w:rsidRDefault="00F95868" w:rsidP="0098228A">
      <w:pPr>
        <w:pStyle w:val="GaramondBody"/>
        <w:pBdr>
          <w:top w:val="single" w:sz="6" w:space="1" w:color="E40038"/>
        </w:pBdr>
        <w:jc w:val="both"/>
        <w:rPr>
          <w:sz w:val="20"/>
          <w:szCs w:val="20"/>
        </w:rPr>
      </w:pPr>
    </w:p>
    <w:p w14:paraId="32DE438D" w14:textId="77777777" w:rsidR="00B85217" w:rsidRPr="00DE41B2" w:rsidRDefault="00B85217" w:rsidP="0098228A">
      <w:pPr>
        <w:pStyle w:val="BodyBoldBlue"/>
        <w:rPr>
          <w:sz w:val="20"/>
        </w:rPr>
      </w:pPr>
      <w:r w:rsidRPr="00DE41B2">
        <w:rPr>
          <w:sz w:val="20"/>
        </w:rPr>
        <w:t>Appraisals should be made up of four elements, namely:</w:t>
      </w:r>
    </w:p>
    <w:p w14:paraId="32DE438E" w14:textId="77777777" w:rsidR="00B85217" w:rsidRPr="00DE41B2" w:rsidRDefault="00B85217" w:rsidP="0098228A">
      <w:pPr>
        <w:pStyle w:val="GaramondBody"/>
        <w:jc w:val="both"/>
        <w:rPr>
          <w:rFonts w:eastAsia="Swis721 BT"/>
          <w:sz w:val="20"/>
          <w:szCs w:val="20"/>
        </w:rPr>
      </w:pPr>
    </w:p>
    <w:tbl>
      <w:tblPr>
        <w:tblW w:w="0" w:type="auto"/>
        <w:tblInd w:w="51" w:type="dxa"/>
        <w:tblLayout w:type="fixed"/>
        <w:tblCellMar>
          <w:left w:w="57" w:type="dxa"/>
          <w:right w:w="0" w:type="dxa"/>
        </w:tblCellMar>
        <w:tblLook w:val="01E0" w:firstRow="1" w:lastRow="1" w:firstColumn="1" w:lastColumn="1" w:noHBand="0" w:noVBand="0"/>
      </w:tblPr>
      <w:tblGrid>
        <w:gridCol w:w="3635"/>
        <w:gridCol w:w="4555"/>
      </w:tblGrid>
      <w:tr w:rsidR="00B85217" w:rsidRPr="00DE41B2" w14:paraId="32DE4391" w14:textId="77777777" w:rsidTr="0098228A">
        <w:trPr>
          <w:trHeight w:val="397"/>
        </w:trPr>
        <w:tc>
          <w:tcPr>
            <w:tcW w:w="3635" w:type="dxa"/>
            <w:tcBorders>
              <w:top w:val="nil"/>
              <w:left w:val="nil"/>
              <w:bottom w:val="single" w:sz="8" w:space="0" w:color="FFFFFF"/>
              <w:right w:val="nil"/>
            </w:tcBorders>
            <w:shd w:val="clear" w:color="auto" w:fill="E40038"/>
            <w:vAlign w:val="center"/>
          </w:tcPr>
          <w:p w14:paraId="32DE438F" w14:textId="77777777" w:rsidR="00B85217" w:rsidRPr="00DE41B2" w:rsidRDefault="00B85217" w:rsidP="0098228A">
            <w:pPr>
              <w:pStyle w:val="BodyBoldBlue"/>
              <w:ind w:right="850"/>
              <w:rPr>
                <w:rFonts w:eastAsia="Swis721 BT" w:hAnsi="Swis721 BT" w:cs="Swis721 BT"/>
                <w:color w:val="FFFFFF" w:themeColor="background1"/>
                <w:sz w:val="20"/>
              </w:rPr>
            </w:pPr>
            <w:r w:rsidRPr="00DE41B2">
              <w:rPr>
                <w:color w:val="FFFFFF" w:themeColor="background1"/>
                <w:sz w:val="20"/>
              </w:rPr>
              <w:t>Preparation for</w:t>
            </w:r>
            <w:r w:rsidRPr="00DE41B2">
              <w:rPr>
                <w:color w:val="FFFFFF" w:themeColor="background1"/>
                <w:spacing w:val="-10"/>
                <w:sz w:val="20"/>
              </w:rPr>
              <w:t xml:space="preserve"> </w:t>
            </w:r>
            <w:r w:rsidRPr="00DE41B2">
              <w:rPr>
                <w:color w:val="FFFFFF" w:themeColor="background1"/>
                <w:sz w:val="20"/>
              </w:rPr>
              <w:t>appraisals</w:t>
            </w:r>
          </w:p>
        </w:tc>
        <w:tc>
          <w:tcPr>
            <w:tcW w:w="4555" w:type="dxa"/>
            <w:tcBorders>
              <w:top w:val="nil"/>
              <w:left w:val="nil"/>
              <w:bottom w:val="single" w:sz="8" w:space="0" w:color="FFFFFF"/>
              <w:right w:val="nil"/>
            </w:tcBorders>
            <w:vAlign w:val="center"/>
          </w:tcPr>
          <w:p w14:paraId="32DE4390"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By employee</w:t>
            </w:r>
          </w:p>
        </w:tc>
      </w:tr>
      <w:tr w:rsidR="00B85217" w:rsidRPr="00DE41B2" w14:paraId="32DE4394" w14:textId="77777777" w:rsidTr="0098228A">
        <w:trPr>
          <w:trHeight w:val="397"/>
        </w:trPr>
        <w:tc>
          <w:tcPr>
            <w:tcW w:w="3635" w:type="dxa"/>
            <w:tcBorders>
              <w:top w:val="single" w:sz="8" w:space="0" w:color="FFFFFF"/>
              <w:left w:val="nil"/>
              <w:bottom w:val="single" w:sz="8" w:space="0" w:color="FFFFFF"/>
              <w:right w:val="nil"/>
            </w:tcBorders>
            <w:shd w:val="clear" w:color="auto" w:fill="E40038"/>
            <w:vAlign w:val="center"/>
          </w:tcPr>
          <w:p w14:paraId="32DE4392" w14:textId="77777777" w:rsidR="00B85217" w:rsidRPr="00DE41B2" w:rsidRDefault="00B85217" w:rsidP="0098228A">
            <w:pPr>
              <w:pStyle w:val="BodyBoldBlue"/>
              <w:ind w:right="850"/>
              <w:rPr>
                <w:rFonts w:eastAsia="Swis721 BT"/>
                <w:color w:val="FFFFFF" w:themeColor="background1"/>
                <w:sz w:val="20"/>
              </w:rPr>
            </w:pPr>
            <w:r w:rsidRPr="00DE41B2">
              <w:rPr>
                <w:color w:val="FFFFFF" w:themeColor="background1"/>
                <w:sz w:val="20"/>
              </w:rPr>
              <w:t>Appraisal</w:t>
            </w:r>
            <w:r w:rsidR="00331BCB" w:rsidRPr="00DE41B2">
              <w:rPr>
                <w:color w:val="FFFFFF" w:themeColor="background1"/>
                <w:sz w:val="20"/>
              </w:rPr>
              <w:t xml:space="preserve"> form completion</w:t>
            </w:r>
          </w:p>
        </w:tc>
        <w:tc>
          <w:tcPr>
            <w:tcW w:w="4555" w:type="dxa"/>
            <w:tcBorders>
              <w:top w:val="single" w:sz="8" w:space="0" w:color="FFFFFF"/>
              <w:left w:val="nil"/>
              <w:bottom w:val="single" w:sz="8" w:space="0" w:color="FFFFFF"/>
              <w:right w:val="nil"/>
            </w:tcBorders>
            <w:vAlign w:val="center"/>
          </w:tcPr>
          <w:p w14:paraId="32DE4393"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By appraiser</w:t>
            </w:r>
          </w:p>
        </w:tc>
      </w:tr>
      <w:tr w:rsidR="00B85217" w:rsidRPr="00DE41B2" w14:paraId="32DE4397" w14:textId="77777777" w:rsidTr="0098228A">
        <w:trPr>
          <w:trHeight w:val="397"/>
        </w:trPr>
        <w:tc>
          <w:tcPr>
            <w:tcW w:w="3635" w:type="dxa"/>
            <w:tcBorders>
              <w:top w:val="single" w:sz="8" w:space="0" w:color="FFFFFF"/>
              <w:left w:val="nil"/>
              <w:bottom w:val="single" w:sz="9" w:space="0" w:color="FFFFFF"/>
              <w:right w:val="nil"/>
            </w:tcBorders>
            <w:shd w:val="clear" w:color="auto" w:fill="E40038"/>
            <w:vAlign w:val="center"/>
          </w:tcPr>
          <w:p w14:paraId="32DE4395" w14:textId="77777777" w:rsidR="00B85217" w:rsidRPr="00DE41B2" w:rsidRDefault="00B85217" w:rsidP="0098228A">
            <w:pPr>
              <w:pStyle w:val="BodyBoldBlue"/>
              <w:ind w:right="850"/>
              <w:rPr>
                <w:rFonts w:eastAsia="Swis721 BT"/>
                <w:color w:val="FFFFFF" w:themeColor="background1"/>
                <w:sz w:val="20"/>
              </w:rPr>
            </w:pPr>
            <w:r w:rsidRPr="00DE41B2">
              <w:rPr>
                <w:color w:val="FFFFFF" w:themeColor="background1"/>
                <w:sz w:val="20"/>
              </w:rPr>
              <w:t>Appraisal interview</w:t>
            </w:r>
          </w:p>
        </w:tc>
        <w:tc>
          <w:tcPr>
            <w:tcW w:w="4555" w:type="dxa"/>
            <w:tcBorders>
              <w:top w:val="single" w:sz="8" w:space="0" w:color="FFFFFF"/>
              <w:left w:val="nil"/>
              <w:bottom w:val="single" w:sz="9" w:space="0" w:color="FFFFFF"/>
              <w:right w:val="nil"/>
            </w:tcBorders>
            <w:vAlign w:val="center"/>
          </w:tcPr>
          <w:p w14:paraId="32DE4396"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Appraiser and employee</w:t>
            </w:r>
          </w:p>
        </w:tc>
      </w:tr>
      <w:tr w:rsidR="00B85217" w:rsidRPr="00DE41B2" w14:paraId="32DE439A" w14:textId="77777777" w:rsidTr="0098228A">
        <w:trPr>
          <w:trHeight w:val="397"/>
        </w:trPr>
        <w:tc>
          <w:tcPr>
            <w:tcW w:w="3635" w:type="dxa"/>
            <w:tcBorders>
              <w:top w:val="single" w:sz="9" w:space="0" w:color="FFFFFF"/>
              <w:left w:val="nil"/>
              <w:bottom w:val="nil"/>
              <w:right w:val="nil"/>
            </w:tcBorders>
            <w:shd w:val="clear" w:color="auto" w:fill="E40038"/>
            <w:vAlign w:val="center"/>
          </w:tcPr>
          <w:p w14:paraId="32DE4398" w14:textId="77777777" w:rsidR="00B85217" w:rsidRPr="00DE41B2" w:rsidRDefault="00B85217" w:rsidP="0098228A">
            <w:pPr>
              <w:pStyle w:val="BodyBoldBlue"/>
              <w:ind w:right="850"/>
              <w:rPr>
                <w:rFonts w:eastAsia="Swis721 BT"/>
                <w:color w:val="FFFFFF" w:themeColor="background1"/>
                <w:sz w:val="20"/>
              </w:rPr>
            </w:pPr>
            <w:r w:rsidRPr="00DE41B2">
              <w:rPr>
                <w:color w:val="FFFFFF" w:themeColor="background1"/>
                <w:sz w:val="20"/>
              </w:rPr>
              <w:t>Actions plans</w:t>
            </w:r>
          </w:p>
        </w:tc>
        <w:tc>
          <w:tcPr>
            <w:tcW w:w="4555" w:type="dxa"/>
            <w:tcBorders>
              <w:top w:val="single" w:sz="9" w:space="0" w:color="FFFFFF"/>
              <w:left w:val="nil"/>
              <w:bottom w:val="nil"/>
              <w:right w:val="nil"/>
            </w:tcBorders>
            <w:vAlign w:val="center"/>
          </w:tcPr>
          <w:p w14:paraId="32DE4399" w14:textId="77777777" w:rsidR="00B85217" w:rsidRPr="0098228A" w:rsidRDefault="00B85217" w:rsidP="0098228A">
            <w:pPr>
              <w:pStyle w:val="GaramondBody"/>
              <w:jc w:val="both"/>
              <w:rPr>
                <w:rFonts w:eastAsia="Swis721 BT"/>
                <w:color w:val="auto"/>
                <w:sz w:val="20"/>
                <w:szCs w:val="20"/>
              </w:rPr>
            </w:pPr>
            <w:r w:rsidRPr="0098228A">
              <w:rPr>
                <w:color w:val="auto"/>
                <w:sz w:val="20"/>
                <w:szCs w:val="20"/>
              </w:rPr>
              <w:t>Agree</w:t>
            </w:r>
            <w:r w:rsidR="00331BCB" w:rsidRPr="0098228A">
              <w:rPr>
                <w:color w:val="auto"/>
                <w:sz w:val="20"/>
                <w:szCs w:val="20"/>
              </w:rPr>
              <w:t>d</w:t>
            </w:r>
            <w:r w:rsidRPr="0098228A">
              <w:rPr>
                <w:color w:val="auto"/>
                <w:sz w:val="20"/>
                <w:szCs w:val="20"/>
              </w:rPr>
              <w:t xml:space="preserve"> between appraiser and employee</w:t>
            </w:r>
          </w:p>
        </w:tc>
      </w:tr>
    </w:tbl>
    <w:p w14:paraId="32DE439B" w14:textId="77777777" w:rsidR="00F95868" w:rsidRDefault="00F95868" w:rsidP="0098228A">
      <w:pPr>
        <w:pStyle w:val="GaramondBody"/>
        <w:pBdr>
          <w:bottom w:val="single" w:sz="6" w:space="1" w:color="E40038"/>
        </w:pBdr>
        <w:jc w:val="both"/>
      </w:pPr>
    </w:p>
    <w:p w14:paraId="32DE439C" w14:textId="77777777" w:rsidR="00F95868" w:rsidRPr="00DE41B2" w:rsidRDefault="00F95868" w:rsidP="0098228A">
      <w:pPr>
        <w:pStyle w:val="GaramondBody"/>
        <w:jc w:val="both"/>
        <w:rPr>
          <w:sz w:val="20"/>
          <w:szCs w:val="20"/>
        </w:rPr>
      </w:pPr>
    </w:p>
    <w:p w14:paraId="32DE439D" w14:textId="77777777" w:rsidR="00B85217" w:rsidRPr="0098228A" w:rsidRDefault="004F1D99" w:rsidP="0098228A">
      <w:pPr>
        <w:pStyle w:val="GaramondBody"/>
        <w:jc w:val="both"/>
        <w:rPr>
          <w:color w:val="auto"/>
          <w:sz w:val="20"/>
          <w:szCs w:val="20"/>
        </w:rPr>
      </w:pPr>
      <w:r w:rsidRPr="0098228A">
        <w:rPr>
          <w:color w:val="auto"/>
          <w:sz w:val="20"/>
          <w:szCs w:val="20"/>
        </w:rPr>
        <w:t>T</w:t>
      </w:r>
      <w:r w:rsidR="00B85217" w:rsidRPr="0098228A">
        <w:rPr>
          <w:color w:val="auto"/>
          <w:sz w:val="20"/>
          <w:szCs w:val="20"/>
        </w:rPr>
        <w:t>he most important asset that a company has is its</w:t>
      </w:r>
      <w:r w:rsidR="00B85217" w:rsidRPr="0098228A">
        <w:rPr>
          <w:color w:val="auto"/>
          <w:spacing w:val="-5"/>
          <w:sz w:val="20"/>
          <w:szCs w:val="20"/>
        </w:rPr>
        <w:t xml:space="preserve"> </w:t>
      </w:r>
      <w:r w:rsidR="00B85217" w:rsidRPr="0098228A">
        <w:rPr>
          <w:color w:val="auto"/>
          <w:sz w:val="20"/>
          <w:szCs w:val="20"/>
        </w:rPr>
        <w:t>employees.</w:t>
      </w:r>
    </w:p>
    <w:p w14:paraId="32DE439E" w14:textId="77777777" w:rsidR="00B85217" w:rsidRPr="0098228A" w:rsidRDefault="00B85217" w:rsidP="0098228A">
      <w:pPr>
        <w:pStyle w:val="GaramondBody"/>
        <w:jc w:val="both"/>
        <w:rPr>
          <w:rFonts w:eastAsia="Swis721 BT"/>
          <w:color w:val="auto"/>
          <w:sz w:val="20"/>
          <w:szCs w:val="20"/>
        </w:rPr>
      </w:pPr>
    </w:p>
    <w:p w14:paraId="32DE439F" w14:textId="77777777" w:rsidR="00B85217" w:rsidRPr="0098228A" w:rsidRDefault="00B85217" w:rsidP="0098228A">
      <w:pPr>
        <w:pStyle w:val="GaramondBody"/>
        <w:jc w:val="both"/>
        <w:rPr>
          <w:color w:val="auto"/>
          <w:sz w:val="20"/>
          <w:szCs w:val="20"/>
        </w:rPr>
      </w:pPr>
      <w:r w:rsidRPr="0098228A">
        <w:rPr>
          <w:color w:val="auto"/>
          <w:sz w:val="20"/>
          <w:szCs w:val="20"/>
        </w:rPr>
        <w:t>The interests of the company and its clients/customers are best served by a workforce, which as individuals and a team, are carrying out their tasks to the most effective performance</w:t>
      </w:r>
      <w:r w:rsidRPr="0098228A">
        <w:rPr>
          <w:color w:val="auto"/>
          <w:spacing w:val="-10"/>
          <w:sz w:val="20"/>
          <w:szCs w:val="20"/>
        </w:rPr>
        <w:t xml:space="preserve"> </w:t>
      </w:r>
      <w:r w:rsidRPr="0098228A">
        <w:rPr>
          <w:color w:val="auto"/>
          <w:sz w:val="20"/>
          <w:szCs w:val="20"/>
        </w:rPr>
        <w:t>level.</w:t>
      </w:r>
    </w:p>
    <w:p w14:paraId="32DE43A0" w14:textId="77777777" w:rsidR="00B85217" w:rsidRPr="0098228A" w:rsidRDefault="00B85217" w:rsidP="0098228A">
      <w:pPr>
        <w:pStyle w:val="GaramondBody"/>
        <w:jc w:val="both"/>
        <w:rPr>
          <w:rFonts w:eastAsia="Swis721 BT"/>
          <w:color w:val="auto"/>
          <w:sz w:val="20"/>
          <w:szCs w:val="20"/>
        </w:rPr>
      </w:pPr>
    </w:p>
    <w:p w14:paraId="32DE43A1" w14:textId="77777777" w:rsidR="00B85217" w:rsidRPr="0098228A" w:rsidRDefault="00B85217" w:rsidP="0098228A">
      <w:pPr>
        <w:pStyle w:val="GaramondBody"/>
        <w:jc w:val="both"/>
        <w:rPr>
          <w:color w:val="auto"/>
          <w:sz w:val="20"/>
          <w:szCs w:val="20"/>
        </w:rPr>
      </w:pPr>
      <w:r w:rsidRPr="0098228A">
        <w:rPr>
          <w:color w:val="auto"/>
          <w:sz w:val="20"/>
          <w:szCs w:val="20"/>
        </w:rPr>
        <w:t>This is what performance appraisals are seeking to achieve and why they can have an impact on employees and company</w:t>
      </w:r>
      <w:r w:rsidRPr="0098228A">
        <w:rPr>
          <w:color w:val="auto"/>
          <w:spacing w:val="-19"/>
          <w:sz w:val="20"/>
          <w:szCs w:val="20"/>
        </w:rPr>
        <w:t xml:space="preserve"> </w:t>
      </w:r>
      <w:r w:rsidRPr="0098228A">
        <w:rPr>
          <w:color w:val="auto"/>
          <w:sz w:val="20"/>
          <w:szCs w:val="20"/>
        </w:rPr>
        <w:t>performance.</w:t>
      </w:r>
    </w:p>
    <w:p w14:paraId="32DE43A2" w14:textId="77777777" w:rsidR="00B85217" w:rsidRPr="0098228A" w:rsidRDefault="00B85217" w:rsidP="0098228A">
      <w:pPr>
        <w:pStyle w:val="GaramondBody"/>
        <w:jc w:val="both"/>
        <w:rPr>
          <w:rFonts w:eastAsia="Swis721 BT"/>
          <w:color w:val="auto"/>
          <w:sz w:val="20"/>
          <w:szCs w:val="20"/>
        </w:rPr>
      </w:pPr>
    </w:p>
    <w:p w14:paraId="32DE43A3" w14:textId="77777777" w:rsidR="00B85217" w:rsidRPr="0098228A" w:rsidRDefault="00B85217" w:rsidP="0098228A">
      <w:pPr>
        <w:pStyle w:val="GaramondBody"/>
        <w:jc w:val="both"/>
        <w:rPr>
          <w:color w:val="auto"/>
          <w:sz w:val="20"/>
          <w:szCs w:val="20"/>
        </w:rPr>
      </w:pPr>
      <w:r w:rsidRPr="0098228A">
        <w:rPr>
          <w:color w:val="auto"/>
          <w:sz w:val="20"/>
          <w:szCs w:val="20"/>
        </w:rPr>
        <w:t xml:space="preserve">Supervisors and the employee should be working together to achieve the aims of that employee being better equipped for his/her present or future roles within </w:t>
      </w:r>
      <w:r w:rsidRPr="0098228A">
        <w:rPr>
          <w:color w:val="auto"/>
          <w:spacing w:val="2"/>
          <w:sz w:val="20"/>
          <w:szCs w:val="20"/>
        </w:rPr>
        <w:t xml:space="preserve">the </w:t>
      </w:r>
      <w:r w:rsidRPr="0098228A">
        <w:rPr>
          <w:color w:val="auto"/>
          <w:sz w:val="20"/>
          <w:szCs w:val="20"/>
        </w:rPr>
        <w:t>company.</w:t>
      </w:r>
    </w:p>
    <w:p w14:paraId="32DE43A4" w14:textId="77777777" w:rsidR="00B85217" w:rsidRPr="0098228A" w:rsidRDefault="00B85217" w:rsidP="0098228A">
      <w:pPr>
        <w:pStyle w:val="GaramondBody"/>
        <w:jc w:val="both"/>
        <w:rPr>
          <w:rFonts w:eastAsia="Swis721 BT"/>
          <w:color w:val="auto"/>
          <w:sz w:val="20"/>
          <w:szCs w:val="20"/>
        </w:rPr>
      </w:pPr>
    </w:p>
    <w:p w14:paraId="32DE43A5" w14:textId="77777777" w:rsidR="00B85217" w:rsidRPr="0098228A" w:rsidRDefault="00B85217" w:rsidP="0098228A">
      <w:pPr>
        <w:pStyle w:val="GaramondBody"/>
        <w:jc w:val="both"/>
        <w:rPr>
          <w:color w:val="auto"/>
          <w:sz w:val="20"/>
          <w:szCs w:val="20"/>
        </w:rPr>
      </w:pPr>
      <w:r w:rsidRPr="0098228A">
        <w:rPr>
          <w:color w:val="auto"/>
          <w:sz w:val="20"/>
          <w:szCs w:val="20"/>
        </w:rPr>
        <w:t>This booklet has been produced to inform employees of what appraisals are, why they are needed and what the procedures are in operating an appraisal</w:t>
      </w:r>
      <w:r w:rsidRPr="0098228A">
        <w:rPr>
          <w:color w:val="auto"/>
          <w:spacing w:val="-24"/>
          <w:sz w:val="20"/>
          <w:szCs w:val="20"/>
        </w:rPr>
        <w:t xml:space="preserve"> </w:t>
      </w:r>
      <w:r w:rsidRPr="0098228A">
        <w:rPr>
          <w:color w:val="auto"/>
          <w:sz w:val="20"/>
          <w:szCs w:val="20"/>
        </w:rPr>
        <w:t>scheme.</w:t>
      </w:r>
    </w:p>
    <w:p w14:paraId="32DE43A6" w14:textId="77777777" w:rsidR="00B85217" w:rsidRPr="0098228A" w:rsidRDefault="00B85217" w:rsidP="0098228A">
      <w:pPr>
        <w:pStyle w:val="GaramondBody"/>
        <w:jc w:val="both"/>
        <w:rPr>
          <w:rFonts w:eastAsia="Swis721 BT"/>
          <w:color w:val="auto"/>
          <w:sz w:val="20"/>
          <w:szCs w:val="20"/>
        </w:rPr>
      </w:pPr>
    </w:p>
    <w:p w14:paraId="32DE43A7" w14:textId="77777777" w:rsidR="00B85217" w:rsidRPr="0098228A" w:rsidRDefault="00B85217" w:rsidP="0098228A">
      <w:pPr>
        <w:pStyle w:val="GaramondBody"/>
        <w:jc w:val="both"/>
        <w:rPr>
          <w:color w:val="auto"/>
          <w:sz w:val="20"/>
          <w:szCs w:val="20"/>
        </w:rPr>
      </w:pPr>
      <w:r w:rsidRPr="0098228A">
        <w:rPr>
          <w:color w:val="auto"/>
          <w:sz w:val="20"/>
          <w:szCs w:val="20"/>
        </w:rPr>
        <w:t>It identifies all aspects of the company's appraisal scheme, particularly the input by you (as an employee) in the completion of a Preparation for Appraisal Form (Self- Appraisal) prior to your appraisal</w:t>
      </w:r>
      <w:r w:rsidRPr="0098228A">
        <w:rPr>
          <w:color w:val="auto"/>
          <w:spacing w:val="-17"/>
          <w:sz w:val="20"/>
          <w:szCs w:val="20"/>
        </w:rPr>
        <w:t xml:space="preserve"> </w:t>
      </w:r>
      <w:r w:rsidRPr="0098228A">
        <w:rPr>
          <w:color w:val="auto"/>
          <w:sz w:val="20"/>
          <w:szCs w:val="20"/>
        </w:rPr>
        <w:t>interview.</w:t>
      </w:r>
    </w:p>
    <w:p w14:paraId="32DE43A8" w14:textId="77777777" w:rsidR="00B85217" w:rsidRPr="0098228A" w:rsidRDefault="00B85217" w:rsidP="0098228A">
      <w:pPr>
        <w:pStyle w:val="GaramondBody"/>
        <w:jc w:val="both"/>
        <w:rPr>
          <w:color w:val="auto"/>
          <w:sz w:val="20"/>
          <w:szCs w:val="20"/>
        </w:rPr>
      </w:pPr>
    </w:p>
    <w:p w14:paraId="32DE43A9" w14:textId="77777777" w:rsidR="00B85217" w:rsidRPr="0098228A" w:rsidRDefault="00B85217" w:rsidP="0098228A">
      <w:pPr>
        <w:pStyle w:val="GaramondBody"/>
        <w:jc w:val="both"/>
        <w:rPr>
          <w:color w:val="auto"/>
          <w:sz w:val="20"/>
          <w:szCs w:val="20"/>
        </w:rPr>
      </w:pPr>
      <w:r w:rsidRPr="0098228A">
        <w:rPr>
          <w:color w:val="auto"/>
          <w:sz w:val="20"/>
          <w:szCs w:val="20"/>
        </w:rPr>
        <w:t>The purpose of an appraisal scheme is a recognition by the company of the need to maximise the use of its human resources, to aid the development of its employees and the</w:t>
      </w:r>
      <w:r w:rsidRPr="0098228A">
        <w:rPr>
          <w:color w:val="auto"/>
          <w:spacing w:val="-7"/>
          <w:sz w:val="20"/>
          <w:szCs w:val="20"/>
        </w:rPr>
        <w:t xml:space="preserve"> </w:t>
      </w:r>
      <w:r w:rsidRPr="0098228A">
        <w:rPr>
          <w:color w:val="auto"/>
          <w:sz w:val="20"/>
          <w:szCs w:val="20"/>
        </w:rPr>
        <w:t>business.</w:t>
      </w:r>
    </w:p>
    <w:p w14:paraId="32DE43AA" w14:textId="77777777" w:rsidR="00B85217" w:rsidRPr="0098228A" w:rsidRDefault="00B85217" w:rsidP="0098228A">
      <w:pPr>
        <w:pStyle w:val="GaramondBody"/>
        <w:jc w:val="both"/>
        <w:rPr>
          <w:rFonts w:eastAsia="Swis721 BT"/>
          <w:color w:val="auto"/>
          <w:sz w:val="20"/>
          <w:szCs w:val="20"/>
        </w:rPr>
      </w:pPr>
    </w:p>
    <w:p w14:paraId="32DE43AB" w14:textId="77777777" w:rsidR="00B85217" w:rsidRPr="0098228A" w:rsidRDefault="00B85217" w:rsidP="0098228A">
      <w:pPr>
        <w:pStyle w:val="GaramondBody"/>
        <w:pBdr>
          <w:top w:val="single" w:sz="6" w:space="1" w:color="E40038"/>
        </w:pBdr>
        <w:jc w:val="both"/>
        <w:rPr>
          <w:rFonts w:eastAsia="Swis721 BT"/>
          <w:color w:val="auto"/>
          <w:sz w:val="20"/>
          <w:szCs w:val="20"/>
        </w:rPr>
      </w:pPr>
    </w:p>
    <w:p w14:paraId="32DE43AC" w14:textId="77777777" w:rsidR="00B85217" w:rsidRPr="0098228A" w:rsidRDefault="00B85217" w:rsidP="0098228A">
      <w:pPr>
        <w:pStyle w:val="GaramondBody"/>
        <w:jc w:val="both"/>
        <w:rPr>
          <w:color w:val="auto"/>
          <w:sz w:val="20"/>
          <w:szCs w:val="20"/>
        </w:rPr>
      </w:pPr>
      <w:r w:rsidRPr="0098228A">
        <w:rPr>
          <w:color w:val="auto"/>
          <w:sz w:val="20"/>
          <w:szCs w:val="20"/>
        </w:rPr>
        <w:t>For performance appraisal to be effective it requires us all to play our part:</w:t>
      </w:r>
    </w:p>
    <w:p w14:paraId="32DE43AD" w14:textId="77777777" w:rsidR="00B85217" w:rsidRPr="0098228A" w:rsidRDefault="00B85217" w:rsidP="0098228A">
      <w:pPr>
        <w:pStyle w:val="GaramondBody"/>
        <w:jc w:val="both"/>
        <w:rPr>
          <w:color w:val="auto"/>
          <w:sz w:val="20"/>
          <w:szCs w:val="20"/>
        </w:rPr>
      </w:pPr>
    </w:p>
    <w:p w14:paraId="32DE43AE" w14:textId="77777777" w:rsidR="00B85217" w:rsidRPr="0098228A" w:rsidRDefault="00B85217" w:rsidP="0098228A">
      <w:pPr>
        <w:pStyle w:val="GaramondBody"/>
        <w:numPr>
          <w:ilvl w:val="0"/>
          <w:numId w:val="18"/>
        </w:numPr>
        <w:ind w:left="426" w:hanging="426"/>
        <w:jc w:val="both"/>
        <w:rPr>
          <w:color w:val="auto"/>
          <w:sz w:val="20"/>
          <w:szCs w:val="20"/>
        </w:rPr>
      </w:pPr>
      <w:r w:rsidRPr="0098228A">
        <w:rPr>
          <w:color w:val="auto"/>
          <w:sz w:val="20"/>
          <w:szCs w:val="20"/>
        </w:rPr>
        <w:t>Supervisors are required to give full commitment to the scheme by allowing time for preparation, discussion and monitoring but, above all, to be clear about its objectives.</w:t>
      </w:r>
    </w:p>
    <w:p w14:paraId="32DE43AF" w14:textId="77777777" w:rsidR="00B85217" w:rsidRPr="0098228A" w:rsidRDefault="00B85217" w:rsidP="0098228A">
      <w:pPr>
        <w:pStyle w:val="GaramondBody"/>
        <w:ind w:left="426" w:hanging="426"/>
        <w:jc w:val="both"/>
        <w:rPr>
          <w:color w:val="auto"/>
          <w:sz w:val="20"/>
          <w:szCs w:val="20"/>
        </w:rPr>
      </w:pPr>
    </w:p>
    <w:p w14:paraId="32DE43B0" w14:textId="77777777" w:rsidR="00B85217" w:rsidRPr="0098228A" w:rsidRDefault="00B85217" w:rsidP="0098228A">
      <w:pPr>
        <w:pStyle w:val="GaramondBody"/>
        <w:numPr>
          <w:ilvl w:val="0"/>
          <w:numId w:val="18"/>
        </w:numPr>
        <w:ind w:left="426" w:hanging="426"/>
        <w:jc w:val="both"/>
        <w:rPr>
          <w:color w:val="auto"/>
          <w:sz w:val="20"/>
          <w:szCs w:val="20"/>
        </w:rPr>
      </w:pPr>
      <w:r w:rsidRPr="0098228A">
        <w:rPr>
          <w:color w:val="auto"/>
          <w:sz w:val="20"/>
          <w:szCs w:val="20"/>
        </w:rPr>
        <w:t>You equally need to be fully committed to the scheme by allowing time for honest and frank completion a Preparation for Appraisal Form.</w:t>
      </w:r>
    </w:p>
    <w:p w14:paraId="32DE43B1" w14:textId="77777777" w:rsidR="00DE41B2" w:rsidRPr="0098228A" w:rsidRDefault="00DE41B2" w:rsidP="0098228A">
      <w:pPr>
        <w:pStyle w:val="BodyBoldBlue"/>
        <w:pBdr>
          <w:bottom w:val="single" w:sz="6" w:space="1" w:color="E40038"/>
        </w:pBdr>
        <w:rPr>
          <w:rFonts w:eastAsia="Swis721 BT"/>
          <w:color w:val="auto"/>
          <w:sz w:val="20"/>
        </w:rPr>
      </w:pPr>
    </w:p>
    <w:p w14:paraId="65EAF8BD" w14:textId="77777777" w:rsidR="007A0055" w:rsidRDefault="007A0055" w:rsidP="007A0055">
      <w:pPr>
        <w:spacing w:after="0" w:line="240" w:lineRule="auto"/>
        <w:rPr>
          <w:rFonts w:eastAsia="Swis721 BT"/>
          <w:sz w:val="20"/>
          <w:szCs w:val="20"/>
        </w:rPr>
      </w:pPr>
    </w:p>
    <w:p w14:paraId="32DE43B3" w14:textId="5C55E2CF" w:rsidR="00B85217" w:rsidRPr="0098228A" w:rsidRDefault="00B85217" w:rsidP="007A0055">
      <w:pPr>
        <w:rPr>
          <w:sz w:val="20"/>
          <w:szCs w:val="20"/>
        </w:rPr>
      </w:pPr>
      <w:r w:rsidRPr="0098228A">
        <w:rPr>
          <w:sz w:val="20"/>
          <w:szCs w:val="20"/>
        </w:rPr>
        <w:t xml:space="preserve">The overall objective of the scheme is one of being </w:t>
      </w:r>
      <w:r w:rsidRPr="0098228A">
        <w:rPr>
          <w:b/>
          <w:sz w:val="20"/>
          <w:szCs w:val="20"/>
        </w:rPr>
        <w:t>POSITIVE, NOT NEGATIVE</w:t>
      </w:r>
      <w:r w:rsidRPr="0098228A">
        <w:rPr>
          <w:sz w:val="20"/>
          <w:szCs w:val="20"/>
        </w:rPr>
        <w:t>, namely:</w:t>
      </w:r>
    </w:p>
    <w:p w14:paraId="32DE43B5" w14:textId="77777777" w:rsidR="00B85217" w:rsidRPr="00B85217" w:rsidRDefault="00B85217" w:rsidP="0098228A">
      <w:pPr>
        <w:pStyle w:val="SubHeading0"/>
      </w:pPr>
      <w:r w:rsidRPr="00B85217">
        <w:t>TO IMPROVE THE EMPLOYEE'S CURRENT JOB PERFORMANCE AND FUTURE DEVELOPMENT AND THEREBY THE PERFORMANCE OF THE COMPANY SO THAT BOTH BENEFIT</w:t>
      </w:r>
    </w:p>
    <w:p w14:paraId="32DE43B6" w14:textId="77777777" w:rsidR="00B85217" w:rsidRDefault="00B85217" w:rsidP="0098228A">
      <w:pPr>
        <w:pStyle w:val="SubHeading0"/>
      </w:pPr>
    </w:p>
    <w:p w14:paraId="32DE43B7" w14:textId="77777777" w:rsidR="00F95868" w:rsidRPr="00A54E90" w:rsidRDefault="00F95868" w:rsidP="0098228A">
      <w:pPr>
        <w:pStyle w:val="GaramondBody"/>
        <w:sectPr w:rsidR="00F95868" w:rsidRPr="00A54E90" w:rsidSect="00B41B05">
          <w:headerReference w:type="default" r:id="rId12"/>
          <w:footerReference w:type="default" r:id="rId13"/>
          <w:pgSz w:w="11906" w:h="16838"/>
          <w:pgMar w:top="993" w:right="1440" w:bottom="1440" w:left="1440" w:header="284" w:footer="697" w:gutter="0"/>
          <w:pgNumType w:start="0"/>
          <w:cols w:space="708"/>
          <w:titlePg/>
          <w:docGrid w:linePitch="360"/>
        </w:sectPr>
      </w:pPr>
    </w:p>
    <w:p w14:paraId="32DE43B8" w14:textId="77777777" w:rsidR="00331BCB" w:rsidRPr="00A54E90" w:rsidRDefault="00331BCB" w:rsidP="0098228A">
      <w:pPr>
        <w:pStyle w:val="Heading"/>
        <w:pBdr>
          <w:bottom w:val="single" w:sz="6" w:space="2" w:color="E40038"/>
        </w:pBdr>
      </w:pPr>
      <w:bookmarkStart w:id="8" w:name="_Toc479001548"/>
      <w:r>
        <w:lastRenderedPageBreak/>
        <w:t xml:space="preserve">Benefits of </w:t>
      </w:r>
      <w:r w:rsidRPr="00A54E90">
        <w:t>Appraisal</w:t>
      </w:r>
      <w:r>
        <w:t>s</w:t>
      </w:r>
      <w:bookmarkEnd w:id="8"/>
    </w:p>
    <w:p w14:paraId="32DE43B9" w14:textId="77777777" w:rsidR="00331BCB" w:rsidRDefault="00331BCB" w:rsidP="0098228A">
      <w:pPr>
        <w:pStyle w:val="GaramondBody"/>
      </w:pPr>
    </w:p>
    <w:p w14:paraId="32DE43BA" w14:textId="77777777" w:rsidR="00331BCB" w:rsidRPr="0098228A" w:rsidRDefault="00331BCB" w:rsidP="0098228A">
      <w:pPr>
        <w:pStyle w:val="GaramondBody"/>
        <w:jc w:val="both"/>
        <w:rPr>
          <w:color w:val="auto"/>
          <w:sz w:val="20"/>
          <w:szCs w:val="20"/>
        </w:rPr>
      </w:pPr>
      <w:r w:rsidRPr="0098228A">
        <w:rPr>
          <w:color w:val="auto"/>
          <w:sz w:val="20"/>
          <w:szCs w:val="20"/>
        </w:rPr>
        <w:t>Appraisals record an assessment of an employee's performance, potential and development needs. They are an opportunity for discussion to take place regularly, in a formal manner, on the overall view of work, content and volume and to review what has been achieved during the last appraisal period and to agree objectives for the next.</w:t>
      </w:r>
    </w:p>
    <w:p w14:paraId="32DE43BB" w14:textId="77777777" w:rsidR="00331BCB" w:rsidRPr="0098228A" w:rsidRDefault="00331BCB" w:rsidP="0098228A">
      <w:pPr>
        <w:pStyle w:val="GaramondBody"/>
        <w:jc w:val="both"/>
        <w:rPr>
          <w:color w:val="auto"/>
          <w:sz w:val="20"/>
          <w:szCs w:val="20"/>
        </w:rPr>
      </w:pPr>
    </w:p>
    <w:p w14:paraId="32DE43BC" w14:textId="77777777" w:rsidR="00331BCB" w:rsidRPr="0098228A" w:rsidRDefault="00331BCB" w:rsidP="0098228A">
      <w:pPr>
        <w:pStyle w:val="GaramondBody"/>
        <w:jc w:val="both"/>
        <w:rPr>
          <w:color w:val="auto"/>
          <w:sz w:val="20"/>
          <w:szCs w:val="20"/>
        </w:rPr>
      </w:pPr>
      <w:r w:rsidRPr="0098228A">
        <w:rPr>
          <w:color w:val="auto"/>
          <w:sz w:val="20"/>
          <w:szCs w:val="20"/>
        </w:rPr>
        <w:t>Appraisal</w:t>
      </w:r>
      <w:r w:rsidR="00B168CB" w:rsidRPr="0098228A">
        <w:rPr>
          <w:color w:val="auto"/>
          <w:sz w:val="20"/>
          <w:szCs w:val="20"/>
        </w:rPr>
        <w:t>s are</w:t>
      </w:r>
      <w:r w:rsidRPr="0098228A">
        <w:rPr>
          <w:color w:val="auto"/>
          <w:sz w:val="20"/>
          <w:szCs w:val="20"/>
        </w:rPr>
        <w:t xml:space="preserve"> not implemented solely for the benefit of the individual, but </w:t>
      </w:r>
      <w:r w:rsidR="00B168CB" w:rsidRPr="0098228A">
        <w:rPr>
          <w:color w:val="auto"/>
          <w:sz w:val="20"/>
          <w:szCs w:val="20"/>
        </w:rPr>
        <w:t>are</w:t>
      </w:r>
      <w:r w:rsidRPr="0098228A">
        <w:rPr>
          <w:color w:val="auto"/>
          <w:sz w:val="20"/>
          <w:szCs w:val="20"/>
        </w:rPr>
        <w:t xml:space="preserve"> a means of improving the performance of the whole company. By improving all round job performance, job satisfaction, improved communication and understanding, increased awareness and participation, better planning and co-ordination, the business will be in a position to provide </w:t>
      </w:r>
      <w:r w:rsidRPr="0098228A">
        <w:rPr>
          <w:b/>
          <w:color w:val="auto"/>
          <w:sz w:val="20"/>
          <w:szCs w:val="20"/>
        </w:rPr>
        <w:t>an improved service for our clients.</w:t>
      </w:r>
    </w:p>
    <w:p w14:paraId="32DE43BD" w14:textId="77777777" w:rsidR="00331BCB" w:rsidRPr="0098228A" w:rsidRDefault="00331BCB" w:rsidP="0098228A">
      <w:pPr>
        <w:pStyle w:val="GaramondBody"/>
        <w:jc w:val="both"/>
        <w:rPr>
          <w:rFonts w:eastAsia="Swis721 BT"/>
          <w:color w:val="auto"/>
          <w:sz w:val="20"/>
          <w:szCs w:val="20"/>
        </w:rPr>
      </w:pPr>
    </w:p>
    <w:p w14:paraId="32DE43BE" w14:textId="77777777" w:rsidR="00331BCB" w:rsidRPr="0098228A" w:rsidRDefault="00331BCB" w:rsidP="0098228A">
      <w:pPr>
        <w:pStyle w:val="GaramondBody"/>
        <w:jc w:val="both"/>
        <w:rPr>
          <w:color w:val="auto"/>
          <w:sz w:val="20"/>
          <w:szCs w:val="20"/>
        </w:rPr>
      </w:pPr>
      <w:r w:rsidRPr="0098228A">
        <w:rPr>
          <w:color w:val="auto"/>
          <w:sz w:val="20"/>
          <w:szCs w:val="20"/>
        </w:rPr>
        <w:t>It will also assist in developing employees for future roles within the company, especially in times of growth.</w:t>
      </w:r>
    </w:p>
    <w:p w14:paraId="32DE43BF" w14:textId="77777777" w:rsidR="00331BCB" w:rsidRPr="004145B7" w:rsidRDefault="00331BCB" w:rsidP="0098228A">
      <w:pPr>
        <w:pStyle w:val="GaramondBody"/>
        <w:jc w:val="both"/>
      </w:pPr>
    </w:p>
    <w:p w14:paraId="32DE43C0" w14:textId="77777777" w:rsidR="00F95868" w:rsidRPr="004145B7" w:rsidRDefault="00F95868" w:rsidP="0098228A">
      <w:pPr>
        <w:pStyle w:val="GaramondBody"/>
        <w:jc w:val="both"/>
      </w:pPr>
      <w:r w:rsidRPr="004145B7">
        <w:br w:type="page"/>
      </w:r>
    </w:p>
    <w:p w14:paraId="32DE43C1" w14:textId="77777777" w:rsidR="00A54E90" w:rsidRDefault="004145B7" w:rsidP="0098228A">
      <w:pPr>
        <w:pStyle w:val="Heading"/>
        <w:pBdr>
          <w:bottom w:val="single" w:sz="6" w:space="1" w:color="E40038"/>
        </w:pBdr>
      </w:pPr>
      <w:bookmarkStart w:id="9" w:name="_Toc479001549"/>
      <w:r>
        <w:lastRenderedPageBreak/>
        <w:t>Why do Appraisals?</w:t>
      </w:r>
      <w:bookmarkEnd w:id="9"/>
    </w:p>
    <w:p w14:paraId="32DE43C2" w14:textId="77777777" w:rsidR="00F95868" w:rsidRDefault="00F95868" w:rsidP="0098228A">
      <w:pPr>
        <w:pStyle w:val="GaramondBody"/>
        <w:jc w:val="both"/>
      </w:pPr>
    </w:p>
    <w:p w14:paraId="32DE43C3" w14:textId="77777777" w:rsidR="004145B7" w:rsidRPr="0098228A" w:rsidRDefault="004145B7" w:rsidP="0098228A">
      <w:pPr>
        <w:pStyle w:val="BodyBoldBlue"/>
        <w:rPr>
          <w:rFonts w:ascii="Garamond" w:hAnsi="Garamond"/>
          <w:b w:val="0"/>
          <w:color w:val="auto"/>
          <w:sz w:val="20"/>
        </w:rPr>
      </w:pPr>
      <w:r w:rsidRPr="0098228A">
        <w:rPr>
          <w:rFonts w:ascii="Garamond" w:hAnsi="Garamond"/>
          <w:b w:val="0"/>
          <w:color w:val="auto"/>
          <w:sz w:val="20"/>
        </w:rPr>
        <w:t xml:space="preserve">The system of appraisal will provide the means for you and your </w:t>
      </w:r>
      <w:r w:rsidR="00B168CB" w:rsidRPr="0098228A">
        <w:rPr>
          <w:rFonts w:ascii="Garamond" w:hAnsi="Garamond"/>
          <w:b w:val="0"/>
          <w:color w:val="auto"/>
          <w:sz w:val="20"/>
        </w:rPr>
        <w:t>supervisor</w:t>
      </w:r>
      <w:r w:rsidRPr="0098228A">
        <w:rPr>
          <w:rFonts w:ascii="Garamond" w:hAnsi="Garamond"/>
          <w:b w:val="0"/>
          <w:color w:val="auto"/>
          <w:sz w:val="20"/>
        </w:rPr>
        <w:t xml:space="preserve"> to jointly review </w:t>
      </w:r>
      <w:r w:rsidR="00B168CB" w:rsidRPr="0098228A">
        <w:rPr>
          <w:rFonts w:ascii="Garamond" w:hAnsi="Garamond"/>
          <w:b w:val="0"/>
          <w:color w:val="auto"/>
          <w:sz w:val="20"/>
        </w:rPr>
        <w:t>your</w:t>
      </w:r>
      <w:r w:rsidRPr="0098228A">
        <w:rPr>
          <w:rFonts w:ascii="Garamond" w:hAnsi="Garamond"/>
          <w:b w:val="0"/>
          <w:color w:val="auto"/>
          <w:sz w:val="20"/>
        </w:rPr>
        <w:t xml:space="preserve"> performance and in doing so it will:</w:t>
      </w:r>
    </w:p>
    <w:p w14:paraId="32DE43C4" w14:textId="77777777" w:rsidR="004145B7" w:rsidRPr="0098228A" w:rsidRDefault="004145B7" w:rsidP="0098228A">
      <w:pPr>
        <w:pStyle w:val="GaramondBody"/>
        <w:jc w:val="both"/>
        <w:rPr>
          <w:color w:val="auto"/>
          <w:sz w:val="20"/>
        </w:rPr>
      </w:pPr>
    </w:p>
    <w:p w14:paraId="32DE43C5" w14:textId="77777777" w:rsidR="004145B7" w:rsidRPr="0098228A" w:rsidRDefault="00B168CB"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Help improve your</w:t>
      </w:r>
      <w:r w:rsidR="004145B7" w:rsidRPr="0098228A">
        <w:rPr>
          <w:rFonts w:ascii="Garamond" w:hAnsi="Garamond"/>
          <w:b w:val="0"/>
          <w:color w:val="auto"/>
          <w:sz w:val="20"/>
        </w:rPr>
        <w:t xml:space="preserve"> future job performance by identifying strengths</w:t>
      </w:r>
      <w:r w:rsidR="004145B7" w:rsidRPr="0098228A">
        <w:rPr>
          <w:rFonts w:ascii="Garamond" w:eastAsia="Swis721 BT" w:hAnsi="Garamond"/>
          <w:b w:val="0"/>
          <w:color w:val="auto"/>
          <w:sz w:val="20"/>
        </w:rPr>
        <w:t xml:space="preserve"> </w:t>
      </w:r>
      <w:r w:rsidR="004145B7" w:rsidRPr="0098228A">
        <w:rPr>
          <w:rFonts w:ascii="Garamond" w:hAnsi="Garamond"/>
          <w:b w:val="0"/>
          <w:color w:val="auto"/>
          <w:sz w:val="20"/>
        </w:rPr>
        <w:t>and weaknesses and determining how strengths can best be utilised and how weaknesses can be overcome.</w:t>
      </w:r>
    </w:p>
    <w:p w14:paraId="32DE43C6" w14:textId="77777777" w:rsidR="004145B7" w:rsidRPr="0098228A" w:rsidRDefault="004145B7" w:rsidP="0098228A">
      <w:pPr>
        <w:pStyle w:val="BodyBoldBlue"/>
        <w:ind w:left="426" w:hanging="426"/>
        <w:rPr>
          <w:rFonts w:ascii="Garamond" w:eastAsia="Swis721 BT" w:hAnsi="Garamond"/>
          <w:b w:val="0"/>
          <w:color w:val="auto"/>
          <w:sz w:val="20"/>
        </w:rPr>
      </w:pPr>
    </w:p>
    <w:p w14:paraId="32DE43C7" w14:textId="77777777" w:rsidR="004145B7" w:rsidRPr="0098228A" w:rsidRDefault="004145B7"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 xml:space="preserve">Help reveal problems which may be restricting </w:t>
      </w:r>
      <w:r w:rsidR="00B168CB" w:rsidRPr="0098228A">
        <w:rPr>
          <w:rFonts w:ascii="Garamond" w:hAnsi="Garamond"/>
          <w:b w:val="0"/>
          <w:color w:val="auto"/>
          <w:sz w:val="20"/>
        </w:rPr>
        <w:t>your</w:t>
      </w:r>
      <w:r w:rsidRPr="0098228A">
        <w:rPr>
          <w:rFonts w:ascii="Garamond" w:hAnsi="Garamond"/>
          <w:b w:val="0"/>
          <w:color w:val="auto"/>
          <w:sz w:val="20"/>
        </w:rPr>
        <w:t xml:space="preserve"> progress and</w:t>
      </w:r>
      <w:r w:rsidRPr="0098228A">
        <w:rPr>
          <w:rFonts w:ascii="Garamond" w:eastAsia="Swis721 BT" w:hAnsi="Garamond"/>
          <w:b w:val="0"/>
          <w:color w:val="auto"/>
          <w:sz w:val="20"/>
        </w:rPr>
        <w:t xml:space="preserve"> </w:t>
      </w:r>
      <w:r w:rsidRPr="0098228A">
        <w:rPr>
          <w:rFonts w:ascii="Garamond" w:hAnsi="Garamond"/>
          <w:b w:val="0"/>
          <w:color w:val="auto"/>
          <w:sz w:val="20"/>
        </w:rPr>
        <w:t>causing inefficient work practices.</w:t>
      </w:r>
    </w:p>
    <w:p w14:paraId="32DE43C8" w14:textId="77777777" w:rsidR="004145B7" w:rsidRPr="0098228A" w:rsidRDefault="004145B7" w:rsidP="0098228A">
      <w:pPr>
        <w:pStyle w:val="BodyBoldBlue"/>
        <w:ind w:left="426" w:hanging="426"/>
        <w:rPr>
          <w:rFonts w:ascii="Garamond" w:eastAsia="Swis721 BT" w:hAnsi="Garamond"/>
          <w:b w:val="0"/>
          <w:color w:val="auto"/>
          <w:sz w:val="20"/>
        </w:rPr>
      </w:pPr>
    </w:p>
    <w:p w14:paraId="32DE43C9" w14:textId="77777777" w:rsidR="004145B7" w:rsidRPr="0098228A" w:rsidRDefault="004145B7"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 xml:space="preserve">Encourage regular dialogue between yourself and your </w:t>
      </w:r>
      <w:r w:rsidR="00B168CB" w:rsidRPr="0098228A">
        <w:rPr>
          <w:rFonts w:ascii="Garamond" w:hAnsi="Garamond"/>
          <w:b w:val="0"/>
          <w:color w:val="auto"/>
          <w:sz w:val="20"/>
        </w:rPr>
        <w:t>supervisor</w:t>
      </w:r>
      <w:r w:rsidRPr="0098228A">
        <w:rPr>
          <w:rFonts w:ascii="Garamond" w:hAnsi="Garamond"/>
          <w:b w:val="0"/>
          <w:color w:val="auto"/>
          <w:sz w:val="20"/>
        </w:rPr>
        <w:t xml:space="preserve"> about</w:t>
      </w:r>
      <w:r w:rsidRPr="0098228A">
        <w:rPr>
          <w:rFonts w:ascii="Garamond" w:eastAsia="Swis721 BT" w:hAnsi="Garamond"/>
          <w:b w:val="0"/>
          <w:color w:val="auto"/>
          <w:sz w:val="20"/>
        </w:rPr>
        <w:t xml:space="preserve"> </w:t>
      </w:r>
      <w:r w:rsidR="00B168CB" w:rsidRPr="0098228A">
        <w:rPr>
          <w:rFonts w:ascii="Garamond" w:hAnsi="Garamond"/>
          <w:b w:val="0"/>
          <w:color w:val="auto"/>
          <w:sz w:val="20"/>
        </w:rPr>
        <w:t>your</w:t>
      </w:r>
      <w:r w:rsidRPr="0098228A">
        <w:rPr>
          <w:rFonts w:ascii="Garamond" w:hAnsi="Garamond"/>
          <w:b w:val="0"/>
          <w:color w:val="auto"/>
          <w:sz w:val="20"/>
        </w:rPr>
        <w:t xml:space="preserve"> work performance which will result in improved communications and clearer direction.</w:t>
      </w:r>
    </w:p>
    <w:p w14:paraId="32DE43CA" w14:textId="77777777" w:rsidR="004145B7" w:rsidRPr="0098228A" w:rsidRDefault="004145B7" w:rsidP="0098228A">
      <w:pPr>
        <w:pStyle w:val="BodyBoldBlue"/>
        <w:ind w:left="426" w:hanging="426"/>
        <w:rPr>
          <w:rFonts w:ascii="Garamond" w:eastAsia="Swis721 BT" w:hAnsi="Garamond"/>
          <w:b w:val="0"/>
          <w:color w:val="auto"/>
          <w:sz w:val="20"/>
        </w:rPr>
      </w:pPr>
    </w:p>
    <w:p w14:paraId="32DE43CB" w14:textId="77777777" w:rsidR="004145B7" w:rsidRPr="0098228A" w:rsidRDefault="004145B7"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Develop a greater degree of consistency by ensuring that you and your</w:t>
      </w:r>
      <w:r w:rsidRPr="0098228A">
        <w:rPr>
          <w:rFonts w:ascii="Garamond" w:eastAsia="Swis721 BT" w:hAnsi="Garamond"/>
          <w:b w:val="0"/>
          <w:color w:val="auto"/>
          <w:sz w:val="20"/>
        </w:rPr>
        <w:t xml:space="preserve"> </w:t>
      </w:r>
      <w:r w:rsidR="00B168CB" w:rsidRPr="0098228A">
        <w:rPr>
          <w:rFonts w:ascii="Garamond" w:hAnsi="Garamond"/>
          <w:b w:val="0"/>
          <w:color w:val="auto"/>
          <w:sz w:val="20"/>
        </w:rPr>
        <w:t>supervisor</w:t>
      </w:r>
      <w:r w:rsidRPr="0098228A">
        <w:rPr>
          <w:rFonts w:ascii="Garamond" w:hAnsi="Garamond"/>
          <w:b w:val="0"/>
          <w:color w:val="auto"/>
          <w:sz w:val="20"/>
        </w:rPr>
        <w:t xml:space="preserve"> meet formally and regularly to discuss performance and potential.</w:t>
      </w:r>
    </w:p>
    <w:p w14:paraId="32DE43CC" w14:textId="77777777" w:rsidR="004145B7" w:rsidRPr="0098228A" w:rsidRDefault="004145B7" w:rsidP="0098228A">
      <w:pPr>
        <w:pStyle w:val="ListParagraph"/>
        <w:ind w:left="426" w:hanging="426"/>
        <w:jc w:val="both"/>
        <w:rPr>
          <w:rFonts w:ascii="Garamond" w:eastAsia="Swis721 BT" w:hAnsi="Garamond"/>
          <w:sz w:val="28"/>
        </w:rPr>
      </w:pPr>
    </w:p>
    <w:p w14:paraId="32DE43CD" w14:textId="77777777" w:rsidR="004145B7" w:rsidRPr="0098228A" w:rsidRDefault="004145B7"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Assist succession planning and determine</w:t>
      </w:r>
      <w:r w:rsidR="00B168CB" w:rsidRPr="0098228A">
        <w:rPr>
          <w:rFonts w:ascii="Garamond" w:hAnsi="Garamond"/>
          <w:b w:val="0"/>
          <w:color w:val="auto"/>
          <w:sz w:val="20"/>
        </w:rPr>
        <w:t xml:space="preserve"> your</w:t>
      </w:r>
      <w:r w:rsidRPr="0098228A">
        <w:rPr>
          <w:rFonts w:ascii="Garamond" w:hAnsi="Garamond"/>
          <w:b w:val="0"/>
          <w:color w:val="auto"/>
          <w:sz w:val="20"/>
        </w:rPr>
        <w:t xml:space="preserve"> suitability for</w:t>
      </w:r>
      <w:r w:rsidRPr="0098228A">
        <w:rPr>
          <w:rFonts w:ascii="Garamond" w:eastAsia="Swis721 BT" w:hAnsi="Garamond"/>
          <w:b w:val="0"/>
          <w:color w:val="auto"/>
          <w:sz w:val="20"/>
        </w:rPr>
        <w:t xml:space="preserve"> </w:t>
      </w:r>
      <w:r w:rsidRPr="0098228A">
        <w:rPr>
          <w:rFonts w:ascii="Garamond" w:hAnsi="Garamond"/>
          <w:b w:val="0"/>
          <w:color w:val="auto"/>
          <w:sz w:val="20"/>
        </w:rPr>
        <w:t>promotion.</w:t>
      </w:r>
    </w:p>
    <w:p w14:paraId="32DE43CE" w14:textId="77777777" w:rsidR="00AE2AC0" w:rsidRPr="0098228A" w:rsidRDefault="00AE2AC0" w:rsidP="0098228A">
      <w:pPr>
        <w:pStyle w:val="BodyBoldBlue"/>
        <w:ind w:left="426" w:hanging="426"/>
        <w:rPr>
          <w:rFonts w:ascii="Garamond" w:eastAsia="Swis721 BT" w:hAnsi="Garamond"/>
          <w:b w:val="0"/>
          <w:color w:val="auto"/>
          <w:sz w:val="20"/>
        </w:rPr>
      </w:pPr>
    </w:p>
    <w:p w14:paraId="32DE43CF" w14:textId="77777777" w:rsidR="00AE2AC0" w:rsidRPr="0098228A" w:rsidRDefault="00AE2AC0" w:rsidP="0098228A">
      <w:pPr>
        <w:pStyle w:val="BodyBoldBlue"/>
        <w:numPr>
          <w:ilvl w:val="0"/>
          <w:numId w:val="7"/>
        </w:numPr>
        <w:ind w:left="426" w:hanging="426"/>
        <w:rPr>
          <w:rFonts w:ascii="Garamond" w:eastAsia="Swis721 BT" w:hAnsi="Garamond"/>
          <w:b w:val="0"/>
          <w:color w:val="auto"/>
          <w:sz w:val="20"/>
        </w:rPr>
      </w:pPr>
      <w:r w:rsidRPr="0098228A">
        <w:rPr>
          <w:rFonts w:ascii="Garamond" w:hAnsi="Garamond"/>
          <w:b w:val="0"/>
          <w:color w:val="auto"/>
          <w:sz w:val="20"/>
        </w:rPr>
        <w:t>Move away from us reacting to an event into preparing for the event.</w:t>
      </w:r>
    </w:p>
    <w:p w14:paraId="32DE43D0" w14:textId="77777777" w:rsidR="00FF339C" w:rsidRPr="0098228A" w:rsidRDefault="00FF339C" w:rsidP="0098228A">
      <w:pPr>
        <w:pStyle w:val="GaramondBody"/>
        <w:jc w:val="both"/>
        <w:rPr>
          <w:color w:val="auto"/>
          <w:sz w:val="20"/>
        </w:rPr>
      </w:pPr>
    </w:p>
    <w:p w14:paraId="32DE43D1" w14:textId="77777777" w:rsidR="00AE2AC0" w:rsidRPr="0098228A" w:rsidRDefault="00AE2AC0" w:rsidP="0098228A">
      <w:pPr>
        <w:pStyle w:val="BodyBoldBlue"/>
        <w:rPr>
          <w:rFonts w:ascii="Garamond" w:hAnsi="Garamond"/>
          <w:b w:val="0"/>
          <w:color w:val="auto"/>
          <w:sz w:val="20"/>
        </w:rPr>
      </w:pPr>
      <w:r w:rsidRPr="0098228A">
        <w:rPr>
          <w:rFonts w:ascii="Garamond" w:hAnsi="Garamond"/>
          <w:b w:val="0"/>
          <w:color w:val="auto"/>
          <w:sz w:val="20"/>
        </w:rPr>
        <w:t>The purpose of this scheme is to:</w:t>
      </w:r>
    </w:p>
    <w:p w14:paraId="32DE43D2" w14:textId="77777777" w:rsidR="00AE2AC0" w:rsidRPr="0098228A" w:rsidRDefault="00AE2AC0" w:rsidP="0098228A">
      <w:pPr>
        <w:pStyle w:val="GaramondBody"/>
        <w:jc w:val="both"/>
        <w:rPr>
          <w:color w:val="auto"/>
          <w:sz w:val="20"/>
        </w:rPr>
      </w:pPr>
    </w:p>
    <w:p w14:paraId="32DE43D3" w14:textId="77777777" w:rsidR="00AE2AC0" w:rsidRPr="0098228A" w:rsidRDefault="00AE2AC0"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Ensure</w:t>
      </w:r>
      <w:r w:rsidRPr="0098228A">
        <w:rPr>
          <w:rFonts w:ascii="Garamond" w:hAnsi="Garamond"/>
          <w:b w:val="0"/>
          <w:color w:val="auto"/>
          <w:sz w:val="20"/>
        </w:rPr>
        <w:tab/>
        <w:t>an understanding and awareness</w:t>
      </w:r>
      <w:r w:rsidRPr="0098228A">
        <w:rPr>
          <w:rFonts w:ascii="Garamond" w:hAnsi="Garamond"/>
          <w:b w:val="0"/>
          <w:color w:val="auto"/>
          <w:sz w:val="20"/>
        </w:rPr>
        <w:tab/>
        <w:t xml:space="preserve">of </w:t>
      </w:r>
      <w:r w:rsidR="00B168CB" w:rsidRPr="0098228A">
        <w:rPr>
          <w:rFonts w:ascii="Garamond" w:hAnsi="Garamond"/>
          <w:b w:val="0"/>
          <w:color w:val="auto"/>
          <w:sz w:val="20"/>
        </w:rPr>
        <w:t>your</w:t>
      </w:r>
      <w:r w:rsidRPr="0098228A">
        <w:rPr>
          <w:rFonts w:ascii="Garamond" w:hAnsi="Garamond"/>
          <w:b w:val="0"/>
          <w:color w:val="auto"/>
          <w:sz w:val="20"/>
        </w:rPr>
        <w:t>/</w:t>
      </w:r>
      <w:r w:rsidR="00B168CB" w:rsidRPr="0098228A">
        <w:rPr>
          <w:rFonts w:ascii="Garamond" w:hAnsi="Garamond"/>
          <w:b w:val="0"/>
          <w:color w:val="auto"/>
          <w:sz w:val="20"/>
        </w:rPr>
        <w:t xml:space="preserve">the </w:t>
      </w:r>
      <w:r w:rsidRPr="0098228A">
        <w:rPr>
          <w:rFonts w:ascii="Garamond" w:hAnsi="Garamond"/>
          <w:b w:val="0"/>
          <w:color w:val="auto"/>
          <w:sz w:val="20"/>
        </w:rPr>
        <w:t>business objectives and the barriers preventing their achievement.</w:t>
      </w:r>
    </w:p>
    <w:p w14:paraId="32DE43D4" w14:textId="77777777" w:rsidR="00AE2AC0" w:rsidRPr="0098228A" w:rsidRDefault="00AE2AC0" w:rsidP="0098228A">
      <w:pPr>
        <w:pStyle w:val="BodyBoldBlue"/>
        <w:ind w:left="426" w:hanging="426"/>
        <w:rPr>
          <w:rFonts w:ascii="Garamond" w:eastAsia="Swis721 BT" w:hAnsi="Garamond"/>
          <w:b w:val="0"/>
          <w:color w:val="auto"/>
          <w:sz w:val="20"/>
        </w:rPr>
      </w:pPr>
    </w:p>
    <w:p w14:paraId="32DE43D5" w14:textId="77777777" w:rsidR="00AE2AC0" w:rsidRPr="0098228A" w:rsidRDefault="00AE2AC0"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 xml:space="preserve">Develop a knowledge and agreement of what is expected </w:t>
      </w:r>
      <w:r w:rsidR="00B168CB" w:rsidRPr="0098228A">
        <w:rPr>
          <w:rFonts w:ascii="Garamond" w:hAnsi="Garamond"/>
          <w:b w:val="0"/>
          <w:color w:val="auto"/>
          <w:sz w:val="20"/>
        </w:rPr>
        <w:t>from you</w:t>
      </w:r>
      <w:r w:rsidRPr="0098228A">
        <w:rPr>
          <w:rFonts w:ascii="Garamond" w:hAnsi="Garamond"/>
          <w:b w:val="0"/>
          <w:color w:val="auto"/>
          <w:sz w:val="20"/>
        </w:rPr>
        <w:t xml:space="preserve"> and</w:t>
      </w:r>
      <w:r w:rsidRPr="0098228A">
        <w:rPr>
          <w:rFonts w:ascii="Garamond" w:eastAsia="Swis721 BT" w:hAnsi="Garamond"/>
          <w:b w:val="0"/>
          <w:color w:val="auto"/>
          <w:sz w:val="20"/>
        </w:rPr>
        <w:t xml:space="preserve"> </w:t>
      </w:r>
      <w:r w:rsidRPr="0098228A">
        <w:rPr>
          <w:rFonts w:ascii="Garamond" w:hAnsi="Garamond"/>
          <w:b w:val="0"/>
          <w:color w:val="auto"/>
          <w:sz w:val="20"/>
        </w:rPr>
        <w:t xml:space="preserve">how </w:t>
      </w:r>
      <w:r w:rsidR="00B168CB" w:rsidRPr="0098228A">
        <w:rPr>
          <w:rFonts w:ascii="Garamond" w:hAnsi="Garamond"/>
          <w:b w:val="0"/>
          <w:color w:val="auto"/>
          <w:sz w:val="20"/>
        </w:rPr>
        <w:t>your</w:t>
      </w:r>
      <w:r w:rsidRPr="0098228A">
        <w:rPr>
          <w:rFonts w:ascii="Garamond" w:hAnsi="Garamond"/>
          <w:b w:val="0"/>
          <w:color w:val="auto"/>
          <w:sz w:val="20"/>
        </w:rPr>
        <w:t xml:space="preserve"> contribution fits into the organisation.</w:t>
      </w:r>
    </w:p>
    <w:p w14:paraId="32DE43D6" w14:textId="77777777" w:rsidR="00AE2AC0" w:rsidRPr="0098228A" w:rsidRDefault="00AE2AC0" w:rsidP="0098228A">
      <w:pPr>
        <w:pStyle w:val="BodyBoldBlue"/>
        <w:ind w:left="426" w:hanging="426"/>
        <w:rPr>
          <w:rFonts w:ascii="Garamond" w:eastAsia="Swis721 BT" w:hAnsi="Garamond"/>
          <w:b w:val="0"/>
          <w:color w:val="auto"/>
          <w:sz w:val="20"/>
        </w:rPr>
      </w:pPr>
    </w:p>
    <w:p w14:paraId="32DE43D7" w14:textId="77777777" w:rsidR="00AE2AC0" w:rsidRPr="0098228A" w:rsidRDefault="00AE2AC0"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 xml:space="preserve">Review </w:t>
      </w:r>
      <w:r w:rsidR="00B168CB" w:rsidRPr="0098228A">
        <w:rPr>
          <w:rFonts w:ascii="Garamond" w:hAnsi="Garamond"/>
          <w:b w:val="0"/>
          <w:color w:val="auto"/>
          <w:sz w:val="20"/>
        </w:rPr>
        <w:t>your</w:t>
      </w:r>
      <w:r w:rsidRPr="0098228A">
        <w:rPr>
          <w:rFonts w:ascii="Garamond" w:hAnsi="Garamond"/>
          <w:b w:val="0"/>
          <w:color w:val="auto"/>
          <w:sz w:val="20"/>
        </w:rPr>
        <w:t xml:space="preserve"> performance, giving a formal opportunity to discuss</w:t>
      </w:r>
      <w:r w:rsidRPr="0098228A">
        <w:rPr>
          <w:rFonts w:ascii="Garamond" w:eastAsia="Swis721 BT" w:hAnsi="Garamond"/>
          <w:b w:val="0"/>
          <w:color w:val="auto"/>
          <w:sz w:val="20"/>
        </w:rPr>
        <w:t xml:space="preserve"> </w:t>
      </w:r>
      <w:r w:rsidRPr="0098228A">
        <w:rPr>
          <w:rFonts w:ascii="Garamond" w:hAnsi="Garamond"/>
          <w:b w:val="0"/>
          <w:color w:val="auto"/>
          <w:sz w:val="20"/>
        </w:rPr>
        <w:t>progress and identify improvements and build on strengths.</w:t>
      </w:r>
    </w:p>
    <w:p w14:paraId="32DE43D8" w14:textId="77777777" w:rsidR="00AE2AC0" w:rsidRPr="0098228A" w:rsidRDefault="00AE2AC0" w:rsidP="0098228A">
      <w:pPr>
        <w:pStyle w:val="BodyBoldBlue"/>
        <w:ind w:left="426" w:hanging="426"/>
        <w:rPr>
          <w:rFonts w:ascii="Garamond" w:eastAsia="Swis721 BT" w:hAnsi="Garamond"/>
          <w:b w:val="0"/>
          <w:color w:val="auto"/>
          <w:sz w:val="20"/>
        </w:rPr>
      </w:pPr>
    </w:p>
    <w:p w14:paraId="32DE43D9" w14:textId="77777777" w:rsidR="00AE2AC0" w:rsidRPr="0098228A" w:rsidRDefault="00AE2AC0"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Review potential develo</w:t>
      </w:r>
      <w:r w:rsidR="00B168CB" w:rsidRPr="0098228A">
        <w:rPr>
          <w:rFonts w:ascii="Garamond" w:hAnsi="Garamond"/>
          <w:b w:val="0"/>
          <w:color w:val="auto"/>
          <w:sz w:val="20"/>
        </w:rPr>
        <w:t>pment needs and to predict your</w:t>
      </w:r>
      <w:r w:rsidRPr="0098228A">
        <w:rPr>
          <w:rFonts w:ascii="Garamond" w:hAnsi="Garamond"/>
          <w:b w:val="0"/>
          <w:color w:val="auto"/>
          <w:sz w:val="20"/>
        </w:rPr>
        <w:t xml:space="preserve"> future</w:t>
      </w:r>
      <w:r w:rsidRPr="0098228A">
        <w:rPr>
          <w:rFonts w:ascii="Garamond" w:eastAsia="Swis721 BT" w:hAnsi="Garamond"/>
          <w:b w:val="0"/>
          <w:color w:val="auto"/>
          <w:sz w:val="20"/>
        </w:rPr>
        <w:t xml:space="preserve"> </w:t>
      </w:r>
      <w:r w:rsidRPr="0098228A">
        <w:rPr>
          <w:rFonts w:ascii="Garamond" w:hAnsi="Garamond"/>
          <w:b w:val="0"/>
          <w:color w:val="auto"/>
          <w:sz w:val="20"/>
        </w:rPr>
        <w:t>capabilities and how these can be developed.</w:t>
      </w:r>
    </w:p>
    <w:p w14:paraId="32DE43DA" w14:textId="77777777" w:rsidR="00AE2AC0" w:rsidRPr="0098228A" w:rsidRDefault="00AE2AC0" w:rsidP="0098228A">
      <w:pPr>
        <w:pStyle w:val="BodyBoldBlue"/>
        <w:ind w:left="426" w:hanging="426"/>
        <w:rPr>
          <w:rFonts w:ascii="Garamond" w:eastAsia="Swis721 BT" w:hAnsi="Garamond"/>
          <w:b w:val="0"/>
          <w:color w:val="auto"/>
          <w:sz w:val="20"/>
        </w:rPr>
      </w:pPr>
    </w:p>
    <w:p w14:paraId="32DE43DB" w14:textId="77777777" w:rsidR="00AE2AC0" w:rsidRPr="0098228A" w:rsidRDefault="00AE2AC0"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 xml:space="preserve">Review progression and to assess </w:t>
      </w:r>
      <w:r w:rsidR="00B168CB" w:rsidRPr="0098228A">
        <w:rPr>
          <w:rFonts w:ascii="Garamond" w:hAnsi="Garamond"/>
          <w:b w:val="0"/>
          <w:color w:val="auto"/>
          <w:sz w:val="20"/>
        </w:rPr>
        <w:t>your</w:t>
      </w:r>
      <w:r w:rsidRPr="0098228A">
        <w:rPr>
          <w:rFonts w:ascii="Garamond" w:hAnsi="Garamond"/>
          <w:b w:val="0"/>
          <w:color w:val="auto"/>
          <w:sz w:val="20"/>
        </w:rPr>
        <w:t xml:space="preserve"> eligibility to achieve</w:t>
      </w:r>
      <w:r w:rsidRPr="0098228A">
        <w:rPr>
          <w:rFonts w:ascii="Garamond" w:eastAsia="Swis721 BT" w:hAnsi="Garamond"/>
          <w:b w:val="0"/>
          <w:color w:val="auto"/>
          <w:sz w:val="20"/>
        </w:rPr>
        <w:t xml:space="preserve"> </w:t>
      </w:r>
      <w:r w:rsidRPr="0098228A">
        <w:rPr>
          <w:rFonts w:ascii="Garamond" w:hAnsi="Garamond"/>
          <w:b w:val="0"/>
          <w:color w:val="auto"/>
          <w:sz w:val="20"/>
        </w:rPr>
        <w:t>promotion.</w:t>
      </w:r>
    </w:p>
    <w:p w14:paraId="32DE43DC" w14:textId="77777777" w:rsidR="00AE2AC0" w:rsidRPr="0098228A" w:rsidRDefault="00AE2AC0" w:rsidP="0098228A">
      <w:pPr>
        <w:pStyle w:val="BodyBoldBlue"/>
        <w:ind w:left="426" w:hanging="426"/>
        <w:rPr>
          <w:rFonts w:ascii="Garamond" w:eastAsia="Swis721 BT" w:hAnsi="Garamond"/>
          <w:b w:val="0"/>
          <w:color w:val="auto"/>
          <w:sz w:val="20"/>
        </w:rPr>
      </w:pPr>
    </w:p>
    <w:p w14:paraId="32DE43DD" w14:textId="77777777" w:rsidR="00AE2AC0" w:rsidRPr="0098228A" w:rsidRDefault="00B168CB" w:rsidP="0098228A">
      <w:pPr>
        <w:pStyle w:val="BodyBoldBlue"/>
        <w:numPr>
          <w:ilvl w:val="0"/>
          <w:numId w:val="8"/>
        </w:numPr>
        <w:ind w:left="426" w:hanging="426"/>
        <w:rPr>
          <w:rFonts w:ascii="Garamond" w:eastAsia="Swis721 BT" w:hAnsi="Garamond"/>
          <w:b w:val="0"/>
          <w:color w:val="auto"/>
          <w:sz w:val="20"/>
        </w:rPr>
      </w:pPr>
      <w:r w:rsidRPr="0098228A">
        <w:rPr>
          <w:rFonts w:ascii="Garamond" w:hAnsi="Garamond"/>
          <w:b w:val="0"/>
          <w:color w:val="auto"/>
          <w:sz w:val="20"/>
        </w:rPr>
        <w:t>Develop you</w:t>
      </w:r>
      <w:r w:rsidR="00AE2AC0" w:rsidRPr="0098228A">
        <w:rPr>
          <w:rFonts w:ascii="Garamond" w:hAnsi="Garamond"/>
          <w:b w:val="0"/>
          <w:color w:val="auto"/>
          <w:sz w:val="20"/>
        </w:rPr>
        <w:t xml:space="preserve"> so that job satisfaction and job performance is</w:t>
      </w:r>
      <w:r w:rsidR="00AE2AC0" w:rsidRPr="0098228A">
        <w:rPr>
          <w:rFonts w:ascii="Garamond" w:eastAsia="Swis721 BT" w:hAnsi="Garamond"/>
          <w:b w:val="0"/>
          <w:color w:val="auto"/>
          <w:sz w:val="20"/>
        </w:rPr>
        <w:t xml:space="preserve"> </w:t>
      </w:r>
      <w:r w:rsidR="00AE2AC0" w:rsidRPr="0098228A">
        <w:rPr>
          <w:rFonts w:ascii="Garamond" w:hAnsi="Garamond"/>
          <w:b w:val="0"/>
          <w:color w:val="auto"/>
          <w:sz w:val="20"/>
        </w:rPr>
        <w:t>maximised, thus increasing effectiveness and efficiency resulting in the provision of an improved service for our clients/customers.</w:t>
      </w:r>
    </w:p>
    <w:p w14:paraId="32DE43DE" w14:textId="77777777" w:rsidR="00AE2AC0" w:rsidRPr="0098228A" w:rsidRDefault="00AE2AC0" w:rsidP="0098228A">
      <w:pPr>
        <w:pStyle w:val="BodyBoldBlue"/>
        <w:ind w:left="426" w:hanging="426"/>
        <w:rPr>
          <w:rFonts w:ascii="Garamond" w:eastAsia="Swis721 BT" w:hAnsi="Garamond"/>
          <w:b w:val="0"/>
          <w:color w:val="auto"/>
          <w:sz w:val="20"/>
        </w:rPr>
      </w:pPr>
    </w:p>
    <w:p w14:paraId="32DE43DF" w14:textId="77777777" w:rsidR="00AE2AC0" w:rsidRDefault="00AE2AC0" w:rsidP="0098228A">
      <w:pPr>
        <w:pStyle w:val="BodyBoldBlue"/>
        <w:numPr>
          <w:ilvl w:val="0"/>
          <w:numId w:val="8"/>
        </w:numPr>
        <w:ind w:left="426" w:hanging="426"/>
      </w:pPr>
      <w:r w:rsidRPr="0098228A">
        <w:rPr>
          <w:rFonts w:ascii="Garamond" w:hAnsi="Garamond"/>
          <w:b w:val="0"/>
          <w:color w:val="auto"/>
          <w:sz w:val="20"/>
        </w:rPr>
        <w:t>Ensure we use our workforce in the most effective way.</w:t>
      </w:r>
      <w:r>
        <w:br w:type="page"/>
      </w:r>
    </w:p>
    <w:p w14:paraId="32DE43E0" w14:textId="77777777" w:rsidR="00AE2AC0" w:rsidRDefault="00AE2AC0" w:rsidP="0098228A">
      <w:pPr>
        <w:pStyle w:val="Heading"/>
        <w:pBdr>
          <w:bottom w:val="single" w:sz="6" w:space="1" w:color="E40038"/>
        </w:pBdr>
      </w:pPr>
      <w:bookmarkStart w:id="10" w:name="_Toc453586820"/>
      <w:bookmarkStart w:id="11" w:name="_Toc479001550"/>
      <w:r>
        <w:lastRenderedPageBreak/>
        <w:t>Objectives</w:t>
      </w:r>
      <w:bookmarkEnd w:id="10"/>
      <w:bookmarkEnd w:id="11"/>
    </w:p>
    <w:p w14:paraId="32DE43E1" w14:textId="77777777" w:rsidR="00AE2AC0" w:rsidRDefault="00AE2AC0" w:rsidP="0098228A">
      <w:pPr>
        <w:pStyle w:val="GaramondBody"/>
        <w:rPr>
          <w:rFonts w:eastAsia="Swis721 BT"/>
        </w:rPr>
      </w:pPr>
    </w:p>
    <w:p w14:paraId="32DE43E2" w14:textId="77777777" w:rsidR="00AE2AC0" w:rsidRPr="0098228A" w:rsidRDefault="00AE2AC0" w:rsidP="0098228A">
      <w:pPr>
        <w:pStyle w:val="GaramondBody"/>
        <w:jc w:val="both"/>
        <w:rPr>
          <w:color w:val="auto"/>
          <w:sz w:val="20"/>
        </w:rPr>
      </w:pPr>
      <w:r w:rsidRPr="0098228A">
        <w:rPr>
          <w:color w:val="auto"/>
          <w:sz w:val="20"/>
        </w:rPr>
        <w:t>The most potent factor in achieving our overall objective is the development and maintenance of an open relationship between you and your immediate Supervisor (Appraiser). There is, nevertheless, a need to summarise this in a formal way, by ensuring that you discuss your job performance, in terms</w:t>
      </w:r>
      <w:r w:rsidRPr="0098228A">
        <w:rPr>
          <w:color w:val="auto"/>
          <w:spacing w:val="-23"/>
          <w:sz w:val="20"/>
        </w:rPr>
        <w:t xml:space="preserve"> </w:t>
      </w:r>
      <w:r w:rsidRPr="0098228A">
        <w:rPr>
          <w:color w:val="auto"/>
          <w:sz w:val="20"/>
        </w:rPr>
        <w:t>of:</w:t>
      </w:r>
    </w:p>
    <w:p w14:paraId="32DE43E3" w14:textId="77777777" w:rsidR="00AE2AC0" w:rsidRPr="0098228A" w:rsidRDefault="00AE2AC0" w:rsidP="0098228A">
      <w:pPr>
        <w:pStyle w:val="GaramondBody"/>
        <w:pBdr>
          <w:bottom w:val="single" w:sz="6" w:space="1" w:color="E40038"/>
        </w:pBdr>
        <w:jc w:val="both"/>
        <w:rPr>
          <w:rFonts w:ascii="Swis721 BT" w:eastAsia="Swis721 BT" w:hAnsi="Swis721 BT" w:cs="Swis721 BT"/>
          <w:color w:val="auto"/>
          <w:sz w:val="2"/>
          <w:szCs w:val="2"/>
        </w:rPr>
      </w:pPr>
    </w:p>
    <w:p w14:paraId="32DE43E4" w14:textId="77777777" w:rsidR="00AE2AC0" w:rsidRPr="0098228A" w:rsidRDefault="00AE2AC0" w:rsidP="0098228A">
      <w:pPr>
        <w:pStyle w:val="BodyBoldBlue"/>
        <w:rPr>
          <w:color w:val="auto"/>
          <w:sz w:val="20"/>
        </w:rPr>
      </w:pPr>
    </w:p>
    <w:p w14:paraId="32DE43E5" w14:textId="77777777" w:rsidR="00AE2AC0" w:rsidRPr="0098228A" w:rsidRDefault="00AE2AC0" w:rsidP="0098228A">
      <w:pPr>
        <w:pStyle w:val="BodyBoldBlue"/>
        <w:rPr>
          <w:color w:val="auto"/>
          <w:sz w:val="20"/>
        </w:rPr>
      </w:pPr>
      <w:r w:rsidRPr="0098228A">
        <w:rPr>
          <w:color w:val="auto"/>
          <w:sz w:val="20"/>
        </w:rPr>
        <w:t>What are the most important parts of their job?</w:t>
      </w:r>
    </w:p>
    <w:p w14:paraId="32DE43E6" w14:textId="77777777" w:rsidR="00606235" w:rsidRPr="0098228A" w:rsidRDefault="00606235" w:rsidP="0098228A">
      <w:pPr>
        <w:pStyle w:val="GaramondBody"/>
        <w:jc w:val="both"/>
        <w:rPr>
          <w:rFonts w:ascii="Swis721 BT" w:eastAsia="Swis721 BT" w:hAnsi="Swis721 BT" w:cs="Swis721 BT"/>
          <w:b/>
          <w:bCs/>
          <w:color w:val="auto"/>
          <w:sz w:val="20"/>
        </w:rPr>
      </w:pPr>
    </w:p>
    <w:p w14:paraId="32DE43E7" w14:textId="77777777" w:rsidR="00606235" w:rsidRPr="0098228A" w:rsidRDefault="00606235" w:rsidP="0098228A">
      <w:pPr>
        <w:pStyle w:val="GaramondBody"/>
        <w:numPr>
          <w:ilvl w:val="0"/>
          <w:numId w:val="9"/>
        </w:numPr>
        <w:ind w:left="360"/>
        <w:jc w:val="both"/>
        <w:rPr>
          <w:rFonts w:eastAsia="Swis721 BT"/>
          <w:color w:val="auto"/>
          <w:sz w:val="20"/>
        </w:rPr>
      </w:pPr>
      <w:r w:rsidRPr="0098228A">
        <w:rPr>
          <w:color w:val="auto"/>
          <w:sz w:val="20"/>
        </w:rPr>
        <w:t>What are the most important parts of your job?</w:t>
      </w:r>
    </w:p>
    <w:p w14:paraId="32DE43E8" w14:textId="77777777" w:rsidR="00606235" w:rsidRPr="0098228A" w:rsidRDefault="00606235" w:rsidP="0098228A">
      <w:pPr>
        <w:pStyle w:val="GaramondBody"/>
        <w:ind w:left="360"/>
        <w:jc w:val="both"/>
        <w:rPr>
          <w:rFonts w:eastAsia="Swis721 BT"/>
          <w:color w:val="auto"/>
          <w:sz w:val="20"/>
        </w:rPr>
      </w:pPr>
    </w:p>
    <w:p w14:paraId="32DE43E9" w14:textId="77777777" w:rsidR="00606235" w:rsidRPr="0098228A" w:rsidRDefault="00606235" w:rsidP="0098228A">
      <w:pPr>
        <w:pStyle w:val="GaramondBody"/>
        <w:numPr>
          <w:ilvl w:val="0"/>
          <w:numId w:val="9"/>
        </w:numPr>
        <w:ind w:left="360"/>
        <w:jc w:val="both"/>
        <w:rPr>
          <w:rFonts w:eastAsia="Swis721 BT"/>
          <w:color w:val="auto"/>
          <w:sz w:val="20"/>
        </w:rPr>
      </w:pPr>
      <w:r w:rsidRPr="0098228A">
        <w:rPr>
          <w:color w:val="auto"/>
          <w:sz w:val="20"/>
        </w:rPr>
        <w:t>Which parts of the job they have done well and why?</w:t>
      </w:r>
    </w:p>
    <w:p w14:paraId="32DE43EA" w14:textId="77777777" w:rsidR="00AE2AC0" w:rsidRPr="0098228A" w:rsidRDefault="00AE2AC0" w:rsidP="0098228A">
      <w:pPr>
        <w:pStyle w:val="GaramondBody"/>
        <w:ind w:left="360"/>
        <w:jc w:val="both"/>
        <w:rPr>
          <w:rFonts w:eastAsia="Swis721 BT"/>
          <w:color w:val="auto"/>
          <w:sz w:val="20"/>
        </w:rPr>
      </w:pPr>
    </w:p>
    <w:p w14:paraId="32DE43EB"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What can be done to build on their strengths?</w:t>
      </w:r>
    </w:p>
    <w:p w14:paraId="32DE43EC" w14:textId="77777777" w:rsidR="00AE2AC0" w:rsidRPr="0098228A" w:rsidRDefault="00AE2AC0" w:rsidP="0098228A">
      <w:pPr>
        <w:pStyle w:val="GaramondBody"/>
        <w:ind w:left="360"/>
        <w:jc w:val="both"/>
        <w:rPr>
          <w:rFonts w:eastAsia="Swis721 BT"/>
          <w:color w:val="auto"/>
          <w:sz w:val="20"/>
        </w:rPr>
      </w:pPr>
    </w:p>
    <w:p w14:paraId="32DE43ED"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What they have not done so well and why?</w:t>
      </w:r>
    </w:p>
    <w:p w14:paraId="32DE43EE" w14:textId="77777777" w:rsidR="00AE2AC0" w:rsidRPr="0098228A" w:rsidRDefault="00AE2AC0" w:rsidP="0098228A">
      <w:pPr>
        <w:pStyle w:val="GaramondBody"/>
        <w:ind w:left="360"/>
        <w:jc w:val="both"/>
        <w:rPr>
          <w:rFonts w:eastAsia="Swis721 BT"/>
          <w:color w:val="auto"/>
          <w:sz w:val="20"/>
        </w:rPr>
      </w:pPr>
    </w:p>
    <w:p w14:paraId="32DE43EF"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What action can be taken to overcome these shortcomings?</w:t>
      </w:r>
    </w:p>
    <w:p w14:paraId="32DE43F0" w14:textId="77777777" w:rsidR="00AE2AC0" w:rsidRPr="0098228A" w:rsidRDefault="00AE2AC0" w:rsidP="0098228A">
      <w:pPr>
        <w:pStyle w:val="GaramondBody"/>
        <w:ind w:left="360"/>
        <w:jc w:val="both"/>
        <w:rPr>
          <w:rFonts w:eastAsia="Swis721 BT"/>
          <w:color w:val="auto"/>
          <w:sz w:val="20"/>
        </w:rPr>
      </w:pPr>
    </w:p>
    <w:p w14:paraId="32DE43F1"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Achievement or non-achievement of their current targets.</w:t>
      </w:r>
    </w:p>
    <w:p w14:paraId="32DE43F2" w14:textId="77777777" w:rsidR="00AE2AC0" w:rsidRPr="0098228A" w:rsidRDefault="00AE2AC0" w:rsidP="0098228A">
      <w:pPr>
        <w:pStyle w:val="GaramondBody"/>
        <w:ind w:left="360"/>
        <w:jc w:val="both"/>
        <w:rPr>
          <w:rFonts w:eastAsia="Swis721 BT"/>
          <w:color w:val="auto"/>
          <w:sz w:val="20"/>
        </w:rPr>
      </w:pPr>
    </w:p>
    <w:p w14:paraId="32DE43F3"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Agreement on their future targets.</w:t>
      </w:r>
    </w:p>
    <w:p w14:paraId="32DE43F4" w14:textId="77777777" w:rsidR="00AE2AC0" w:rsidRPr="0098228A" w:rsidRDefault="00AE2AC0" w:rsidP="0098228A">
      <w:pPr>
        <w:pStyle w:val="GaramondBody"/>
        <w:ind w:left="360"/>
        <w:jc w:val="both"/>
        <w:rPr>
          <w:rFonts w:eastAsia="Swis721 BT"/>
          <w:color w:val="auto"/>
          <w:sz w:val="20"/>
        </w:rPr>
      </w:pPr>
    </w:p>
    <w:p w14:paraId="32DE43F5" w14:textId="77777777" w:rsidR="00AE2AC0" w:rsidRPr="0098228A" w:rsidRDefault="00AE2AC0" w:rsidP="0098228A">
      <w:pPr>
        <w:pStyle w:val="GaramondBody"/>
        <w:numPr>
          <w:ilvl w:val="0"/>
          <w:numId w:val="9"/>
        </w:numPr>
        <w:ind w:left="360"/>
        <w:jc w:val="both"/>
        <w:rPr>
          <w:rFonts w:eastAsia="Swis721 BT"/>
          <w:color w:val="auto"/>
          <w:sz w:val="20"/>
        </w:rPr>
      </w:pPr>
      <w:r w:rsidRPr="0098228A">
        <w:rPr>
          <w:color w:val="auto"/>
          <w:sz w:val="20"/>
        </w:rPr>
        <w:t>Define an action plan for the future setting further targets.</w:t>
      </w:r>
    </w:p>
    <w:p w14:paraId="32DE43F6" w14:textId="77777777" w:rsidR="00B168CB" w:rsidRPr="0098228A" w:rsidRDefault="00B168CB" w:rsidP="0098228A">
      <w:pPr>
        <w:pStyle w:val="Heading"/>
        <w:pBdr>
          <w:bottom w:val="single" w:sz="6" w:space="1" w:color="E40038"/>
        </w:pBdr>
        <w:rPr>
          <w:sz w:val="72"/>
        </w:rPr>
      </w:pPr>
      <w:bookmarkStart w:id="12" w:name="_Toc453586821"/>
    </w:p>
    <w:p w14:paraId="32DE43F7" w14:textId="77777777" w:rsidR="00B168CB" w:rsidRDefault="00B168CB" w:rsidP="0098228A">
      <w:pPr>
        <w:pStyle w:val="Heading"/>
        <w:pBdr>
          <w:bottom w:val="single" w:sz="6" w:space="1" w:color="E40038"/>
        </w:pBdr>
      </w:pPr>
    </w:p>
    <w:p w14:paraId="32DE43F8" w14:textId="77777777" w:rsidR="00B168CB" w:rsidRDefault="00B168CB" w:rsidP="0098228A">
      <w:pPr>
        <w:pStyle w:val="Heading"/>
        <w:pBdr>
          <w:bottom w:val="single" w:sz="6" w:space="1" w:color="E40038"/>
        </w:pBdr>
      </w:pPr>
    </w:p>
    <w:p w14:paraId="32DE43F9" w14:textId="77777777" w:rsidR="00B168CB" w:rsidRDefault="00B168CB" w:rsidP="0098228A">
      <w:pPr>
        <w:pStyle w:val="Heading"/>
        <w:pBdr>
          <w:bottom w:val="single" w:sz="6" w:space="1" w:color="E40038"/>
        </w:pBdr>
      </w:pPr>
    </w:p>
    <w:p w14:paraId="32DE43FA" w14:textId="77777777" w:rsidR="00B168CB" w:rsidRDefault="00B168CB" w:rsidP="0098228A">
      <w:pPr>
        <w:pStyle w:val="Heading"/>
        <w:pBdr>
          <w:bottom w:val="single" w:sz="6" w:space="1" w:color="E40038"/>
        </w:pBdr>
      </w:pPr>
    </w:p>
    <w:p w14:paraId="32DE43FB" w14:textId="77777777" w:rsidR="00B168CB" w:rsidRDefault="00B168CB" w:rsidP="0098228A">
      <w:pPr>
        <w:pStyle w:val="Heading"/>
        <w:pBdr>
          <w:bottom w:val="single" w:sz="6" w:space="1" w:color="E40038"/>
        </w:pBdr>
      </w:pPr>
    </w:p>
    <w:p w14:paraId="32DE43FC" w14:textId="77777777" w:rsidR="00B168CB" w:rsidRDefault="00B168CB" w:rsidP="0098228A">
      <w:pPr>
        <w:pStyle w:val="Heading"/>
        <w:pBdr>
          <w:bottom w:val="single" w:sz="6" w:space="1" w:color="E40038"/>
        </w:pBdr>
      </w:pPr>
    </w:p>
    <w:p w14:paraId="32DE43FD" w14:textId="77777777" w:rsidR="00B168CB" w:rsidRDefault="00B168CB" w:rsidP="0098228A">
      <w:pPr>
        <w:pStyle w:val="Heading"/>
        <w:pBdr>
          <w:bottom w:val="single" w:sz="6" w:space="1" w:color="E40038"/>
        </w:pBdr>
      </w:pPr>
    </w:p>
    <w:p w14:paraId="32DE43FE" w14:textId="77777777" w:rsidR="00B168CB" w:rsidRDefault="00B168CB" w:rsidP="0098228A">
      <w:pPr>
        <w:pStyle w:val="Heading"/>
        <w:pBdr>
          <w:bottom w:val="single" w:sz="6" w:space="1" w:color="E40038"/>
        </w:pBdr>
      </w:pPr>
    </w:p>
    <w:p w14:paraId="32DE43FF" w14:textId="77777777" w:rsidR="00B168CB" w:rsidRDefault="00B168CB" w:rsidP="0098228A">
      <w:pPr>
        <w:pStyle w:val="Heading"/>
        <w:pBdr>
          <w:bottom w:val="single" w:sz="6" w:space="1" w:color="E40038"/>
        </w:pBdr>
      </w:pPr>
    </w:p>
    <w:p w14:paraId="32DE4400" w14:textId="77777777" w:rsidR="00B168CB" w:rsidRDefault="00B168CB" w:rsidP="0098228A">
      <w:pPr>
        <w:pStyle w:val="Heading"/>
        <w:pBdr>
          <w:bottom w:val="single" w:sz="6" w:space="1" w:color="E40038"/>
        </w:pBdr>
      </w:pPr>
    </w:p>
    <w:p w14:paraId="32DE4401" w14:textId="77777777" w:rsidR="00B168CB" w:rsidRDefault="00B168CB" w:rsidP="0098228A">
      <w:pPr>
        <w:pStyle w:val="Heading"/>
        <w:pBdr>
          <w:bottom w:val="single" w:sz="6" w:space="1" w:color="E40038"/>
        </w:pBdr>
      </w:pPr>
    </w:p>
    <w:p w14:paraId="32DE4402" w14:textId="77777777" w:rsidR="0098228A" w:rsidRDefault="0098228A" w:rsidP="0098228A">
      <w:pPr>
        <w:pStyle w:val="Heading"/>
        <w:pBdr>
          <w:bottom w:val="single" w:sz="6" w:space="1" w:color="E40038"/>
        </w:pBdr>
      </w:pPr>
    </w:p>
    <w:p w14:paraId="32DE4403" w14:textId="77777777" w:rsidR="005E1D5E" w:rsidRDefault="005E1D5E" w:rsidP="0098228A">
      <w:pPr>
        <w:pStyle w:val="Heading"/>
        <w:pBdr>
          <w:bottom w:val="single" w:sz="6" w:space="1" w:color="E40038"/>
        </w:pBdr>
      </w:pPr>
      <w:bookmarkStart w:id="13" w:name="_Toc479001551"/>
      <w:r>
        <w:lastRenderedPageBreak/>
        <w:t>The Procedure</w:t>
      </w:r>
      <w:bookmarkEnd w:id="12"/>
      <w:bookmarkEnd w:id="13"/>
    </w:p>
    <w:p w14:paraId="32DE4404" w14:textId="77777777" w:rsidR="005E1D5E" w:rsidRPr="0098228A" w:rsidRDefault="005E1D5E" w:rsidP="0098228A">
      <w:pPr>
        <w:pStyle w:val="GaramondBody"/>
        <w:jc w:val="both"/>
        <w:rPr>
          <w:color w:val="auto"/>
          <w:sz w:val="20"/>
          <w:szCs w:val="20"/>
        </w:rPr>
      </w:pPr>
    </w:p>
    <w:p w14:paraId="32DE4405" w14:textId="77777777" w:rsidR="005E1D5E" w:rsidRPr="0098228A" w:rsidRDefault="005E1D5E" w:rsidP="0098228A">
      <w:pPr>
        <w:pStyle w:val="GaramondBody"/>
        <w:jc w:val="both"/>
        <w:rPr>
          <w:color w:val="auto"/>
          <w:sz w:val="20"/>
          <w:szCs w:val="20"/>
        </w:rPr>
      </w:pPr>
      <w:r w:rsidRPr="0098228A">
        <w:rPr>
          <w:color w:val="auto"/>
          <w:sz w:val="20"/>
          <w:szCs w:val="20"/>
        </w:rPr>
        <w:t>The person who is responsible for conducting your appraisal (the Appraiser) will see you, and:</w:t>
      </w:r>
    </w:p>
    <w:p w14:paraId="32DE4406" w14:textId="77777777" w:rsidR="005E1D5E" w:rsidRPr="0098228A" w:rsidRDefault="005E1D5E" w:rsidP="0098228A">
      <w:pPr>
        <w:pStyle w:val="GaramondBody"/>
        <w:jc w:val="both"/>
        <w:rPr>
          <w:color w:val="auto"/>
          <w:sz w:val="20"/>
          <w:szCs w:val="20"/>
        </w:rPr>
      </w:pPr>
    </w:p>
    <w:p w14:paraId="32DE4407" w14:textId="77777777" w:rsidR="005E1D5E" w:rsidRPr="0098228A" w:rsidRDefault="005E1D5E" w:rsidP="0098228A">
      <w:pPr>
        <w:pStyle w:val="BodyBoldBlue"/>
        <w:numPr>
          <w:ilvl w:val="0"/>
          <w:numId w:val="12"/>
        </w:numPr>
        <w:ind w:left="360"/>
        <w:rPr>
          <w:rFonts w:ascii="Garamond" w:eastAsia="Swis721 BT" w:hAnsi="Garamond"/>
          <w:color w:val="auto"/>
          <w:sz w:val="20"/>
        </w:rPr>
      </w:pPr>
      <w:r w:rsidRPr="0098228A">
        <w:rPr>
          <w:rFonts w:ascii="Garamond" w:hAnsi="Garamond"/>
          <w:color w:val="auto"/>
          <w:sz w:val="20"/>
        </w:rPr>
        <w:t xml:space="preserve">Ensure that you have a copy of </w:t>
      </w:r>
      <w:r w:rsidR="003443C9" w:rsidRPr="0098228A">
        <w:rPr>
          <w:rFonts w:ascii="Garamond" w:hAnsi="Garamond"/>
          <w:color w:val="auto"/>
          <w:sz w:val="20"/>
        </w:rPr>
        <w:t xml:space="preserve">the required </w:t>
      </w:r>
      <w:r w:rsidRPr="0098228A">
        <w:rPr>
          <w:rFonts w:ascii="Garamond" w:hAnsi="Garamond"/>
          <w:color w:val="auto"/>
          <w:sz w:val="20"/>
        </w:rPr>
        <w:t>documentation and suggest that you read it</w:t>
      </w:r>
      <w:r w:rsidRPr="0098228A">
        <w:rPr>
          <w:rFonts w:ascii="Garamond" w:eastAsia="Swis721 BT" w:hAnsi="Garamond"/>
          <w:color w:val="auto"/>
          <w:sz w:val="20"/>
        </w:rPr>
        <w:t xml:space="preserve"> </w:t>
      </w:r>
      <w:r w:rsidRPr="0098228A">
        <w:rPr>
          <w:rFonts w:ascii="Garamond" w:hAnsi="Garamond"/>
          <w:color w:val="auto"/>
          <w:sz w:val="20"/>
        </w:rPr>
        <w:t>thoroughly.</w:t>
      </w:r>
    </w:p>
    <w:p w14:paraId="32DE4408" w14:textId="77777777" w:rsidR="005E1D5E" w:rsidRPr="0098228A" w:rsidRDefault="005E1D5E" w:rsidP="0098228A">
      <w:pPr>
        <w:pStyle w:val="BodyBoldBlue"/>
        <w:ind w:left="360"/>
        <w:rPr>
          <w:rFonts w:ascii="Garamond" w:eastAsia="Swis721 BT" w:hAnsi="Garamond"/>
          <w:color w:val="auto"/>
          <w:sz w:val="20"/>
        </w:rPr>
      </w:pPr>
    </w:p>
    <w:p w14:paraId="32DE4409" w14:textId="77777777" w:rsidR="005E1D5E" w:rsidRPr="0098228A" w:rsidRDefault="005E1D5E" w:rsidP="0098228A">
      <w:pPr>
        <w:pStyle w:val="BodyBoldBlue"/>
        <w:numPr>
          <w:ilvl w:val="0"/>
          <w:numId w:val="12"/>
        </w:numPr>
        <w:ind w:left="360"/>
        <w:rPr>
          <w:rFonts w:ascii="Garamond" w:eastAsia="Swis721 BT" w:hAnsi="Garamond"/>
          <w:color w:val="auto"/>
          <w:sz w:val="20"/>
        </w:rPr>
      </w:pPr>
      <w:r w:rsidRPr="0098228A">
        <w:rPr>
          <w:rFonts w:ascii="Garamond" w:hAnsi="Garamond"/>
          <w:color w:val="auto"/>
          <w:sz w:val="20"/>
        </w:rPr>
        <w:t>Give you a Preparation for Appraisal Form, asking you to complete it and</w:t>
      </w:r>
      <w:r w:rsidRPr="0098228A">
        <w:rPr>
          <w:rFonts w:ascii="Garamond" w:eastAsia="Swis721 BT" w:hAnsi="Garamond"/>
          <w:color w:val="auto"/>
          <w:sz w:val="20"/>
        </w:rPr>
        <w:t xml:space="preserve"> </w:t>
      </w:r>
      <w:r w:rsidRPr="0098228A">
        <w:rPr>
          <w:rFonts w:ascii="Garamond" w:hAnsi="Garamond"/>
          <w:color w:val="auto"/>
          <w:sz w:val="20"/>
        </w:rPr>
        <w:t>return it within two weeks.</w:t>
      </w:r>
    </w:p>
    <w:p w14:paraId="32DE440A" w14:textId="77777777" w:rsidR="005E1D5E" w:rsidRPr="0098228A" w:rsidRDefault="005E1D5E" w:rsidP="0098228A">
      <w:pPr>
        <w:pStyle w:val="BodyBoldBlue"/>
        <w:ind w:left="360"/>
        <w:rPr>
          <w:rFonts w:ascii="Garamond" w:eastAsia="Swis721 BT" w:hAnsi="Garamond"/>
          <w:color w:val="auto"/>
          <w:sz w:val="20"/>
        </w:rPr>
      </w:pPr>
    </w:p>
    <w:p w14:paraId="32DE440B" w14:textId="77777777" w:rsidR="005E1D5E" w:rsidRPr="0098228A" w:rsidRDefault="005E1D5E" w:rsidP="0098228A">
      <w:pPr>
        <w:pStyle w:val="BodyBoldBlue"/>
        <w:numPr>
          <w:ilvl w:val="0"/>
          <w:numId w:val="12"/>
        </w:numPr>
        <w:ind w:left="360"/>
        <w:rPr>
          <w:rFonts w:ascii="Garamond" w:eastAsia="Swis721 BT" w:hAnsi="Garamond"/>
          <w:color w:val="auto"/>
          <w:sz w:val="20"/>
        </w:rPr>
      </w:pPr>
      <w:r w:rsidRPr="0098228A">
        <w:rPr>
          <w:rFonts w:ascii="Garamond" w:hAnsi="Garamond"/>
          <w:color w:val="auto"/>
          <w:sz w:val="20"/>
        </w:rPr>
        <w:t>Give  any  further  guidance  or  clarification  on  any  aspect  of  the appraisal</w:t>
      </w:r>
      <w:r w:rsidRPr="0098228A">
        <w:rPr>
          <w:rFonts w:ascii="Garamond" w:eastAsia="Swis721 BT" w:hAnsi="Garamond"/>
          <w:color w:val="auto"/>
          <w:sz w:val="20"/>
        </w:rPr>
        <w:t xml:space="preserve"> </w:t>
      </w:r>
      <w:r w:rsidRPr="0098228A">
        <w:rPr>
          <w:rFonts w:ascii="Garamond" w:hAnsi="Garamond"/>
          <w:color w:val="auto"/>
          <w:sz w:val="20"/>
        </w:rPr>
        <w:t>scheme which you may want.</w:t>
      </w:r>
    </w:p>
    <w:p w14:paraId="32DE440C" w14:textId="77777777" w:rsidR="005E1D5E" w:rsidRPr="0098228A" w:rsidRDefault="005E1D5E" w:rsidP="0098228A">
      <w:pPr>
        <w:pStyle w:val="BodyBoldBlue"/>
        <w:ind w:left="360"/>
        <w:rPr>
          <w:rFonts w:ascii="Garamond" w:eastAsia="Swis721 BT" w:hAnsi="Garamond"/>
          <w:color w:val="auto"/>
          <w:sz w:val="20"/>
        </w:rPr>
      </w:pPr>
    </w:p>
    <w:p w14:paraId="32DE440D" w14:textId="77777777" w:rsidR="005E1D5E" w:rsidRPr="0098228A" w:rsidRDefault="005E1D5E" w:rsidP="0098228A">
      <w:pPr>
        <w:pStyle w:val="BodyBoldBlue"/>
        <w:numPr>
          <w:ilvl w:val="0"/>
          <w:numId w:val="12"/>
        </w:numPr>
        <w:ind w:left="360"/>
        <w:rPr>
          <w:rFonts w:ascii="Garamond" w:eastAsia="Swis721 BT" w:hAnsi="Garamond"/>
          <w:color w:val="auto"/>
          <w:sz w:val="20"/>
        </w:rPr>
      </w:pPr>
      <w:r w:rsidRPr="0098228A">
        <w:rPr>
          <w:rFonts w:ascii="Garamond" w:hAnsi="Garamond"/>
          <w:color w:val="auto"/>
          <w:sz w:val="20"/>
        </w:rPr>
        <w:t>Arrange a mutually convenient date, time and place for the appraisal interview</w:t>
      </w:r>
      <w:r w:rsidRPr="0098228A">
        <w:rPr>
          <w:rFonts w:ascii="Garamond" w:eastAsia="Swis721 BT" w:hAnsi="Garamond"/>
          <w:color w:val="auto"/>
          <w:sz w:val="20"/>
        </w:rPr>
        <w:t xml:space="preserve"> </w:t>
      </w:r>
      <w:r w:rsidRPr="0098228A">
        <w:rPr>
          <w:rFonts w:ascii="Garamond" w:hAnsi="Garamond"/>
          <w:color w:val="auto"/>
          <w:sz w:val="20"/>
        </w:rPr>
        <w:t>(about four weeks after the Preparation for Appraisal Form is returned to your Appraiser).</w:t>
      </w:r>
    </w:p>
    <w:p w14:paraId="32DE440E" w14:textId="77777777" w:rsidR="005E1D5E" w:rsidRPr="0098228A" w:rsidRDefault="005E1D5E" w:rsidP="0098228A">
      <w:pPr>
        <w:pStyle w:val="GaramondBody"/>
        <w:rPr>
          <w:color w:val="auto"/>
          <w:sz w:val="20"/>
          <w:szCs w:val="20"/>
        </w:rPr>
      </w:pPr>
    </w:p>
    <w:p w14:paraId="32DE440F" w14:textId="77777777" w:rsidR="005E1D5E" w:rsidRPr="0098228A" w:rsidRDefault="005E1D5E" w:rsidP="0098228A">
      <w:pPr>
        <w:pStyle w:val="GaramondBody"/>
        <w:jc w:val="both"/>
        <w:rPr>
          <w:color w:val="auto"/>
          <w:sz w:val="20"/>
          <w:szCs w:val="20"/>
        </w:rPr>
      </w:pPr>
      <w:r w:rsidRPr="0098228A">
        <w:rPr>
          <w:color w:val="auto"/>
          <w:sz w:val="20"/>
          <w:szCs w:val="20"/>
        </w:rPr>
        <w:t xml:space="preserve">You need to complete your Preparation for Appraisal Form, and return this as agreed to your Appraiser. </w:t>
      </w:r>
    </w:p>
    <w:p w14:paraId="32DE4410" w14:textId="77777777" w:rsidR="003443C9" w:rsidRPr="0098228A" w:rsidRDefault="003443C9" w:rsidP="0098228A">
      <w:pPr>
        <w:pStyle w:val="GaramondBody"/>
        <w:jc w:val="both"/>
        <w:rPr>
          <w:rFonts w:eastAsia="Swis721 BT"/>
          <w:color w:val="auto"/>
          <w:sz w:val="20"/>
          <w:szCs w:val="20"/>
        </w:rPr>
      </w:pPr>
    </w:p>
    <w:p w14:paraId="32DE4411" w14:textId="77777777" w:rsidR="005E1D5E" w:rsidRPr="0098228A" w:rsidRDefault="005E1D5E" w:rsidP="0098228A">
      <w:pPr>
        <w:pStyle w:val="GaramondBody"/>
        <w:jc w:val="both"/>
        <w:rPr>
          <w:color w:val="auto"/>
          <w:sz w:val="20"/>
          <w:szCs w:val="20"/>
        </w:rPr>
      </w:pPr>
      <w:r w:rsidRPr="0098228A">
        <w:rPr>
          <w:color w:val="auto"/>
          <w:sz w:val="20"/>
          <w:szCs w:val="20"/>
        </w:rPr>
        <w:t xml:space="preserve">The appraisal interview </w:t>
      </w:r>
      <w:r w:rsidR="003443C9" w:rsidRPr="0098228A">
        <w:rPr>
          <w:color w:val="auto"/>
          <w:sz w:val="20"/>
          <w:szCs w:val="20"/>
        </w:rPr>
        <w:t>will be</w:t>
      </w:r>
      <w:r w:rsidRPr="0098228A">
        <w:rPr>
          <w:color w:val="auto"/>
          <w:sz w:val="20"/>
          <w:szCs w:val="20"/>
        </w:rPr>
        <w:t xml:space="preserve"> conducted and the Performance Appraisal Form completed. Amendments to the job description can also be discussed and made at this time.</w:t>
      </w:r>
    </w:p>
    <w:p w14:paraId="32DE4412" w14:textId="77777777" w:rsidR="005E1D5E" w:rsidRPr="0098228A" w:rsidRDefault="005E1D5E" w:rsidP="0098228A">
      <w:pPr>
        <w:pStyle w:val="GaramondBody"/>
        <w:jc w:val="both"/>
        <w:rPr>
          <w:rFonts w:eastAsia="Swis721 BT"/>
          <w:color w:val="auto"/>
          <w:sz w:val="20"/>
          <w:szCs w:val="20"/>
        </w:rPr>
      </w:pPr>
    </w:p>
    <w:p w14:paraId="32DE4413" w14:textId="77777777" w:rsidR="005E1D5E" w:rsidRPr="0098228A" w:rsidRDefault="005E1D5E" w:rsidP="0098228A">
      <w:pPr>
        <w:pStyle w:val="GaramondBody"/>
        <w:jc w:val="both"/>
        <w:rPr>
          <w:color w:val="auto"/>
          <w:sz w:val="20"/>
          <w:szCs w:val="20"/>
        </w:rPr>
      </w:pPr>
      <w:r w:rsidRPr="0098228A">
        <w:rPr>
          <w:color w:val="auto"/>
          <w:sz w:val="20"/>
          <w:szCs w:val="20"/>
        </w:rPr>
        <w:t xml:space="preserve">After the appraisal interview </w:t>
      </w:r>
      <w:r w:rsidR="003443C9" w:rsidRPr="0098228A">
        <w:rPr>
          <w:color w:val="auto"/>
          <w:sz w:val="20"/>
          <w:szCs w:val="20"/>
        </w:rPr>
        <w:t>the outcome will be put in writing including any objectives for the next period.  This will be saved on file for future reference with the completed appraisal form.</w:t>
      </w:r>
    </w:p>
    <w:p w14:paraId="32DE4414" w14:textId="77777777" w:rsidR="005E1D5E" w:rsidRPr="0098228A" w:rsidRDefault="005E1D5E" w:rsidP="0098228A">
      <w:pPr>
        <w:pStyle w:val="GaramondBody"/>
        <w:jc w:val="both"/>
        <w:rPr>
          <w:rFonts w:eastAsia="Swis721 BT"/>
          <w:color w:val="auto"/>
          <w:sz w:val="20"/>
          <w:szCs w:val="20"/>
        </w:rPr>
      </w:pPr>
    </w:p>
    <w:p w14:paraId="32DE4415" w14:textId="77777777" w:rsidR="005E1D5E" w:rsidRPr="0098228A" w:rsidRDefault="003443C9" w:rsidP="0098228A">
      <w:pPr>
        <w:pStyle w:val="GaramondBody"/>
        <w:jc w:val="both"/>
        <w:rPr>
          <w:sz w:val="20"/>
          <w:szCs w:val="20"/>
        </w:rPr>
      </w:pPr>
      <w:r w:rsidRPr="0098228A">
        <w:rPr>
          <w:color w:val="auto"/>
          <w:sz w:val="20"/>
          <w:szCs w:val="20"/>
        </w:rPr>
        <w:t>If any</w:t>
      </w:r>
      <w:r w:rsidR="005E1D5E" w:rsidRPr="0098228A">
        <w:rPr>
          <w:color w:val="auto"/>
          <w:sz w:val="20"/>
          <w:szCs w:val="20"/>
        </w:rPr>
        <w:t xml:space="preserve"> dates</w:t>
      </w:r>
      <w:r w:rsidRPr="0098228A">
        <w:rPr>
          <w:color w:val="auto"/>
          <w:sz w:val="20"/>
          <w:szCs w:val="20"/>
        </w:rPr>
        <w:t xml:space="preserve"> are</w:t>
      </w:r>
      <w:r w:rsidR="005E1D5E" w:rsidRPr="0098228A">
        <w:rPr>
          <w:color w:val="auto"/>
          <w:sz w:val="20"/>
          <w:szCs w:val="20"/>
        </w:rPr>
        <w:t xml:space="preserve"> specified on the Action Plan Letter </w:t>
      </w:r>
      <w:r w:rsidRPr="0098228A">
        <w:rPr>
          <w:color w:val="auto"/>
          <w:sz w:val="20"/>
          <w:szCs w:val="20"/>
        </w:rPr>
        <w:t xml:space="preserve">with regards actions </w:t>
      </w:r>
      <w:r w:rsidR="005E1D5E" w:rsidRPr="0098228A">
        <w:rPr>
          <w:color w:val="auto"/>
          <w:sz w:val="20"/>
          <w:szCs w:val="20"/>
        </w:rPr>
        <w:t>you should meet with your Appraiser, and together review the agreed actions</w:t>
      </w:r>
      <w:r w:rsidR="005E1D5E" w:rsidRPr="0098228A">
        <w:rPr>
          <w:sz w:val="20"/>
          <w:szCs w:val="20"/>
        </w:rPr>
        <w:t>.</w:t>
      </w:r>
    </w:p>
    <w:p w14:paraId="32DE4416" w14:textId="77777777" w:rsidR="005E1D5E" w:rsidRPr="0098228A" w:rsidRDefault="005E1D5E" w:rsidP="0098228A">
      <w:pPr>
        <w:jc w:val="both"/>
        <w:rPr>
          <w:rFonts w:ascii="Garamond" w:hAnsi="Garamond"/>
          <w:sz w:val="20"/>
          <w:szCs w:val="20"/>
        </w:rPr>
        <w:sectPr w:rsidR="005E1D5E" w:rsidRPr="0098228A" w:rsidSect="00DE41B2">
          <w:headerReference w:type="default" r:id="rId14"/>
          <w:type w:val="continuous"/>
          <w:pgSz w:w="11910" w:h="16840"/>
          <w:pgMar w:top="1020" w:right="1420" w:bottom="1320" w:left="1418" w:header="0" w:footer="1129" w:gutter="0"/>
          <w:cols w:space="720"/>
        </w:sectPr>
      </w:pPr>
    </w:p>
    <w:p w14:paraId="32DE4417" w14:textId="77777777" w:rsidR="005E1D5E" w:rsidRDefault="005E1D5E" w:rsidP="0098228A">
      <w:pPr>
        <w:pStyle w:val="Heading"/>
      </w:pPr>
    </w:p>
    <w:p w14:paraId="32DE4418" w14:textId="77777777" w:rsidR="005E1D5E" w:rsidRDefault="005E1D5E" w:rsidP="0098228A">
      <w:pPr>
        <w:pStyle w:val="Heading"/>
      </w:pPr>
    </w:p>
    <w:p w14:paraId="32DE4419" w14:textId="77777777" w:rsidR="005E1D5E" w:rsidRDefault="005E1D5E" w:rsidP="0098228A">
      <w:pPr>
        <w:pStyle w:val="Heading"/>
      </w:pPr>
    </w:p>
    <w:p w14:paraId="32DE441A" w14:textId="77777777" w:rsidR="005E1D5E" w:rsidRDefault="005E1D5E" w:rsidP="0098228A">
      <w:pPr>
        <w:pStyle w:val="Heading"/>
      </w:pPr>
    </w:p>
    <w:p w14:paraId="32DE441B" w14:textId="77777777" w:rsidR="005E1D5E" w:rsidRDefault="005E1D5E" w:rsidP="0098228A">
      <w:pPr>
        <w:pStyle w:val="Heading"/>
      </w:pPr>
    </w:p>
    <w:p w14:paraId="32DE441C" w14:textId="77777777" w:rsidR="005E1D5E" w:rsidRDefault="005E1D5E" w:rsidP="0098228A">
      <w:pPr>
        <w:pStyle w:val="Heading"/>
      </w:pPr>
    </w:p>
    <w:p w14:paraId="32DE441D" w14:textId="77777777" w:rsidR="005E1D5E" w:rsidRDefault="005E1D5E" w:rsidP="0098228A">
      <w:pPr>
        <w:pStyle w:val="Heading"/>
      </w:pPr>
    </w:p>
    <w:p w14:paraId="32DE441E" w14:textId="77777777" w:rsidR="005E1D5E" w:rsidRDefault="005E1D5E" w:rsidP="0098228A">
      <w:pPr>
        <w:pStyle w:val="Heading"/>
      </w:pPr>
    </w:p>
    <w:p w14:paraId="32DE441F" w14:textId="77777777" w:rsidR="005E1D5E" w:rsidRDefault="005E1D5E" w:rsidP="0098228A">
      <w:pPr>
        <w:pStyle w:val="Heading"/>
      </w:pPr>
    </w:p>
    <w:p w14:paraId="32DE4420" w14:textId="77777777" w:rsidR="005E1D5E" w:rsidRDefault="005E1D5E" w:rsidP="0098228A">
      <w:pPr>
        <w:pStyle w:val="Heading"/>
      </w:pPr>
    </w:p>
    <w:p w14:paraId="32DE4421" w14:textId="77777777" w:rsidR="005E1D5E" w:rsidRDefault="005E1D5E" w:rsidP="0098228A">
      <w:pPr>
        <w:pStyle w:val="Heading"/>
      </w:pPr>
    </w:p>
    <w:p w14:paraId="32DE4423" w14:textId="77777777" w:rsidR="00D56B91" w:rsidRDefault="00D56B91" w:rsidP="0098228A">
      <w:pPr>
        <w:pStyle w:val="Heading"/>
        <w:tabs>
          <w:tab w:val="left" w:pos="6302"/>
        </w:tabs>
      </w:pPr>
    </w:p>
    <w:p w14:paraId="32DE4424" w14:textId="77777777" w:rsidR="005E1D5E" w:rsidRDefault="005E1D5E" w:rsidP="0098228A">
      <w:pPr>
        <w:pStyle w:val="Heading"/>
        <w:tabs>
          <w:tab w:val="left" w:pos="6302"/>
        </w:tabs>
      </w:pPr>
    </w:p>
    <w:p w14:paraId="32DE4425" w14:textId="77777777" w:rsidR="005E1D5E" w:rsidRDefault="005E1D5E" w:rsidP="0098228A">
      <w:pPr>
        <w:pStyle w:val="Heading"/>
        <w:pBdr>
          <w:bottom w:val="single" w:sz="6" w:space="1" w:color="E40038"/>
        </w:pBdr>
      </w:pPr>
      <w:bookmarkStart w:id="14" w:name="_Toc453586822"/>
      <w:bookmarkStart w:id="15" w:name="_Toc479001552"/>
      <w:r>
        <w:lastRenderedPageBreak/>
        <w:t>Preparation for Appraisal</w:t>
      </w:r>
      <w:bookmarkEnd w:id="14"/>
      <w:bookmarkEnd w:id="15"/>
    </w:p>
    <w:p w14:paraId="32DE4426" w14:textId="77777777" w:rsidR="005E1D5E" w:rsidRPr="0098228A" w:rsidRDefault="005E1D5E" w:rsidP="0098228A">
      <w:pPr>
        <w:pStyle w:val="GaramondBody"/>
        <w:rPr>
          <w:color w:val="auto"/>
          <w:sz w:val="20"/>
        </w:rPr>
      </w:pPr>
    </w:p>
    <w:p w14:paraId="32DE4427" w14:textId="77777777" w:rsidR="005E1D5E" w:rsidRPr="0098228A" w:rsidRDefault="005E1D5E" w:rsidP="0098228A">
      <w:pPr>
        <w:pStyle w:val="GaramondBody"/>
        <w:jc w:val="both"/>
        <w:rPr>
          <w:color w:val="auto"/>
          <w:sz w:val="20"/>
        </w:rPr>
      </w:pPr>
      <w:r w:rsidRPr="0098228A">
        <w:rPr>
          <w:color w:val="auto"/>
          <w:sz w:val="20"/>
        </w:rPr>
        <w:t>Before completing the Preparation for Appraisal Form, you should read the "explanatory notes" on the front page of the</w:t>
      </w:r>
      <w:r w:rsidRPr="0098228A">
        <w:rPr>
          <w:color w:val="auto"/>
          <w:spacing w:val="-14"/>
          <w:sz w:val="20"/>
        </w:rPr>
        <w:t xml:space="preserve"> </w:t>
      </w:r>
      <w:r w:rsidRPr="0098228A">
        <w:rPr>
          <w:color w:val="auto"/>
          <w:sz w:val="20"/>
        </w:rPr>
        <w:t>form.</w:t>
      </w:r>
    </w:p>
    <w:p w14:paraId="32DE4428" w14:textId="77777777" w:rsidR="00D56B91" w:rsidRPr="0098228A" w:rsidRDefault="00D56B91" w:rsidP="0098228A">
      <w:pPr>
        <w:pStyle w:val="GaramondBody"/>
        <w:jc w:val="both"/>
        <w:rPr>
          <w:color w:val="auto"/>
          <w:sz w:val="20"/>
        </w:rPr>
      </w:pPr>
    </w:p>
    <w:p w14:paraId="32DE4429" w14:textId="77777777" w:rsidR="005E1D5E" w:rsidRPr="0098228A" w:rsidRDefault="005E1D5E" w:rsidP="0098228A">
      <w:pPr>
        <w:pStyle w:val="GaramondBody"/>
        <w:jc w:val="both"/>
        <w:rPr>
          <w:color w:val="auto"/>
          <w:sz w:val="20"/>
        </w:rPr>
      </w:pPr>
      <w:r w:rsidRPr="0098228A">
        <w:rPr>
          <w:color w:val="auto"/>
          <w:sz w:val="20"/>
        </w:rPr>
        <w:t>The</w:t>
      </w:r>
      <w:r w:rsidRPr="0098228A">
        <w:rPr>
          <w:color w:val="auto"/>
          <w:spacing w:val="-21"/>
          <w:sz w:val="20"/>
        </w:rPr>
        <w:t xml:space="preserve"> </w:t>
      </w:r>
      <w:r w:rsidRPr="0098228A">
        <w:rPr>
          <w:color w:val="auto"/>
          <w:sz w:val="20"/>
        </w:rPr>
        <w:t>benefits</w:t>
      </w:r>
      <w:r w:rsidRPr="0098228A">
        <w:rPr>
          <w:color w:val="auto"/>
          <w:spacing w:val="-20"/>
          <w:sz w:val="20"/>
        </w:rPr>
        <w:t xml:space="preserve"> </w:t>
      </w:r>
      <w:r w:rsidRPr="0098228A">
        <w:rPr>
          <w:color w:val="auto"/>
          <w:sz w:val="20"/>
        </w:rPr>
        <w:t>of</w:t>
      </w:r>
      <w:r w:rsidRPr="0098228A">
        <w:rPr>
          <w:color w:val="auto"/>
          <w:spacing w:val="-20"/>
          <w:sz w:val="20"/>
        </w:rPr>
        <w:t xml:space="preserve"> </w:t>
      </w:r>
      <w:r w:rsidRPr="0098228A">
        <w:rPr>
          <w:color w:val="auto"/>
          <w:sz w:val="20"/>
        </w:rPr>
        <w:t>completing</w:t>
      </w:r>
      <w:r w:rsidRPr="0098228A">
        <w:rPr>
          <w:color w:val="auto"/>
          <w:spacing w:val="-20"/>
          <w:sz w:val="20"/>
        </w:rPr>
        <w:t xml:space="preserve"> </w:t>
      </w:r>
      <w:r w:rsidRPr="0098228A">
        <w:rPr>
          <w:color w:val="auto"/>
          <w:sz w:val="20"/>
        </w:rPr>
        <w:t>the</w:t>
      </w:r>
      <w:r w:rsidRPr="0098228A">
        <w:rPr>
          <w:color w:val="auto"/>
          <w:spacing w:val="-21"/>
          <w:sz w:val="20"/>
        </w:rPr>
        <w:t xml:space="preserve"> </w:t>
      </w:r>
      <w:r w:rsidRPr="0098228A">
        <w:rPr>
          <w:color w:val="auto"/>
          <w:sz w:val="20"/>
        </w:rPr>
        <w:t>Preparation</w:t>
      </w:r>
      <w:r w:rsidRPr="0098228A">
        <w:rPr>
          <w:color w:val="auto"/>
          <w:spacing w:val="-20"/>
          <w:sz w:val="20"/>
        </w:rPr>
        <w:t xml:space="preserve"> </w:t>
      </w:r>
      <w:r w:rsidRPr="0098228A">
        <w:rPr>
          <w:color w:val="auto"/>
          <w:sz w:val="20"/>
        </w:rPr>
        <w:t>for</w:t>
      </w:r>
      <w:r w:rsidRPr="0098228A">
        <w:rPr>
          <w:color w:val="auto"/>
          <w:spacing w:val="-20"/>
          <w:sz w:val="20"/>
        </w:rPr>
        <w:t xml:space="preserve"> </w:t>
      </w:r>
      <w:r w:rsidRPr="0098228A">
        <w:rPr>
          <w:color w:val="auto"/>
          <w:sz w:val="20"/>
        </w:rPr>
        <w:t>Appraisal</w:t>
      </w:r>
      <w:r w:rsidRPr="0098228A">
        <w:rPr>
          <w:color w:val="auto"/>
          <w:spacing w:val="-22"/>
          <w:sz w:val="20"/>
        </w:rPr>
        <w:t xml:space="preserve"> </w:t>
      </w:r>
      <w:r w:rsidRPr="0098228A">
        <w:rPr>
          <w:color w:val="auto"/>
          <w:sz w:val="20"/>
        </w:rPr>
        <w:t>Form</w:t>
      </w:r>
      <w:r w:rsidRPr="0098228A">
        <w:rPr>
          <w:color w:val="auto"/>
          <w:spacing w:val="-21"/>
          <w:sz w:val="20"/>
        </w:rPr>
        <w:t xml:space="preserve"> </w:t>
      </w:r>
      <w:r w:rsidRPr="0098228A">
        <w:rPr>
          <w:color w:val="auto"/>
          <w:sz w:val="20"/>
        </w:rPr>
        <w:t>fully</w:t>
      </w:r>
      <w:r w:rsidRPr="0098228A">
        <w:rPr>
          <w:color w:val="auto"/>
          <w:spacing w:val="-22"/>
          <w:sz w:val="20"/>
        </w:rPr>
        <w:t xml:space="preserve"> </w:t>
      </w:r>
      <w:r w:rsidRPr="0098228A">
        <w:rPr>
          <w:color w:val="auto"/>
          <w:sz w:val="20"/>
        </w:rPr>
        <w:t>and</w:t>
      </w:r>
      <w:r w:rsidRPr="0098228A">
        <w:rPr>
          <w:color w:val="auto"/>
          <w:spacing w:val="-20"/>
          <w:sz w:val="20"/>
        </w:rPr>
        <w:t xml:space="preserve"> </w:t>
      </w:r>
      <w:r w:rsidRPr="0098228A">
        <w:rPr>
          <w:color w:val="auto"/>
          <w:sz w:val="20"/>
        </w:rPr>
        <w:t>frankly</w:t>
      </w:r>
      <w:r w:rsidRPr="0098228A">
        <w:rPr>
          <w:color w:val="auto"/>
          <w:spacing w:val="-22"/>
          <w:sz w:val="20"/>
        </w:rPr>
        <w:t xml:space="preserve"> </w:t>
      </w:r>
      <w:r w:rsidRPr="0098228A">
        <w:rPr>
          <w:color w:val="auto"/>
          <w:sz w:val="20"/>
        </w:rPr>
        <w:t>are considerable.</w:t>
      </w:r>
    </w:p>
    <w:p w14:paraId="32DE442A" w14:textId="77777777" w:rsidR="005E1D5E" w:rsidRPr="0098228A" w:rsidRDefault="005E1D5E" w:rsidP="0098228A">
      <w:pPr>
        <w:pStyle w:val="GaramondBody"/>
        <w:jc w:val="both"/>
        <w:rPr>
          <w:color w:val="auto"/>
          <w:sz w:val="20"/>
        </w:rPr>
      </w:pPr>
    </w:p>
    <w:p w14:paraId="32DE442B" w14:textId="77777777" w:rsidR="0081798D" w:rsidRPr="0098228A" w:rsidRDefault="005E1D5E" w:rsidP="0098228A">
      <w:pPr>
        <w:pStyle w:val="GaramondBody"/>
        <w:jc w:val="both"/>
        <w:rPr>
          <w:color w:val="auto"/>
          <w:sz w:val="20"/>
        </w:rPr>
      </w:pPr>
      <w:r w:rsidRPr="0098228A">
        <w:rPr>
          <w:color w:val="auto"/>
          <w:sz w:val="20"/>
        </w:rPr>
        <w:t xml:space="preserve">It forms the basis for your appraisal interview as to what the job is </w:t>
      </w:r>
      <w:proofErr w:type="gramStart"/>
      <w:r w:rsidRPr="0098228A">
        <w:rPr>
          <w:color w:val="auto"/>
          <w:sz w:val="20"/>
        </w:rPr>
        <w:t>really</w:t>
      </w:r>
      <w:r w:rsidRPr="0098228A">
        <w:rPr>
          <w:rFonts w:eastAsia="Swis721 BT"/>
          <w:color w:val="auto"/>
          <w:sz w:val="20"/>
        </w:rPr>
        <w:t xml:space="preserve"> </w:t>
      </w:r>
      <w:r w:rsidRPr="0098228A">
        <w:rPr>
          <w:color w:val="auto"/>
          <w:sz w:val="20"/>
        </w:rPr>
        <w:t>about</w:t>
      </w:r>
      <w:proofErr w:type="gramEnd"/>
      <w:r w:rsidRPr="0098228A">
        <w:rPr>
          <w:color w:val="auto"/>
          <w:sz w:val="20"/>
        </w:rPr>
        <w:t xml:space="preserve">, how you perform it, and what needs to be done by you, your Appraiser or the company. </w:t>
      </w:r>
    </w:p>
    <w:p w14:paraId="32DE442C" w14:textId="77777777" w:rsidR="0081798D" w:rsidRPr="0098228A" w:rsidRDefault="0081798D" w:rsidP="0098228A">
      <w:pPr>
        <w:pStyle w:val="GaramondBody"/>
        <w:jc w:val="both"/>
        <w:rPr>
          <w:color w:val="auto"/>
          <w:sz w:val="20"/>
        </w:rPr>
      </w:pPr>
    </w:p>
    <w:p w14:paraId="32DE442D" w14:textId="77777777" w:rsidR="005E1D5E" w:rsidRPr="0098228A" w:rsidRDefault="005E1D5E" w:rsidP="0098228A">
      <w:pPr>
        <w:pStyle w:val="GaramondBody"/>
        <w:jc w:val="both"/>
        <w:rPr>
          <w:color w:val="auto"/>
          <w:sz w:val="20"/>
        </w:rPr>
      </w:pPr>
      <w:r w:rsidRPr="0098228A">
        <w:rPr>
          <w:color w:val="auto"/>
          <w:sz w:val="20"/>
        </w:rPr>
        <w:t>It helps you and your Appraiser to get to know each other better, and to help</w:t>
      </w:r>
      <w:r w:rsidRPr="0098228A">
        <w:rPr>
          <w:rFonts w:eastAsia="Swis721 BT"/>
          <w:color w:val="auto"/>
          <w:sz w:val="20"/>
        </w:rPr>
        <w:t xml:space="preserve"> e</w:t>
      </w:r>
      <w:r w:rsidRPr="0098228A">
        <w:rPr>
          <w:color w:val="auto"/>
          <w:sz w:val="20"/>
        </w:rPr>
        <w:t>ach other with common problems. This is only true if the Preparation for Appraisal Form is fully and frankly completed. It is your opportunity to express how you think you have performed. You and your Appraiser may not agree on the answers to the questions on the Preparation for Appraisal Form. But both parties, at least, are thinking about the same questions, especially as the Performance Appraisal Form is in the same format and the same details will be discussed during the appraisal interview.</w:t>
      </w:r>
    </w:p>
    <w:p w14:paraId="32DE442E" w14:textId="77777777" w:rsidR="005E1D5E" w:rsidRPr="0098228A" w:rsidRDefault="005E1D5E" w:rsidP="0098228A">
      <w:pPr>
        <w:pStyle w:val="GaramondBody"/>
        <w:jc w:val="both"/>
        <w:rPr>
          <w:color w:val="auto"/>
          <w:sz w:val="20"/>
        </w:rPr>
      </w:pPr>
    </w:p>
    <w:p w14:paraId="32DE442F" w14:textId="77777777" w:rsidR="005E1D5E" w:rsidRPr="0098228A" w:rsidRDefault="005E1D5E" w:rsidP="0098228A">
      <w:pPr>
        <w:pStyle w:val="GaramondBody"/>
        <w:jc w:val="both"/>
        <w:rPr>
          <w:rFonts w:eastAsia="Swis721 BT"/>
          <w:color w:val="auto"/>
          <w:sz w:val="20"/>
        </w:rPr>
      </w:pPr>
      <w:r w:rsidRPr="0098228A">
        <w:rPr>
          <w:color w:val="auto"/>
          <w:sz w:val="20"/>
        </w:rPr>
        <w:t>You may influence your Appraiser’s judgement of your performance. The</w:t>
      </w:r>
      <w:r w:rsidRPr="0098228A">
        <w:rPr>
          <w:rFonts w:eastAsia="Swis721 BT"/>
          <w:color w:val="auto"/>
          <w:sz w:val="20"/>
        </w:rPr>
        <w:t xml:space="preserve"> </w:t>
      </w:r>
      <w:r w:rsidRPr="0098228A">
        <w:rPr>
          <w:color w:val="auto"/>
          <w:sz w:val="20"/>
        </w:rPr>
        <w:t>comments on your Preparation for Appraisal Form may give your Appraiser new information or lead to a fresh consideration of your performance (either generally or in some particular matter).</w:t>
      </w:r>
    </w:p>
    <w:p w14:paraId="32DE4430" w14:textId="77777777" w:rsidR="005E1D5E" w:rsidRPr="0098228A" w:rsidRDefault="005E1D5E" w:rsidP="0098228A">
      <w:pPr>
        <w:pStyle w:val="GaramondBody"/>
        <w:jc w:val="both"/>
        <w:rPr>
          <w:rFonts w:eastAsia="Swis721 BT"/>
          <w:sz w:val="20"/>
        </w:rPr>
      </w:pPr>
    </w:p>
    <w:p w14:paraId="32DE4431" w14:textId="77777777" w:rsidR="005E1D5E" w:rsidRPr="0098228A" w:rsidRDefault="005E1D5E" w:rsidP="0098228A">
      <w:pPr>
        <w:pStyle w:val="SubHeading0"/>
        <w:rPr>
          <w:sz w:val="20"/>
        </w:rPr>
      </w:pPr>
      <w:r w:rsidRPr="0098228A">
        <w:rPr>
          <w:sz w:val="20"/>
        </w:rPr>
        <w:t>Remember the Appraisal is for your benefit now and in the future, so it is in your interests to be frank and honest about your performance. If that means indicating weakness in your performance so be it.</w:t>
      </w:r>
    </w:p>
    <w:p w14:paraId="32DE4432" w14:textId="77777777" w:rsidR="005E1D5E" w:rsidRPr="005E1D5E" w:rsidRDefault="005E1D5E" w:rsidP="0098228A">
      <w:pPr>
        <w:pStyle w:val="GaramondBody"/>
        <w:sectPr w:rsidR="005E1D5E" w:rsidRPr="005E1D5E" w:rsidSect="0098228A">
          <w:headerReference w:type="default" r:id="rId15"/>
          <w:type w:val="continuous"/>
          <w:pgSz w:w="11910" w:h="16840"/>
          <w:pgMar w:top="1040" w:right="1420" w:bottom="1320" w:left="1418" w:header="858" w:footer="1129" w:gutter="0"/>
          <w:cols w:space="720"/>
        </w:sectPr>
      </w:pPr>
    </w:p>
    <w:p w14:paraId="32DE4433" w14:textId="77777777" w:rsidR="005E1D5E" w:rsidRPr="005E1D5E" w:rsidRDefault="005E1D5E" w:rsidP="0098228A">
      <w:pPr>
        <w:pStyle w:val="Heading"/>
        <w:pBdr>
          <w:bottom w:val="single" w:sz="6" w:space="1" w:color="E40038"/>
        </w:pBdr>
      </w:pPr>
      <w:bookmarkStart w:id="16" w:name="_Toc453586823"/>
      <w:bookmarkStart w:id="17" w:name="_Toc479001553"/>
      <w:r w:rsidRPr="005E1D5E">
        <w:lastRenderedPageBreak/>
        <w:t xml:space="preserve">How to Complete the </w:t>
      </w:r>
      <w:r w:rsidR="006E4D52">
        <w:t>Prep</w:t>
      </w:r>
      <w:r w:rsidR="00793C6B">
        <w:t>aration</w:t>
      </w:r>
      <w:r w:rsidR="006E4D52">
        <w:t xml:space="preserve"> </w:t>
      </w:r>
      <w:r w:rsidRPr="005E1D5E">
        <w:t>Form</w:t>
      </w:r>
      <w:bookmarkEnd w:id="16"/>
      <w:bookmarkEnd w:id="17"/>
    </w:p>
    <w:p w14:paraId="32DE4434" w14:textId="77777777" w:rsidR="005E1D5E" w:rsidRPr="005E1D5E" w:rsidRDefault="005E1D5E" w:rsidP="0098228A">
      <w:pPr>
        <w:pStyle w:val="GaramondBody"/>
        <w:rPr>
          <w:rFonts w:eastAsia="Swis721 BT"/>
        </w:rPr>
      </w:pPr>
    </w:p>
    <w:p w14:paraId="32DE4435" w14:textId="77777777" w:rsidR="005E1D5E" w:rsidRPr="0098228A" w:rsidRDefault="005E1D5E" w:rsidP="0098228A">
      <w:pPr>
        <w:pStyle w:val="GaramondBody"/>
        <w:jc w:val="both"/>
        <w:rPr>
          <w:color w:val="auto"/>
          <w:sz w:val="20"/>
        </w:rPr>
      </w:pPr>
      <w:r w:rsidRPr="0098228A">
        <w:rPr>
          <w:color w:val="auto"/>
          <w:sz w:val="20"/>
        </w:rPr>
        <w:t>You may feel that your job as described in the job description is not accurate or up to date, your appraisal interview provides an ideal opportunity to talk about and update the Job Description.</w:t>
      </w:r>
    </w:p>
    <w:p w14:paraId="32DE4436" w14:textId="77777777" w:rsidR="005E1D5E" w:rsidRPr="0098228A" w:rsidRDefault="005E1D5E" w:rsidP="0098228A">
      <w:pPr>
        <w:pStyle w:val="GaramondBody"/>
        <w:jc w:val="both"/>
        <w:rPr>
          <w:rFonts w:eastAsia="Swis721 BT"/>
          <w:sz w:val="20"/>
        </w:rPr>
      </w:pPr>
    </w:p>
    <w:p w14:paraId="32DE4437" w14:textId="77777777" w:rsidR="005E1D5E" w:rsidRPr="0098228A" w:rsidRDefault="005E1D5E" w:rsidP="0098228A">
      <w:pPr>
        <w:pStyle w:val="SubHeading0"/>
        <w:rPr>
          <w:sz w:val="20"/>
        </w:rPr>
      </w:pPr>
      <w:r w:rsidRPr="0098228A">
        <w:rPr>
          <w:sz w:val="20"/>
        </w:rPr>
        <w:t>Question 1</w:t>
      </w:r>
    </w:p>
    <w:p w14:paraId="32DE4438" w14:textId="77777777" w:rsidR="005E1D5E" w:rsidRPr="0098228A" w:rsidRDefault="005E1D5E" w:rsidP="0098228A">
      <w:pPr>
        <w:pStyle w:val="GaramondBody"/>
        <w:jc w:val="both"/>
        <w:rPr>
          <w:rFonts w:eastAsia="Swis721 BT"/>
          <w:sz w:val="20"/>
        </w:rPr>
      </w:pPr>
    </w:p>
    <w:p w14:paraId="32DE4439" w14:textId="77777777" w:rsidR="005E1D5E" w:rsidRPr="0098228A" w:rsidRDefault="005E1D5E" w:rsidP="0098228A">
      <w:pPr>
        <w:pStyle w:val="GaramondBody"/>
        <w:jc w:val="both"/>
        <w:rPr>
          <w:color w:val="auto"/>
          <w:sz w:val="20"/>
        </w:rPr>
      </w:pPr>
      <w:r w:rsidRPr="0098228A">
        <w:rPr>
          <w:color w:val="auto"/>
          <w:sz w:val="20"/>
        </w:rPr>
        <w:t>You are asked to think about and write down what you consider you have done well over the past year. Initially, you should think about the most important areas of your job, but you may consider that a particular task, not directly within these areas, was accomplished well.  This should be noted down.</w:t>
      </w:r>
    </w:p>
    <w:p w14:paraId="32DE443A" w14:textId="77777777" w:rsidR="005E1D5E" w:rsidRPr="0098228A" w:rsidRDefault="005E1D5E" w:rsidP="0098228A">
      <w:pPr>
        <w:pStyle w:val="GaramondBody"/>
        <w:jc w:val="both"/>
        <w:rPr>
          <w:rFonts w:eastAsia="Swis721 BT"/>
          <w:color w:val="auto"/>
          <w:sz w:val="20"/>
        </w:rPr>
      </w:pPr>
    </w:p>
    <w:p w14:paraId="32DE443B" w14:textId="77777777" w:rsidR="005E1D5E" w:rsidRPr="0098228A" w:rsidRDefault="005E1D5E" w:rsidP="0098228A">
      <w:pPr>
        <w:pStyle w:val="GaramondBody"/>
        <w:jc w:val="both"/>
        <w:rPr>
          <w:color w:val="auto"/>
          <w:sz w:val="20"/>
        </w:rPr>
      </w:pPr>
      <w:r w:rsidRPr="0098228A">
        <w:rPr>
          <w:color w:val="auto"/>
          <w:sz w:val="20"/>
        </w:rPr>
        <w:t>To further identify things which have been done well, you should think back to when you achieved personal satisfaction or received some kind of praise or recognition, or met a particularly difficult deadline when under pressure, etc.</w:t>
      </w:r>
    </w:p>
    <w:p w14:paraId="32DE443C" w14:textId="77777777" w:rsidR="005E1D5E" w:rsidRPr="0098228A" w:rsidRDefault="005E1D5E" w:rsidP="0098228A">
      <w:pPr>
        <w:pStyle w:val="GaramondBody"/>
        <w:jc w:val="both"/>
        <w:rPr>
          <w:rFonts w:eastAsia="Swis721 BT"/>
          <w:color w:val="auto"/>
          <w:sz w:val="20"/>
        </w:rPr>
      </w:pPr>
    </w:p>
    <w:p w14:paraId="32DE443D" w14:textId="77777777" w:rsidR="005E1D5E" w:rsidRPr="0098228A" w:rsidRDefault="005E1D5E" w:rsidP="0098228A">
      <w:pPr>
        <w:pStyle w:val="GaramondBody"/>
        <w:jc w:val="both"/>
        <w:rPr>
          <w:color w:val="auto"/>
          <w:sz w:val="20"/>
        </w:rPr>
      </w:pPr>
      <w:r w:rsidRPr="0098228A">
        <w:rPr>
          <w:color w:val="auto"/>
          <w:sz w:val="20"/>
        </w:rPr>
        <w:t>The second part of this question may require deeper thought. You need to think about why you performed well in the areas previously identified. You should consider how you tackled them, what skills were needed, what difficulties you had to overcome, and how eventually you accomplished the results. You should not be loath to "blow your own trumpet". It is important that you and your Appraiser are aware of your strengths.</w:t>
      </w:r>
    </w:p>
    <w:p w14:paraId="32DE443E" w14:textId="77777777" w:rsidR="005E1D5E" w:rsidRPr="0098228A" w:rsidRDefault="005E1D5E" w:rsidP="0098228A">
      <w:pPr>
        <w:pStyle w:val="GaramondBody"/>
        <w:jc w:val="both"/>
        <w:rPr>
          <w:rFonts w:eastAsia="Swis721 BT"/>
          <w:sz w:val="20"/>
        </w:rPr>
      </w:pPr>
    </w:p>
    <w:p w14:paraId="32DE443F" w14:textId="77777777" w:rsidR="005E1D5E" w:rsidRPr="0098228A" w:rsidRDefault="005E1D5E" w:rsidP="0098228A">
      <w:pPr>
        <w:pStyle w:val="SubHeading0"/>
        <w:rPr>
          <w:sz w:val="20"/>
        </w:rPr>
      </w:pPr>
      <w:r w:rsidRPr="0098228A">
        <w:rPr>
          <w:sz w:val="20"/>
        </w:rPr>
        <w:t>Question 2</w:t>
      </w:r>
    </w:p>
    <w:p w14:paraId="32DE4440" w14:textId="77777777" w:rsidR="005E1D5E" w:rsidRPr="0098228A" w:rsidRDefault="005E1D5E" w:rsidP="0098228A">
      <w:pPr>
        <w:pStyle w:val="GaramondBody"/>
        <w:jc w:val="both"/>
        <w:rPr>
          <w:rFonts w:eastAsia="Swis721 BT"/>
          <w:sz w:val="20"/>
        </w:rPr>
      </w:pPr>
    </w:p>
    <w:p w14:paraId="32DE4441" w14:textId="77777777" w:rsidR="005E1D5E" w:rsidRPr="0098228A" w:rsidRDefault="005E1D5E" w:rsidP="0098228A">
      <w:pPr>
        <w:pStyle w:val="GaramondBody"/>
        <w:jc w:val="both"/>
        <w:rPr>
          <w:color w:val="auto"/>
          <w:sz w:val="20"/>
        </w:rPr>
      </w:pPr>
      <w:r w:rsidRPr="0098228A">
        <w:rPr>
          <w:color w:val="auto"/>
          <w:sz w:val="20"/>
        </w:rPr>
        <w:t>To answer this question about what areas of your job could have been done better over the past year, you should think initially about the most important areas of your job. You should also consider particular tasks or occasions not involved with these important areas, and note them down if you feel they could have been better achieved.</w:t>
      </w:r>
    </w:p>
    <w:p w14:paraId="32DE4442" w14:textId="77777777" w:rsidR="005E1D5E" w:rsidRPr="0098228A" w:rsidRDefault="005E1D5E" w:rsidP="0098228A">
      <w:pPr>
        <w:pStyle w:val="GaramondBody"/>
        <w:jc w:val="both"/>
        <w:rPr>
          <w:rFonts w:eastAsia="Swis721 BT"/>
          <w:color w:val="auto"/>
          <w:sz w:val="20"/>
        </w:rPr>
      </w:pPr>
    </w:p>
    <w:p w14:paraId="32DE4443" w14:textId="77777777" w:rsidR="005E1D5E" w:rsidRPr="0098228A" w:rsidRDefault="005E1D5E" w:rsidP="0098228A">
      <w:pPr>
        <w:pStyle w:val="GaramondBody"/>
        <w:jc w:val="both"/>
        <w:rPr>
          <w:color w:val="auto"/>
          <w:sz w:val="20"/>
        </w:rPr>
      </w:pPr>
      <w:r w:rsidRPr="0098228A">
        <w:rPr>
          <w:color w:val="auto"/>
          <w:sz w:val="20"/>
        </w:rPr>
        <w:t>The second part of this question asks what prevented you from performing better in those areas which you have identified. Some possible reasons maybe another person's or department's influence, your lack of knowledge, time constraints, relationship with others, Company rules, etc. These are possible suggestions to help you identify the things preventing a better performance. You need to think about yourself and all the things which affect you and your job, including people (your Appraiser, peers and subordinates), your training to date, department and company matters, etc.</w:t>
      </w:r>
    </w:p>
    <w:p w14:paraId="32DE4444" w14:textId="77777777" w:rsidR="005E1D5E" w:rsidRPr="0098228A" w:rsidRDefault="005E1D5E" w:rsidP="0098228A">
      <w:pPr>
        <w:pStyle w:val="GaramondBody"/>
        <w:jc w:val="both"/>
        <w:rPr>
          <w:rFonts w:eastAsia="Swis721 BT"/>
          <w:sz w:val="20"/>
        </w:rPr>
      </w:pPr>
    </w:p>
    <w:p w14:paraId="32DE4445" w14:textId="77777777" w:rsidR="005E1D5E" w:rsidRPr="0098228A" w:rsidRDefault="005E1D5E" w:rsidP="0098228A">
      <w:pPr>
        <w:pStyle w:val="SubHeading0"/>
        <w:rPr>
          <w:sz w:val="20"/>
        </w:rPr>
      </w:pPr>
      <w:r w:rsidRPr="0098228A">
        <w:rPr>
          <w:sz w:val="20"/>
        </w:rPr>
        <w:t>Question 3</w:t>
      </w:r>
    </w:p>
    <w:p w14:paraId="32DE4446" w14:textId="77777777" w:rsidR="005E1D5E" w:rsidRPr="0098228A" w:rsidRDefault="005E1D5E" w:rsidP="0098228A">
      <w:pPr>
        <w:pStyle w:val="GaramondBody"/>
        <w:jc w:val="both"/>
        <w:rPr>
          <w:rFonts w:eastAsia="Swis721 BT"/>
          <w:sz w:val="20"/>
        </w:rPr>
      </w:pPr>
    </w:p>
    <w:p w14:paraId="32DE4447" w14:textId="77777777" w:rsidR="005E1D5E" w:rsidRPr="0098228A" w:rsidRDefault="005E1D5E" w:rsidP="0098228A">
      <w:pPr>
        <w:pStyle w:val="GaramondBody"/>
        <w:jc w:val="both"/>
        <w:rPr>
          <w:color w:val="auto"/>
          <w:sz w:val="20"/>
        </w:rPr>
      </w:pPr>
      <w:r w:rsidRPr="0098228A">
        <w:rPr>
          <w:color w:val="auto"/>
          <w:sz w:val="20"/>
        </w:rPr>
        <w:t>This final question looks to the future. It asks you to suggest how your performance can be improved. These future actions may relate to yourself, your Appraiser or Department Manager, the company, or anyone else. Again you should try to think beyond yourself only, and consider every aspect of your job and the environment which could have had an influence on your performance.</w:t>
      </w:r>
    </w:p>
    <w:p w14:paraId="32DE4448" w14:textId="77777777" w:rsidR="005E1D5E" w:rsidRPr="0098228A" w:rsidRDefault="005E1D5E" w:rsidP="0098228A">
      <w:pPr>
        <w:pStyle w:val="GaramondBody"/>
        <w:jc w:val="both"/>
        <w:rPr>
          <w:rFonts w:eastAsia="Swis721 BT"/>
          <w:color w:val="auto"/>
          <w:sz w:val="20"/>
        </w:rPr>
      </w:pPr>
    </w:p>
    <w:p w14:paraId="32DE4449" w14:textId="77777777" w:rsidR="005E1D5E" w:rsidRPr="0098228A" w:rsidRDefault="005E1D5E" w:rsidP="0098228A">
      <w:pPr>
        <w:pStyle w:val="GaramondBody"/>
        <w:jc w:val="both"/>
        <w:rPr>
          <w:color w:val="auto"/>
          <w:sz w:val="20"/>
        </w:rPr>
      </w:pPr>
      <w:r w:rsidRPr="0098228A">
        <w:rPr>
          <w:color w:val="auto"/>
          <w:sz w:val="20"/>
        </w:rPr>
        <w:t>It is particularly important when considering the answers to Questions 2 and 3 that you put down exactly what you think, however unrealistic, unimportant or unmentionable  you  feel  your  thoughts  to  be.    You should remember that your</w:t>
      </w:r>
      <w:r w:rsidR="007D1D16" w:rsidRPr="0098228A">
        <w:rPr>
          <w:color w:val="auto"/>
          <w:sz w:val="20"/>
        </w:rPr>
        <w:t xml:space="preserve"> </w:t>
      </w:r>
      <w:r w:rsidRPr="0098228A">
        <w:rPr>
          <w:color w:val="auto"/>
          <w:sz w:val="20"/>
        </w:rPr>
        <w:t>Appraiser needs your knowledge and experience of your job difficulties, and needs your help in trying to overcome them.</w:t>
      </w:r>
    </w:p>
    <w:p w14:paraId="32DE444A" w14:textId="77777777" w:rsidR="005E1D5E" w:rsidRPr="0098228A" w:rsidRDefault="005E1D5E" w:rsidP="0098228A">
      <w:pPr>
        <w:pStyle w:val="GaramondBody"/>
        <w:jc w:val="both"/>
        <w:rPr>
          <w:rFonts w:eastAsia="Swis721 BT"/>
          <w:color w:val="auto"/>
          <w:sz w:val="20"/>
        </w:rPr>
      </w:pPr>
    </w:p>
    <w:p w14:paraId="32DE444B" w14:textId="77777777" w:rsidR="005E1D5E" w:rsidRPr="0098228A" w:rsidRDefault="005E1D5E" w:rsidP="0098228A">
      <w:pPr>
        <w:pStyle w:val="GaramondBody"/>
        <w:jc w:val="both"/>
        <w:rPr>
          <w:color w:val="auto"/>
          <w:sz w:val="20"/>
        </w:rPr>
      </w:pPr>
      <w:r w:rsidRPr="0098228A">
        <w:rPr>
          <w:color w:val="auto"/>
          <w:sz w:val="20"/>
        </w:rPr>
        <w:t>When you complete your Preparation for Appraisal form remember that your appraisal is a joint process between your Appraiser and yourself. Your Preparation for Appraisal Form is part of that process. It can contribute significantly if it is completed fully and in an open committed manner.</w:t>
      </w:r>
    </w:p>
    <w:p w14:paraId="32DE444C" w14:textId="77777777" w:rsidR="005E1D5E" w:rsidRPr="0098228A" w:rsidRDefault="005E1D5E" w:rsidP="0098228A">
      <w:pPr>
        <w:pStyle w:val="GaramondBody"/>
        <w:jc w:val="both"/>
        <w:rPr>
          <w:rFonts w:eastAsia="Swis721 BT"/>
          <w:color w:val="auto"/>
          <w:sz w:val="20"/>
        </w:rPr>
      </w:pPr>
    </w:p>
    <w:p w14:paraId="32DE444D" w14:textId="77777777" w:rsidR="005E1D5E" w:rsidRPr="0098228A" w:rsidRDefault="005E1D5E" w:rsidP="0098228A">
      <w:pPr>
        <w:pStyle w:val="GaramondBody"/>
        <w:jc w:val="both"/>
        <w:rPr>
          <w:color w:val="auto"/>
          <w:sz w:val="20"/>
        </w:rPr>
      </w:pPr>
      <w:r w:rsidRPr="0098228A">
        <w:rPr>
          <w:color w:val="auto"/>
          <w:sz w:val="20"/>
        </w:rPr>
        <w:t>The particular questions on the Form confine themselves to looking at strengths and weaknesses, and future action on them, but space is also provided on the Preparation for Appraisal Form for you to make a note of any other topics you may wish to raise during the appraisal interview.</w:t>
      </w:r>
    </w:p>
    <w:p w14:paraId="32DE444E" w14:textId="77777777" w:rsidR="00E05E7A" w:rsidRDefault="00E05E7A" w:rsidP="0098228A">
      <w:pPr>
        <w:pStyle w:val="BodyBoldBlue"/>
        <w:sectPr w:rsidR="00E05E7A" w:rsidSect="006636C6">
          <w:type w:val="continuous"/>
          <w:pgSz w:w="11906" w:h="16838"/>
          <w:pgMar w:top="993" w:right="1440" w:bottom="1276" w:left="1440" w:header="284" w:footer="696" w:gutter="0"/>
          <w:cols w:space="709"/>
          <w:docGrid w:linePitch="360"/>
        </w:sectPr>
      </w:pPr>
    </w:p>
    <w:p w14:paraId="32DE444F" w14:textId="77777777" w:rsidR="005E1D5E" w:rsidRDefault="00E05E7A" w:rsidP="0098228A">
      <w:pPr>
        <w:pStyle w:val="Heading"/>
        <w:pBdr>
          <w:bottom w:val="single" w:sz="6" w:space="1" w:color="E40038"/>
        </w:pBdr>
      </w:pPr>
      <w:bookmarkStart w:id="18" w:name="_Toc453586824"/>
      <w:bookmarkStart w:id="19" w:name="_Toc479001554"/>
      <w:r>
        <w:lastRenderedPageBreak/>
        <w:t>The Appraisal Interview</w:t>
      </w:r>
      <w:bookmarkEnd w:id="18"/>
      <w:bookmarkEnd w:id="19"/>
    </w:p>
    <w:p w14:paraId="32DE4450" w14:textId="77777777" w:rsidR="00E05E7A" w:rsidRDefault="00E05E7A" w:rsidP="0098228A">
      <w:pPr>
        <w:pStyle w:val="GaramondBody"/>
      </w:pPr>
    </w:p>
    <w:p w14:paraId="32DE4451" w14:textId="77777777" w:rsidR="00E05E7A" w:rsidRPr="0098228A" w:rsidRDefault="00E05E7A" w:rsidP="0098228A">
      <w:pPr>
        <w:pStyle w:val="GaramondBody"/>
        <w:jc w:val="both"/>
        <w:rPr>
          <w:color w:val="auto"/>
          <w:sz w:val="20"/>
          <w:szCs w:val="20"/>
        </w:rPr>
      </w:pPr>
      <w:r w:rsidRPr="0098228A">
        <w:rPr>
          <w:color w:val="auto"/>
          <w:sz w:val="20"/>
          <w:szCs w:val="20"/>
        </w:rPr>
        <w:t xml:space="preserve">The appraisal interview should be a </w:t>
      </w:r>
      <w:r w:rsidRPr="0098228A">
        <w:rPr>
          <w:b/>
          <w:color w:val="auto"/>
          <w:sz w:val="20"/>
          <w:szCs w:val="20"/>
        </w:rPr>
        <w:t>FRANK</w:t>
      </w:r>
      <w:r w:rsidRPr="0098228A">
        <w:rPr>
          <w:color w:val="auto"/>
          <w:sz w:val="20"/>
          <w:szCs w:val="20"/>
        </w:rPr>
        <w:t xml:space="preserve"> and </w:t>
      </w:r>
      <w:r w:rsidRPr="0098228A">
        <w:rPr>
          <w:b/>
          <w:color w:val="auto"/>
          <w:sz w:val="20"/>
          <w:szCs w:val="20"/>
        </w:rPr>
        <w:t>OPEN DISCUSSION</w:t>
      </w:r>
      <w:r w:rsidRPr="0098228A">
        <w:rPr>
          <w:color w:val="auto"/>
          <w:sz w:val="20"/>
          <w:szCs w:val="20"/>
        </w:rPr>
        <w:t xml:space="preserve">. It should not be a stressful, highly pressurised situation where the parties involved are unaware of the objectives </w:t>
      </w:r>
      <w:r w:rsidR="00D636E0" w:rsidRPr="0098228A">
        <w:rPr>
          <w:color w:val="auto"/>
          <w:sz w:val="20"/>
          <w:szCs w:val="20"/>
        </w:rPr>
        <w:t>of the interview. You and your appraiser</w:t>
      </w:r>
      <w:r w:rsidRPr="0098228A">
        <w:rPr>
          <w:color w:val="auto"/>
          <w:sz w:val="20"/>
          <w:szCs w:val="20"/>
        </w:rPr>
        <w:t xml:space="preserve"> should bear in mind that the interview should be a discussion with several purposes. These are:</w:t>
      </w:r>
    </w:p>
    <w:p w14:paraId="32DE4452" w14:textId="77777777" w:rsidR="00E05E7A" w:rsidRPr="0098228A" w:rsidRDefault="00E05E7A" w:rsidP="0098228A">
      <w:pPr>
        <w:pStyle w:val="GaramondBody"/>
        <w:jc w:val="both"/>
        <w:rPr>
          <w:rFonts w:eastAsia="Swis721 BT"/>
          <w:color w:val="auto"/>
          <w:sz w:val="20"/>
          <w:szCs w:val="20"/>
        </w:rPr>
      </w:pPr>
    </w:p>
    <w:p w14:paraId="32DE4453" w14:textId="77777777" w:rsidR="00E05E7A" w:rsidRPr="0098228A" w:rsidRDefault="00E05E7A" w:rsidP="0098228A">
      <w:pPr>
        <w:pStyle w:val="GaramondBody"/>
        <w:numPr>
          <w:ilvl w:val="0"/>
          <w:numId w:val="14"/>
        </w:numPr>
        <w:ind w:left="426" w:hanging="426"/>
        <w:jc w:val="both"/>
        <w:rPr>
          <w:rFonts w:eastAsia="Swis721 BT"/>
          <w:color w:val="auto"/>
          <w:sz w:val="20"/>
          <w:szCs w:val="20"/>
        </w:rPr>
      </w:pPr>
      <w:r w:rsidRPr="0098228A">
        <w:rPr>
          <w:color w:val="auto"/>
          <w:sz w:val="20"/>
          <w:szCs w:val="20"/>
        </w:rPr>
        <w:t>To agree what the job is really about.</w:t>
      </w:r>
    </w:p>
    <w:p w14:paraId="32DE4454" w14:textId="77777777" w:rsidR="00E05E7A" w:rsidRPr="0098228A" w:rsidRDefault="00E05E7A" w:rsidP="0098228A">
      <w:pPr>
        <w:pStyle w:val="GaramondBody"/>
        <w:ind w:left="426" w:hanging="426"/>
        <w:jc w:val="both"/>
        <w:rPr>
          <w:rFonts w:eastAsia="Swis721 BT"/>
          <w:color w:val="auto"/>
          <w:sz w:val="20"/>
          <w:szCs w:val="20"/>
        </w:rPr>
      </w:pPr>
    </w:p>
    <w:p w14:paraId="32DE4455" w14:textId="77777777" w:rsidR="00E05E7A" w:rsidRPr="0098228A" w:rsidRDefault="00E05E7A" w:rsidP="0098228A">
      <w:pPr>
        <w:pStyle w:val="GaramondBody"/>
        <w:numPr>
          <w:ilvl w:val="0"/>
          <w:numId w:val="14"/>
        </w:numPr>
        <w:ind w:left="426" w:hanging="426"/>
        <w:jc w:val="both"/>
        <w:rPr>
          <w:rFonts w:eastAsia="Swis721 BT"/>
          <w:color w:val="auto"/>
          <w:sz w:val="20"/>
          <w:szCs w:val="20"/>
        </w:rPr>
      </w:pPr>
      <w:r w:rsidRPr="0098228A">
        <w:rPr>
          <w:color w:val="auto"/>
          <w:sz w:val="20"/>
          <w:szCs w:val="20"/>
        </w:rPr>
        <w:t xml:space="preserve">To discuss </w:t>
      </w:r>
      <w:r w:rsidR="00D636E0" w:rsidRPr="0098228A">
        <w:rPr>
          <w:color w:val="auto"/>
          <w:sz w:val="20"/>
          <w:szCs w:val="20"/>
        </w:rPr>
        <w:t>your</w:t>
      </w:r>
      <w:r w:rsidRPr="0098228A">
        <w:rPr>
          <w:color w:val="auto"/>
          <w:sz w:val="20"/>
          <w:szCs w:val="20"/>
        </w:rPr>
        <w:t xml:space="preserve"> job performance</w:t>
      </w:r>
    </w:p>
    <w:p w14:paraId="32DE4456" w14:textId="77777777" w:rsidR="00E05E7A" w:rsidRPr="0098228A" w:rsidRDefault="00E05E7A" w:rsidP="0098228A">
      <w:pPr>
        <w:pStyle w:val="GaramondBody"/>
        <w:ind w:left="426" w:hanging="426"/>
        <w:jc w:val="both"/>
        <w:rPr>
          <w:rFonts w:eastAsia="Swis721 BT"/>
          <w:color w:val="auto"/>
          <w:sz w:val="20"/>
          <w:szCs w:val="20"/>
        </w:rPr>
      </w:pPr>
    </w:p>
    <w:p w14:paraId="32DE4457" w14:textId="77777777" w:rsidR="00E05E7A" w:rsidRPr="0098228A" w:rsidRDefault="00E05E7A" w:rsidP="0098228A">
      <w:pPr>
        <w:pStyle w:val="GaramondBody"/>
        <w:numPr>
          <w:ilvl w:val="0"/>
          <w:numId w:val="14"/>
        </w:numPr>
        <w:ind w:left="426" w:hanging="426"/>
        <w:jc w:val="both"/>
        <w:rPr>
          <w:rFonts w:eastAsia="Swis721 BT"/>
          <w:color w:val="auto"/>
          <w:sz w:val="20"/>
          <w:szCs w:val="20"/>
        </w:rPr>
      </w:pPr>
      <w:r w:rsidRPr="0098228A">
        <w:rPr>
          <w:rFonts w:eastAsia="Swis721 BT"/>
          <w:color w:val="auto"/>
          <w:sz w:val="20"/>
          <w:szCs w:val="20"/>
        </w:rPr>
        <w:t>Your strengths, and ways of building on them both for your benefit and the company’s.</w:t>
      </w:r>
    </w:p>
    <w:p w14:paraId="32DE4458" w14:textId="77777777" w:rsidR="00E05E7A" w:rsidRPr="0098228A" w:rsidRDefault="00E05E7A" w:rsidP="0098228A">
      <w:pPr>
        <w:pStyle w:val="GaramondBody"/>
        <w:ind w:left="426" w:hanging="426"/>
        <w:jc w:val="both"/>
        <w:rPr>
          <w:rFonts w:eastAsia="Swis721 BT"/>
          <w:color w:val="auto"/>
          <w:sz w:val="20"/>
          <w:szCs w:val="20"/>
        </w:rPr>
      </w:pPr>
    </w:p>
    <w:p w14:paraId="32DE4459" w14:textId="77777777" w:rsidR="00E05E7A" w:rsidRPr="0098228A" w:rsidRDefault="00E05E7A" w:rsidP="0098228A">
      <w:pPr>
        <w:pStyle w:val="GaramondBody"/>
        <w:numPr>
          <w:ilvl w:val="0"/>
          <w:numId w:val="15"/>
        </w:numPr>
        <w:ind w:left="426" w:hanging="426"/>
        <w:jc w:val="both"/>
        <w:rPr>
          <w:color w:val="auto"/>
          <w:sz w:val="20"/>
          <w:szCs w:val="20"/>
        </w:rPr>
      </w:pPr>
      <w:r w:rsidRPr="0098228A">
        <w:rPr>
          <w:color w:val="auto"/>
          <w:sz w:val="20"/>
          <w:szCs w:val="20"/>
        </w:rPr>
        <w:t>Your shortcomings, and ways of overcoming them, as they affect both you and your department.</w:t>
      </w:r>
    </w:p>
    <w:p w14:paraId="32DE445A" w14:textId="77777777" w:rsidR="00E05E7A" w:rsidRPr="0098228A" w:rsidRDefault="00E05E7A" w:rsidP="0098228A">
      <w:pPr>
        <w:pStyle w:val="GaramondBody"/>
        <w:ind w:left="426" w:hanging="426"/>
        <w:jc w:val="both"/>
        <w:rPr>
          <w:rFonts w:eastAsia="Swis721 BT"/>
          <w:color w:val="auto"/>
          <w:sz w:val="20"/>
          <w:szCs w:val="20"/>
        </w:rPr>
      </w:pPr>
    </w:p>
    <w:p w14:paraId="32DE445B" w14:textId="77777777" w:rsidR="00396F02" w:rsidRPr="0098228A" w:rsidRDefault="00E05E7A" w:rsidP="0098228A">
      <w:pPr>
        <w:pStyle w:val="GaramondBody"/>
        <w:numPr>
          <w:ilvl w:val="0"/>
          <w:numId w:val="15"/>
        </w:numPr>
        <w:ind w:left="426" w:hanging="426"/>
        <w:jc w:val="both"/>
        <w:rPr>
          <w:color w:val="auto"/>
          <w:sz w:val="20"/>
          <w:szCs w:val="20"/>
        </w:rPr>
      </w:pPr>
      <w:r w:rsidRPr="0098228A">
        <w:rPr>
          <w:color w:val="auto"/>
          <w:sz w:val="20"/>
          <w:szCs w:val="20"/>
        </w:rPr>
        <w:t xml:space="preserve">To discuss the overall grading of your performance. </w:t>
      </w:r>
    </w:p>
    <w:p w14:paraId="32DE445C" w14:textId="77777777" w:rsidR="00396F02" w:rsidRPr="0098228A" w:rsidRDefault="00396F02" w:rsidP="0098228A">
      <w:pPr>
        <w:pStyle w:val="ListParagraph"/>
        <w:ind w:left="0"/>
        <w:jc w:val="both"/>
        <w:rPr>
          <w:sz w:val="20"/>
          <w:szCs w:val="20"/>
        </w:rPr>
      </w:pPr>
    </w:p>
    <w:p w14:paraId="32DE445D" w14:textId="77777777" w:rsidR="00E05E7A" w:rsidRPr="0098228A" w:rsidRDefault="00E05E7A" w:rsidP="0098228A">
      <w:pPr>
        <w:pStyle w:val="GaramondBody"/>
        <w:jc w:val="both"/>
        <w:rPr>
          <w:color w:val="auto"/>
          <w:sz w:val="20"/>
          <w:szCs w:val="20"/>
        </w:rPr>
      </w:pPr>
      <w:r w:rsidRPr="0098228A">
        <w:rPr>
          <w:color w:val="auto"/>
          <w:sz w:val="20"/>
          <w:szCs w:val="20"/>
        </w:rPr>
        <w:t>Remember to bring with you your Preparation for Appraisal Form.</w:t>
      </w:r>
    </w:p>
    <w:p w14:paraId="32DE445E" w14:textId="77777777" w:rsidR="00E05E7A" w:rsidRDefault="00E05E7A" w:rsidP="0098228A">
      <w:pPr>
        <w:pStyle w:val="GaramondBody"/>
        <w:jc w:val="both"/>
        <w:sectPr w:rsidR="00E05E7A" w:rsidSect="00E05E7A">
          <w:pgSz w:w="11906" w:h="16838"/>
          <w:pgMar w:top="993" w:right="1440" w:bottom="1276" w:left="1440" w:header="284" w:footer="696" w:gutter="0"/>
          <w:cols w:space="709"/>
          <w:docGrid w:linePitch="360"/>
        </w:sectPr>
      </w:pPr>
    </w:p>
    <w:p w14:paraId="32DE445F" w14:textId="77777777" w:rsidR="00E05E7A" w:rsidRPr="00E05E7A" w:rsidRDefault="00E05E7A" w:rsidP="0098228A">
      <w:pPr>
        <w:pStyle w:val="Heading"/>
        <w:pBdr>
          <w:bottom w:val="single" w:sz="6" w:space="1" w:color="E40038"/>
        </w:pBdr>
        <w:rPr>
          <w:sz w:val="42"/>
          <w:szCs w:val="42"/>
        </w:rPr>
      </w:pPr>
      <w:bookmarkStart w:id="20" w:name="_Toc453586825"/>
      <w:bookmarkStart w:id="21" w:name="_Toc479001555"/>
      <w:r w:rsidRPr="00E05E7A">
        <w:rPr>
          <w:sz w:val="42"/>
          <w:szCs w:val="42"/>
        </w:rPr>
        <w:lastRenderedPageBreak/>
        <w:t>Completion of Performance Appraisal Form</w:t>
      </w:r>
      <w:bookmarkEnd w:id="20"/>
      <w:bookmarkEnd w:id="21"/>
    </w:p>
    <w:p w14:paraId="32DE4460" w14:textId="77777777" w:rsidR="00E05E7A" w:rsidRDefault="00E05E7A" w:rsidP="0098228A">
      <w:pPr>
        <w:pStyle w:val="GaramondBody"/>
      </w:pPr>
    </w:p>
    <w:p w14:paraId="32DE4461" w14:textId="77777777" w:rsidR="00E05E7A" w:rsidRPr="0098228A" w:rsidRDefault="00E05E7A" w:rsidP="0098228A">
      <w:pPr>
        <w:pStyle w:val="GaramondBody"/>
        <w:jc w:val="both"/>
        <w:rPr>
          <w:color w:val="auto"/>
          <w:sz w:val="20"/>
          <w:szCs w:val="20"/>
        </w:rPr>
      </w:pPr>
      <w:r w:rsidRPr="0098228A">
        <w:rPr>
          <w:color w:val="auto"/>
          <w:sz w:val="20"/>
          <w:szCs w:val="20"/>
        </w:rPr>
        <w:t>The appraisal interview revolves around the completion of the Performance Appraisal Form</w:t>
      </w:r>
      <w:r w:rsidR="00AB64EC" w:rsidRPr="0098228A">
        <w:rPr>
          <w:color w:val="auto"/>
          <w:sz w:val="20"/>
          <w:szCs w:val="20"/>
        </w:rPr>
        <w:t xml:space="preserve"> by your Appraiser</w:t>
      </w:r>
      <w:r w:rsidRPr="0098228A">
        <w:rPr>
          <w:color w:val="auto"/>
          <w:sz w:val="20"/>
          <w:szCs w:val="20"/>
        </w:rPr>
        <w:t>. Your Appraiser may ask you to sign the form to signify that you "have seen and discussed this appraisal" at the conclusion of the interview, or the Performance Appraisal Form may be completed in pencil and notes made during the interview, with the form being formally completed afterwards. You and your Appraiser will then briefly meet again for you to sign the form.</w:t>
      </w:r>
    </w:p>
    <w:p w14:paraId="32DE4462" w14:textId="77777777" w:rsidR="00E05E7A" w:rsidRPr="0098228A" w:rsidRDefault="00E05E7A" w:rsidP="0098228A">
      <w:pPr>
        <w:pStyle w:val="GaramondBody"/>
        <w:jc w:val="both"/>
        <w:rPr>
          <w:rFonts w:eastAsia="Swis721 BT"/>
          <w:color w:val="auto"/>
          <w:sz w:val="20"/>
          <w:szCs w:val="20"/>
        </w:rPr>
      </w:pPr>
    </w:p>
    <w:p w14:paraId="32DE4463" w14:textId="77777777" w:rsidR="00E05E7A" w:rsidRPr="0098228A" w:rsidRDefault="00E05E7A" w:rsidP="0098228A">
      <w:pPr>
        <w:pStyle w:val="GaramondBody"/>
        <w:jc w:val="both"/>
        <w:rPr>
          <w:color w:val="auto"/>
          <w:sz w:val="20"/>
          <w:szCs w:val="20"/>
        </w:rPr>
      </w:pPr>
      <w:r w:rsidRPr="0098228A">
        <w:rPr>
          <w:color w:val="auto"/>
          <w:sz w:val="20"/>
          <w:szCs w:val="20"/>
        </w:rPr>
        <w:t>Sections 1 and 2 of the Performance Appraisal Form correspond to the questions on the Preparation for Appraisal Form. Completion of these sections follows from the discussion between you and your Appraiser, and provides the basis for the agreed future action plan.</w:t>
      </w:r>
    </w:p>
    <w:p w14:paraId="32DE4464" w14:textId="77777777" w:rsidR="00E05E7A" w:rsidRPr="0098228A" w:rsidRDefault="00E05E7A" w:rsidP="0098228A">
      <w:pPr>
        <w:pStyle w:val="GaramondBody"/>
        <w:jc w:val="both"/>
        <w:rPr>
          <w:color w:val="auto"/>
          <w:sz w:val="20"/>
          <w:szCs w:val="20"/>
        </w:rPr>
      </w:pPr>
    </w:p>
    <w:p w14:paraId="32DE4465" w14:textId="77777777" w:rsidR="00E05E7A" w:rsidRPr="0098228A" w:rsidRDefault="00E05E7A" w:rsidP="0098228A">
      <w:pPr>
        <w:pStyle w:val="GaramondBody"/>
        <w:jc w:val="both"/>
        <w:rPr>
          <w:color w:val="auto"/>
          <w:sz w:val="20"/>
          <w:szCs w:val="20"/>
        </w:rPr>
      </w:pPr>
      <w:r w:rsidRPr="0098228A">
        <w:rPr>
          <w:color w:val="auto"/>
          <w:sz w:val="20"/>
          <w:szCs w:val="20"/>
        </w:rPr>
        <w:t>The third section of the form is the overall grading of your performance. Having carefully considered his/her own and your view of your job performance, your Appraiser will decide which of the ratings most accurately reflects and summarises your work over that year.</w:t>
      </w:r>
    </w:p>
    <w:p w14:paraId="32DE4466" w14:textId="77777777" w:rsidR="00E05E7A" w:rsidRPr="0098228A" w:rsidRDefault="00E05E7A" w:rsidP="0098228A">
      <w:pPr>
        <w:pStyle w:val="GaramondBody"/>
        <w:jc w:val="both"/>
        <w:rPr>
          <w:rFonts w:eastAsia="Swis721 BT"/>
          <w:color w:val="auto"/>
          <w:sz w:val="20"/>
          <w:szCs w:val="20"/>
        </w:rPr>
      </w:pPr>
    </w:p>
    <w:p w14:paraId="32DE4467" w14:textId="77777777" w:rsidR="00E05E7A" w:rsidRPr="0098228A" w:rsidRDefault="00E05E7A" w:rsidP="0098228A">
      <w:pPr>
        <w:pStyle w:val="GaramondBody"/>
        <w:jc w:val="both"/>
        <w:rPr>
          <w:color w:val="auto"/>
          <w:sz w:val="20"/>
          <w:szCs w:val="20"/>
        </w:rPr>
      </w:pPr>
      <w:r w:rsidRPr="0098228A">
        <w:rPr>
          <w:color w:val="auto"/>
          <w:sz w:val="20"/>
          <w:szCs w:val="20"/>
        </w:rPr>
        <w:t xml:space="preserve">It is important to understand exactly what the ratings mean, their definitions, and how they relate </w:t>
      </w:r>
      <w:r w:rsidR="00AB64EC" w:rsidRPr="0098228A">
        <w:rPr>
          <w:color w:val="auto"/>
          <w:sz w:val="20"/>
          <w:szCs w:val="20"/>
        </w:rPr>
        <w:t xml:space="preserve">to </w:t>
      </w:r>
      <w:r w:rsidRPr="0098228A">
        <w:rPr>
          <w:color w:val="auto"/>
          <w:sz w:val="20"/>
          <w:szCs w:val="20"/>
        </w:rPr>
        <w:t>an individual's performance</w:t>
      </w:r>
      <w:r w:rsidR="00AB64EC" w:rsidRPr="0098228A">
        <w:rPr>
          <w:color w:val="auto"/>
          <w:sz w:val="20"/>
          <w:szCs w:val="20"/>
        </w:rPr>
        <w:t>,</w:t>
      </w:r>
      <w:r w:rsidRPr="0098228A">
        <w:rPr>
          <w:color w:val="auto"/>
          <w:sz w:val="20"/>
          <w:szCs w:val="20"/>
        </w:rPr>
        <w:t xml:space="preserve"> the department and the company. The overall performance is evaluated on a five point scale related to degrees of effectiveness (the sixth box applies to new employees or those who have been in the current job for less than three months).</w:t>
      </w:r>
    </w:p>
    <w:p w14:paraId="32DE4468" w14:textId="77777777" w:rsidR="00E05E7A" w:rsidRPr="0098228A" w:rsidRDefault="00E05E7A" w:rsidP="0098228A">
      <w:pPr>
        <w:pStyle w:val="GaramondBody"/>
        <w:jc w:val="both"/>
        <w:rPr>
          <w:rFonts w:eastAsia="Swis721 BT"/>
          <w:color w:val="auto"/>
          <w:sz w:val="20"/>
          <w:szCs w:val="20"/>
        </w:rPr>
      </w:pPr>
    </w:p>
    <w:p w14:paraId="32DE4469" w14:textId="77777777" w:rsidR="00E05E7A" w:rsidRPr="0098228A" w:rsidRDefault="00E05E7A" w:rsidP="0098228A">
      <w:pPr>
        <w:pStyle w:val="GaramondBody"/>
        <w:jc w:val="both"/>
        <w:rPr>
          <w:b/>
          <w:color w:val="auto"/>
          <w:sz w:val="20"/>
          <w:szCs w:val="20"/>
        </w:rPr>
      </w:pPr>
      <w:r w:rsidRPr="0098228A">
        <w:rPr>
          <w:color w:val="auto"/>
          <w:sz w:val="20"/>
          <w:szCs w:val="20"/>
        </w:rPr>
        <w:t xml:space="preserve">Normally, about 60% of the Company's employees would be rated in the middle box - "Effective" (C). The meaning of this rating is important. It does not mean "average", "satisfactory" or a performance which is less than worthwhile. It means that the Employee is </w:t>
      </w:r>
      <w:r w:rsidRPr="0098228A">
        <w:rPr>
          <w:b/>
          <w:color w:val="auto"/>
          <w:sz w:val="20"/>
          <w:szCs w:val="20"/>
        </w:rPr>
        <w:t>"EFFECTIVE AND MAKING A POSITIVE AND VALUABLE CONTRIBUTION"</w:t>
      </w:r>
      <w:r w:rsidRPr="0098228A">
        <w:rPr>
          <w:color w:val="auto"/>
          <w:sz w:val="20"/>
          <w:szCs w:val="20"/>
        </w:rPr>
        <w:t>. To attain this standard of performance means that he/she is performing his/her total job in a competent and altogether effective manner, and is a valuable asset to the department and company.</w:t>
      </w:r>
    </w:p>
    <w:p w14:paraId="32DE446A" w14:textId="77777777" w:rsidR="00E05E7A" w:rsidRPr="0098228A" w:rsidRDefault="00E05E7A" w:rsidP="0098228A">
      <w:pPr>
        <w:pStyle w:val="GaramondBody"/>
        <w:jc w:val="both"/>
        <w:rPr>
          <w:rFonts w:eastAsia="Swis721 BT"/>
          <w:color w:val="auto"/>
          <w:sz w:val="20"/>
          <w:szCs w:val="20"/>
        </w:rPr>
      </w:pPr>
    </w:p>
    <w:p w14:paraId="32DE446B" w14:textId="77777777" w:rsidR="00E05E7A" w:rsidRPr="0098228A" w:rsidRDefault="00E05E7A" w:rsidP="0098228A">
      <w:pPr>
        <w:pStyle w:val="GaramondBody"/>
        <w:jc w:val="both"/>
        <w:rPr>
          <w:color w:val="auto"/>
          <w:sz w:val="20"/>
          <w:szCs w:val="20"/>
        </w:rPr>
      </w:pPr>
      <w:r w:rsidRPr="0098228A">
        <w:rPr>
          <w:color w:val="auto"/>
          <w:sz w:val="20"/>
          <w:szCs w:val="20"/>
        </w:rPr>
        <w:t>You and your Appraiser may feel that training could provide some specific assistance to improve or build on your performance. This should be indicated in Section 4 of the Performance Appraisal Form.</w:t>
      </w:r>
    </w:p>
    <w:p w14:paraId="32DE446C" w14:textId="77777777" w:rsidR="00E05E7A" w:rsidRPr="0098228A" w:rsidRDefault="00E05E7A" w:rsidP="0098228A">
      <w:pPr>
        <w:pStyle w:val="GaramondBody"/>
        <w:jc w:val="both"/>
        <w:rPr>
          <w:rFonts w:eastAsia="Swis721 BT"/>
          <w:color w:val="auto"/>
          <w:sz w:val="20"/>
          <w:szCs w:val="20"/>
        </w:rPr>
      </w:pPr>
    </w:p>
    <w:p w14:paraId="32DE446D" w14:textId="77777777" w:rsidR="00E05E7A" w:rsidRPr="0098228A" w:rsidRDefault="00E05E7A" w:rsidP="0098228A">
      <w:pPr>
        <w:pStyle w:val="GaramondBody"/>
        <w:jc w:val="both"/>
        <w:rPr>
          <w:color w:val="auto"/>
          <w:sz w:val="20"/>
          <w:szCs w:val="20"/>
        </w:rPr>
      </w:pPr>
      <w:r w:rsidRPr="0098228A">
        <w:rPr>
          <w:color w:val="auto"/>
          <w:sz w:val="20"/>
          <w:szCs w:val="20"/>
        </w:rPr>
        <w:t>Section 5 of the Performance Appraisal Form is provided for you to make any comments about your appraisal, if you so wish. You may record anything you feel regarding the discussion, the rating or any aspect of the appraisal process.</w:t>
      </w:r>
    </w:p>
    <w:p w14:paraId="32DE446E" w14:textId="77777777" w:rsidR="00E05E7A" w:rsidRPr="0098228A" w:rsidRDefault="00E05E7A" w:rsidP="0098228A">
      <w:pPr>
        <w:pStyle w:val="GaramondBody"/>
        <w:jc w:val="both"/>
        <w:rPr>
          <w:rFonts w:eastAsia="Swis721 BT"/>
          <w:color w:val="auto"/>
          <w:sz w:val="20"/>
          <w:szCs w:val="20"/>
        </w:rPr>
      </w:pPr>
    </w:p>
    <w:p w14:paraId="32DE446F" w14:textId="77777777" w:rsidR="00E05E7A" w:rsidRPr="0098228A" w:rsidRDefault="00E05E7A" w:rsidP="0098228A">
      <w:pPr>
        <w:pStyle w:val="GaramondBody"/>
        <w:jc w:val="both"/>
        <w:rPr>
          <w:color w:val="auto"/>
        </w:rPr>
      </w:pPr>
      <w:r w:rsidRPr="0098228A">
        <w:rPr>
          <w:color w:val="auto"/>
          <w:sz w:val="20"/>
          <w:szCs w:val="20"/>
        </w:rPr>
        <w:t>You are required to sign the Performance Appraisal Form to confirm that you "have seen and discussed this appraisal". If you wish to discuss the appraisal further, then you may request a further interview with your Appraiser or one with your Appraiser's Manager</w:t>
      </w:r>
      <w:r w:rsidRPr="0098228A">
        <w:rPr>
          <w:color w:val="auto"/>
        </w:rPr>
        <w:t>.</w:t>
      </w:r>
      <w:r w:rsidRPr="0098228A">
        <w:rPr>
          <w:color w:val="auto"/>
        </w:rPr>
        <w:br w:type="page"/>
      </w:r>
    </w:p>
    <w:p w14:paraId="32DE4470" w14:textId="77777777" w:rsidR="00E05E7A" w:rsidRDefault="00E05E7A" w:rsidP="0098228A">
      <w:pPr>
        <w:pStyle w:val="Heading"/>
        <w:pBdr>
          <w:bottom w:val="single" w:sz="6" w:space="1" w:color="E40038"/>
        </w:pBdr>
      </w:pPr>
      <w:bookmarkStart w:id="22" w:name="_Toc479001556"/>
      <w:r>
        <w:lastRenderedPageBreak/>
        <w:t>After the Interview</w:t>
      </w:r>
      <w:bookmarkEnd w:id="22"/>
    </w:p>
    <w:p w14:paraId="32DE4471" w14:textId="77777777" w:rsidR="00E05E7A" w:rsidRDefault="00E05E7A" w:rsidP="0098228A">
      <w:pPr>
        <w:pStyle w:val="GaramondBody"/>
      </w:pPr>
    </w:p>
    <w:p w14:paraId="32DE4472" w14:textId="77777777" w:rsidR="00E05E7A" w:rsidRPr="0098228A" w:rsidRDefault="00E05E7A" w:rsidP="0098228A">
      <w:pPr>
        <w:pStyle w:val="BodyBoldBlue"/>
        <w:rPr>
          <w:sz w:val="20"/>
        </w:rPr>
      </w:pPr>
      <w:r w:rsidRPr="0098228A">
        <w:rPr>
          <w:sz w:val="20"/>
        </w:rPr>
        <w:t>Action Plan Letter</w:t>
      </w:r>
    </w:p>
    <w:p w14:paraId="32DE4473" w14:textId="77777777" w:rsidR="00E05E7A" w:rsidRPr="0098228A" w:rsidRDefault="00E05E7A" w:rsidP="0098228A">
      <w:pPr>
        <w:pStyle w:val="GaramondBody"/>
        <w:jc w:val="both"/>
        <w:rPr>
          <w:color w:val="auto"/>
          <w:sz w:val="20"/>
          <w:szCs w:val="20"/>
        </w:rPr>
      </w:pPr>
      <w:r w:rsidRPr="0098228A">
        <w:rPr>
          <w:color w:val="auto"/>
          <w:sz w:val="20"/>
          <w:szCs w:val="20"/>
        </w:rPr>
        <w:t>This should be completed by your Appraiser, either fully or in draft form, during the appraisal interview. In either case, you will receive a completed copy during or after the</w:t>
      </w:r>
      <w:r w:rsidRPr="0098228A">
        <w:rPr>
          <w:color w:val="auto"/>
          <w:spacing w:val="-4"/>
          <w:sz w:val="20"/>
          <w:szCs w:val="20"/>
        </w:rPr>
        <w:t xml:space="preserve"> </w:t>
      </w:r>
      <w:r w:rsidRPr="0098228A">
        <w:rPr>
          <w:color w:val="auto"/>
          <w:sz w:val="20"/>
          <w:szCs w:val="20"/>
        </w:rPr>
        <w:t>interview.</w:t>
      </w:r>
    </w:p>
    <w:p w14:paraId="32DE4474" w14:textId="77777777" w:rsidR="00E05E7A" w:rsidRPr="0098228A" w:rsidRDefault="00E05E7A" w:rsidP="0098228A">
      <w:pPr>
        <w:pStyle w:val="GaramondBody"/>
        <w:jc w:val="both"/>
        <w:rPr>
          <w:rFonts w:ascii="Swis721 BT" w:eastAsia="Swis721 BT" w:hAnsi="Swis721 BT" w:cs="Swis721 BT"/>
          <w:color w:val="auto"/>
          <w:sz w:val="20"/>
          <w:szCs w:val="20"/>
        </w:rPr>
      </w:pPr>
    </w:p>
    <w:p w14:paraId="32DE4475" w14:textId="77777777" w:rsidR="00E05E7A" w:rsidRPr="0098228A" w:rsidRDefault="00E05E7A" w:rsidP="0098228A">
      <w:pPr>
        <w:pStyle w:val="GaramondBody"/>
        <w:jc w:val="both"/>
        <w:rPr>
          <w:color w:val="auto"/>
          <w:sz w:val="20"/>
          <w:szCs w:val="20"/>
        </w:rPr>
      </w:pPr>
      <w:r w:rsidRPr="0098228A">
        <w:rPr>
          <w:color w:val="auto"/>
          <w:sz w:val="20"/>
          <w:szCs w:val="20"/>
        </w:rPr>
        <w:t>Normally its contents will be a summary and written confirmation of the future actions agreed upon, by you and your Appraiser, during the discussion on your "strengths" and "shortcomings". The letter also contains dates throughout the year, when you and your Appraiser should jointly review progress on the contents of this Action Plan Letter.</w:t>
      </w:r>
    </w:p>
    <w:p w14:paraId="32DE4476" w14:textId="77777777" w:rsidR="00E05E7A" w:rsidRPr="0098228A" w:rsidRDefault="00E05E7A" w:rsidP="0098228A">
      <w:pPr>
        <w:pStyle w:val="BodyBoldBlue"/>
        <w:rPr>
          <w:color w:val="auto"/>
          <w:sz w:val="20"/>
        </w:rPr>
      </w:pPr>
    </w:p>
    <w:p w14:paraId="32DE4477" w14:textId="77777777" w:rsidR="00B747AA" w:rsidRPr="0098228A" w:rsidRDefault="00B747AA" w:rsidP="0098228A">
      <w:pPr>
        <w:pStyle w:val="BodyBoldBlue"/>
        <w:rPr>
          <w:color w:val="auto"/>
          <w:sz w:val="20"/>
        </w:rPr>
      </w:pPr>
      <w:r w:rsidRPr="0098228A">
        <w:rPr>
          <w:color w:val="auto"/>
          <w:sz w:val="20"/>
        </w:rPr>
        <w:t>After The Interview</w:t>
      </w:r>
    </w:p>
    <w:p w14:paraId="32DE4478" w14:textId="77777777" w:rsidR="00B747AA" w:rsidRPr="0098228A" w:rsidRDefault="00B747AA" w:rsidP="0098228A">
      <w:pPr>
        <w:pStyle w:val="GaramondBody"/>
        <w:jc w:val="both"/>
        <w:rPr>
          <w:color w:val="auto"/>
          <w:sz w:val="20"/>
          <w:szCs w:val="20"/>
        </w:rPr>
      </w:pPr>
      <w:r w:rsidRPr="0098228A">
        <w:rPr>
          <w:color w:val="auto"/>
          <w:sz w:val="20"/>
          <w:szCs w:val="20"/>
        </w:rPr>
        <w:t xml:space="preserve">As indicated above, </w:t>
      </w:r>
      <w:r w:rsidR="00BE785B" w:rsidRPr="0098228A">
        <w:rPr>
          <w:color w:val="auto"/>
          <w:sz w:val="20"/>
          <w:szCs w:val="20"/>
        </w:rPr>
        <w:t xml:space="preserve">any </w:t>
      </w:r>
      <w:r w:rsidRPr="0098228A">
        <w:rPr>
          <w:color w:val="auto"/>
          <w:sz w:val="20"/>
          <w:szCs w:val="20"/>
        </w:rPr>
        <w:t>dates specified on the Action Letter, you and your Appraiser should meet and review progress on the actions discussed and agreed during the appraisal interview. This means that the formal discussion of your performance ceases to be just an annual event and becomes more continuous and developi</w:t>
      </w:r>
      <w:r w:rsidR="00537345" w:rsidRPr="0098228A">
        <w:rPr>
          <w:color w:val="auto"/>
          <w:sz w:val="20"/>
          <w:szCs w:val="20"/>
        </w:rPr>
        <w:t xml:space="preserve">ng process between you and your Appraiser. </w:t>
      </w:r>
    </w:p>
    <w:p w14:paraId="32DE4479" w14:textId="77777777" w:rsidR="00E05E7A" w:rsidRPr="0098228A" w:rsidRDefault="00E05E7A" w:rsidP="0098228A">
      <w:pPr>
        <w:pStyle w:val="BodyBoldBlue"/>
        <w:rPr>
          <w:color w:val="auto"/>
          <w:sz w:val="20"/>
        </w:rPr>
      </w:pPr>
    </w:p>
    <w:p w14:paraId="32DE447A" w14:textId="77777777" w:rsidR="00E05E7A" w:rsidRPr="0098228A" w:rsidRDefault="00E05E7A" w:rsidP="0098228A">
      <w:pPr>
        <w:pStyle w:val="BodyBoldBlue"/>
        <w:rPr>
          <w:color w:val="auto"/>
          <w:sz w:val="20"/>
        </w:rPr>
      </w:pPr>
      <w:r w:rsidRPr="0098228A">
        <w:rPr>
          <w:color w:val="auto"/>
          <w:sz w:val="20"/>
        </w:rPr>
        <w:t>Agreed Targets &amp; Objectives</w:t>
      </w:r>
    </w:p>
    <w:p w14:paraId="32DE447B" w14:textId="77777777" w:rsidR="00E05E7A" w:rsidRPr="0098228A" w:rsidRDefault="00E05E7A" w:rsidP="0098228A">
      <w:pPr>
        <w:pStyle w:val="GaramondBody"/>
        <w:jc w:val="both"/>
        <w:rPr>
          <w:color w:val="auto"/>
          <w:sz w:val="20"/>
          <w:szCs w:val="20"/>
        </w:rPr>
      </w:pPr>
      <w:r w:rsidRPr="0098228A">
        <w:rPr>
          <w:color w:val="auto"/>
          <w:sz w:val="20"/>
          <w:szCs w:val="20"/>
        </w:rPr>
        <w:t xml:space="preserve">If you are </w:t>
      </w:r>
      <w:r w:rsidRPr="0098228A">
        <w:rPr>
          <w:b/>
          <w:color w:val="auto"/>
          <w:sz w:val="20"/>
          <w:szCs w:val="20"/>
        </w:rPr>
        <w:t>not</w:t>
      </w:r>
      <w:r w:rsidRPr="0098228A">
        <w:rPr>
          <w:rFonts w:ascii="Swis721 BT"/>
          <w:b/>
          <w:color w:val="auto"/>
          <w:sz w:val="20"/>
          <w:szCs w:val="20"/>
        </w:rPr>
        <w:t xml:space="preserve"> </w:t>
      </w:r>
      <w:r w:rsidRPr="0098228A">
        <w:rPr>
          <w:color w:val="auto"/>
          <w:sz w:val="20"/>
          <w:szCs w:val="20"/>
        </w:rPr>
        <w:t>already working to an Action Plan, you will receive a blank copy of the Agreed Action Plan, with your Action Plan</w:t>
      </w:r>
      <w:r w:rsidRPr="0098228A">
        <w:rPr>
          <w:color w:val="auto"/>
          <w:spacing w:val="-18"/>
          <w:sz w:val="20"/>
          <w:szCs w:val="20"/>
        </w:rPr>
        <w:t xml:space="preserve"> </w:t>
      </w:r>
      <w:r w:rsidRPr="0098228A">
        <w:rPr>
          <w:color w:val="auto"/>
          <w:sz w:val="20"/>
          <w:szCs w:val="20"/>
        </w:rPr>
        <w:t>Letter.</w:t>
      </w:r>
    </w:p>
    <w:p w14:paraId="32DE447C" w14:textId="77777777" w:rsidR="00E05E7A" w:rsidRPr="0098228A" w:rsidRDefault="00E05E7A" w:rsidP="0098228A">
      <w:pPr>
        <w:pStyle w:val="GaramondBody"/>
        <w:jc w:val="both"/>
        <w:rPr>
          <w:rFonts w:ascii="Swis721 BT" w:eastAsia="Swis721 BT" w:hAnsi="Swis721 BT" w:cs="Swis721 BT"/>
          <w:color w:val="auto"/>
          <w:sz w:val="20"/>
          <w:szCs w:val="20"/>
        </w:rPr>
      </w:pPr>
    </w:p>
    <w:p w14:paraId="32DE447D" w14:textId="77777777" w:rsidR="00E05E7A" w:rsidRPr="0098228A" w:rsidRDefault="00E05E7A" w:rsidP="0098228A">
      <w:pPr>
        <w:pStyle w:val="GaramondBody"/>
        <w:jc w:val="both"/>
        <w:rPr>
          <w:color w:val="auto"/>
          <w:sz w:val="20"/>
          <w:szCs w:val="20"/>
        </w:rPr>
      </w:pPr>
      <w:r w:rsidRPr="0098228A">
        <w:rPr>
          <w:color w:val="auto"/>
          <w:sz w:val="20"/>
          <w:szCs w:val="20"/>
        </w:rPr>
        <w:t>Your Appraiser should then explain the philosophy and mechanics of the form to you, and possibly discuss in general terms your targets/objectives. The form should be roughly completed before a further meeting is arranged to discuss, amend if necessary, and jointly formulate the Action Plan. Remember to use your previously completed Action Plan as the</w:t>
      </w:r>
      <w:r w:rsidRPr="0098228A">
        <w:rPr>
          <w:color w:val="auto"/>
          <w:spacing w:val="-11"/>
          <w:sz w:val="20"/>
          <w:szCs w:val="20"/>
        </w:rPr>
        <w:t xml:space="preserve"> </w:t>
      </w:r>
      <w:r w:rsidRPr="0098228A">
        <w:rPr>
          <w:color w:val="auto"/>
          <w:sz w:val="20"/>
          <w:szCs w:val="20"/>
        </w:rPr>
        <w:t>basis.</w:t>
      </w:r>
    </w:p>
    <w:p w14:paraId="32DE447E" w14:textId="77777777" w:rsidR="00E05E7A" w:rsidRPr="0098228A" w:rsidRDefault="00E05E7A" w:rsidP="0098228A">
      <w:pPr>
        <w:pStyle w:val="GaramondBody"/>
        <w:jc w:val="both"/>
        <w:rPr>
          <w:rFonts w:ascii="Swis721 BT" w:eastAsia="Swis721 BT" w:hAnsi="Swis721 BT" w:cs="Swis721 BT"/>
          <w:color w:val="auto"/>
          <w:sz w:val="20"/>
          <w:szCs w:val="20"/>
        </w:rPr>
      </w:pPr>
    </w:p>
    <w:p w14:paraId="32DE447F" w14:textId="77777777" w:rsidR="00E05E7A" w:rsidRPr="0098228A" w:rsidRDefault="00E05E7A" w:rsidP="0098228A">
      <w:pPr>
        <w:pStyle w:val="GaramondBody"/>
        <w:jc w:val="both"/>
        <w:rPr>
          <w:color w:val="auto"/>
          <w:sz w:val="20"/>
          <w:szCs w:val="20"/>
        </w:rPr>
      </w:pPr>
      <w:r w:rsidRPr="0098228A">
        <w:rPr>
          <w:color w:val="auto"/>
          <w:sz w:val="20"/>
          <w:szCs w:val="20"/>
        </w:rPr>
        <w:t>Reviewing and updating these targets provides another occasion for you to meet and discuss your performance with your</w:t>
      </w:r>
      <w:r w:rsidRPr="0098228A">
        <w:rPr>
          <w:color w:val="auto"/>
          <w:spacing w:val="-18"/>
          <w:sz w:val="20"/>
          <w:szCs w:val="20"/>
        </w:rPr>
        <w:t xml:space="preserve"> </w:t>
      </w:r>
      <w:r w:rsidRPr="0098228A">
        <w:rPr>
          <w:color w:val="auto"/>
          <w:sz w:val="20"/>
          <w:szCs w:val="20"/>
        </w:rPr>
        <w:t>Appraiser.</w:t>
      </w:r>
    </w:p>
    <w:p w14:paraId="32DE4480" w14:textId="77777777" w:rsidR="00E05E7A" w:rsidRPr="0098228A" w:rsidRDefault="00E05E7A" w:rsidP="0098228A">
      <w:pPr>
        <w:pStyle w:val="BodyBoldBlue"/>
        <w:rPr>
          <w:color w:val="auto"/>
          <w:sz w:val="20"/>
        </w:rPr>
      </w:pPr>
    </w:p>
    <w:p w14:paraId="32DE4481" w14:textId="77777777" w:rsidR="00E05E7A" w:rsidRPr="0098228A" w:rsidRDefault="00E05E7A" w:rsidP="0098228A">
      <w:pPr>
        <w:pStyle w:val="GaramondBody"/>
        <w:jc w:val="both"/>
        <w:rPr>
          <w:color w:val="auto"/>
          <w:sz w:val="20"/>
          <w:szCs w:val="20"/>
        </w:rPr>
      </w:pPr>
      <w:r w:rsidRPr="0098228A">
        <w:rPr>
          <w:color w:val="auto"/>
          <w:sz w:val="20"/>
          <w:szCs w:val="20"/>
        </w:rPr>
        <w:t>Through these means - the Preparation for Appraisal Form, the Appraisal Interview, the Action Plan Letter and the Agreed Action Plan Forms, with follow-up and revision during the year - a combined effort can be made by you and your Appraiser, to build on your job strengths and to overcome your shortcomings. Thus you can both ensure that you achieve the overall objective of our appraisal scheme, namely "to improve your current and future job performance and, thereby, the performance of the</w:t>
      </w:r>
      <w:r w:rsidRPr="0098228A">
        <w:rPr>
          <w:color w:val="auto"/>
          <w:spacing w:val="-3"/>
          <w:sz w:val="20"/>
          <w:szCs w:val="20"/>
        </w:rPr>
        <w:t xml:space="preserve"> </w:t>
      </w:r>
      <w:r w:rsidRPr="0098228A">
        <w:rPr>
          <w:color w:val="auto"/>
          <w:sz w:val="20"/>
          <w:szCs w:val="20"/>
        </w:rPr>
        <w:t>company".</w:t>
      </w:r>
    </w:p>
    <w:p w14:paraId="32DE4482" w14:textId="77777777" w:rsidR="00E05E7A" w:rsidRDefault="00E05E7A" w:rsidP="0098228A">
      <w:pPr>
        <w:pStyle w:val="GaramondBody"/>
        <w:jc w:val="both"/>
      </w:pPr>
    </w:p>
    <w:p w14:paraId="32DE4483" w14:textId="77777777" w:rsidR="0070742E" w:rsidRDefault="0070742E" w:rsidP="0098228A">
      <w:pPr>
        <w:pStyle w:val="GaramondBody"/>
        <w:jc w:val="both"/>
      </w:pPr>
    </w:p>
    <w:p w14:paraId="32DE4484" w14:textId="77777777" w:rsidR="0070742E" w:rsidRDefault="0070742E" w:rsidP="0098228A">
      <w:pPr>
        <w:pStyle w:val="GaramondBody"/>
        <w:jc w:val="both"/>
      </w:pPr>
    </w:p>
    <w:p w14:paraId="32DE4485" w14:textId="77777777" w:rsidR="0070742E" w:rsidRDefault="0070742E" w:rsidP="0098228A">
      <w:pPr>
        <w:pStyle w:val="GaramondBody"/>
        <w:jc w:val="both"/>
      </w:pPr>
    </w:p>
    <w:p w14:paraId="32DE4486" w14:textId="77777777" w:rsidR="0070742E" w:rsidRDefault="0070742E" w:rsidP="0098228A">
      <w:pPr>
        <w:pStyle w:val="GaramondBody"/>
        <w:jc w:val="both"/>
      </w:pPr>
    </w:p>
    <w:p w14:paraId="32DE4487" w14:textId="77777777" w:rsidR="0070742E" w:rsidRDefault="0070742E" w:rsidP="0098228A">
      <w:pPr>
        <w:pStyle w:val="GaramondBody"/>
        <w:jc w:val="both"/>
      </w:pPr>
    </w:p>
    <w:p w14:paraId="32DE4488" w14:textId="77777777" w:rsidR="0070742E" w:rsidRDefault="0070742E" w:rsidP="0098228A">
      <w:pPr>
        <w:pStyle w:val="GaramondBody"/>
        <w:jc w:val="both"/>
      </w:pPr>
    </w:p>
    <w:p w14:paraId="32DE4489" w14:textId="77777777" w:rsidR="0070742E" w:rsidRDefault="0070742E" w:rsidP="0098228A">
      <w:pPr>
        <w:pStyle w:val="GaramondBody"/>
        <w:jc w:val="both"/>
      </w:pPr>
    </w:p>
    <w:p w14:paraId="32DE448A" w14:textId="77777777" w:rsidR="0070742E" w:rsidRDefault="0070742E" w:rsidP="0098228A">
      <w:pPr>
        <w:pStyle w:val="GaramondBody"/>
        <w:jc w:val="both"/>
      </w:pPr>
    </w:p>
    <w:p w14:paraId="32DE448B" w14:textId="77777777" w:rsidR="0070742E" w:rsidRDefault="0070742E" w:rsidP="0098228A">
      <w:pPr>
        <w:pStyle w:val="GaramondBody"/>
        <w:jc w:val="both"/>
      </w:pPr>
    </w:p>
    <w:p w14:paraId="32DE448C" w14:textId="77777777" w:rsidR="0070742E" w:rsidRDefault="0070742E" w:rsidP="0098228A">
      <w:pPr>
        <w:pStyle w:val="GaramondBody"/>
        <w:jc w:val="both"/>
      </w:pPr>
    </w:p>
    <w:p w14:paraId="32DE448D" w14:textId="77777777" w:rsidR="0070742E" w:rsidRDefault="0070742E" w:rsidP="0098228A">
      <w:pPr>
        <w:pStyle w:val="GaramondBody"/>
        <w:jc w:val="both"/>
      </w:pPr>
    </w:p>
    <w:p w14:paraId="32DE448E" w14:textId="77777777" w:rsidR="0070742E" w:rsidRDefault="0070742E" w:rsidP="0098228A">
      <w:pPr>
        <w:pStyle w:val="GaramondBody"/>
        <w:jc w:val="both"/>
      </w:pPr>
    </w:p>
    <w:p w14:paraId="32DE448F" w14:textId="77777777" w:rsidR="0070742E" w:rsidRDefault="0070742E" w:rsidP="0098228A">
      <w:pPr>
        <w:pStyle w:val="GaramondBody"/>
        <w:jc w:val="both"/>
      </w:pPr>
    </w:p>
    <w:p w14:paraId="32DE4490" w14:textId="77777777" w:rsidR="0070742E" w:rsidRDefault="0070742E" w:rsidP="0098228A">
      <w:pPr>
        <w:pStyle w:val="GaramondBody"/>
        <w:jc w:val="both"/>
      </w:pPr>
    </w:p>
    <w:p w14:paraId="32DE4491" w14:textId="77777777" w:rsidR="0070742E" w:rsidRDefault="0070742E" w:rsidP="0098228A">
      <w:pPr>
        <w:pStyle w:val="GaramondBody"/>
        <w:jc w:val="both"/>
      </w:pPr>
    </w:p>
    <w:p w14:paraId="32DE4492" w14:textId="77777777" w:rsidR="0070742E" w:rsidRDefault="0070742E" w:rsidP="0098228A">
      <w:pPr>
        <w:pStyle w:val="GaramondBody"/>
        <w:jc w:val="both"/>
      </w:pPr>
    </w:p>
    <w:p w14:paraId="32DE4493" w14:textId="77777777" w:rsidR="0070742E" w:rsidRDefault="0070742E" w:rsidP="0098228A">
      <w:pPr>
        <w:pStyle w:val="GaramondBody"/>
        <w:jc w:val="both"/>
      </w:pPr>
    </w:p>
    <w:p w14:paraId="32DE4494" w14:textId="77777777" w:rsidR="0070742E" w:rsidRDefault="0070742E" w:rsidP="0098228A">
      <w:pPr>
        <w:pStyle w:val="GaramondBody"/>
        <w:jc w:val="both"/>
      </w:pPr>
    </w:p>
    <w:p w14:paraId="32DE4495" w14:textId="77777777" w:rsidR="0070742E" w:rsidRDefault="0070742E" w:rsidP="0098228A">
      <w:pPr>
        <w:pStyle w:val="GaramondBody"/>
        <w:jc w:val="both"/>
      </w:pPr>
    </w:p>
    <w:p w14:paraId="32DE4496" w14:textId="77777777" w:rsidR="0070742E" w:rsidRDefault="0070742E" w:rsidP="0098228A">
      <w:pPr>
        <w:pStyle w:val="GaramondBody"/>
        <w:jc w:val="both"/>
      </w:pPr>
    </w:p>
    <w:p w14:paraId="32DE4497" w14:textId="77777777" w:rsidR="0070742E" w:rsidRDefault="0070742E" w:rsidP="0098228A">
      <w:pPr>
        <w:pStyle w:val="GaramondBody"/>
        <w:jc w:val="both"/>
      </w:pPr>
    </w:p>
    <w:p w14:paraId="32DE4498" w14:textId="77777777" w:rsidR="0070742E" w:rsidRDefault="0070742E" w:rsidP="0098228A">
      <w:pPr>
        <w:pStyle w:val="GaramondBody"/>
        <w:jc w:val="both"/>
      </w:pPr>
    </w:p>
    <w:p w14:paraId="32DE4499" w14:textId="77777777" w:rsidR="0070742E" w:rsidRDefault="0070742E" w:rsidP="0098228A">
      <w:pPr>
        <w:pStyle w:val="GaramondBody"/>
        <w:jc w:val="both"/>
      </w:pPr>
    </w:p>
    <w:p w14:paraId="32DE449A" w14:textId="77777777" w:rsidR="0070742E" w:rsidRDefault="0070742E" w:rsidP="0098228A">
      <w:pPr>
        <w:pStyle w:val="GaramondBody"/>
        <w:jc w:val="both"/>
      </w:pPr>
    </w:p>
    <w:p w14:paraId="32DE449B" w14:textId="77777777" w:rsidR="0070742E" w:rsidRDefault="0070742E" w:rsidP="0098228A">
      <w:pPr>
        <w:pStyle w:val="GaramondBody"/>
        <w:jc w:val="both"/>
      </w:pPr>
    </w:p>
    <w:p w14:paraId="32DE449C" w14:textId="77777777" w:rsidR="0070742E" w:rsidRDefault="0070742E" w:rsidP="0098228A">
      <w:pPr>
        <w:pStyle w:val="GaramondBody"/>
        <w:jc w:val="both"/>
      </w:pPr>
    </w:p>
    <w:p w14:paraId="32DE449D" w14:textId="77777777" w:rsidR="0070742E" w:rsidRDefault="0070742E" w:rsidP="0098228A">
      <w:pPr>
        <w:pStyle w:val="GaramondBody"/>
        <w:jc w:val="both"/>
      </w:pPr>
    </w:p>
    <w:p w14:paraId="32DE449E" w14:textId="77777777" w:rsidR="0070742E" w:rsidRDefault="0070742E" w:rsidP="0098228A">
      <w:pPr>
        <w:pStyle w:val="GaramondBody"/>
        <w:jc w:val="both"/>
      </w:pPr>
    </w:p>
    <w:p w14:paraId="32DE449F" w14:textId="77777777" w:rsidR="0070742E" w:rsidRDefault="0070742E" w:rsidP="0098228A">
      <w:pPr>
        <w:pStyle w:val="GaramondBody"/>
        <w:jc w:val="both"/>
      </w:pPr>
    </w:p>
    <w:p w14:paraId="32DE44A0" w14:textId="77777777" w:rsidR="0070742E" w:rsidRPr="0070742E" w:rsidRDefault="0070742E" w:rsidP="0098228A">
      <w:pPr>
        <w:spacing w:after="0" w:line="240" w:lineRule="auto"/>
        <w:rPr>
          <w:rFonts w:ascii="Arial" w:hAnsi="Arial" w:cs="Arial"/>
          <w:b/>
          <w:color w:val="253143"/>
          <w:sz w:val="32"/>
        </w:rPr>
      </w:pPr>
      <w:r w:rsidRPr="0070742E">
        <w:rPr>
          <w:rFonts w:ascii="Arial" w:hAnsi="Arial" w:cs="Arial"/>
          <w:b/>
          <w:color w:val="253143"/>
          <w:sz w:val="32"/>
        </w:rPr>
        <w:lastRenderedPageBreak/>
        <w:t>Form PREP1</w:t>
      </w:r>
    </w:p>
    <w:p w14:paraId="32DE44A1" w14:textId="77777777" w:rsidR="0070742E" w:rsidRPr="0070742E" w:rsidRDefault="0070742E" w:rsidP="0098228A">
      <w:pPr>
        <w:spacing w:after="0" w:line="240" w:lineRule="auto"/>
        <w:rPr>
          <w:rFonts w:ascii="Arial" w:hAnsi="Arial" w:cs="Arial"/>
          <w:b/>
          <w:color w:val="E40038"/>
          <w:sz w:val="56"/>
          <w:szCs w:val="34"/>
        </w:rPr>
      </w:pPr>
      <w:r w:rsidRPr="0070742E">
        <w:rPr>
          <w:rFonts w:ascii="Arial" w:hAnsi="Arial" w:cs="Arial"/>
          <w:b/>
          <w:color w:val="E40038"/>
          <w:sz w:val="56"/>
          <w:szCs w:val="34"/>
        </w:rPr>
        <w:t>Preparation for Appraisal</w:t>
      </w:r>
    </w:p>
    <w:p w14:paraId="32DE44A2" w14:textId="77777777" w:rsidR="0070742E" w:rsidRPr="0070742E" w:rsidRDefault="0070742E" w:rsidP="0098228A">
      <w:pPr>
        <w:pBdr>
          <w:bottom w:val="single" w:sz="6" w:space="1" w:color="E40038"/>
        </w:pBd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A3"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4248"/>
        <w:gridCol w:w="283"/>
        <w:gridCol w:w="4533"/>
      </w:tblGrid>
      <w:tr w:rsidR="0070742E" w:rsidRPr="0070742E" w14:paraId="32DE44A7" w14:textId="77777777" w:rsidTr="0070742E">
        <w:trPr>
          <w:trHeight w:val="397"/>
        </w:trPr>
        <w:tc>
          <w:tcPr>
            <w:tcW w:w="4248"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DE44A4" w14:textId="77777777" w:rsidR="0070742E" w:rsidRPr="0070742E" w:rsidRDefault="0070742E" w:rsidP="0098228A">
            <w:pPr>
              <w:autoSpaceDE w:val="0"/>
              <w:autoSpaceDN w:val="0"/>
              <w:adjustRightInd w:val="0"/>
              <w:rPr>
                <w:rFonts w:ascii="Arial" w:hAnsi="Arial" w:cs="Arial"/>
                <w:b/>
                <w:color w:val="253143"/>
                <w:sz w:val="18"/>
              </w:rPr>
            </w:pPr>
            <w:r w:rsidRPr="0070742E">
              <w:rPr>
                <w:rFonts w:ascii="Arial" w:hAnsi="Arial" w:cs="Arial"/>
                <w:b/>
                <w:color w:val="FFFFFF" w:themeColor="background1"/>
                <w:sz w:val="18"/>
              </w:rPr>
              <w:t>Name:</w:t>
            </w:r>
          </w:p>
        </w:tc>
        <w:tc>
          <w:tcPr>
            <w:tcW w:w="283" w:type="dxa"/>
            <w:tcBorders>
              <w:top w:val="nil"/>
              <w:left w:val="single" w:sz="4" w:space="0" w:color="615C5D"/>
              <w:bottom w:val="nil"/>
              <w:right w:val="single" w:sz="4" w:space="0" w:color="615C5D"/>
            </w:tcBorders>
            <w:shd w:val="clear" w:color="auto" w:fill="auto"/>
          </w:tcPr>
          <w:p w14:paraId="32DE44A5" w14:textId="77777777" w:rsidR="0070742E" w:rsidRPr="0070742E" w:rsidRDefault="0070742E" w:rsidP="0098228A">
            <w:pPr>
              <w:autoSpaceDE w:val="0"/>
              <w:autoSpaceDN w:val="0"/>
              <w:adjustRightInd w:val="0"/>
              <w:jc w:val="both"/>
              <w:rPr>
                <w:rFonts w:ascii="Arial" w:hAnsi="Arial" w:cs="Arial"/>
                <w:b/>
                <w:color w:val="FFFFFF" w:themeColor="background1"/>
                <w:sz w:val="18"/>
              </w:rPr>
            </w:pPr>
          </w:p>
        </w:tc>
        <w:tc>
          <w:tcPr>
            <w:tcW w:w="4533"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DE44A6" w14:textId="77777777" w:rsidR="0070742E" w:rsidRPr="0070742E" w:rsidRDefault="0070742E" w:rsidP="0098228A">
            <w:pPr>
              <w:autoSpaceDE w:val="0"/>
              <w:autoSpaceDN w:val="0"/>
              <w:adjustRightInd w:val="0"/>
              <w:rPr>
                <w:rFonts w:ascii="Arial" w:hAnsi="Arial" w:cs="Arial"/>
                <w:b/>
                <w:color w:val="253143"/>
                <w:sz w:val="18"/>
              </w:rPr>
            </w:pPr>
            <w:r w:rsidRPr="0070742E">
              <w:rPr>
                <w:rFonts w:ascii="Arial" w:hAnsi="Arial" w:cs="Arial"/>
                <w:b/>
                <w:color w:val="FFFFFF" w:themeColor="background1"/>
                <w:sz w:val="18"/>
              </w:rPr>
              <w:t>Date of Appraisal:</w:t>
            </w:r>
          </w:p>
        </w:tc>
      </w:tr>
      <w:tr w:rsidR="0070742E" w:rsidRPr="0070742E" w14:paraId="32DE44AB" w14:textId="77777777" w:rsidTr="0070742E">
        <w:trPr>
          <w:trHeight w:val="397"/>
        </w:trPr>
        <w:tc>
          <w:tcPr>
            <w:tcW w:w="4248"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DE44A8" w14:textId="77777777" w:rsidR="0070742E" w:rsidRPr="0070742E" w:rsidRDefault="0070742E" w:rsidP="0098228A">
            <w:pPr>
              <w:autoSpaceDE w:val="0"/>
              <w:autoSpaceDN w:val="0"/>
              <w:adjustRightInd w:val="0"/>
              <w:jc w:val="both"/>
              <w:rPr>
                <w:rFonts w:ascii="Garamond" w:hAnsi="Garamond" w:cs="Arial"/>
                <w:color w:val="615C5D"/>
                <w:sz w:val="18"/>
                <w:szCs w:val="18"/>
              </w:rPr>
            </w:pPr>
          </w:p>
        </w:tc>
        <w:tc>
          <w:tcPr>
            <w:tcW w:w="283" w:type="dxa"/>
            <w:tcBorders>
              <w:top w:val="nil"/>
              <w:left w:val="single" w:sz="4" w:space="0" w:color="615C5D"/>
              <w:bottom w:val="nil"/>
              <w:right w:val="single" w:sz="4" w:space="0" w:color="615C5D"/>
            </w:tcBorders>
            <w:shd w:val="clear" w:color="auto" w:fill="auto"/>
          </w:tcPr>
          <w:p w14:paraId="32DE44A9" w14:textId="77777777" w:rsidR="0070742E" w:rsidRPr="0070742E" w:rsidRDefault="0070742E" w:rsidP="0098228A">
            <w:pPr>
              <w:autoSpaceDE w:val="0"/>
              <w:autoSpaceDN w:val="0"/>
              <w:adjustRightInd w:val="0"/>
              <w:jc w:val="both"/>
              <w:rPr>
                <w:rFonts w:ascii="Garamond" w:hAnsi="Garamond" w:cs="Arial"/>
                <w:color w:val="615C5D"/>
                <w:sz w:val="18"/>
                <w:szCs w:val="18"/>
              </w:rPr>
            </w:pPr>
          </w:p>
        </w:tc>
        <w:tc>
          <w:tcPr>
            <w:tcW w:w="4533"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DE44AA" w14:textId="77777777" w:rsidR="0070742E" w:rsidRPr="0070742E" w:rsidRDefault="0070742E" w:rsidP="0098228A">
            <w:pPr>
              <w:autoSpaceDE w:val="0"/>
              <w:autoSpaceDN w:val="0"/>
              <w:adjustRightInd w:val="0"/>
              <w:jc w:val="both"/>
              <w:rPr>
                <w:rFonts w:ascii="Garamond" w:hAnsi="Garamond" w:cs="Arial"/>
                <w:color w:val="615C5D"/>
                <w:sz w:val="18"/>
                <w:szCs w:val="18"/>
              </w:rPr>
            </w:pPr>
          </w:p>
        </w:tc>
      </w:tr>
      <w:tr w:rsidR="0070742E" w:rsidRPr="0070742E" w14:paraId="32DE44AF" w14:textId="77777777" w:rsidTr="00EC3B08">
        <w:trPr>
          <w:trHeight w:val="397"/>
        </w:trPr>
        <w:tc>
          <w:tcPr>
            <w:tcW w:w="4248"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DE44AC" w14:textId="77777777" w:rsidR="0070742E" w:rsidRPr="0070742E" w:rsidRDefault="0070742E" w:rsidP="0098228A">
            <w:pPr>
              <w:autoSpaceDE w:val="0"/>
              <w:autoSpaceDN w:val="0"/>
              <w:adjustRightInd w:val="0"/>
              <w:rPr>
                <w:rFonts w:ascii="Arial" w:hAnsi="Arial" w:cs="Arial"/>
                <w:b/>
                <w:color w:val="253143"/>
                <w:sz w:val="18"/>
              </w:rPr>
            </w:pPr>
            <w:r w:rsidRPr="0070742E">
              <w:rPr>
                <w:rFonts w:ascii="Arial" w:hAnsi="Arial" w:cs="Arial"/>
                <w:b/>
                <w:color w:val="FFFFFF" w:themeColor="background1"/>
                <w:sz w:val="18"/>
              </w:rPr>
              <w:t>Position:</w:t>
            </w:r>
          </w:p>
        </w:tc>
        <w:tc>
          <w:tcPr>
            <w:tcW w:w="283" w:type="dxa"/>
            <w:tcBorders>
              <w:top w:val="nil"/>
              <w:left w:val="single" w:sz="4" w:space="0" w:color="615C5D"/>
              <w:bottom w:val="nil"/>
              <w:right w:val="single" w:sz="4" w:space="0" w:color="615C5D"/>
            </w:tcBorders>
            <w:shd w:val="clear" w:color="auto" w:fill="auto"/>
          </w:tcPr>
          <w:p w14:paraId="32DE44AD" w14:textId="77777777" w:rsidR="0070742E" w:rsidRPr="0070742E" w:rsidRDefault="0070742E" w:rsidP="0098228A">
            <w:pPr>
              <w:autoSpaceDE w:val="0"/>
              <w:autoSpaceDN w:val="0"/>
              <w:adjustRightInd w:val="0"/>
              <w:jc w:val="both"/>
              <w:rPr>
                <w:rFonts w:ascii="Arial" w:hAnsi="Arial" w:cs="Arial"/>
                <w:b/>
                <w:color w:val="FFFFFF" w:themeColor="background1"/>
                <w:sz w:val="18"/>
              </w:rPr>
            </w:pPr>
          </w:p>
        </w:tc>
        <w:tc>
          <w:tcPr>
            <w:tcW w:w="4533"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DE44AE" w14:textId="77777777" w:rsidR="0070742E" w:rsidRPr="0070742E" w:rsidRDefault="0070742E" w:rsidP="0098228A">
            <w:pPr>
              <w:autoSpaceDE w:val="0"/>
              <w:autoSpaceDN w:val="0"/>
              <w:adjustRightInd w:val="0"/>
              <w:jc w:val="both"/>
              <w:rPr>
                <w:rFonts w:ascii="Arial" w:hAnsi="Arial" w:cs="Arial"/>
                <w:b/>
                <w:color w:val="FFFFFF" w:themeColor="background1"/>
                <w:sz w:val="18"/>
              </w:rPr>
            </w:pPr>
            <w:r w:rsidRPr="0070742E">
              <w:rPr>
                <w:rFonts w:ascii="Arial" w:hAnsi="Arial" w:cs="Arial"/>
                <w:b/>
                <w:color w:val="FFFFFF" w:themeColor="background1"/>
                <w:sz w:val="18"/>
              </w:rPr>
              <w:t>Department:</w:t>
            </w:r>
          </w:p>
        </w:tc>
      </w:tr>
      <w:tr w:rsidR="0070742E" w:rsidRPr="0070742E" w14:paraId="32DE44B3" w14:textId="77777777" w:rsidTr="00EC3B08">
        <w:trPr>
          <w:trHeight w:val="397"/>
        </w:trPr>
        <w:tc>
          <w:tcPr>
            <w:tcW w:w="4248"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DE44B0" w14:textId="77777777" w:rsidR="0070742E" w:rsidRPr="0070742E" w:rsidRDefault="0070742E" w:rsidP="0098228A">
            <w:pPr>
              <w:autoSpaceDE w:val="0"/>
              <w:autoSpaceDN w:val="0"/>
              <w:adjustRightInd w:val="0"/>
              <w:jc w:val="both"/>
              <w:rPr>
                <w:rFonts w:ascii="Garamond" w:hAnsi="Garamond" w:cs="Arial"/>
                <w:color w:val="615C5D"/>
                <w:sz w:val="18"/>
                <w:szCs w:val="18"/>
              </w:rPr>
            </w:pPr>
          </w:p>
        </w:tc>
        <w:tc>
          <w:tcPr>
            <w:tcW w:w="283" w:type="dxa"/>
            <w:tcBorders>
              <w:top w:val="nil"/>
              <w:left w:val="single" w:sz="4" w:space="0" w:color="615C5D"/>
              <w:bottom w:val="nil"/>
              <w:right w:val="single" w:sz="4" w:space="0" w:color="615C5D"/>
            </w:tcBorders>
            <w:shd w:val="clear" w:color="auto" w:fill="auto"/>
          </w:tcPr>
          <w:p w14:paraId="32DE44B1" w14:textId="77777777" w:rsidR="0070742E" w:rsidRPr="0070742E" w:rsidRDefault="0070742E" w:rsidP="0098228A">
            <w:pPr>
              <w:autoSpaceDE w:val="0"/>
              <w:autoSpaceDN w:val="0"/>
              <w:adjustRightInd w:val="0"/>
              <w:jc w:val="both"/>
              <w:rPr>
                <w:rFonts w:ascii="Garamond" w:hAnsi="Garamond" w:cs="Arial"/>
                <w:color w:val="615C5D"/>
                <w:sz w:val="18"/>
                <w:szCs w:val="18"/>
              </w:rPr>
            </w:pPr>
          </w:p>
        </w:tc>
        <w:tc>
          <w:tcPr>
            <w:tcW w:w="4533"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DE44B2" w14:textId="77777777" w:rsidR="0070742E" w:rsidRPr="0070742E" w:rsidRDefault="0070742E" w:rsidP="0098228A">
            <w:pPr>
              <w:autoSpaceDE w:val="0"/>
              <w:autoSpaceDN w:val="0"/>
              <w:adjustRightInd w:val="0"/>
              <w:jc w:val="both"/>
              <w:rPr>
                <w:rFonts w:ascii="Garamond" w:hAnsi="Garamond" w:cs="Arial"/>
                <w:color w:val="615C5D"/>
                <w:sz w:val="18"/>
                <w:szCs w:val="18"/>
              </w:rPr>
            </w:pPr>
          </w:p>
        </w:tc>
      </w:tr>
    </w:tbl>
    <w:p w14:paraId="32DE44B4"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B5" w14:textId="77777777" w:rsidR="0070742E" w:rsidRPr="0070742E" w:rsidRDefault="0070742E" w:rsidP="0098228A">
      <w:pPr>
        <w:autoSpaceDE w:val="0"/>
        <w:autoSpaceDN w:val="0"/>
        <w:adjustRightInd w:val="0"/>
        <w:spacing w:after="0" w:line="240" w:lineRule="auto"/>
        <w:jc w:val="both"/>
        <w:rPr>
          <w:rFonts w:ascii="Arial" w:eastAsia="Times New Roman" w:hAnsi="Arial" w:cs="Arial"/>
          <w:b/>
          <w:color w:val="253143"/>
          <w:sz w:val="18"/>
          <w:szCs w:val="20"/>
          <w:lang w:eastAsia="en-GB"/>
        </w:rPr>
      </w:pPr>
      <w:r w:rsidRPr="0070742E">
        <w:rPr>
          <w:rFonts w:ascii="Arial" w:eastAsia="Times New Roman" w:hAnsi="Arial" w:cs="Arial"/>
          <w:b/>
          <w:color w:val="253143"/>
          <w:sz w:val="18"/>
          <w:szCs w:val="20"/>
          <w:lang w:eastAsia="en-GB"/>
        </w:rPr>
        <w:t>The comments you make on this form are to assist in your appraisal.</w:t>
      </w:r>
    </w:p>
    <w:p w14:paraId="32DE44B6" w14:textId="77777777" w:rsidR="0070742E" w:rsidRPr="0070742E" w:rsidRDefault="0070742E" w:rsidP="0098228A">
      <w:pPr>
        <w:autoSpaceDE w:val="0"/>
        <w:autoSpaceDN w:val="0"/>
        <w:adjustRightInd w:val="0"/>
        <w:spacing w:after="0" w:line="240" w:lineRule="auto"/>
        <w:jc w:val="both"/>
        <w:rPr>
          <w:rFonts w:ascii="Arial" w:eastAsia="Times New Roman" w:hAnsi="Arial" w:cs="Arial"/>
          <w:b/>
          <w:color w:val="253143"/>
          <w:sz w:val="18"/>
          <w:szCs w:val="20"/>
          <w:lang w:eastAsia="en-GB"/>
        </w:rPr>
      </w:pPr>
    </w:p>
    <w:p w14:paraId="32DE44B7" w14:textId="77777777" w:rsidR="0070742E" w:rsidRPr="0070742E" w:rsidRDefault="0070742E" w:rsidP="0098228A">
      <w:pPr>
        <w:autoSpaceDE w:val="0"/>
        <w:autoSpaceDN w:val="0"/>
        <w:adjustRightInd w:val="0"/>
        <w:spacing w:after="0" w:line="240" w:lineRule="auto"/>
        <w:jc w:val="both"/>
        <w:rPr>
          <w:rFonts w:ascii="Arial" w:eastAsia="Times New Roman" w:hAnsi="Arial" w:cs="Arial"/>
          <w:b/>
          <w:color w:val="253143"/>
          <w:sz w:val="18"/>
          <w:szCs w:val="20"/>
          <w:lang w:eastAsia="en-GB"/>
        </w:rPr>
      </w:pPr>
      <w:r w:rsidRPr="0070742E">
        <w:rPr>
          <w:rFonts w:ascii="Arial" w:eastAsia="Times New Roman" w:hAnsi="Arial" w:cs="Arial"/>
          <w:b/>
          <w:color w:val="253143"/>
          <w:sz w:val="18"/>
          <w:szCs w:val="20"/>
          <w:lang w:eastAsia="en-GB"/>
        </w:rPr>
        <w:t>On the Appraisal Form itself a space is provided for you to make any comment you may wish regarding your appraisal.</w:t>
      </w:r>
    </w:p>
    <w:p w14:paraId="32DE44B8" w14:textId="77777777" w:rsidR="0070742E" w:rsidRPr="0070742E" w:rsidRDefault="0070742E" w:rsidP="0098228A">
      <w:pPr>
        <w:autoSpaceDE w:val="0"/>
        <w:autoSpaceDN w:val="0"/>
        <w:adjustRightInd w:val="0"/>
        <w:spacing w:after="0" w:line="240" w:lineRule="auto"/>
        <w:jc w:val="both"/>
        <w:rPr>
          <w:rFonts w:ascii="Arial" w:eastAsia="Times New Roman" w:hAnsi="Arial" w:cs="Arial"/>
          <w:b/>
          <w:color w:val="253143"/>
          <w:sz w:val="18"/>
          <w:szCs w:val="20"/>
          <w:lang w:eastAsia="en-GB"/>
        </w:rPr>
      </w:pPr>
    </w:p>
    <w:p w14:paraId="32DE44B9" w14:textId="77777777" w:rsidR="0020166D" w:rsidRPr="0070742E" w:rsidRDefault="0070742E" w:rsidP="0098228A">
      <w:pPr>
        <w:autoSpaceDE w:val="0"/>
        <w:autoSpaceDN w:val="0"/>
        <w:adjustRightInd w:val="0"/>
        <w:spacing w:after="0" w:line="240" w:lineRule="auto"/>
        <w:jc w:val="both"/>
        <w:rPr>
          <w:rFonts w:ascii="Arial" w:eastAsia="Times New Roman" w:hAnsi="Arial" w:cs="Arial"/>
          <w:b/>
          <w:color w:val="253143"/>
          <w:sz w:val="18"/>
          <w:szCs w:val="20"/>
          <w:lang w:eastAsia="en-GB"/>
        </w:rPr>
      </w:pPr>
      <w:r w:rsidRPr="0070742E">
        <w:rPr>
          <w:rFonts w:ascii="Arial" w:eastAsia="Times New Roman" w:hAnsi="Arial" w:cs="Arial"/>
          <w:b/>
          <w:color w:val="253143"/>
          <w:sz w:val="18"/>
          <w:szCs w:val="20"/>
          <w:lang w:eastAsia="en-GB"/>
        </w:rPr>
        <w:t xml:space="preserve">If you disagree with the outcome or are unhappy with your appraisal, </w:t>
      </w:r>
      <w:r>
        <w:rPr>
          <w:rFonts w:ascii="Arial" w:eastAsia="Times New Roman" w:hAnsi="Arial" w:cs="Arial"/>
          <w:b/>
          <w:color w:val="253143"/>
          <w:sz w:val="18"/>
          <w:szCs w:val="20"/>
          <w:lang w:eastAsia="en-GB"/>
        </w:rPr>
        <w:t>discuss with your Manager for the appropriate action to be taken.</w:t>
      </w:r>
    </w:p>
    <w:p w14:paraId="32DE44BA" w14:textId="77777777" w:rsidR="0070742E" w:rsidRPr="0070742E" w:rsidRDefault="0070742E" w:rsidP="0098228A">
      <w:pPr>
        <w:pBdr>
          <w:bottom w:val="single" w:sz="4" w:space="1" w:color="E40038"/>
        </w:pBd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BB" w14:textId="77777777" w:rsid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BC" w14:textId="77777777" w:rsidR="0020166D" w:rsidRPr="0098228A" w:rsidRDefault="0020166D" w:rsidP="0098228A">
      <w:pPr>
        <w:autoSpaceDE w:val="0"/>
        <w:autoSpaceDN w:val="0"/>
        <w:adjustRightInd w:val="0"/>
        <w:spacing w:after="0" w:line="240" w:lineRule="auto"/>
        <w:jc w:val="both"/>
        <w:rPr>
          <w:rFonts w:ascii="Garamond" w:eastAsia="Times New Roman" w:hAnsi="Garamond" w:cs="Arial"/>
          <w:sz w:val="18"/>
          <w:szCs w:val="18"/>
          <w:lang w:eastAsia="en-GB"/>
        </w:rPr>
      </w:pPr>
      <w:r w:rsidRPr="0098228A">
        <w:rPr>
          <w:rFonts w:ascii="Garamond" w:eastAsia="Times New Roman" w:hAnsi="Garamond" w:cs="Arial"/>
          <w:sz w:val="18"/>
          <w:szCs w:val="18"/>
          <w:lang w:eastAsia="en-GB"/>
        </w:rPr>
        <w:t>Please consider your performance during the period under review and complete the following:-</w:t>
      </w:r>
    </w:p>
    <w:p w14:paraId="32DE44BD" w14:textId="77777777" w:rsidR="0020166D" w:rsidRPr="0070742E" w:rsidRDefault="0020166D"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tbl>
      <w:tblPr>
        <w:tblStyle w:val="TableGrid"/>
        <w:tblW w:w="0" w:type="auto"/>
        <w:tblInd w:w="-3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70742E" w:rsidRPr="0070742E" w14:paraId="32DE44BF" w14:textId="77777777" w:rsidTr="00EC3B08">
        <w:trPr>
          <w:trHeight w:val="397"/>
        </w:trPr>
        <w:tc>
          <w:tcPr>
            <w:tcW w:w="9016" w:type="dxa"/>
            <w:tcBorders>
              <w:bottom w:val="single" w:sz="4" w:space="0" w:color="253143"/>
            </w:tcBorders>
            <w:shd w:val="clear" w:color="auto" w:fill="253143"/>
            <w:vAlign w:val="center"/>
          </w:tcPr>
          <w:p w14:paraId="32DE44BE" w14:textId="77777777" w:rsidR="0070742E" w:rsidRPr="0070742E" w:rsidRDefault="0070742E" w:rsidP="0098228A">
            <w:pPr>
              <w:autoSpaceDE w:val="0"/>
              <w:autoSpaceDN w:val="0"/>
              <w:adjustRightInd w:val="0"/>
              <w:jc w:val="both"/>
              <w:rPr>
                <w:rFonts w:ascii="Arial" w:hAnsi="Arial" w:cs="Arial"/>
                <w:b/>
                <w:sz w:val="18"/>
                <w:lang w:val="en-US"/>
              </w:rPr>
            </w:pPr>
            <w:r w:rsidRPr="0070742E">
              <w:rPr>
                <w:rFonts w:ascii="Arial" w:hAnsi="Arial" w:cs="Arial"/>
                <w:b/>
                <w:color w:val="FFFFFF" w:themeColor="background1"/>
                <w:sz w:val="18"/>
              </w:rPr>
              <w:t>Which parts of the job have you performed best? How did you achieve this?</w:t>
            </w:r>
            <w:r w:rsidRPr="0070742E">
              <w:rPr>
                <w:rFonts w:ascii="Swis721 BT" w:hAnsi="Swis721 BT" w:cs="Arial"/>
                <w:b/>
                <w:color w:val="8E1639"/>
                <w:lang w:val="en-US"/>
              </w:rPr>
              <w:t xml:space="preserve">                                                                   </w:t>
            </w:r>
            <w:r w:rsidRPr="0070742E">
              <w:rPr>
                <w:rFonts w:ascii="Swis721 BT" w:hAnsi="Swis721 BT" w:cs="Arial"/>
                <w:b/>
                <w:color w:val="8E1639"/>
              </w:rPr>
              <w:t xml:space="preserve"> </w:t>
            </w:r>
            <w:r w:rsidRPr="0070742E">
              <w:rPr>
                <w:rFonts w:ascii="Swis721 BT" w:hAnsi="Swis721 BT" w:cs="Arial"/>
                <w:b/>
                <w:color w:val="8E1639"/>
                <w:lang w:val="en-US"/>
              </w:rPr>
              <w:t xml:space="preserve">          </w:t>
            </w:r>
            <w:r w:rsidRPr="0070742E">
              <w:rPr>
                <w:rFonts w:ascii="Swis721 BT" w:hAnsi="Swis721 BT" w:cs="Arial"/>
                <w:b/>
                <w:lang w:val="en-US"/>
              </w:rPr>
              <w:t xml:space="preserve">                      </w:t>
            </w:r>
          </w:p>
        </w:tc>
      </w:tr>
      <w:tr w:rsidR="0070742E" w:rsidRPr="0070742E" w14:paraId="32DE44D0" w14:textId="77777777" w:rsidTr="00EC3B08">
        <w:trPr>
          <w:trHeight w:val="2268"/>
        </w:trPr>
        <w:tc>
          <w:tcPr>
            <w:tcW w:w="9016" w:type="dxa"/>
            <w:tcBorders>
              <w:top w:val="single" w:sz="4" w:space="0" w:color="253143"/>
              <w:left w:val="single" w:sz="4" w:space="0" w:color="253143"/>
              <w:bottom w:val="single" w:sz="4" w:space="0" w:color="253143"/>
              <w:right w:val="single" w:sz="4" w:space="0" w:color="253143"/>
            </w:tcBorders>
            <w:shd w:val="clear" w:color="auto" w:fill="FFFFFF" w:themeFill="background1"/>
          </w:tcPr>
          <w:p w14:paraId="32DE44C0" w14:textId="77777777" w:rsidR="0070742E" w:rsidRDefault="0070742E" w:rsidP="0098228A">
            <w:pPr>
              <w:autoSpaceDE w:val="0"/>
              <w:autoSpaceDN w:val="0"/>
              <w:adjustRightInd w:val="0"/>
              <w:jc w:val="both"/>
              <w:rPr>
                <w:rFonts w:ascii="Garamond" w:hAnsi="Garamond" w:cs="Arial"/>
                <w:color w:val="615C5D"/>
                <w:sz w:val="18"/>
                <w:szCs w:val="18"/>
              </w:rPr>
            </w:pPr>
          </w:p>
          <w:p w14:paraId="32DE44C1" w14:textId="77777777" w:rsidR="0020166D" w:rsidRDefault="0020166D" w:rsidP="0098228A">
            <w:pPr>
              <w:autoSpaceDE w:val="0"/>
              <w:autoSpaceDN w:val="0"/>
              <w:adjustRightInd w:val="0"/>
              <w:jc w:val="both"/>
              <w:rPr>
                <w:rFonts w:ascii="Garamond" w:hAnsi="Garamond" w:cs="Arial"/>
                <w:color w:val="615C5D"/>
                <w:sz w:val="18"/>
                <w:szCs w:val="18"/>
              </w:rPr>
            </w:pPr>
          </w:p>
          <w:p w14:paraId="32DE44C2" w14:textId="77777777" w:rsidR="0020166D" w:rsidRDefault="0020166D" w:rsidP="0098228A">
            <w:pPr>
              <w:autoSpaceDE w:val="0"/>
              <w:autoSpaceDN w:val="0"/>
              <w:adjustRightInd w:val="0"/>
              <w:jc w:val="both"/>
              <w:rPr>
                <w:rFonts w:ascii="Garamond" w:hAnsi="Garamond" w:cs="Arial"/>
                <w:color w:val="615C5D"/>
                <w:sz w:val="18"/>
                <w:szCs w:val="18"/>
              </w:rPr>
            </w:pPr>
          </w:p>
          <w:p w14:paraId="32DE44C3" w14:textId="77777777" w:rsidR="0020166D" w:rsidRDefault="0020166D" w:rsidP="0098228A">
            <w:pPr>
              <w:autoSpaceDE w:val="0"/>
              <w:autoSpaceDN w:val="0"/>
              <w:adjustRightInd w:val="0"/>
              <w:jc w:val="both"/>
              <w:rPr>
                <w:rFonts w:ascii="Garamond" w:hAnsi="Garamond" w:cs="Arial"/>
                <w:color w:val="615C5D"/>
                <w:sz w:val="18"/>
                <w:szCs w:val="18"/>
              </w:rPr>
            </w:pPr>
          </w:p>
          <w:p w14:paraId="32DE44C4" w14:textId="77777777" w:rsidR="0020166D" w:rsidRDefault="0020166D" w:rsidP="0098228A">
            <w:pPr>
              <w:autoSpaceDE w:val="0"/>
              <w:autoSpaceDN w:val="0"/>
              <w:adjustRightInd w:val="0"/>
              <w:jc w:val="both"/>
              <w:rPr>
                <w:rFonts w:ascii="Garamond" w:hAnsi="Garamond" w:cs="Arial"/>
                <w:color w:val="615C5D"/>
                <w:sz w:val="18"/>
                <w:szCs w:val="18"/>
              </w:rPr>
            </w:pPr>
          </w:p>
          <w:p w14:paraId="32DE44C5" w14:textId="77777777" w:rsidR="0020166D" w:rsidRDefault="0020166D" w:rsidP="0098228A">
            <w:pPr>
              <w:autoSpaceDE w:val="0"/>
              <w:autoSpaceDN w:val="0"/>
              <w:adjustRightInd w:val="0"/>
              <w:jc w:val="both"/>
              <w:rPr>
                <w:rFonts w:ascii="Garamond" w:hAnsi="Garamond" w:cs="Arial"/>
                <w:color w:val="615C5D"/>
                <w:sz w:val="18"/>
                <w:szCs w:val="18"/>
              </w:rPr>
            </w:pPr>
          </w:p>
          <w:p w14:paraId="32DE44C6" w14:textId="77777777" w:rsidR="0020166D" w:rsidRDefault="0020166D" w:rsidP="0098228A">
            <w:pPr>
              <w:autoSpaceDE w:val="0"/>
              <w:autoSpaceDN w:val="0"/>
              <w:adjustRightInd w:val="0"/>
              <w:jc w:val="both"/>
              <w:rPr>
                <w:rFonts w:ascii="Garamond" w:hAnsi="Garamond" w:cs="Arial"/>
                <w:color w:val="615C5D"/>
                <w:sz w:val="18"/>
                <w:szCs w:val="18"/>
              </w:rPr>
            </w:pPr>
          </w:p>
          <w:p w14:paraId="32DE44C7" w14:textId="77777777" w:rsidR="0020166D" w:rsidRDefault="0020166D" w:rsidP="0098228A">
            <w:pPr>
              <w:autoSpaceDE w:val="0"/>
              <w:autoSpaceDN w:val="0"/>
              <w:adjustRightInd w:val="0"/>
              <w:jc w:val="both"/>
              <w:rPr>
                <w:rFonts w:ascii="Garamond" w:hAnsi="Garamond" w:cs="Arial"/>
                <w:color w:val="615C5D"/>
                <w:sz w:val="18"/>
                <w:szCs w:val="18"/>
              </w:rPr>
            </w:pPr>
          </w:p>
          <w:p w14:paraId="32DE44C8" w14:textId="77777777" w:rsidR="0020166D" w:rsidRDefault="0020166D" w:rsidP="0098228A">
            <w:pPr>
              <w:autoSpaceDE w:val="0"/>
              <w:autoSpaceDN w:val="0"/>
              <w:adjustRightInd w:val="0"/>
              <w:jc w:val="both"/>
              <w:rPr>
                <w:rFonts w:ascii="Garamond" w:hAnsi="Garamond" w:cs="Arial"/>
                <w:color w:val="615C5D"/>
                <w:sz w:val="18"/>
                <w:szCs w:val="18"/>
              </w:rPr>
            </w:pPr>
          </w:p>
          <w:p w14:paraId="32DE44C9" w14:textId="77777777" w:rsidR="0020166D" w:rsidRDefault="0020166D" w:rsidP="0098228A">
            <w:pPr>
              <w:autoSpaceDE w:val="0"/>
              <w:autoSpaceDN w:val="0"/>
              <w:adjustRightInd w:val="0"/>
              <w:jc w:val="both"/>
              <w:rPr>
                <w:rFonts w:ascii="Garamond" w:hAnsi="Garamond" w:cs="Arial"/>
                <w:color w:val="615C5D"/>
                <w:sz w:val="18"/>
                <w:szCs w:val="18"/>
              </w:rPr>
            </w:pPr>
          </w:p>
          <w:p w14:paraId="32DE44CA" w14:textId="77777777" w:rsidR="0020166D" w:rsidRDefault="0020166D" w:rsidP="0098228A">
            <w:pPr>
              <w:autoSpaceDE w:val="0"/>
              <w:autoSpaceDN w:val="0"/>
              <w:adjustRightInd w:val="0"/>
              <w:jc w:val="both"/>
              <w:rPr>
                <w:rFonts w:ascii="Garamond" w:hAnsi="Garamond" w:cs="Arial"/>
                <w:color w:val="615C5D"/>
                <w:sz w:val="18"/>
                <w:szCs w:val="18"/>
              </w:rPr>
            </w:pPr>
          </w:p>
          <w:p w14:paraId="32DE44CB" w14:textId="77777777" w:rsidR="0020166D" w:rsidRDefault="0020166D" w:rsidP="0098228A">
            <w:pPr>
              <w:autoSpaceDE w:val="0"/>
              <w:autoSpaceDN w:val="0"/>
              <w:adjustRightInd w:val="0"/>
              <w:jc w:val="both"/>
              <w:rPr>
                <w:rFonts w:ascii="Garamond" w:hAnsi="Garamond" w:cs="Arial"/>
                <w:color w:val="615C5D"/>
                <w:sz w:val="18"/>
                <w:szCs w:val="18"/>
              </w:rPr>
            </w:pPr>
          </w:p>
          <w:p w14:paraId="32DE44CC" w14:textId="77777777" w:rsidR="0020166D" w:rsidRDefault="0020166D" w:rsidP="0098228A">
            <w:pPr>
              <w:autoSpaceDE w:val="0"/>
              <w:autoSpaceDN w:val="0"/>
              <w:adjustRightInd w:val="0"/>
              <w:jc w:val="both"/>
              <w:rPr>
                <w:rFonts w:ascii="Garamond" w:hAnsi="Garamond" w:cs="Arial"/>
                <w:color w:val="615C5D"/>
                <w:sz w:val="18"/>
                <w:szCs w:val="18"/>
              </w:rPr>
            </w:pPr>
          </w:p>
          <w:p w14:paraId="32DE44CD" w14:textId="77777777" w:rsidR="0020166D" w:rsidRDefault="0020166D" w:rsidP="0098228A">
            <w:pPr>
              <w:autoSpaceDE w:val="0"/>
              <w:autoSpaceDN w:val="0"/>
              <w:adjustRightInd w:val="0"/>
              <w:jc w:val="both"/>
              <w:rPr>
                <w:rFonts w:ascii="Garamond" w:hAnsi="Garamond" w:cs="Arial"/>
                <w:color w:val="615C5D"/>
                <w:sz w:val="18"/>
                <w:szCs w:val="18"/>
              </w:rPr>
            </w:pPr>
          </w:p>
          <w:p w14:paraId="32DE44CE" w14:textId="77777777" w:rsidR="0020166D" w:rsidRDefault="0020166D" w:rsidP="0098228A">
            <w:pPr>
              <w:autoSpaceDE w:val="0"/>
              <w:autoSpaceDN w:val="0"/>
              <w:adjustRightInd w:val="0"/>
              <w:jc w:val="both"/>
              <w:rPr>
                <w:rFonts w:ascii="Garamond" w:hAnsi="Garamond" w:cs="Arial"/>
                <w:color w:val="615C5D"/>
                <w:sz w:val="18"/>
                <w:szCs w:val="18"/>
              </w:rPr>
            </w:pPr>
          </w:p>
          <w:p w14:paraId="32DE44CF" w14:textId="77777777" w:rsidR="0020166D" w:rsidRPr="0070742E" w:rsidRDefault="0020166D" w:rsidP="0098228A">
            <w:pPr>
              <w:autoSpaceDE w:val="0"/>
              <w:autoSpaceDN w:val="0"/>
              <w:adjustRightInd w:val="0"/>
              <w:jc w:val="both"/>
              <w:rPr>
                <w:rFonts w:ascii="Garamond" w:hAnsi="Garamond" w:cs="Arial"/>
                <w:color w:val="615C5D"/>
                <w:sz w:val="18"/>
                <w:szCs w:val="18"/>
              </w:rPr>
            </w:pPr>
          </w:p>
        </w:tc>
      </w:tr>
    </w:tbl>
    <w:p w14:paraId="32DE44D1"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tbl>
      <w:tblPr>
        <w:tblStyle w:val="TableGrid"/>
        <w:tblW w:w="0" w:type="auto"/>
        <w:tblInd w:w="-3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70742E" w:rsidRPr="0070742E" w14:paraId="32DE44D3" w14:textId="77777777" w:rsidTr="00EC3B08">
        <w:trPr>
          <w:trHeight w:val="510"/>
        </w:trPr>
        <w:tc>
          <w:tcPr>
            <w:tcW w:w="9016" w:type="dxa"/>
            <w:tcBorders>
              <w:bottom w:val="single" w:sz="4" w:space="0" w:color="253143"/>
            </w:tcBorders>
            <w:shd w:val="clear" w:color="auto" w:fill="253143"/>
            <w:vAlign w:val="center"/>
          </w:tcPr>
          <w:p w14:paraId="32DE44D2" w14:textId="77777777" w:rsidR="0070742E" w:rsidRPr="0070742E" w:rsidRDefault="0070742E" w:rsidP="0098228A">
            <w:pPr>
              <w:autoSpaceDE w:val="0"/>
              <w:autoSpaceDN w:val="0"/>
              <w:adjustRightInd w:val="0"/>
              <w:jc w:val="both"/>
              <w:rPr>
                <w:rFonts w:ascii="Arial" w:hAnsi="Arial" w:cs="Arial"/>
                <w:b/>
                <w:color w:val="253143"/>
                <w:sz w:val="18"/>
              </w:rPr>
            </w:pPr>
            <w:r w:rsidRPr="0070742E">
              <w:rPr>
                <w:rFonts w:ascii="Arial" w:hAnsi="Arial" w:cs="Arial"/>
                <w:b/>
                <w:color w:val="FFFFFF" w:themeColor="background1"/>
                <w:sz w:val="18"/>
              </w:rPr>
              <w:t xml:space="preserve">Which parts of the job have you performed less well? Were there any circumstances which prevented a better performance?                                                                                                                                                                               </w:t>
            </w:r>
          </w:p>
        </w:tc>
      </w:tr>
      <w:tr w:rsidR="0070742E" w:rsidRPr="0070742E" w14:paraId="32DE44E7" w14:textId="77777777" w:rsidTr="00EC3B08">
        <w:trPr>
          <w:trHeight w:val="2268"/>
        </w:trPr>
        <w:tc>
          <w:tcPr>
            <w:tcW w:w="9016" w:type="dxa"/>
            <w:tcBorders>
              <w:top w:val="single" w:sz="4" w:space="0" w:color="253143"/>
              <w:left w:val="single" w:sz="4" w:space="0" w:color="253143"/>
              <w:bottom w:val="single" w:sz="4" w:space="0" w:color="253143"/>
              <w:right w:val="single" w:sz="4" w:space="0" w:color="253143"/>
            </w:tcBorders>
            <w:shd w:val="clear" w:color="auto" w:fill="FFFFFF" w:themeFill="background1"/>
          </w:tcPr>
          <w:p w14:paraId="32DE44D4" w14:textId="77777777" w:rsidR="0070742E" w:rsidRDefault="0070742E" w:rsidP="0098228A">
            <w:pPr>
              <w:autoSpaceDE w:val="0"/>
              <w:autoSpaceDN w:val="0"/>
              <w:adjustRightInd w:val="0"/>
              <w:jc w:val="both"/>
              <w:rPr>
                <w:rFonts w:ascii="Garamond" w:hAnsi="Garamond" w:cs="Arial"/>
                <w:color w:val="615C5D"/>
                <w:sz w:val="18"/>
                <w:szCs w:val="18"/>
              </w:rPr>
            </w:pPr>
          </w:p>
          <w:p w14:paraId="32DE44D5" w14:textId="77777777" w:rsidR="0020166D" w:rsidRDefault="0020166D" w:rsidP="0098228A">
            <w:pPr>
              <w:autoSpaceDE w:val="0"/>
              <w:autoSpaceDN w:val="0"/>
              <w:adjustRightInd w:val="0"/>
              <w:jc w:val="both"/>
              <w:rPr>
                <w:rFonts w:ascii="Garamond" w:hAnsi="Garamond" w:cs="Arial"/>
                <w:color w:val="615C5D"/>
                <w:sz w:val="18"/>
                <w:szCs w:val="18"/>
              </w:rPr>
            </w:pPr>
          </w:p>
          <w:p w14:paraId="32DE44D6" w14:textId="77777777" w:rsidR="0020166D" w:rsidRDefault="0020166D" w:rsidP="0098228A">
            <w:pPr>
              <w:autoSpaceDE w:val="0"/>
              <w:autoSpaceDN w:val="0"/>
              <w:adjustRightInd w:val="0"/>
              <w:jc w:val="both"/>
              <w:rPr>
                <w:rFonts w:ascii="Garamond" w:hAnsi="Garamond" w:cs="Arial"/>
                <w:color w:val="615C5D"/>
                <w:sz w:val="18"/>
                <w:szCs w:val="18"/>
              </w:rPr>
            </w:pPr>
          </w:p>
          <w:p w14:paraId="32DE44D7" w14:textId="77777777" w:rsidR="0020166D" w:rsidRDefault="0020166D" w:rsidP="0098228A">
            <w:pPr>
              <w:autoSpaceDE w:val="0"/>
              <w:autoSpaceDN w:val="0"/>
              <w:adjustRightInd w:val="0"/>
              <w:jc w:val="both"/>
              <w:rPr>
                <w:rFonts w:ascii="Garamond" w:hAnsi="Garamond" w:cs="Arial"/>
                <w:color w:val="615C5D"/>
                <w:sz w:val="18"/>
                <w:szCs w:val="18"/>
              </w:rPr>
            </w:pPr>
          </w:p>
          <w:p w14:paraId="32DE44D8" w14:textId="77777777" w:rsidR="0020166D" w:rsidRDefault="0020166D" w:rsidP="0098228A">
            <w:pPr>
              <w:autoSpaceDE w:val="0"/>
              <w:autoSpaceDN w:val="0"/>
              <w:adjustRightInd w:val="0"/>
              <w:jc w:val="both"/>
              <w:rPr>
                <w:rFonts w:ascii="Garamond" w:hAnsi="Garamond" w:cs="Arial"/>
                <w:color w:val="615C5D"/>
                <w:sz w:val="18"/>
                <w:szCs w:val="18"/>
              </w:rPr>
            </w:pPr>
          </w:p>
          <w:p w14:paraId="32DE44D9" w14:textId="77777777" w:rsidR="0020166D" w:rsidRDefault="0020166D" w:rsidP="0098228A">
            <w:pPr>
              <w:autoSpaceDE w:val="0"/>
              <w:autoSpaceDN w:val="0"/>
              <w:adjustRightInd w:val="0"/>
              <w:jc w:val="both"/>
              <w:rPr>
                <w:rFonts w:ascii="Garamond" w:hAnsi="Garamond" w:cs="Arial"/>
                <w:color w:val="615C5D"/>
                <w:sz w:val="18"/>
                <w:szCs w:val="18"/>
              </w:rPr>
            </w:pPr>
          </w:p>
          <w:p w14:paraId="32DE44DA" w14:textId="77777777" w:rsidR="0020166D" w:rsidRDefault="0020166D" w:rsidP="0098228A">
            <w:pPr>
              <w:autoSpaceDE w:val="0"/>
              <w:autoSpaceDN w:val="0"/>
              <w:adjustRightInd w:val="0"/>
              <w:jc w:val="both"/>
              <w:rPr>
                <w:rFonts w:ascii="Garamond" w:hAnsi="Garamond" w:cs="Arial"/>
                <w:color w:val="615C5D"/>
                <w:sz w:val="18"/>
                <w:szCs w:val="18"/>
              </w:rPr>
            </w:pPr>
          </w:p>
          <w:p w14:paraId="32DE44DB" w14:textId="77777777" w:rsidR="0020166D" w:rsidRDefault="0020166D" w:rsidP="0098228A">
            <w:pPr>
              <w:autoSpaceDE w:val="0"/>
              <w:autoSpaceDN w:val="0"/>
              <w:adjustRightInd w:val="0"/>
              <w:jc w:val="both"/>
              <w:rPr>
                <w:rFonts w:ascii="Garamond" w:hAnsi="Garamond" w:cs="Arial"/>
                <w:color w:val="615C5D"/>
                <w:sz w:val="18"/>
                <w:szCs w:val="18"/>
              </w:rPr>
            </w:pPr>
          </w:p>
          <w:p w14:paraId="32DE44DC" w14:textId="77777777" w:rsidR="0020166D" w:rsidRDefault="0020166D" w:rsidP="0098228A">
            <w:pPr>
              <w:autoSpaceDE w:val="0"/>
              <w:autoSpaceDN w:val="0"/>
              <w:adjustRightInd w:val="0"/>
              <w:jc w:val="both"/>
              <w:rPr>
                <w:rFonts w:ascii="Garamond" w:hAnsi="Garamond" w:cs="Arial"/>
                <w:color w:val="615C5D"/>
                <w:sz w:val="18"/>
                <w:szCs w:val="18"/>
              </w:rPr>
            </w:pPr>
          </w:p>
          <w:p w14:paraId="32DE44DD" w14:textId="77777777" w:rsidR="0020166D" w:rsidRDefault="0020166D" w:rsidP="0098228A">
            <w:pPr>
              <w:autoSpaceDE w:val="0"/>
              <w:autoSpaceDN w:val="0"/>
              <w:adjustRightInd w:val="0"/>
              <w:jc w:val="both"/>
              <w:rPr>
                <w:rFonts w:ascii="Garamond" w:hAnsi="Garamond" w:cs="Arial"/>
                <w:color w:val="615C5D"/>
                <w:sz w:val="18"/>
                <w:szCs w:val="18"/>
              </w:rPr>
            </w:pPr>
          </w:p>
          <w:p w14:paraId="32DE44DE" w14:textId="77777777" w:rsidR="0020166D" w:rsidRDefault="0020166D" w:rsidP="0098228A">
            <w:pPr>
              <w:autoSpaceDE w:val="0"/>
              <w:autoSpaceDN w:val="0"/>
              <w:adjustRightInd w:val="0"/>
              <w:jc w:val="both"/>
              <w:rPr>
                <w:rFonts w:ascii="Garamond" w:hAnsi="Garamond" w:cs="Arial"/>
                <w:color w:val="615C5D"/>
                <w:sz w:val="18"/>
                <w:szCs w:val="18"/>
              </w:rPr>
            </w:pPr>
          </w:p>
          <w:p w14:paraId="32DE44DF" w14:textId="77777777" w:rsidR="0020166D" w:rsidRDefault="0020166D" w:rsidP="0098228A">
            <w:pPr>
              <w:autoSpaceDE w:val="0"/>
              <w:autoSpaceDN w:val="0"/>
              <w:adjustRightInd w:val="0"/>
              <w:jc w:val="both"/>
              <w:rPr>
                <w:rFonts w:ascii="Garamond" w:hAnsi="Garamond" w:cs="Arial"/>
                <w:color w:val="615C5D"/>
                <w:sz w:val="18"/>
                <w:szCs w:val="18"/>
              </w:rPr>
            </w:pPr>
          </w:p>
          <w:p w14:paraId="32DE44E0" w14:textId="77777777" w:rsidR="0020166D" w:rsidRDefault="0020166D" w:rsidP="0098228A">
            <w:pPr>
              <w:autoSpaceDE w:val="0"/>
              <w:autoSpaceDN w:val="0"/>
              <w:adjustRightInd w:val="0"/>
              <w:jc w:val="both"/>
              <w:rPr>
                <w:rFonts w:ascii="Garamond" w:hAnsi="Garamond" w:cs="Arial"/>
                <w:color w:val="615C5D"/>
                <w:sz w:val="18"/>
                <w:szCs w:val="18"/>
              </w:rPr>
            </w:pPr>
          </w:p>
          <w:p w14:paraId="32DE44E1" w14:textId="77777777" w:rsidR="0020166D" w:rsidRDefault="0020166D" w:rsidP="0098228A">
            <w:pPr>
              <w:autoSpaceDE w:val="0"/>
              <w:autoSpaceDN w:val="0"/>
              <w:adjustRightInd w:val="0"/>
              <w:jc w:val="both"/>
              <w:rPr>
                <w:rFonts w:ascii="Garamond" w:hAnsi="Garamond" w:cs="Arial"/>
                <w:color w:val="615C5D"/>
                <w:sz w:val="18"/>
                <w:szCs w:val="18"/>
              </w:rPr>
            </w:pPr>
          </w:p>
          <w:p w14:paraId="32DE44E2" w14:textId="77777777" w:rsidR="0020166D" w:rsidRDefault="0020166D" w:rsidP="0098228A">
            <w:pPr>
              <w:autoSpaceDE w:val="0"/>
              <w:autoSpaceDN w:val="0"/>
              <w:adjustRightInd w:val="0"/>
              <w:jc w:val="both"/>
              <w:rPr>
                <w:rFonts w:ascii="Garamond" w:hAnsi="Garamond" w:cs="Arial"/>
                <w:color w:val="615C5D"/>
                <w:sz w:val="18"/>
                <w:szCs w:val="18"/>
              </w:rPr>
            </w:pPr>
          </w:p>
          <w:p w14:paraId="32DE44E3" w14:textId="77777777" w:rsidR="0020166D" w:rsidRDefault="0020166D" w:rsidP="0098228A">
            <w:pPr>
              <w:autoSpaceDE w:val="0"/>
              <w:autoSpaceDN w:val="0"/>
              <w:adjustRightInd w:val="0"/>
              <w:jc w:val="both"/>
              <w:rPr>
                <w:rFonts w:ascii="Garamond" w:hAnsi="Garamond" w:cs="Arial"/>
                <w:color w:val="615C5D"/>
                <w:sz w:val="18"/>
                <w:szCs w:val="18"/>
              </w:rPr>
            </w:pPr>
          </w:p>
          <w:p w14:paraId="32DE44E4" w14:textId="77777777" w:rsidR="0020166D" w:rsidRDefault="0020166D" w:rsidP="0098228A">
            <w:pPr>
              <w:autoSpaceDE w:val="0"/>
              <w:autoSpaceDN w:val="0"/>
              <w:adjustRightInd w:val="0"/>
              <w:jc w:val="both"/>
              <w:rPr>
                <w:rFonts w:ascii="Garamond" w:hAnsi="Garamond" w:cs="Arial"/>
                <w:color w:val="615C5D"/>
                <w:sz w:val="18"/>
                <w:szCs w:val="18"/>
              </w:rPr>
            </w:pPr>
          </w:p>
          <w:p w14:paraId="32DE44E5" w14:textId="77777777" w:rsidR="0020166D" w:rsidRDefault="0020166D" w:rsidP="0098228A">
            <w:pPr>
              <w:autoSpaceDE w:val="0"/>
              <w:autoSpaceDN w:val="0"/>
              <w:adjustRightInd w:val="0"/>
              <w:jc w:val="both"/>
              <w:rPr>
                <w:rFonts w:ascii="Garamond" w:hAnsi="Garamond" w:cs="Arial"/>
                <w:color w:val="615C5D"/>
                <w:sz w:val="18"/>
                <w:szCs w:val="18"/>
              </w:rPr>
            </w:pPr>
          </w:p>
          <w:p w14:paraId="32DE44E6" w14:textId="77777777" w:rsidR="0020166D" w:rsidRPr="0070742E" w:rsidRDefault="0020166D" w:rsidP="0098228A">
            <w:pPr>
              <w:autoSpaceDE w:val="0"/>
              <w:autoSpaceDN w:val="0"/>
              <w:adjustRightInd w:val="0"/>
              <w:jc w:val="both"/>
              <w:rPr>
                <w:rFonts w:ascii="Garamond" w:hAnsi="Garamond" w:cs="Arial"/>
                <w:color w:val="615C5D"/>
                <w:sz w:val="18"/>
                <w:szCs w:val="18"/>
              </w:rPr>
            </w:pPr>
          </w:p>
        </w:tc>
      </w:tr>
    </w:tbl>
    <w:p w14:paraId="32DE44E8"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E9"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EA"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p w14:paraId="32DE44EB" w14:textId="77777777" w:rsidR="0070742E" w:rsidRPr="0070742E" w:rsidRDefault="0070742E" w:rsidP="0098228A">
      <w:pPr>
        <w:pBdr>
          <w:top w:val="single" w:sz="4" w:space="1" w:color="E40038"/>
        </w:pBdr>
        <w:spacing w:after="0" w:line="276" w:lineRule="auto"/>
        <w:jc w:val="both"/>
        <w:rPr>
          <w:rFonts w:ascii="Arial" w:hAnsi="Arial"/>
          <w:b/>
          <w:color w:val="E40038"/>
          <w:sz w:val="18"/>
        </w:rPr>
      </w:pPr>
    </w:p>
    <w:p w14:paraId="32DE44EC" w14:textId="77777777" w:rsidR="0070742E" w:rsidRPr="0070742E" w:rsidRDefault="0070742E" w:rsidP="0098228A">
      <w:pPr>
        <w:autoSpaceDE w:val="0"/>
        <w:autoSpaceDN w:val="0"/>
        <w:adjustRightInd w:val="0"/>
        <w:spacing w:after="0" w:line="240" w:lineRule="auto"/>
        <w:jc w:val="both"/>
        <w:rPr>
          <w:rFonts w:ascii="Garamond" w:eastAsia="Times New Roman" w:hAnsi="Garamond" w:cs="Arial"/>
          <w:color w:val="615C5D"/>
          <w:sz w:val="18"/>
          <w:szCs w:val="18"/>
          <w:lang w:eastAsia="en-GB"/>
        </w:rPr>
      </w:pPr>
    </w:p>
    <w:tbl>
      <w:tblPr>
        <w:tblStyle w:val="TableGrid"/>
        <w:tblW w:w="0" w:type="auto"/>
        <w:tblInd w:w="-3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70742E" w:rsidRPr="0070742E" w14:paraId="32DE44EE" w14:textId="77777777" w:rsidTr="00EC3B08">
        <w:trPr>
          <w:trHeight w:val="510"/>
        </w:trPr>
        <w:tc>
          <w:tcPr>
            <w:tcW w:w="9016" w:type="dxa"/>
            <w:tcBorders>
              <w:bottom w:val="single" w:sz="4" w:space="0" w:color="253143"/>
            </w:tcBorders>
            <w:shd w:val="clear" w:color="auto" w:fill="253143"/>
            <w:vAlign w:val="center"/>
          </w:tcPr>
          <w:p w14:paraId="32DE44ED" w14:textId="77777777" w:rsidR="0070742E" w:rsidRPr="0070742E" w:rsidRDefault="0020166D" w:rsidP="0098228A">
            <w:pPr>
              <w:autoSpaceDE w:val="0"/>
              <w:autoSpaceDN w:val="0"/>
              <w:adjustRightInd w:val="0"/>
              <w:jc w:val="both"/>
              <w:rPr>
                <w:rFonts w:ascii="Arial" w:hAnsi="Arial" w:cs="Arial"/>
                <w:b/>
                <w:color w:val="253143"/>
                <w:sz w:val="18"/>
              </w:rPr>
            </w:pPr>
            <w:r>
              <w:rPr>
                <w:rFonts w:ascii="Arial" w:hAnsi="Arial" w:cs="Arial"/>
                <w:b/>
                <w:color w:val="FFFFFF" w:themeColor="background1"/>
                <w:sz w:val="18"/>
              </w:rPr>
              <w:t>What could or should be done by you, your Appraiser, the Company, or anyone else to help improve your performance in any way</w:t>
            </w:r>
            <w:r w:rsidR="0070742E" w:rsidRPr="0070742E">
              <w:rPr>
                <w:rFonts w:ascii="Arial" w:hAnsi="Arial" w:cs="Arial"/>
                <w:b/>
                <w:color w:val="FFFFFF" w:themeColor="background1"/>
                <w:sz w:val="18"/>
              </w:rPr>
              <w:t>:</w:t>
            </w:r>
          </w:p>
        </w:tc>
      </w:tr>
      <w:tr w:rsidR="0070742E" w:rsidRPr="0070742E" w14:paraId="32DE4502" w14:textId="77777777" w:rsidTr="00EC3B08">
        <w:trPr>
          <w:trHeight w:val="2268"/>
        </w:trPr>
        <w:tc>
          <w:tcPr>
            <w:tcW w:w="9016" w:type="dxa"/>
            <w:tcBorders>
              <w:top w:val="single" w:sz="4" w:space="0" w:color="253143"/>
              <w:left w:val="single" w:sz="4" w:space="0" w:color="253143"/>
              <w:bottom w:val="single" w:sz="4" w:space="0" w:color="253143"/>
              <w:right w:val="single" w:sz="4" w:space="0" w:color="253143"/>
            </w:tcBorders>
            <w:shd w:val="clear" w:color="auto" w:fill="FFFFFF" w:themeFill="background1"/>
          </w:tcPr>
          <w:p w14:paraId="32DE44EF" w14:textId="77777777" w:rsidR="0070742E" w:rsidRDefault="0070742E" w:rsidP="0098228A">
            <w:pPr>
              <w:autoSpaceDE w:val="0"/>
              <w:autoSpaceDN w:val="0"/>
              <w:adjustRightInd w:val="0"/>
              <w:rPr>
                <w:rFonts w:ascii="Garamond" w:hAnsi="Garamond" w:cs="Arial"/>
                <w:color w:val="615C5D"/>
                <w:sz w:val="18"/>
                <w:szCs w:val="18"/>
              </w:rPr>
            </w:pPr>
          </w:p>
          <w:p w14:paraId="32DE44F0" w14:textId="77777777" w:rsidR="0020166D" w:rsidRDefault="0020166D" w:rsidP="0098228A">
            <w:pPr>
              <w:autoSpaceDE w:val="0"/>
              <w:autoSpaceDN w:val="0"/>
              <w:adjustRightInd w:val="0"/>
              <w:rPr>
                <w:rFonts w:ascii="Garamond" w:hAnsi="Garamond" w:cs="Arial"/>
                <w:color w:val="615C5D"/>
                <w:sz w:val="18"/>
                <w:szCs w:val="18"/>
              </w:rPr>
            </w:pPr>
          </w:p>
          <w:p w14:paraId="32DE44F1" w14:textId="77777777" w:rsidR="0020166D" w:rsidRDefault="0020166D" w:rsidP="0098228A">
            <w:pPr>
              <w:autoSpaceDE w:val="0"/>
              <w:autoSpaceDN w:val="0"/>
              <w:adjustRightInd w:val="0"/>
              <w:rPr>
                <w:rFonts w:ascii="Garamond" w:hAnsi="Garamond" w:cs="Arial"/>
                <w:color w:val="615C5D"/>
                <w:sz w:val="18"/>
                <w:szCs w:val="18"/>
              </w:rPr>
            </w:pPr>
          </w:p>
          <w:p w14:paraId="32DE44F2" w14:textId="77777777" w:rsidR="0020166D" w:rsidRDefault="0020166D" w:rsidP="0098228A">
            <w:pPr>
              <w:autoSpaceDE w:val="0"/>
              <w:autoSpaceDN w:val="0"/>
              <w:adjustRightInd w:val="0"/>
              <w:rPr>
                <w:rFonts w:ascii="Garamond" w:hAnsi="Garamond" w:cs="Arial"/>
                <w:color w:val="615C5D"/>
                <w:sz w:val="18"/>
                <w:szCs w:val="18"/>
              </w:rPr>
            </w:pPr>
          </w:p>
          <w:p w14:paraId="32DE44F3" w14:textId="77777777" w:rsidR="0020166D" w:rsidRDefault="0020166D" w:rsidP="0098228A">
            <w:pPr>
              <w:autoSpaceDE w:val="0"/>
              <w:autoSpaceDN w:val="0"/>
              <w:adjustRightInd w:val="0"/>
              <w:rPr>
                <w:rFonts w:ascii="Garamond" w:hAnsi="Garamond" w:cs="Arial"/>
                <w:color w:val="615C5D"/>
                <w:sz w:val="18"/>
                <w:szCs w:val="18"/>
              </w:rPr>
            </w:pPr>
          </w:p>
          <w:p w14:paraId="32DE44F4" w14:textId="77777777" w:rsidR="0020166D" w:rsidRDefault="0020166D" w:rsidP="0098228A">
            <w:pPr>
              <w:autoSpaceDE w:val="0"/>
              <w:autoSpaceDN w:val="0"/>
              <w:adjustRightInd w:val="0"/>
              <w:rPr>
                <w:rFonts w:ascii="Garamond" w:hAnsi="Garamond" w:cs="Arial"/>
                <w:color w:val="615C5D"/>
                <w:sz w:val="18"/>
                <w:szCs w:val="18"/>
              </w:rPr>
            </w:pPr>
          </w:p>
          <w:p w14:paraId="32DE44F5" w14:textId="77777777" w:rsidR="0020166D" w:rsidRDefault="0020166D" w:rsidP="0098228A">
            <w:pPr>
              <w:autoSpaceDE w:val="0"/>
              <w:autoSpaceDN w:val="0"/>
              <w:adjustRightInd w:val="0"/>
              <w:rPr>
                <w:rFonts w:ascii="Garamond" w:hAnsi="Garamond" w:cs="Arial"/>
                <w:color w:val="615C5D"/>
                <w:sz w:val="18"/>
                <w:szCs w:val="18"/>
              </w:rPr>
            </w:pPr>
          </w:p>
          <w:p w14:paraId="32DE44F6" w14:textId="77777777" w:rsidR="0020166D" w:rsidRDefault="0020166D" w:rsidP="0098228A">
            <w:pPr>
              <w:autoSpaceDE w:val="0"/>
              <w:autoSpaceDN w:val="0"/>
              <w:adjustRightInd w:val="0"/>
              <w:rPr>
                <w:rFonts w:ascii="Garamond" w:hAnsi="Garamond" w:cs="Arial"/>
                <w:color w:val="615C5D"/>
                <w:sz w:val="18"/>
                <w:szCs w:val="18"/>
              </w:rPr>
            </w:pPr>
          </w:p>
          <w:p w14:paraId="32DE44F7" w14:textId="77777777" w:rsidR="0020166D" w:rsidRDefault="0020166D" w:rsidP="0098228A">
            <w:pPr>
              <w:autoSpaceDE w:val="0"/>
              <w:autoSpaceDN w:val="0"/>
              <w:adjustRightInd w:val="0"/>
              <w:rPr>
                <w:rFonts w:ascii="Garamond" w:hAnsi="Garamond" w:cs="Arial"/>
                <w:color w:val="615C5D"/>
                <w:sz w:val="18"/>
                <w:szCs w:val="18"/>
              </w:rPr>
            </w:pPr>
          </w:p>
          <w:p w14:paraId="32DE44F8" w14:textId="77777777" w:rsidR="0020166D" w:rsidRDefault="0020166D" w:rsidP="0098228A">
            <w:pPr>
              <w:autoSpaceDE w:val="0"/>
              <w:autoSpaceDN w:val="0"/>
              <w:adjustRightInd w:val="0"/>
              <w:rPr>
                <w:rFonts w:ascii="Garamond" w:hAnsi="Garamond" w:cs="Arial"/>
                <w:color w:val="615C5D"/>
                <w:sz w:val="18"/>
                <w:szCs w:val="18"/>
              </w:rPr>
            </w:pPr>
          </w:p>
          <w:p w14:paraId="32DE44F9" w14:textId="77777777" w:rsidR="0020166D" w:rsidRDefault="0020166D" w:rsidP="0098228A">
            <w:pPr>
              <w:autoSpaceDE w:val="0"/>
              <w:autoSpaceDN w:val="0"/>
              <w:adjustRightInd w:val="0"/>
              <w:rPr>
                <w:rFonts w:ascii="Garamond" w:hAnsi="Garamond" w:cs="Arial"/>
                <w:color w:val="615C5D"/>
                <w:sz w:val="18"/>
                <w:szCs w:val="18"/>
              </w:rPr>
            </w:pPr>
          </w:p>
          <w:p w14:paraId="32DE44FA" w14:textId="77777777" w:rsidR="0020166D" w:rsidRDefault="0020166D" w:rsidP="0098228A">
            <w:pPr>
              <w:autoSpaceDE w:val="0"/>
              <w:autoSpaceDN w:val="0"/>
              <w:adjustRightInd w:val="0"/>
              <w:rPr>
                <w:rFonts w:ascii="Garamond" w:hAnsi="Garamond" w:cs="Arial"/>
                <w:color w:val="615C5D"/>
                <w:sz w:val="18"/>
                <w:szCs w:val="18"/>
              </w:rPr>
            </w:pPr>
          </w:p>
          <w:p w14:paraId="32DE44FB" w14:textId="77777777" w:rsidR="0020166D" w:rsidRDefault="0020166D" w:rsidP="0098228A">
            <w:pPr>
              <w:autoSpaceDE w:val="0"/>
              <w:autoSpaceDN w:val="0"/>
              <w:adjustRightInd w:val="0"/>
              <w:rPr>
                <w:rFonts w:ascii="Garamond" w:hAnsi="Garamond" w:cs="Arial"/>
                <w:color w:val="615C5D"/>
                <w:sz w:val="18"/>
                <w:szCs w:val="18"/>
              </w:rPr>
            </w:pPr>
          </w:p>
          <w:p w14:paraId="32DE44FC" w14:textId="77777777" w:rsidR="0020166D" w:rsidRDefault="0020166D" w:rsidP="0098228A">
            <w:pPr>
              <w:autoSpaceDE w:val="0"/>
              <w:autoSpaceDN w:val="0"/>
              <w:adjustRightInd w:val="0"/>
              <w:rPr>
                <w:rFonts w:ascii="Garamond" w:hAnsi="Garamond" w:cs="Arial"/>
                <w:color w:val="615C5D"/>
                <w:sz w:val="18"/>
                <w:szCs w:val="18"/>
              </w:rPr>
            </w:pPr>
          </w:p>
          <w:p w14:paraId="32DE44FD" w14:textId="77777777" w:rsidR="0020166D" w:rsidRDefault="0020166D" w:rsidP="0098228A">
            <w:pPr>
              <w:autoSpaceDE w:val="0"/>
              <w:autoSpaceDN w:val="0"/>
              <w:adjustRightInd w:val="0"/>
              <w:rPr>
                <w:rFonts w:ascii="Garamond" w:hAnsi="Garamond" w:cs="Arial"/>
                <w:color w:val="615C5D"/>
                <w:sz w:val="18"/>
                <w:szCs w:val="18"/>
              </w:rPr>
            </w:pPr>
          </w:p>
          <w:p w14:paraId="32DE44FE" w14:textId="77777777" w:rsidR="0020166D" w:rsidRDefault="0020166D" w:rsidP="0098228A">
            <w:pPr>
              <w:autoSpaceDE w:val="0"/>
              <w:autoSpaceDN w:val="0"/>
              <w:adjustRightInd w:val="0"/>
              <w:rPr>
                <w:rFonts w:ascii="Garamond" w:hAnsi="Garamond" w:cs="Arial"/>
                <w:color w:val="615C5D"/>
                <w:sz w:val="18"/>
                <w:szCs w:val="18"/>
              </w:rPr>
            </w:pPr>
          </w:p>
          <w:p w14:paraId="32DE44FF" w14:textId="77777777" w:rsidR="0020166D" w:rsidRDefault="0020166D" w:rsidP="0098228A">
            <w:pPr>
              <w:autoSpaceDE w:val="0"/>
              <w:autoSpaceDN w:val="0"/>
              <w:adjustRightInd w:val="0"/>
              <w:rPr>
                <w:rFonts w:ascii="Garamond" w:hAnsi="Garamond" w:cs="Arial"/>
                <w:color w:val="615C5D"/>
                <w:sz w:val="18"/>
                <w:szCs w:val="18"/>
              </w:rPr>
            </w:pPr>
          </w:p>
          <w:p w14:paraId="32DE4500" w14:textId="77777777" w:rsidR="0020166D" w:rsidRDefault="0020166D" w:rsidP="0098228A">
            <w:pPr>
              <w:autoSpaceDE w:val="0"/>
              <w:autoSpaceDN w:val="0"/>
              <w:adjustRightInd w:val="0"/>
              <w:rPr>
                <w:rFonts w:ascii="Garamond" w:hAnsi="Garamond" w:cs="Arial"/>
                <w:color w:val="615C5D"/>
                <w:sz w:val="18"/>
                <w:szCs w:val="18"/>
              </w:rPr>
            </w:pPr>
          </w:p>
          <w:p w14:paraId="32DE4501" w14:textId="77777777" w:rsidR="0020166D" w:rsidRPr="0070742E" w:rsidRDefault="0020166D" w:rsidP="0098228A">
            <w:pPr>
              <w:autoSpaceDE w:val="0"/>
              <w:autoSpaceDN w:val="0"/>
              <w:adjustRightInd w:val="0"/>
              <w:rPr>
                <w:rFonts w:ascii="Garamond" w:hAnsi="Garamond" w:cs="Arial"/>
                <w:color w:val="615C5D"/>
                <w:sz w:val="18"/>
                <w:szCs w:val="18"/>
              </w:rPr>
            </w:pPr>
          </w:p>
        </w:tc>
      </w:tr>
    </w:tbl>
    <w:p w14:paraId="32DE4503" w14:textId="77777777" w:rsidR="0070742E" w:rsidRDefault="0070742E" w:rsidP="0098228A">
      <w:pPr>
        <w:pStyle w:val="GaramondBody"/>
        <w:jc w:val="both"/>
      </w:pPr>
    </w:p>
    <w:tbl>
      <w:tblPr>
        <w:tblStyle w:val="TableGrid"/>
        <w:tblW w:w="0" w:type="auto"/>
        <w:tblInd w:w="-33"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284F2C" w:rsidRPr="0070742E" w14:paraId="32DE4505" w14:textId="77777777" w:rsidTr="00EC3B08">
        <w:trPr>
          <w:trHeight w:val="510"/>
        </w:trPr>
        <w:tc>
          <w:tcPr>
            <w:tcW w:w="9016" w:type="dxa"/>
            <w:tcBorders>
              <w:bottom w:val="single" w:sz="4" w:space="0" w:color="253143"/>
            </w:tcBorders>
            <w:shd w:val="clear" w:color="auto" w:fill="253143"/>
            <w:vAlign w:val="center"/>
          </w:tcPr>
          <w:p w14:paraId="32DE4504" w14:textId="77777777" w:rsidR="00284F2C" w:rsidRPr="0070742E" w:rsidRDefault="00284F2C" w:rsidP="0098228A">
            <w:pPr>
              <w:autoSpaceDE w:val="0"/>
              <w:autoSpaceDN w:val="0"/>
              <w:adjustRightInd w:val="0"/>
              <w:jc w:val="both"/>
              <w:rPr>
                <w:rFonts w:ascii="Arial" w:hAnsi="Arial" w:cs="Arial"/>
                <w:b/>
                <w:color w:val="253143"/>
                <w:sz w:val="18"/>
              </w:rPr>
            </w:pPr>
            <w:r>
              <w:rPr>
                <w:rFonts w:ascii="Arial" w:hAnsi="Arial" w:cs="Arial"/>
                <w:b/>
                <w:color w:val="FFFFFF" w:themeColor="background1"/>
                <w:sz w:val="18"/>
              </w:rPr>
              <w:t>Notes to bring to the Appraisal interview</w:t>
            </w:r>
            <w:r w:rsidRPr="0070742E">
              <w:rPr>
                <w:rFonts w:ascii="Arial" w:hAnsi="Arial" w:cs="Arial"/>
                <w:b/>
                <w:color w:val="FFFFFF" w:themeColor="background1"/>
                <w:sz w:val="18"/>
              </w:rPr>
              <w:t>:</w:t>
            </w:r>
          </w:p>
        </w:tc>
      </w:tr>
      <w:tr w:rsidR="00284F2C" w:rsidRPr="0070742E" w14:paraId="32DE4519" w14:textId="77777777" w:rsidTr="00EC3B08">
        <w:trPr>
          <w:trHeight w:val="2268"/>
        </w:trPr>
        <w:tc>
          <w:tcPr>
            <w:tcW w:w="9016" w:type="dxa"/>
            <w:tcBorders>
              <w:top w:val="single" w:sz="4" w:space="0" w:color="253143"/>
              <w:left w:val="single" w:sz="4" w:space="0" w:color="253143"/>
              <w:bottom w:val="single" w:sz="4" w:space="0" w:color="253143"/>
              <w:right w:val="single" w:sz="4" w:space="0" w:color="253143"/>
            </w:tcBorders>
            <w:shd w:val="clear" w:color="auto" w:fill="FFFFFF" w:themeFill="background1"/>
          </w:tcPr>
          <w:p w14:paraId="32DE4506" w14:textId="77777777" w:rsidR="00284F2C" w:rsidRDefault="00284F2C" w:rsidP="0098228A">
            <w:pPr>
              <w:autoSpaceDE w:val="0"/>
              <w:autoSpaceDN w:val="0"/>
              <w:adjustRightInd w:val="0"/>
              <w:rPr>
                <w:rFonts w:ascii="Garamond" w:hAnsi="Garamond" w:cs="Arial"/>
                <w:color w:val="615C5D"/>
                <w:sz w:val="18"/>
                <w:szCs w:val="18"/>
              </w:rPr>
            </w:pPr>
          </w:p>
          <w:p w14:paraId="32DE4507" w14:textId="77777777" w:rsidR="00284F2C" w:rsidRDefault="00284F2C" w:rsidP="0098228A">
            <w:pPr>
              <w:autoSpaceDE w:val="0"/>
              <w:autoSpaceDN w:val="0"/>
              <w:adjustRightInd w:val="0"/>
              <w:rPr>
                <w:rFonts w:ascii="Garamond" w:hAnsi="Garamond" w:cs="Arial"/>
                <w:color w:val="615C5D"/>
                <w:sz w:val="18"/>
                <w:szCs w:val="18"/>
              </w:rPr>
            </w:pPr>
          </w:p>
          <w:p w14:paraId="32DE4508" w14:textId="77777777" w:rsidR="00284F2C" w:rsidRDefault="00284F2C" w:rsidP="0098228A">
            <w:pPr>
              <w:autoSpaceDE w:val="0"/>
              <w:autoSpaceDN w:val="0"/>
              <w:adjustRightInd w:val="0"/>
              <w:rPr>
                <w:rFonts w:ascii="Garamond" w:hAnsi="Garamond" w:cs="Arial"/>
                <w:color w:val="615C5D"/>
                <w:sz w:val="18"/>
                <w:szCs w:val="18"/>
              </w:rPr>
            </w:pPr>
          </w:p>
          <w:p w14:paraId="32DE4509" w14:textId="77777777" w:rsidR="00284F2C" w:rsidRDefault="00284F2C" w:rsidP="0098228A">
            <w:pPr>
              <w:autoSpaceDE w:val="0"/>
              <w:autoSpaceDN w:val="0"/>
              <w:adjustRightInd w:val="0"/>
              <w:rPr>
                <w:rFonts w:ascii="Garamond" w:hAnsi="Garamond" w:cs="Arial"/>
                <w:color w:val="615C5D"/>
                <w:sz w:val="18"/>
                <w:szCs w:val="18"/>
              </w:rPr>
            </w:pPr>
          </w:p>
          <w:p w14:paraId="32DE450A" w14:textId="77777777" w:rsidR="00284F2C" w:rsidRDefault="00284F2C" w:rsidP="0098228A">
            <w:pPr>
              <w:autoSpaceDE w:val="0"/>
              <w:autoSpaceDN w:val="0"/>
              <w:adjustRightInd w:val="0"/>
              <w:rPr>
                <w:rFonts w:ascii="Garamond" w:hAnsi="Garamond" w:cs="Arial"/>
                <w:color w:val="615C5D"/>
                <w:sz w:val="18"/>
                <w:szCs w:val="18"/>
              </w:rPr>
            </w:pPr>
          </w:p>
          <w:p w14:paraId="32DE450B" w14:textId="77777777" w:rsidR="00284F2C" w:rsidRDefault="00284F2C" w:rsidP="0098228A">
            <w:pPr>
              <w:autoSpaceDE w:val="0"/>
              <w:autoSpaceDN w:val="0"/>
              <w:adjustRightInd w:val="0"/>
              <w:rPr>
                <w:rFonts w:ascii="Garamond" w:hAnsi="Garamond" w:cs="Arial"/>
                <w:color w:val="615C5D"/>
                <w:sz w:val="18"/>
                <w:szCs w:val="18"/>
              </w:rPr>
            </w:pPr>
          </w:p>
          <w:p w14:paraId="32DE450C" w14:textId="77777777" w:rsidR="00284F2C" w:rsidRDefault="00284F2C" w:rsidP="0098228A">
            <w:pPr>
              <w:autoSpaceDE w:val="0"/>
              <w:autoSpaceDN w:val="0"/>
              <w:adjustRightInd w:val="0"/>
              <w:rPr>
                <w:rFonts w:ascii="Garamond" w:hAnsi="Garamond" w:cs="Arial"/>
                <w:color w:val="615C5D"/>
                <w:sz w:val="18"/>
                <w:szCs w:val="18"/>
              </w:rPr>
            </w:pPr>
          </w:p>
          <w:p w14:paraId="32DE450D" w14:textId="77777777" w:rsidR="00284F2C" w:rsidRDefault="00284F2C" w:rsidP="0098228A">
            <w:pPr>
              <w:autoSpaceDE w:val="0"/>
              <w:autoSpaceDN w:val="0"/>
              <w:adjustRightInd w:val="0"/>
              <w:rPr>
                <w:rFonts w:ascii="Garamond" w:hAnsi="Garamond" w:cs="Arial"/>
                <w:color w:val="615C5D"/>
                <w:sz w:val="18"/>
                <w:szCs w:val="18"/>
              </w:rPr>
            </w:pPr>
          </w:p>
          <w:p w14:paraId="32DE450E" w14:textId="77777777" w:rsidR="00284F2C" w:rsidRDefault="00284F2C" w:rsidP="0098228A">
            <w:pPr>
              <w:autoSpaceDE w:val="0"/>
              <w:autoSpaceDN w:val="0"/>
              <w:adjustRightInd w:val="0"/>
              <w:rPr>
                <w:rFonts w:ascii="Garamond" w:hAnsi="Garamond" w:cs="Arial"/>
                <w:color w:val="615C5D"/>
                <w:sz w:val="18"/>
                <w:szCs w:val="18"/>
              </w:rPr>
            </w:pPr>
          </w:p>
          <w:p w14:paraId="32DE450F" w14:textId="77777777" w:rsidR="00284F2C" w:rsidRDefault="00284F2C" w:rsidP="0098228A">
            <w:pPr>
              <w:autoSpaceDE w:val="0"/>
              <w:autoSpaceDN w:val="0"/>
              <w:adjustRightInd w:val="0"/>
              <w:rPr>
                <w:rFonts w:ascii="Garamond" w:hAnsi="Garamond" w:cs="Arial"/>
                <w:color w:val="615C5D"/>
                <w:sz w:val="18"/>
                <w:szCs w:val="18"/>
              </w:rPr>
            </w:pPr>
          </w:p>
          <w:p w14:paraId="32DE4510" w14:textId="77777777" w:rsidR="00284F2C" w:rsidRDefault="00284F2C" w:rsidP="0098228A">
            <w:pPr>
              <w:autoSpaceDE w:val="0"/>
              <w:autoSpaceDN w:val="0"/>
              <w:adjustRightInd w:val="0"/>
              <w:rPr>
                <w:rFonts w:ascii="Garamond" w:hAnsi="Garamond" w:cs="Arial"/>
                <w:color w:val="615C5D"/>
                <w:sz w:val="18"/>
                <w:szCs w:val="18"/>
              </w:rPr>
            </w:pPr>
          </w:p>
          <w:p w14:paraId="32DE4511" w14:textId="77777777" w:rsidR="00284F2C" w:rsidRDefault="00284F2C" w:rsidP="0098228A">
            <w:pPr>
              <w:autoSpaceDE w:val="0"/>
              <w:autoSpaceDN w:val="0"/>
              <w:adjustRightInd w:val="0"/>
              <w:rPr>
                <w:rFonts w:ascii="Garamond" w:hAnsi="Garamond" w:cs="Arial"/>
                <w:color w:val="615C5D"/>
                <w:sz w:val="18"/>
                <w:szCs w:val="18"/>
              </w:rPr>
            </w:pPr>
          </w:p>
          <w:p w14:paraId="32DE4512" w14:textId="77777777" w:rsidR="00284F2C" w:rsidRDefault="00284F2C" w:rsidP="0098228A">
            <w:pPr>
              <w:autoSpaceDE w:val="0"/>
              <w:autoSpaceDN w:val="0"/>
              <w:adjustRightInd w:val="0"/>
              <w:rPr>
                <w:rFonts w:ascii="Garamond" w:hAnsi="Garamond" w:cs="Arial"/>
                <w:color w:val="615C5D"/>
                <w:sz w:val="18"/>
                <w:szCs w:val="18"/>
              </w:rPr>
            </w:pPr>
          </w:p>
          <w:p w14:paraId="32DE4513" w14:textId="77777777" w:rsidR="00284F2C" w:rsidRDefault="00284F2C" w:rsidP="0098228A">
            <w:pPr>
              <w:autoSpaceDE w:val="0"/>
              <w:autoSpaceDN w:val="0"/>
              <w:adjustRightInd w:val="0"/>
              <w:rPr>
                <w:rFonts w:ascii="Garamond" w:hAnsi="Garamond" w:cs="Arial"/>
                <w:color w:val="615C5D"/>
                <w:sz w:val="18"/>
                <w:szCs w:val="18"/>
              </w:rPr>
            </w:pPr>
          </w:p>
          <w:p w14:paraId="32DE4514" w14:textId="77777777" w:rsidR="00284F2C" w:rsidRDefault="00284F2C" w:rsidP="0098228A">
            <w:pPr>
              <w:autoSpaceDE w:val="0"/>
              <w:autoSpaceDN w:val="0"/>
              <w:adjustRightInd w:val="0"/>
              <w:rPr>
                <w:rFonts w:ascii="Garamond" w:hAnsi="Garamond" w:cs="Arial"/>
                <w:color w:val="615C5D"/>
                <w:sz w:val="18"/>
                <w:szCs w:val="18"/>
              </w:rPr>
            </w:pPr>
          </w:p>
          <w:p w14:paraId="32DE4515" w14:textId="77777777" w:rsidR="00284F2C" w:rsidRDefault="00284F2C" w:rsidP="0098228A">
            <w:pPr>
              <w:autoSpaceDE w:val="0"/>
              <w:autoSpaceDN w:val="0"/>
              <w:adjustRightInd w:val="0"/>
              <w:rPr>
                <w:rFonts w:ascii="Garamond" w:hAnsi="Garamond" w:cs="Arial"/>
                <w:color w:val="615C5D"/>
                <w:sz w:val="18"/>
                <w:szCs w:val="18"/>
              </w:rPr>
            </w:pPr>
          </w:p>
          <w:p w14:paraId="32DE4516" w14:textId="77777777" w:rsidR="00284F2C" w:rsidRDefault="00284F2C" w:rsidP="0098228A">
            <w:pPr>
              <w:autoSpaceDE w:val="0"/>
              <w:autoSpaceDN w:val="0"/>
              <w:adjustRightInd w:val="0"/>
              <w:rPr>
                <w:rFonts w:ascii="Garamond" w:hAnsi="Garamond" w:cs="Arial"/>
                <w:color w:val="615C5D"/>
                <w:sz w:val="18"/>
                <w:szCs w:val="18"/>
              </w:rPr>
            </w:pPr>
          </w:p>
          <w:p w14:paraId="32DE4517" w14:textId="77777777" w:rsidR="00284F2C" w:rsidRDefault="00284F2C" w:rsidP="0098228A">
            <w:pPr>
              <w:autoSpaceDE w:val="0"/>
              <w:autoSpaceDN w:val="0"/>
              <w:adjustRightInd w:val="0"/>
              <w:rPr>
                <w:rFonts w:ascii="Garamond" w:hAnsi="Garamond" w:cs="Arial"/>
                <w:color w:val="615C5D"/>
                <w:sz w:val="18"/>
                <w:szCs w:val="18"/>
              </w:rPr>
            </w:pPr>
          </w:p>
          <w:p w14:paraId="32DE4518" w14:textId="77777777" w:rsidR="00284F2C" w:rsidRPr="0070742E" w:rsidRDefault="00284F2C" w:rsidP="0098228A">
            <w:pPr>
              <w:autoSpaceDE w:val="0"/>
              <w:autoSpaceDN w:val="0"/>
              <w:adjustRightInd w:val="0"/>
              <w:rPr>
                <w:rFonts w:ascii="Garamond" w:hAnsi="Garamond" w:cs="Arial"/>
                <w:color w:val="615C5D"/>
                <w:sz w:val="18"/>
                <w:szCs w:val="18"/>
              </w:rPr>
            </w:pPr>
          </w:p>
        </w:tc>
      </w:tr>
    </w:tbl>
    <w:p w14:paraId="32DE451A" w14:textId="77777777" w:rsidR="00284F2C" w:rsidRPr="005E1D5E" w:rsidRDefault="00284F2C" w:rsidP="0098228A">
      <w:pPr>
        <w:pStyle w:val="GaramondBody"/>
        <w:jc w:val="both"/>
      </w:pPr>
    </w:p>
    <w:p w14:paraId="32DE451B" w14:textId="77777777" w:rsidR="006636C6" w:rsidRPr="00853C90" w:rsidRDefault="00D106A3" w:rsidP="0098228A">
      <w:pPr>
        <w:pStyle w:val="GaramondBody"/>
      </w:pPr>
      <w:r>
        <w:rPr>
          <w:noProof/>
        </w:rPr>
        <w:lastRenderedPageBreak/>
        <w:drawing>
          <wp:anchor distT="0" distB="0" distL="114300" distR="114300" simplePos="0" relativeHeight="251661312" behindDoc="0" locked="1" layoutInCell="1" allowOverlap="0" wp14:anchorId="32DE451E" wp14:editId="32DE451F">
            <wp:simplePos x="0" y="0"/>
            <wp:positionH relativeFrom="page">
              <wp:align>right</wp:align>
            </wp:positionH>
            <wp:positionV relativeFrom="page">
              <wp:align>top</wp:align>
            </wp:positionV>
            <wp:extent cx="7534275" cy="1065720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ployee Handbook Back Cover.png"/>
                    <pic:cNvPicPr/>
                  </pic:nvPicPr>
                  <pic:blipFill>
                    <a:blip r:embed="rId16">
                      <a:extLst>
                        <a:ext uri="{28A0092B-C50C-407E-A947-70E740481C1C}">
                          <a14:useLocalDpi xmlns:a14="http://schemas.microsoft.com/office/drawing/2010/main" val="0"/>
                        </a:ext>
                      </a:extLst>
                    </a:blip>
                    <a:stretch>
                      <a:fillRect/>
                    </a:stretch>
                  </pic:blipFill>
                  <pic:spPr>
                    <a:xfrm>
                      <a:off x="0" y="0"/>
                      <a:ext cx="7534275" cy="10657205"/>
                    </a:xfrm>
                    <a:prstGeom prst="rect">
                      <a:avLst/>
                    </a:prstGeom>
                  </pic:spPr>
                </pic:pic>
              </a:graphicData>
            </a:graphic>
            <wp14:sizeRelH relativeFrom="margin">
              <wp14:pctWidth>0</wp14:pctWidth>
            </wp14:sizeRelH>
            <wp14:sizeRelV relativeFrom="margin">
              <wp14:pctHeight>0</wp14:pctHeight>
            </wp14:sizeRelV>
          </wp:anchor>
        </w:drawing>
      </w:r>
    </w:p>
    <w:sectPr w:rsidR="006636C6" w:rsidRPr="00853C90" w:rsidSect="00E05E7A">
      <w:pgSz w:w="11906" w:h="16838"/>
      <w:pgMar w:top="993" w:right="1440" w:bottom="1276" w:left="1440" w:header="284" w:footer="696"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4522" w14:textId="77777777" w:rsidR="00A07A31" w:rsidRDefault="00A07A31" w:rsidP="0025149E">
      <w:pPr>
        <w:spacing w:after="0" w:line="240" w:lineRule="auto"/>
      </w:pPr>
      <w:r>
        <w:separator/>
      </w:r>
    </w:p>
  </w:endnote>
  <w:endnote w:type="continuationSeparator" w:id="0">
    <w:p w14:paraId="32DE4523" w14:textId="77777777" w:rsidR="00A07A31" w:rsidRDefault="00A07A31"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BT">
    <w:altName w:val="Segoe Script"/>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4525" w14:textId="23C6B624" w:rsidR="00A07A31" w:rsidRPr="00D74DCF" w:rsidRDefault="00D74DCF" w:rsidP="00D74DCF">
    <w:pPr>
      <w:pStyle w:val="GaramondBody"/>
    </w:pPr>
    <w:r>
      <w:rPr>
        <w:noProof/>
        <w:color w:val="E40038"/>
      </w:rPr>
      <mc:AlternateContent>
        <mc:Choice Requires="wps">
          <w:drawing>
            <wp:anchor distT="0" distB="0" distL="114300" distR="114300" simplePos="0" relativeHeight="251659264" behindDoc="0" locked="0" layoutInCell="1" allowOverlap="1" wp14:anchorId="469C91BB" wp14:editId="7F8F8188">
              <wp:simplePos x="0" y="0"/>
              <wp:positionH relativeFrom="page">
                <wp:posOffset>773430</wp:posOffset>
              </wp:positionH>
              <wp:positionV relativeFrom="page">
                <wp:posOffset>10119418</wp:posOffset>
              </wp:positionV>
              <wp:extent cx="3089564" cy="422563"/>
              <wp:effectExtent l="0" t="0" r="0" b="0"/>
              <wp:wrapNone/>
              <wp:docPr id="4" name="Text Box 4"/>
              <wp:cNvGraphicFramePr/>
              <a:graphic xmlns:a="http://schemas.openxmlformats.org/drawingml/2006/main">
                <a:graphicData uri="http://schemas.microsoft.com/office/word/2010/wordprocessingShape">
                  <wps:wsp>
                    <wps:cNvSpPr txBox="1"/>
                    <wps:spPr>
                      <a:xfrm>
                        <a:off x="0" y="0"/>
                        <a:ext cx="3089564" cy="4225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3F2D1" w14:textId="0F243E27" w:rsidR="00D74DCF" w:rsidRDefault="00D74DCF" w:rsidP="00D74DCF">
                          <w:pPr>
                            <w:pStyle w:val="GaramondBody"/>
                          </w:pPr>
                          <w:r w:rsidRPr="00AA1CF2">
                            <w:rPr>
                              <w:sz w:val="20"/>
                            </w:rPr>
                            <w:fldChar w:fldCharType="begin"/>
                          </w:r>
                          <w:r w:rsidRPr="00AA1CF2">
                            <w:rPr>
                              <w:sz w:val="20"/>
                            </w:rPr>
                            <w:instrText xml:space="preserve"> PAGE   \* MERGEFORMAT </w:instrText>
                          </w:r>
                          <w:r w:rsidRPr="00AA1CF2">
                            <w:rPr>
                              <w:sz w:val="20"/>
                            </w:rPr>
                            <w:fldChar w:fldCharType="separate"/>
                          </w:r>
                          <w:r>
                            <w:rPr>
                              <w:noProof/>
                              <w:sz w:val="20"/>
                            </w:rPr>
                            <w:t>15</w:t>
                          </w:r>
                          <w:r w:rsidRPr="00AA1CF2">
                            <w:rPr>
                              <w:noProof/>
                              <w:sz w:val="20"/>
                            </w:rPr>
                            <w:fldChar w:fldCharType="end"/>
                          </w:r>
                          <w:r w:rsidRPr="00AA1CF2">
                            <w:rPr>
                              <w:noProof/>
                              <w:sz w:val="20"/>
                            </w:rPr>
                            <w:t xml:space="preserve"> | ©Peninsula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C91BB" id="_x0000_t202" coordsize="21600,21600" o:spt="202" path="m,l,21600r21600,l21600,xe">
              <v:stroke joinstyle="miter"/>
              <v:path gradientshapeok="t" o:connecttype="rect"/>
            </v:shapetype>
            <v:shape id="Text Box 4" o:spid="_x0000_s1026" type="#_x0000_t202" style="position:absolute;margin-left:60.9pt;margin-top:796.8pt;width:243.25pt;height:3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BrigIAAIoFAAAOAAAAZHJzL2Uyb0RvYy54bWysVEtv2zAMvg/YfxB0X5332qBOkbXoMKBo&#10;i6VDz4osJcIkUZOU2NmvLyU7j3W9dNjFpsiPpPiJ5OVVYzTZCh8U2JL2z3qUCMuhUnZV0h9Pt5/O&#10;KQmR2YppsKKkOxHo1ezjh8vaTcUA1qAr4QkGsWFau5KuY3TTogh8LQwLZ+CERaMEb1jEo18VlWc1&#10;Rje6GPR6k6IGXzkPXISA2pvWSGc5vpSCxwcpg4hElxTvFvPX5+8yfYvZJZuuPHNrxbtrsH+4hWHK&#10;YtJDqBsWGdl49Vcoo7iHADKecTAFSKm4yDVgNf3eq2oWa+ZErgXJCe5AU/h/Yfn99tETVZV0RIll&#10;Bp/oSTSRfIGGjBI7tQtTBC0cwmKDanzlvT6gMhXdSG/SH8shaEeedwduUzCOymHv/GI8wSQcbaPB&#10;YDwZpjDF0dv5EL8KMCQJJfX4dplStr0LsYXuISlZAK2qW6V1PqR+Edfaky3Dl9Yx3xGD/4HSltQl&#10;nQzHvRzYQnJvI2ubwojcMV26VHlbYZbiTouE0fa7kMhYLvSN3IxzYQ/5MzqhJKZ6j2OHP97qPc5t&#10;HeiRM4ONB2ejLPhcfR6xI2XVzz1lssXj25zUncTYLJuuI5ZQ7bAhPLQDFRy/VfhqdyzER+ZxgrAH&#10;cCvEB/xIDcg6dBIla/C/39InPDY2WimpcSJLGn5tmBeU6G8WW/6iPxqlEc6H0fjzAA/+1LI8tdiN&#10;uQZshT7uH8ezmPBR70XpwTzj8pinrGhilmPuksa9eB3bPYHLh4v5PINwaB2Ld3bheAqd6E09+dQ8&#10;M++6xo3Y8vewn102fdW/LTZ5WphvIkiVmzsR3LLaEY8Dn8ejW05po5yeM+q4QmcvAAAA//8DAFBL&#10;AwQUAAYACAAAACEAboA6xeMAAAANAQAADwAAAGRycy9kb3ducmV2LnhtbEyPzU7DMBCE70i8g7VI&#10;XFBrp1FNCXEqhPiReqMpIG5ubJKIeB3FbhLenuUEt53d0ew3+XZ2HRvtEFqPCpKlAGax8qbFWsGh&#10;fFxsgIWo0ejOo1XwbQNsi/OzXGfGT/hix32sGYVgyLSCJsY+4zxUjXU6LH1vkW6ffnA6khxqbgY9&#10;Ubjr+EoIyZ1ukT40urf3ja2+9ien4OOqft+F+el1Stdp//A8ltdvplTq8mK+uwUW7Rz/zPCLT+hQ&#10;ENPRn9AE1pFeJYQeaVjfpBIYWaTYpMCOtJJSJMCLnP9vUfwAAAD//wMAUEsBAi0AFAAGAAgAAAAh&#10;ALaDOJL+AAAA4QEAABMAAAAAAAAAAAAAAAAAAAAAAFtDb250ZW50X1R5cGVzXS54bWxQSwECLQAU&#10;AAYACAAAACEAOP0h/9YAAACUAQAACwAAAAAAAAAAAAAAAAAvAQAAX3JlbHMvLnJlbHNQSwECLQAU&#10;AAYACAAAACEAfVPwa4oCAACKBQAADgAAAAAAAAAAAAAAAAAuAgAAZHJzL2Uyb0RvYy54bWxQSwEC&#10;LQAUAAYACAAAACEAboA6xeMAAAANAQAADwAAAAAAAAAAAAAAAADkBAAAZHJzL2Rvd25yZXYueG1s&#10;UEsFBgAAAAAEAAQA8wAAAPQFAAAAAA==&#10;" fillcolor="white [3201]" stroked="f" strokeweight=".5pt">
              <v:textbox>
                <w:txbxContent>
                  <w:p w14:paraId="6833F2D1" w14:textId="0F243E27" w:rsidR="00D74DCF" w:rsidRDefault="00D74DCF" w:rsidP="00D74DCF">
                    <w:pPr>
                      <w:pStyle w:val="GaramondBody"/>
                    </w:pPr>
                    <w:r w:rsidRPr="00AA1CF2">
                      <w:rPr>
                        <w:sz w:val="20"/>
                      </w:rPr>
                      <w:fldChar w:fldCharType="begin"/>
                    </w:r>
                    <w:r w:rsidRPr="00AA1CF2">
                      <w:rPr>
                        <w:sz w:val="20"/>
                      </w:rPr>
                      <w:instrText xml:space="preserve"> PAGE   \* MERGEFORMAT </w:instrText>
                    </w:r>
                    <w:r w:rsidRPr="00AA1CF2">
                      <w:rPr>
                        <w:sz w:val="20"/>
                      </w:rPr>
                      <w:fldChar w:fldCharType="separate"/>
                    </w:r>
                    <w:r>
                      <w:rPr>
                        <w:noProof/>
                        <w:sz w:val="20"/>
                      </w:rPr>
                      <w:t>15</w:t>
                    </w:r>
                    <w:r w:rsidRPr="00AA1CF2">
                      <w:rPr>
                        <w:noProof/>
                        <w:sz w:val="20"/>
                      </w:rPr>
                      <w:fldChar w:fldCharType="end"/>
                    </w:r>
                    <w:r w:rsidRPr="00AA1CF2">
                      <w:rPr>
                        <w:noProof/>
                        <w:sz w:val="20"/>
                      </w:rPr>
                      <w:t xml:space="preserve"> | ©Peninsula Business Services Limited</w:t>
                    </w:r>
                  </w:p>
                </w:txbxContent>
              </v:textbox>
              <w10:wrap anchorx="page" anchory="page"/>
            </v:shape>
          </w:pict>
        </mc:Fallback>
      </mc:AlternateContent>
    </w:r>
    <w:r>
      <w:rPr>
        <w:noProof/>
        <w:color w:val="E40038"/>
      </w:rPr>
      <w:drawing>
        <wp:anchor distT="0" distB="0" distL="114300" distR="114300" simplePos="0" relativeHeight="251660288" behindDoc="0" locked="0" layoutInCell="1" allowOverlap="1" wp14:anchorId="3F692D00" wp14:editId="40F036BC">
          <wp:simplePos x="0" y="0"/>
          <wp:positionH relativeFrom="margin">
            <wp:posOffset>0</wp:posOffset>
          </wp:positionH>
          <wp:positionV relativeFrom="page">
            <wp:posOffset>10061113</wp:posOffset>
          </wp:positionV>
          <wp:extent cx="5731510" cy="6102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ninsula Doc Foote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102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E4520" w14:textId="77777777" w:rsidR="00A07A31" w:rsidRDefault="00A07A31" w:rsidP="0025149E">
      <w:pPr>
        <w:spacing w:after="0" w:line="240" w:lineRule="auto"/>
      </w:pPr>
      <w:r>
        <w:separator/>
      </w:r>
    </w:p>
  </w:footnote>
  <w:footnote w:type="continuationSeparator" w:id="0">
    <w:p w14:paraId="32DE4521" w14:textId="77777777" w:rsidR="00A07A31" w:rsidRDefault="00A07A31"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4524" w14:textId="77777777" w:rsidR="00A54E90" w:rsidRDefault="00A54E90" w:rsidP="00A54E9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4526" w14:textId="77777777" w:rsidR="005E1D5E" w:rsidRDefault="005E1D5E">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4527" w14:textId="77777777" w:rsidR="005E1D5E" w:rsidRDefault="005E1D5E">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322"/>
    <w:multiLevelType w:val="hybridMultilevel"/>
    <w:tmpl w:val="D0304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263AD"/>
    <w:multiLevelType w:val="hybridMultilevel"/>
    <w:tmpl w:val="41862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C28A6"/>
    <w:multiLevelType w:val="hybridMultilevel"/>
    <w:tmpl w:val="61A8C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22C26"/>
    <w:multiLevelType w:val="multilevel"/>
    <w:tmpl w:val="20A80EF4"/>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615C5D"/>
        <w:sz w:val="18"/>
      </w:rPr>
    </w:lvl>
    <w:lvl w:ilvl="2">
      <w:start w:val="1"/>
      <w:numFmt w:val="lowerLetter"/>
      <w:lvlText w:val="%3)"/>
      <w:lvlJc w:val="left"/>
      <w:pPr>
        <w:ind w:left="737" w:hanging="340"/>
      </w:pPr>
      <w:rPr>
        <w:rFonts w:ascii="Garamond" w:hAnsi="Garamond" w:hint="default"/>
        <w:b w:val="0"/>
        <w:i w:val="0"/>
        <w:color w:val="615C5D"/>
        <w:sz w:val="18"/>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2F546B81"/>
    <w:multiLevelType w:val="hybridMultilevel"/>
    <w:tmpl w:val="E45E6792"/>
    <w:lvl w:ilvl="0" w:tplc="0DE0B8B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E202A"/>
    <w:multiLevelType w:val="hybridMultilevel"/>
    <w:tmpl w:val="683A0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6D6B09"/>
    <w:multiLevelType w:val="multilevel"/>
    <w:tmpl w:val="06A8A120"/>
    <w:styleLink w:val="PeninsulaHandbook"/>
    <w:lvl w:ilvl="0">
      <w:start w:val="1"/>
      <w:numFmt w:val="upperLetter"/>
      <w:lvlText w:val="%1)"/>
      <w:lvlJc w:val="left"/>
      <w:pPr>
        <w:ind w:left="1000" w:hanging="360"/>
      </w:pPr>
      <w:rPr>
        <w:rFonts w:ascii="Arial" w:hAnsi="Arial" w:hint="default"/>
        <w:b/>
        <w:i w:val="0"/>
        <w:color w:val="E40038"/>
        <w:sz w:val="18"/>
      </w:rPr>
    </w:lvl>
    <w:lvl w:ilvl="1">
      <w:start w:val="1"/>
      <w:numFmt w:val="decimal"/>
      <w:lvlText w:val="%2)"/>
      <w:lvlJc w:val="left"/>
      <w:pPr>
        <w:ind w:left="1054" w:hanging="454"/>
      </w:pPr>
      <w:rPr>
        <w:rFonts w:ascii="Garamond" w:hAnsi="Garamond" w:hint="default"/>
        <w:b w:val="0"/>
        <w:i w:val="0"/>
        <w:color w:val="615C5D"/>
        <w:sz w:val="18"/>
      </w:rPr>
    </w:lvl>
    <w:lvl w:ilvl="2">
      <w:start w:val="1"/>
      <w:numFmt w:val="lowerLetter"/>
      <w:lvlText w:val="%3)"/>
      <w:lvlJc w:val="right"/>
      <w:pPr>
        <w:ind w:left="1378" w:hanging="131"/>
      </w:pPr>
      <w:rPr>
        <w:rFonts w:ascii="Garamond" w:hAnsi="Garamond" w:hint="default"/>
        <w:b w:val="0"/>
        <w:i w:val="0"/>
        <w:color w:val="615C5D"/>
        <w:sz w:val="18"/>
      </w:rPr>
    </w:lvl>
    <w:lvl w:ilvl="3">
      <w:start w:val="1"/>
      <w:numFmt w:val="lowerRoman"/>
      <w:lvlText w:val="%4)"/>
      <w:lvlJc w:val="left"/>
      <w:pPr>
        <w:ind w:left="2472" w:hanging="567"/>
      </w:pPr>
      <w:rPr>
        <w:rFonts w:ascii="Garamond" w:hAnsi="Garamond" w:hint="default"/>
        <w:b w:val="0"/>
        <w:i w:val="0"/>
        <w:color w:val="615C5D"/>
        <w:sz w:val="18"/>
      </w:rPr>
    </w:lvl>
    <w:lvl w:ilvl="4">
      <w:start w:val="1"/>
      <w:numFmt w:val="lowerLetter"/>
      <w:lvlText w:val="%5."/>
      <w:lvlJc w:val="left"/>
      <w:pPr>
        <w:ind w:left="3880" w:hanging="360"/>
      </w:pPr>
      <w:rPr>
        <w:rFonts w:hint="default"/>
      </w:rPr>
    </w:lvl>
    <w:lvl w:ilvl="5">
      <w:start w:val="1"/>
      <w:numFmt w:val="lowerRoman"/>
      <w:lvlText w:val="%6."/>
      <w:lvlJc w:val="right"/>
      <w:pPr>
        <w:ind w:left="4600" w:hanging="180"/>
      </w:pPr>
      <w:rPr>
        <w:rFonts w:hint="default"/>
      </w:rPr>
    </w:lvl>
    <w:lvl w:ilvl="6">
      <w:start w:val="1"/>
      <w:numFmt w:val="decimal"/>
      <w:lvlText w:val="%7."/>
      <w:lvlJc w:val="left"/>
      <w:pPr>
        <w:ind w:left="5320" w:hanging="360"/>
      </w:pPr>
      <w:rPr>
        <w:rFonts w:hint="default"/>
      </w:rPr>
    </w:lvl>
    <w:lvl w:ilvl="7">
      <w:start w:val="1"/>
      <w:numFmt w:val="lowerLetter"/>
      <w:lvlText w:val="%8."/>
      <w:lvlJc w:val="left"/>
      <w:pPr>
        <w:ind w:left="6040" w:hanging="360"/>
      </w:pPr>
      <w:rPr>
        <w:rFonts w:hint="default"/>
      </w:rPr>
    </w:lvl>
    <w:lvl w:ilvl="8">
      <w:start w:val="1"/>
      <w:numFmt w:val="lowerRoman"/>
      <w:lvlText w:val="%9."/>
      <w:lvlJc w:val="right"/>
      <w:pPr>
        <w:ind w:left="6760" w:hanging="180"/>
      </w:pPr>
      <w:rPr>
        <w:rFonts w:hint="default"/>
      </w:rPr>
    </w:lvl>
  </w:abstractNum>
  <w:abstractNum w:abstractNumId="7" w15:restartNumberingAfterBreak="0">
    <w:nsid w:val="4480289A"/>
    <w:multiLevelType w:val="multilevel"/>
    <w:tmpl w:val="6ACEC9F6"/>
    <w:lvl w:ilvl="0">
      <w:start w:val="1"/>
      <w:numFmt w:val="decimal"/>
      <w:pStyle w:val="Level1"/>
      <w:lvlText w:val="%1."/>
      <w:lvlJc w:val="left"/>
      <w:pPr>
        <w:tabs>
          <w:tab w:val="num" w:pos="851"/>
        </w:tabs>
        <w:ind w:left="851" w:hanging="851"/>
      </w:pPr>
      <w:rPr>
        <w:rFonts w:hint="default"/>
        <w:b w:val="0"/>
        <w:i w:val="0"/>
      </w:rPr>
    </w:lvl>
    <w:lvl w:ilvl="1">
      <w:start w:val="1"/>
      <w:numFmt w:val="decimal"/>
      <w:pStyle w:val="Level2"/>
      <w:lvlText w:val="%2."/>
      <w:lvlJc w:val="left"/>
      <w:pPr>
        <w:tabs>
          <w:tab w:val="num" w:pos="1051"/>
        </w:tabs>
        <w:ind w:left="1051" w:hanging="851"/>
      </w:pPr>
      <w:rPr>
        <w:rFonts w:ascii="Arial" w:eastAsia="Times New Roman" w:hAnsi="Arial" w:cs="Times New Roman" w:hint="default"/>
        <w:b w:val="0"/>
        <w:i w:val="0"/>
      </w:rPr>
    </w:lvl>
    <w:lvl w:ilvl="2">
      <w:start w:val="1"/>
      <w:numFmt w:val="decimal"/>
      <w:pStyle w:val="Level3"/>
      <w:lvlText w:val="%3."/>
      <w:lvlJc w:val="left"/>
      <w:pPr>
        <w:tabs>
          <w:tab w:val="num" w:pos="1701"/>
        </w:tabs>
        <w:ind w:left="1701" w:hanging="850"/>
      </w:pPr>
      <w:rPr>
        <w:rFonts w:ascii="Arial" w:eastAsia="Times New Roman" w:hAnsi="Arial" w:cs="Arial" w:hint="default"/>
        <w:b w:val="0"/>
        <w:i w:val="0"/>
      </w:rPr>
    </w:lvl>
    <w:lvl w:ilvl="3">
      <w:start w:val="1"/>
      <w:numFmt w:val="lowerLetter"/>
      <w:pStyle w:val="Level4"/>
      <w:lvlText w:val="(%4)"/>
      <w:lvlJc w:val="left"/>
      <w:pPr>
        <w:tabs>
          <w:tab w:val="num" w:pos="2552"/>
        </w:tabs>
        <w:ind w:left="2552" w:hanging="851"/>
      </w:pPr>
      <w:rPr>
        <w:rFonts w:hint="default"/>
        <w:b w:val="0"/>
        <w:i w:val="0"/>
      </w:rPr>
    </w:lvl>
    <w:lvl w:ilvl="4">
      <w:start w:val="1"/>
      <w:numFmt w:val="lowerRoman"/>
      <w:pStyle w:val="Level5"/>
      <w:lvlText w:val="(%5)"/>
      <w:lvlJc w:val="left"/>
      <w:pPr>
        <w:tabs>
          <w:tab w:val="num" w:pos="3402"/>
        </w:tabs>
        <w:ind w:left="3402" w:hanging="850"/>
      </w:pPr>
      <w:rPr>
        <w:rFonts w:hint="default"/>
        <w:b w:val="0"/>
        <w:i w:val="0"/>
      </w:rPr>
    </w:lvl>
    <w:lvl w:ilvl="5">
      <w:start w:val="1"/>
      <w:numFmt w:val="decimal"/>
      <w:pStyle w:val="Level6"/>
      <w:lvlText w:val="(%6)"/>
      <w:lvlJc w:val="left"/>
      <w:pPr>
        <w:tabs>
          <w:tab w:val="num" w:pos="4253"/>
        </w:tabs>
        <w:ind w:left="4253" w:hanging="851"/>
      </w:pPr>
      <w:rPr>
        <w:rFonts w:hint="default"/>
        <w:b w:val="0"/>
        <w:i w:val="0"/>
      </w:rPr>
    </w:lvl>
    <w:lvl w:ilvl="6">
      <w:start w:val="1"/>
      <w:numFmt w:val="none"/>
      <w:lvlText w:val="(Not Defined)"/>
      <w:lvlJc w:val="left"/>
      <w:pPr>
        <w:tabs>
          <w:tab w:val="num" w:pos="1440"/>
        </w:tabs>
        <w:ind w:left="0" w:firstLine="0"/>
      </w:pPr>
      <w:rPr>
        <w:rFonts w:hint="default"/>
      </w:rPr>
    </w:lvl>
    <w:lvl w:ilvl="7">
      <w:start w:val="1"/>
      <w:numFmt w:val="none"/>
      <w:lvlText w:val="(Not Defined)"/>
      <w:lvlJc w:val="left"/>
      <w:pPr>
        <w:tabs>
          <w:tab w:val="num" w:pos="1440"/>
        </w:tabs>
        <w:ind w:left="0" w:firstLine="0"/>
      </w:pPr>
      <w:rPr>
        <w:rFonts w:hint="default"/>
      </w:rPr>
    </w:lvl>
    <w:lvl w:ilvl="8">
      <w:start w:val="1"/>
      <w:numFmt w:val="none"/>
      <w:lvlText w:val="(Not Defined)"/>
      <w:lvlJc w:val="left"/>
      <w:pPr>
        <w:tabs>
          <w:tab w:val="num" w:pos="1440"/>
        </w:tabs>
        <w:ind w:left="0" w:firstLine="0"/>
      </w:pPr>
      <w:rPr>
        <w:rFonts w:hint="default"/>
      </w:rPr>
    </w:lvl>
  </w:abstractNum>
  <w:abstractNum w:abstractNumId="8" w15:restartNumberingAfterBreak="0">
    <w:nsid w:val="4A4C0B46"/>
    <w:multiLevelType w:val="hybridMultilevel"/>
    <w:tmpl w:val="3DBCB4FE"/>
    <w:lvl w:ilvl="0" w:tplc="019AC22C">
      <w:start w:val="1"/>
      <w:numFmt w:val="upperLetter"/>
      <w:pStyle w:val="BodyBoldRed"/>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88106D2"/>
    <w:multiLevelType w:val="hybridMultilevel"/>
    <w:tmpl w:val="3946B350"/>
    <w:lvl w:ilvl="0" w:tplc="9258E536">
      <w:start w:val="1"/>
      <w:numFmt w:val="upperLetter"/>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58BB4927"/>
    <w:multiLevelType w:val="hybridMultilevel"/>
    <w:tmpl w:val="25F8DD7E"/>
    <w:lvl w:ilvl="0" w:tplc="0DE0B8B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E020A"/>
    <w:multiLevelType w:val="hybridMultilevel"/>
    <w:tmpl w:val="EE327F90"/>
    <w:lvl w:ilvl="0" w:tplc="0DE0B8B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EA6444"/>
    <w:multiLevelType w:val="hybridMultilevel"/>
    <w:tmpl w:val="E00E1E84"/>
    <w:lvl w:ilvl="0" w:tplc="1A801642">
      <w:start w:val="1"/>
      <w:numFmt w:val="decimal"/>
      <w:lvlText w:val="%1."/>
      <w:lvlJc w:val="left"/>
      <w:pPr>
        <w:ind w:left="720" w:hanging="360"/>
      </w:pPr>
      <w:rPr>
        <w:rFonts w:ascii="Garamond" w:hAnsi="Garamond"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B94230"/>
    <w:multiLevelType w:val="hybridMultilevel"/>
    <w:tmpl w:val="E3781DC0"/>
    <w:lvl w:ilvl="0" w:tplc="E22E9036">
      <w:start w:val="3"/>
      <w:numFmt w:val="bullet"/>
      <w:lvlText w:val="-"/>
      <w:lvlJc w:val="left"/>
      <w:pPr>
        <w:ind w:left="720" w:hanging="360"/>
      </w:pPr>
      <w:rPr>
        <w:rFonts w:ascii="Garamond" w:eastAsia="Times New Roman"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21A5020"/>
    <w:multiLevelType w:val="hybridMultilevel"/>
    <w:tmpl w:val="46A0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850FD5"/>
    <w:multiLevelType w:val="hybridMultilevel"/>
    <w:tmpl w:val="B2724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B104D0"/>
    <w:multiLevelType w:val="hybridMultilevel"/>
    <w:tmpl w:val="B0286920"/>
    <w:lvl w:ilvl="0" w:tplc="0DE0B8B8">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8"/>
  </w:num>
  <w:num w:numId="4">
    <w:abstractNumId w:val="7"/>
  </w:num>
  <w:num w:numId="5">
    <w:abstractNumId w:val="6"/>
  </w:num>
  <w:num w:numId="6">
    <w:abstractNumId w:val="0"/>
  </w:num>
  <w:num w:numId="7">
    <w:abstractNumId w:val="16"/>
  </w:num>
  <w:num w:numId="8">
    <w:abstractNumId w:val="12"/>
  </w:num>
  <w:num w:numId="9">
    <w:abstractNumId w:val="11"/>
  </w:num>
  <w:num w:numId="10">
    <w:abstractNumId w:val="4"/>
  </w:num>
  <w:num w:numId="11">
    <w:abstractNumId w:val="13"/>
  </w:num>
  <w:num w:numId="12">
    <w:abstractNumId w:val="2"/>
  </w:num>
  <w:num w:numId="13">
    <w:abstractNumId w:val="5"/>
  </w:num>
  <w:num w:numId="14">
    <w:abstractNumId w:val="10"/>
  </w:num>
  <w:num w:numId="15">
    <w:abstractNumId w:val="17"/>
  </w:num>
  <w:num w:numId="16">
    <w:abstractNumId w:val="15"/>
  </w:num>
  <w:num w:numId="17">
    <w:abstractNumId w:val="9"/>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56726"/>
    <w:rsid w:val="00075F34"/>
    <w:rsid w:val="000A21C9"/>
    <w:rsid w:val="000B0E57"/>
    <w:rsid w:val="000F757E"/>
    <w:rsid w:val="00137A9A"/>
    <w:rsid w:val="0014111C"/>
    <w:rsid w:val="00177F72"/>
    <w:rsid w:val="001C3F4B"/>
    <w:rsid w:val="001D56C3"/>
    <w:rsid w:val="0020166D"/>
    <w:rsid w:val="00213F27"/>
    <w:rsid w:val="0025149E"/>
    <w:rsid w:val="00284F2C"/>
    <w:rsid w:val="002A2550"/>
    <w:rsid w:val="002A4D70"/>
    <w:rsid w:val="002B7636"/>
    <w:rsid w:val="002E72D1"/>
    <w:rsid w:val="003036F9"/>
    <w:rsid w:val="00331BCB"/>
    <w:rsid w:val="003424A5"/>
    <w:rsid w:val="003443C9"/>
    <w:rsid w:val="00396F02"/>
    <w:rsid w:val="003F2E7E"/>
    <w:rsid w:val="00404D6E"/>
    <w:rsid w:val="004145B7"/>
    <w:rsid w:val="0043345A"/>
    <w:rsid w:val="00470BF1"/>
    <w:rsid w:val="004806CA"/>
    <w:rsid w:val="00487570"/>
    <w:rsid w:val="004A6564"/>
    <w:rsid w:val="004B71D9"/>
    <w:rsid w:val="004C1473"/>
    <w:rsid w:val="004C5A3E"/>
    <w:rsid w:val="004F05A7"/>
    <w:rsid w:val="004F0EE2"/>
    <w:rsid w:val="004F1D99"/>
    <w:rsid w:val="004F70ED"/>
    <w:rsid w:val="00513FC9"/>
    <w:rsid w:val="005366AF"/>
    <w:rsid w:val="00537345"/>
    <w:rsid w:val="00592CDA"/>
    <w:rsid w:val="005A40CC"/>
    <w:rsid w:val="005B5CB9"/>
    <w:rsid w:val="005E1D5E"/>
    <w:rsid w:val="00606235"/>
    <w:rsid w:val="006558A7"/>
    <w:rsid w:val="006636C6"/>
    <w:rsid w:val="00666709"/>
    <w:rsid w:val="006A4E78"/>
    <w:rsid w:val="006C0BAB"/>
    <w:rsid w:val="006E0345"/>
    <w:rsid w:val="006E4D52"/>
    <w:rsid w:val="0070742E"/>
    <w:rsid w:val="007075FF"/>
    <w:rsid w:val="007372B3"/>
    <w:rsid w:val="00742606"/>
    <w:rsid w:val="007614FF"/>
    <w:rsid w:val="00793C6B"/>
    <w:rsid w:val="007A0055"/>
    <w:rsid w:val="007D1D16"/>
    <w:rsid w:val="007D669A"/>
    <w:rsid w:val="00804FFE"/>
    <w:rsid w:val="00812CE2"/>
    <w:rsid w:val="0081798D"/>
    <w:rsid w:val="0084049F"/>
    <w:rsid w:val="00842E09"/>
    <w:rsid w:val="00853C90"/>
    <w:rsid w:val="00854837"/>
    <w:rsid w:val="008703F8"/>
    <w:rsid w:val="0088492B"/>
    <w:rsid w:val="0089337A"/>
    <w:rsid w:val="008B6FF0"/>
    <w:rsid w:val="009052EC"/>
    <w:rsid w:val="00922E14"/>
    <w:rsid w:val="00960216"/>
    <w:rsid w:val="00962C43"/>
    <w:rsid w:val="0098228A"/>
    <w:rsid w:val="009A5807"/>
    <w:rsid w:val="009D1FA5"/>
    <w:rsid w:val="009F68E0"/>
    <w:rsid w:val="009F6A64"/>
    <w:rsid w:val="00A07A31"/>
    <w:rsid w:val="00A163BE"/>
    <w:rsid w:val="00A2381E"/>
    <w:rsid w:val="00A27179"/>
    <w:rsid w:val="00A54E90"/>
    <w:rsid w:val="00A62A48"/>
    <w:rsid w:val="00A9126F"/>
    <w:rsid w:val="00AB4D7C"/>
    <w:rsid w:val="00AB64EC"/>
    <w:rsid w:val="00AE2AC0"/>
    <w:rsid w:val="00B05F9A"/>
    <w:rsid w:val="00B061ED"/>
    <w:rsid w:val="00B13B88"/>
    <w:rsid w:val="00B168CB"/>
    <w:rsid w:val="00B30FB1"/>
    <w:rsid w:val="00B41B05"/>
    <w:rsid w:val="00B67A4A"/>
    <w:rsid w:val="00B747AA"/>
    <w:rsid w:val="00B85217"/>
    <w:rsid w:val="00BA0649"/>
    <w:rsid w:val="00BE2E83"/>
    <w:rsid w:val="00BE785B"/>
    <w:rsid w:val="00C5439A"/>
    <w:rsid w:val="00C73A78"/>
    <w:rsid w:val="00C76196"/>
    <w:rsid w:val="00C93D52"/>
    <w:rsid w:val="00D106A3"/>
    <w:rsid w:val="00D56B91"/>
    <w:rsid w:val="00D636E0"/>
    <w:rsid w:val="00D74DCF"/>
    <w:rsid w:val="00DE41B2"/>
    <w:rsid w:val="00DF08E7"/>
    <w:rsid w:val="00E05E7A"/>
    <w:rsid w:val="00E21042"/>
    <w:rsid w:val="00E6393A"/>
    <w:rsid w:val="00E66CA0"/>
    <w:rsid w:val="00E71E43"/>
    <w:rsid w:val="00E86D5C"/>
    <w:rsid w:val="00E965C3"/>
    <w:rsid w:val="00EA0645"/>
    <w:rsid w:val="00EB5C47"/>
    <w:rsid w:val="00ED634F"/>
    <w:rsid w:val="00F61EFD"/>
    <w:rsid w:val="00F62521"/>
    <w:rsid w:val="00F75DF0"/>
    <w:rsid w:val="00F95868"/>
    <w:rsid w:val="00FC69DA"/>
    <w:rsid w:val="00FF2249"/>
    <w:rsid w:val="00FF339C"/>
    <w:rsid w:val="00FF7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E4362"/>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1B05"/>
  </w:style>
  <w:style w:type="paragraph" w:styleId="Heading1">
    <w:name w:val="heading 1"/>
    <w:aliases w:val="Section Headings"/>
    <w:basedOn w:val="Normal"/>
    <w:next w:val="Normal"/>
    <w:link w:val="Heading1Char"/>
    <w:rsid w:val="004C1473"/>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paragraph" w:styleId="Heading2">
    <w:name w:val="heading 2"/>
    <w:basedOn w:val="Normal"/>
    <w:next w:val="Normal"/>
    <w:link w:val="Heading2Char"/>
    <w:uiPriority w:val="9"/>
    <w:semiHidden/>
    <w:unhideWhenUsed/>
    <w:rsid w:val="00F61E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61E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54E9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rsid w:val="00F958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1"/>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C93D52"/>
    <w:pPr>
      <w:numPr>
        <w:numId w:val="3"/>
      </w:numPr>
      <w:spacing w:after="120"/>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A54E90"/>
    <w:rPr>
      <w:rFonts w:ascii="Garamond" w:hAnsi="Garamond"/>
      <w:color w:val="615C5D"/>
      <w:sz w:val="18"/>
      <w:szCs w:val="18"/>
    </w:rPr>
  </w:style>
  <w:style w:type="character" w:customStyle="1" w:styleId="BodyBoldRedChar">
    <w:name w:val="Body Bold Red Char"/>
    <w:basedOn w:val="DefaultChar"/>
    <w:link w:val="BodyBoldRed"/>
    <w:rsid w:val="00C93D52"/>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A54E90"/>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F75DF0"/>
    <w:pPr>
      <w:numPr>
        <w:ilvl w:val="1"/>
        <w:numId w:val="2"/>
      </w:numPr>
    </w:pPr>
  </w:style>
  <w:style w:type="character" w:customStyle="1" w:styleId="GaramondNumbersChar">
    <w:name w:val="Garamond Numbers Char"/>
    <w:basedOn w:val="GaramondBodyChar"/>
    <w:link w:val="GaramondNumbers"/>
    <w:rsid w:val="00F75DF0"/>
    <w:rPr>
      <w:rFonts w:ascii="Garamond" w:eastAsia="Times New Roman" w:hAnsi="Garamond" w:cs="Arial"/>
      <w:color w:val="615C5D"/>
      <w:sz w:val="18"/>
      <w:szCs w:val="18"/>
      <w:lang w:eastAsia="en-GB"/>
    </w:rPr>
  </w:style>
  <w:style w:type="character" w:styleId="Strong">
    <w:name w:val="Strong"/>
    <w:rsid w:val="002A2550"/>
    <w:rPr>
      <w:b/>
      <w:bCs/>
    </w:rPr>
  </w:style>
  <w:style w:type="character" w:customStyle="1" w:styleId="Heading1Char">
    <w:name w:val="Heading 1 Char"/>
    <w:aliases w:val="Section Headings Char"/>
    <w:basedOn w:val="DefaultParagraphFont"/>
    <w:link w:val="Heading1"/>
    <w:rsid w:val="004C1473"/>
    <w:rPr>
      <w:rFonts w:ascii="Arial Narrow" w:eastAsiaTheme="majorEastAsia" w:hAnsi="Arial Narrow" w:cstheme="majorBidi"/>
      <w:b/>
      <w:color w:val="404040" w:themeColor="text1" w:themeTint="BF"/>
      <w:sz w:val="44"/>
      <w:szCs w:val="32"/>
    </w:rPr>
  </w:style>
  <w:style w:type="character" w:customStyle="1" w:styleId="highlight">
    <w:name w:val="highlight"/>
    <w:basedOn w:val="DefaultParagraphFont"/>
    <w:rsid w:val="004C1473"/>
  </w:style>
  <w:style w:type="paragraph" w:customStyle="1" w:styleId="Level2">
    <w:name w:val="Level 2"/>
    <w:basedOn w:val="Normal"/>
    <w:rsid w:val="00804FFE"/>
    <w:pPr>
      <w:numPr>
        <w:ilvl w:val="1"/>
        <w:numId w:val="4"/>
      </w:numPr>
      <w:spacing w:after="240" w:line="264" w:lineRule="auto"/>
      <w:jc w:val="both"/>
      <w:outlineLvl w:val="1"/>
    </w:pPr>
    <w:rPr>
      <w:rFonts w:ascii="Arial" w:eastAsia="Times New Roman" w:hAnsi="Arial" w:cs="Times New Roman"/>
      <w:sz w:val="20"/>
      <w:szCs w:val="20"/>
      <w:lang w:eastAsia="en-GB"/>
    </w:rPr>
  </w:style>
  <w:style w:type="paragraph" w:customStyle="1" w:styleId="Level1">
    <w:name w:val="Level 1"/>
    <w:basedOn w:val="Normal"/>
    <w:rsid w:val="00804FFE"/>
    <w:pPr>
      <w:numPr>
        <w:numId w:val="4"/>
      </w:numPr>
      <w:spacing w:after="240" w:line="264" w:lineRule="auto"/>
      <w:jc w:val="both"/>
      <w:outlineLvl w:val="0"/>
    </w:pPr>
    <w:rPr>
      <w:rFonts w:ascii="Arial" w:eastAsia="Times New Roman" w:hAnsi="Arial" w:cs="Times New Roman"/>
      <w:sz w:val="20"/>
      <w:szCs w:val="20"/>
      <w:lang w:eastAsia="en-GB"/>
    </w:rPr>
  </w:style>
  <w:style w:type="paragraph" w:customStyle="1" w:styleId="Level3">
    <w:name w:val="Level 3"/>
    <w:basedOn w:val="Normal"/>
    <w:rsid w:val="00804FFE"/>
    <w:pPr>
      <w:numPr>
        <w:ilvl w:val="2"/>
        <w:numId w:val="4"/>
      </w:numPr>
      <w:spacing w:after="240" w:line="264" w:lineRule="auto"/>
      <w:jc w:val="both"/>
      <w:outlineLvl w:val="2"/>
    </w:pPr>
    <w:rPr>
      <w:rFonts w:ascii="Arial" w:eastAsia="Times New Roman" w:hAnsi="Arial" w:cs="Times New Roman"/>
      <w:sz w:val="20"/>
      <w:szCs w:val="20"/>
      <w:lang w:eastAsia="en-GB"/>
    </w:rPr>
  </w:style>
  <w:style w:type="paragraph" w:customStyle="1" w:styleId="Level4">
    <w:name w:val="Level 4"/>
    <w:basedOn w:val="Normal"/>
    <w:rsid w:val="00804FFE"/>
    <w:pPr>
      <w:numPr>
        <w:ilvl w:val="3"/>
        <w:numId w:val="4"/>
      </w:numPr>
      <w:spacing w:after="240" w:line="264" w:lineRule="auto"/>
      <w:jc w:val="both"/>
      <w:outlineLvl w:val="3"/>
    </w:pPr>
    <w:rPr>
      <w:rFonts w:ascii="Arial" w:eastAsia="Times New Roman" w:hAnsi="Arial" w:cs="Times New Roman"/>
      <w:sz w:val="20"/>
      <w:szCs w:val="20"/>
      <w:lang w:eastAsia="en-GB"/>
    </w:rPr>
  </w:style>
  <w:style w:type="paragraph" w:customStyle="1" w:styleId="Level5">
    <w:name w:val="Level 5"/>
    <w:basedOn w:val="Normal"/>
    <w:rsid w:val="00804FFE"/>
    <w:pPr>
      <w:numPr>
        <w:ilvl w:val="4"/>
        <w:numId w:val="4"/>
      </w:numPr>
      <w:spacing w:after="240" w:line="264" w:lineRule="auto"/>
      <w:jc w:val="both"/>
      <w:outlineLvl w:val="4"/>
    </w:pPr>
    <w:rPr>
      <w:rFonts w:ascii="Arial" w:eastAsia="Times New Roman" w:hAnsi="Arial" w:cs="Times New Roman"/>
      <w:sz w:val="20"/>
      <w:szCs w:val="20"/>
      <w:lang w:eastAsia="en-GB"/>
    </w:rPr>
  </w:style>
  <w:style w:type="paragraph" w:customStyle="1" w:styleId="Level6">
    <w:name w:val="Level 6"/>
    <w:basedOn w:val="Normal"/>
    <w:rsid w:val="00804FFE"/>
    <w:pPr>
      <w:numPr>
        <w:ilvl w:val="5"/>
        <w:numId w:val="4"/>
      </w:numPr>
      <w:spacing w:after="240" w:line="264" w:lineRule="auto"/>
      <w:jc w:val="both"/>
      <w:outlineLvl w:val="5"/>
    </w:pPr>
    <w:rPr>
      <w:rFonts w:ascii="Arial" w:eastAsia="Times New Roman" w:hAnsi="Arial" w:cs="Times New Roman"/>
      <w:sz w:val="20"/>
      <w:szCs w:val="20"/>
      <w:lang w:eastAsia="en-GB"/>
    </w:rPr>
  </w:style>
  <w:style w:type="paragraph" w:customStyle="1" w:styleId="body">
    <w:name w:val="body"/>
    <w:basedOn w:val="Normal"/>
    <w:rsid w:val="00075F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semiHidden/>
    <w:unhideWhenUsed/>
    <w:rsid w:val="00FF754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F7543"/>
    <w:rPr>
      <w:sz w:val="16"/>
      <w:szCs w:val="16"/>
    </w:rPr>
  </w:style>
  <w:style w:type="character" w:styleId="Hyperlink">
    <w:name w:val="Hyperlink"/>
    <w:basedOn w:val="DefaultParagraphFont"/>
    <w:uiPriority w:val="99"/>
    <w:unhideWhenUsed/>
    <w:rsid w:val="00B41B05"/>
    <w:rPr>
      <w:color w:val="0563C1"/>
      <w:u w:val="single"/>
    </w:rPr>
  </w:style>
  <w:style w:type="numbering" w:customStyle="1" w:styleId="PeninsulaHandbook">
    <w:name w:val="Peninsula Handbook"/>
    <w:uiPriority w:val="99"/>
    <w:rsid w:val="00B41B05"/>
    <w:pPr>
      <w:numPr>
        <w:numId w:val="5"/>
      </w:numPr>
    </w:pPr>
  </w:style>
  <w:style w:type="paragraph" w:customStyle="1" w:styleId="ListParagraph1">
    <w:name w:val="List Paragraph1"/>
    <w:basedOn w:val="Normal"/>
    <w:rsid w:val="00842E09"/>
    <w:pPr>
      <w:spacing w:after="0" w:line="276" w:lineRule="auto"/>
      <w:ind w:left="720"/>
      <w:contextualSpacing/>
      <w:jc w:val="both"/>
    </w:pPr>
    <w:rPr>
      <w:rFonts w:ascii="Arial Narrow" w:eastAsia="Arial Narrow" w:hAnsi="Arial Narrow" w:cs="Arial Narrow"/>
      <w:color w:val="404040"/>
      <w:sz w:val="20"/>
      <w:lang w:eastAsia="ar-SA"/>
    </w:rPr>
  </w:style>
  <w:style w:type="paragraph" w:styleId="TOC7">
    <w:name w:val="toc 7"/>
    <w:basedOn w:val="Normal"/>
    <w:next w:val="Normal"/>
    <w:unhideWhenUsed/>
    <w:rsid w:val="004B71D9"/>
    <w:pPr>
      <w:spacing w:after="0" w:line="276" w:lineRule="auto"/>
      <w:ind w:left="1000"/>
    </w:pPr>
    <w:rPr>
      <w:rFonts w:ascii="Arial Narrow" w:eastAsia="Arial Narrow" w:hAnsi="Arial Narrow" w:cs="Arial Narrow"/>
      <w:color w:val="404040"/>
      <w:sz w:val="20"/>
      <w:szCs w:val="20"/>
      <w:lang w:eastAsia="ar-SA"/>
    </w:rPr>
  </w:style>
  <w:style w:type="paragraph" w:customStyle="1" w:styleId="TableHeading">
    <w:name w:val="Table Heading"/>
    <w:basedOn w:val="Normal"/>
    <w:next w:val="Normal"/>
    <w:link w:val="TableHeadingChar"/>
    <w:rsid w:val="00B061ED"/>
    <w:pPr>
      <w:spacing w:after="0" w:line="276" w:lineRule="auto"/>
      <w:jc w:val="center"/>
    </w:pPr>
    <w:rPr>
      <w:rFonts w:ascii="Arial Narrow" w:eastAsia="Arial Narrow" w:hAnsi="Arial Narrow" w:cs="Arial Narrow"/>
      <w:i/>
      <w:color w:val="FFFFFF"/>
      <w:sz w:val="24"/>
      <w:lang w:eastAsia="ar-SA"/>
    </w:rPr>
  </w:style>
  <w:style w:type="character" w:customStyle="1" w:styleId="TableHeadingChar">
    <w:name w:val="Table Heading Char"/>
    <w:basedOn w:val="DefaultParagraphFont"/>
    <w:link w:val="TableHeading"/>
    <w:rsid w:val="00B061ED"/>
    <w:rPr>
      <w:rFonts w:ascii="Arial Narrow" w:eastAsia="Arial Narrow" w:hAnsi="Arial Narrow" w:cs="Arial Narrow"/>
      <w:i/>
      <w:color w:val="FFFFFF"/>
      <w:sz w:val="24"/>
      <w:lang w:eastAsia="ar-SA"/>
    </w:rPr>
  </w:style>
  <w:style w:type="paragraph" w:styleId="TOCHeading">
    <w:name w:val="TOC Heading"/>
    <w:basedOn w:val="Heading1"/>
    <w:next w:val="Normal"/>
    <w:uiPriority w:val="39"/>
    <w:unhideWhenUsed/>
    <w:rsid w:val="00742606"/>
    <w:pPr>
      <w:spacing w:before="24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F61EFD"/>
    <w:pPr>
      <w:spacing w:before="120" w:after="220"/>
    </w:pPr>
    <w:rPr>
      <w:rFonts w:ascii="Arial" w:hAnsi="Arial"/>
      <w:b/>
      <w:color w:val="253143"/>
    </w:rPr>
  </w:style>
  <w:style w:type="paragraph" w:styleId="TOC2">
    <w:name w:val="toc 2"/>
    <w:basedOn w:val="Normal"/>
    <w:next w:val="Normal"/>
    <w:autoRedefine/>
    <w:uiPriority w:val="39"/>
    <w:unhideWhenUsed/>
    <w:rsid w:val="00742606"/>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742606"/>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semiHidden/>
    <w:rsid w:val="00F61EF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61EF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54E9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F9586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rsid w:val="00F95868"/>
    <w:pPr>
      <w:widowControl w:val="0"/>
      <w:spacing w:after="0" w:line="240" w:lineRule="auto"/>
    </w:pPr>
    <w:rPr>
      <w:lang w:val="en-US"/>
    </w:rPr>
  </w:style>
  <w:style w:type="paragraph" w:styleId="BalloonText">
    <w:name w:val="Balloon Text"/>
    <w:basedOn w:val="Normal"/>
    <w:link w:val="BalloonTextChar"/>
    <w:uiPriority w:val="99"/>
    <w:semiHidden/>
    <w:unhideWhenUsed/>
    <w:rsid w:val="00284F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F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576</Value>
      <Value>575</Value>
      <Value>571</Value>
      <Value>570</Value>
      <Value>398</Value>
      <Value>391</Value>
    </TaxCatchAll>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Guernsey</TermName>
          <TermId xmlns="http://schemas.microsoft.com/office/infopath/2007/PartnerControls">11c2795c-e1fc-444b-8c57-0bd6fe35483b</TermId>
        </TermInfo>
        <TermInfo xmlns="http://schemas.microsoft.com/office/infopath/2007/PartnerControls">
          <TermName xmlns="http://schemas.microsoft.com/office/infopath/2007/PartnerControls">Isle of Man</TermName>
          <TermId xmlns="http://schemas.microsoft.com/office/infopath/2007/PartnerControls">42fb4f62-e761-4cf0-96cf-6fff3706cfd8</TermId>
        </TermInfo>
        <TermInfo xmlns="http://schemas.microsoft.com/office/infopath/2007/PartnerControls">
          <TermName xmlns="http://schemas.microsoft.com/office/infopath/2007/PartnerControls">Jersey</TermName>
          <TermId xmlns="http://schemas.microsoft.com/office/infopath/2007/PartnerControls">da360877-83db-4fc5-bff6-1a2c69621007</TermId>
        </TermInfo>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HR Forms</TermName>
          <TermId xmlns="http://schemas.microsoft.com/office/infopath/2007/PartnerControls">d2dda6e8-23ed-49fb-ae68-f4fcb5e566bd</TermId>
        </TermInfo>
      </Terms>
    </i0346699f7c44bdd8bac8445185ad950>
    <_dlc_DocIdPersistId xmlns="2c1a835e-c93d-4d30-958b-7d9c587afd47" xsi:nil="true"/>
    <_dlc_DocId xmlns="2c1a835e-c93d-4d30-958b-7d9c587afd47">HMZVZEDAYW6P-297988360-1753</_dlc_DocId>
    <_dlc_DocIdUrl xmlns="2c1a835e-c93d-4d30-958b-7d9c587afd47">
      <Url>https://peninsulagrouponline.sharepoint.com/sites/ECS/Client%20Manager/_layouts/15/DocIdRedir.aspx?ID=HMZVZEDAYW6P-297988360-1753</Url>
      <Description>HMZVZEDAYW6P-297988360-1753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4B3F93-F295-418A-A70B-ACF06674DDC2}">
  <ds:schemaRefs>
    <ds:schemaRef ds:uri="http://schemas.openxmlformats.org/officeDocument/2006/bibliography"/>
  </ds:schemaRefs>
</ds:datastoreItem>
</file>

<file path=customXml/itemProps2.xml><?xml version="1.0" encoding="utf-8"?>
<ds:datastoreItem xmlns:ds="http://schemas.openxmlformats.org/officeDocument/2006/customXml" ds:itemID="{39053282-EB06-42F1-9D1E-CC08811B71D7}"/>
</file>

<file path=customXml/itemProps3.xml><?xml version="1.0" encoding="utf-8"?>
<ds:datastoreItem xmlns:ds="http://schemas.openxmlformats.org/officeDocument/2006/customXml" ds:itemID="{07CBA89C-35E0-4C26-B7E8-285494B3195E}">
  <ds:schemaRefs>
    <ds:schemaRef ds:uri="http://purl.org/dc/terms/"/>
    <ds:schemaRef ds:uri="http://purl.org/dc/elements/1.1/"/>
    <ds:schemaRef ds:uri="http://schemas.microsoft.com/office/infopath/2007/PartnerControls"/>
    <ds:schemaRef ds:uri="7386aa0b-e6e1-4916-b278-ed23195c32bc"/>
    <ds:schemaRef ds:uri="http://schemas.openxmlformats.org/package/2006/metadata/core-properties"/>
    <ds:schemaRef ds:uri="http://schemas.microsoft.com/office/2006/documentManagement/types"/>
    <ds:schemaRef ds:uri="82c04970-4326-4f46-b2a0-3f080d662d98"/>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07D22D5-68C2-4CB5-825E-DA04A2365C43}">
  <ds:schemaRefs>
    <ds:schemaRef ds:uri="http://schemas.microsoft.com/sharepoint/v3/contenttype/forms"/>
  </ds:schemaRefs>
</ds:datastoreItem>
</file>

<file path=customXml/itemProps5.xml><?xml version="1.0" encoding="utf-8"?>
<ds:datastoreItem xmlns:ds="http://schemas.openxmlformats.org/officeDocument/2006/customXml" ds:itemID="{CCAF1728-5D6B-4670-B0AA-16F66D890A84}"/>
</file>

<file path=docProps/app.xml><?xml version="1.0" encoding="utf-8"?>
<Properties xmlns="http://schemas.openxmlformats.org/officeDocument/2006/extended-properties" xmlns:vt="http://schemas.openxmlformats.org/officeDocument/2006/docPropsVTypes">
  <Template>Normal.dotm</Template>
  <TotalTime>10</TotalTime>
  <Pages>15</Pages>
  <Words>2915</Words>
  <Characters>16619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Guide for Employees (Great Britain)</dc:title>
  <dc:subject/>
  <dc:creator>David Hawkins</dc:creator>
  <cp:keywords/>
  <dc:description/>
  <cp:lastModifiedBy>Charlotte Bennett</cp:lastModifiedBy>
  <cp:revision>4</cp:revision>
  <cp:lastPrinted>2017-03-28T13:41:00Z</cp:lastPrinted>
  <dcterms:created xsi:type="dcterms:W3CDTF">2017-04-03T16:00:00Z</dcterms:created>
  <dcterms:modified xsi:type="dcterms:W3CDTF">2022-04-14T10:54:00Z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6b224880-ee92-428b-bf3d-a4ff70500df9</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30;#Stationery|7e1e5c5b-368e-4019-a948-b4d7e9c142b9</vt:lpwstr>
  </property>
  <property fmtid="{D5CDD505-2E9C-101B-9397-08002B2CF9AE}" pid="9" name="Contract Type">
    <vt:lpwstr/>
  </property>
  <property fmtid="{D5CDD505-2E9C-101B-9397-08002B2CF9AE}" pid="10" name="Location">
    <vt:lpwstr>391;#General|c5cc415f-79aa-4b68-9d3c-28b8d079150d</vt:lpwstr>
  </property>
  <property fmtid="{D5CDD505-2E9C-101B-9397-08002B2CF9AE}" pid="11" name="Jurisdiction">
    <vt:lpwstr>571;#Guernsey|11c2795c-e1fc-444b-8c57-0bd6fe35483b;#575;#Isle of Man|42fb4f62-e761-4cf0-96cf-6fff3706cfd8;#576;#Jersey|da360877-83db-4fc5-bff6-1a2c69621007;#570;#Great Britain|c309838f-918d-4ea1-8e5d-e0ba9a815d04</vt:lpwstr>
  </property>
  <property fmtid="{D5CDD505-2E9C-101B-9397-08002B2CF9AE}" pid="12" name="Types">
    <vt:lpwstr>398;#HR Forms|d2dda6e8-23ed-49fb-ae68-f4fcb5e566bd</vt:lpwstr>
  </property>
  <property fmtid="{D5CDD505-2E9C-101B-9397-08002B2CF9AE}" pid="13" name="af67e9e549ae4ac5b4b040824299a8c1">
    <vt:lpwstr>During Employment|a3fcb2d0-96c4-4a8c-a4f9-859d4b713058</vt:lpwstr>
  </property>
</Properties>
</file>