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D6C9B8" w14:textId="621EFFF2" w:rsidR="00C95AD3" w:rsidRPr="00BA552A" w:rsidRDefault="00C95AD3" w:rsidP="00C95AD3">
      <w:pPr>
        <w:spacing w:after="0" w:line="240" w:lineRule="auto"/>
        <w:rPr>
          <w:rFonts w:ascii="Arial" w:eastAsia="Calibri" w:hAnsi="Arial" w:cs="Arial"/>
          <w:b/>
          <w:color w:val="E40038"/>
          <w:sz w:val="44"/>
          <w:szCs w:val="34"/>
        </w:rPr>
      </w:pPr>
      <w:bookmarkStart w:id="0" w:name="_Hlk95487652"/>
      <w:bookmarkStart w:id="1" w:name="_Hlk95730449"/>
      <w:bookmarkStart w:id="2" w:name="_Hlk95488190"/>
      <w:r>
        <w:rPr>
          <w:rFonts w:ascii="Arial" w:eastAsia="Calibri" w:hAnsi="Arial" w:cs="Arial"/>
          <w:b/>
          <w:color w:val="E40038"/>
          <w:sz w:val="44"/>
          <w:szCs w:val="34"/>
        </w:rPr>
        <w:t>ANTI-SLAVERY</w:t>
      </w:r>
      <w:r w:rsidRPr="00BA552A">
        <w:rPr>
          <w:rFonts w:ascii="Arial" w:eastAsia="Calibri" w:hAnsi="Arial" w:cs="Arial"/>
          <w:b/>
          <w:color w:val="E40038"/>
          <w:sz w:val="44"/>
          <w:szCs w:val="34"/>
        </w:rPr>
        <w:t xml:space="preserve"> POLICY</w:t>
      </w:r>
      <w:r>
        <w:rPr>
          <w:rFonts w:ascii="Arial" w:eastAsia="Calibri" w:hAnsi="Arial" w:cs="Arial"/>
          <w:b/>
          <w:color w:val="E40038"/>
          <w:sz w:val="44"/>
          <w:szCs w:val="34"/>
        </w:rPr>
        <w:t xml:space="preserve"> (TURNOVER THRESHOLD NOT MET)</w:t>
      </w:r>
      <w:r w:rsidRPr="00BA552A">
        <w:rPr>
          <w:rFonts w:ascii="Arial" w:eastAsia="Calibri" w:hAnsi="Arial" w:cs="Arial"/>
          <w:b/>
          <w:color w:val="E40038"/>
          <w:sz w:val="44"/>
          <w:szCs w:val="34"/>
        </w:rPr>
        <w:t xml:space="preserve"> </w:t>
      </w:r>
    </w:p>
    <w:p w14:paraId="2B057A00" w14:textId="77777777" w:rsidR="00C95AD3" w:rsidRPr="00BA552A" w:rsidRDefault="00C95AD3" w:rsidP="00C95AD3">
      <w:pPr>
        <w:spacing w:after="0" w:line="240" w:lineRule="auto"/>
        <w:rPr>
          <w:rFonts w:ascii="Arial" w:eastAsia="Calibri" w:hAnsi="Arial" w:cs="Arial"/>
          <w:b/>
          <w:sz w:val="32"/>
        </w:rPr>
      </w:pPr>
      <w:r w:rsidRPr="00BA552A">
        <w:rPr>
          <w:rFonts w:ascii="Arial" w:eastAsia="Calibri" w:hAnsi="Arial" w:cs="Arial"/>
          <w:b/>
          <w:sz w:val="32"/>
        </w:rPr>
        <w:t>Policy</w:t>
      </w:r>
    </w:p>
    <w:p w14:paraId="0C2629E5" w14:textId="77777777" w:rsidR="00C95AD3" w:rsidRPr="00BA552A" w:rsidRDefault="00C95AD3" w:rsidP="00C95AD3">
      <w:pPr>
        <w:pBdr>
          <w:bottom w:val="single" w:sz="4" w:space="1" w:color="E40038"/>
        </w:pBdr>
        <w:spacing w:after="0" w:line="240" w:lineRule="auto"/>
        <w:rPr>
          <w:rFonts w:ascii="Arial" w:eastAsia="Times New Roman" w:hAnsi="Arial" w:cs="Arial"/>
        </w:rPr>
      </w:pPr>
    </w:p>
    <w:bookmarkEnd w:id="0"/>
    <w:bookmarkEnd w:id="1"/>
    <w:bookmarkEnd w:id="2"/>
    <w:p w14:paraId="2F21EC24" w14:textId="77777777" w:rsidR="00C95AD3" w:rsidRPr="00BA552A" w:rsidRDefault="00C95AD3" w:rsidP="00C95AD3">
      <w:pPr>
        <w:spacing w:after="0" w:line="240" w:lineRule="auto"/>
        <w:ind w:left="720"/>
        <w:jc w:val="both"/>
        <w:rPr>
          <w:rFonts w:ascii="Arial" w:eastAsia="Times New Roman" w:hAnsi="Arial" w:cs="Arial"/>
          <w:iCs/>
          <w:color w:val="58575B"/>
          <w:szCs w:val="20"/>
        </w:rPr>
      </w:pPr>
    </w:p>
    <w:p w14:paraId="436CF286" w14:textId="747388E9" w:rsidR="00C95AD3" w:rsidRPr="003E42AB" w:rsidRDefault="00C95AD3" w:rsidP="00C95AD3">
      <w:pPr>
        <w:numPr>
          <w:ilvl w:val="0"/>
          <w:numId w:val="42"/>
        </w:numPr>
        <w:spacing w:after="0" w:line="240" w:lineRule="auto"/>
        <w:jc w:val="both"/>
        <w:rPr>
          <w:rFonts w:ascii="Arial" w:eastAsia="Times New Roman" w:hAnsi="Arial" w:cs="Arial"/>
          <w:iCs/>
          <w:color w:val="58575B"/>
          <w:szCs w:val="20"/>
        </w:rPr>
      </w:pPr>
      <w:r w:rsidRPr="00BA552A">
        <w:rPr>
          <w:rFonts w:ascii="Arial" w:eastAsia="Times New Roman" w:hAnsi="Arial" w:cs="Arial"/>
          <w:iCs/>
          <w:color w:val="58575B"/>
          <w:sz w:val="20"/>
          <w:szCs w:val="20"/>
        </w:rPr>
        <w:t>This policy can be</w:t>
      </w:r>
      <w:r w:rsidR="003E42AB" w:rsidRPr="003E42AB">
        <w:t xml:space="preserve"> </w:t>
      </w:r>
      <w:r w:rsidR="003E42AB" w:rsidRPr="00D73FB1">
        <w:rPr>
          <w:rFonts w:ascii="Arial" w:hAnsi="Arial" w:cs="Arial"/>
          <w:color w:val="58575B"/>
          <w:sz w:val="20"/>
          <w:szCs w:val="20"/>
        </w:rPr>
        <w:t>used by</w:t>
      </w:r>
      <w:r w:rsidR="003E42AB">
        <w:t xml:space="preserve"> </w:t>
      </w:r>
      <w:r w:rsidR="003E42AB">
        <w:rPr>
          <w:rFonts w:ascii="Arial" w:eastAsia="Times New Roman" w:hAnsi="Arial" w:cs="Arial"/>
          <w:iCs/>
          <w:color w:val="58575B"/>
          <w:sz w:val="20"/>
          <w:szCs w:val="20"/>
        </w:rPr>
        <w:t>s</w:t>
      </w:r>
      <w:r w:rsidR="003E42AB" w:rsidRPr="003E42AB">
        <w:rPr>
          <w:rFonts w:ascii="Arial" w:eastAsia="Times New Roman" w:hAnsi="Arial" w:cs="Arial"/>
          <w:iCs/>
          <w:color w:val="58575B"/>
          <w:sz w:val="20"/>
          <w:szCs w:val="20"/>
        </w:rPr>
        <w:t>maller organisations</w:t>
      </w:r>
      <w:r w:rsidR="003E42AB">
        <w:rPr>
          <w:rFonts w:ascii="Arial" w:eastAsia="Times New Roman" w:hAnsi="Arial" w:cs="Arial"/>
          <w:iCs/>
          <w:color w:val="58575B"/>
          <w:sz w:val="20"/>
          <w:szCs w:val="20"/>
        </w:rPr>
        <w:t xml:space="preserve"> that</w:t>
      </w:r>
      <w:r w:rsidR="003E42AB" w:rsidRPr="003E42AB">
        <w:rPr>
          <w:rFonts w:ascii="Arial" w:eastAsia="Times New Roman" w:hAnsi="Arial" w:cs="Arial"/>
          <w:iCs/>
          <w:color w:val="58575B"/>
          <w:sz w:val="20"/>
          <w:szCs w:val="20"/>
        </w:rPr>
        <w:t xml:space="preserve"> are not legally required to produce a modern slavery statement</w:t>
      </w:r>
      <w:r w:rsidRPr="00BA552A">
        <w:rPr>
          <w:rFonts w:ascii="Arial" w:eastAsia="Times New Roman" w:hAnsi="Arial" w:cs="Arial"/>
          <w:iCs/>
          <w:color w:val="58575B"/>
          <w:sz w:val="20"/>
          <w:szCs w:val="20"/>
        </w:rPr>
        <w:t xml:space="preserve"> to explain the company’s </w:t>
      </w:r>
      <w:r w:rsidR="001C5737">
        <w:rPr>
          <w:rFonts w:ascii="Arial" w:eastAsia="Times New Roman" w:hAnsi="Arial" w:cs="Arial"/>
          <w:iCs/>
          <w:color w:val="58575B"/>
          <w:sz w:val="20"/>
          <w:szCs w:val="20"/>
        </w:rPr>
        <w:t>approach</w:t>
      </w:r>
      <w:r w:rsidRPr="00BA552A">
        <w:rPr>
          <w:rFonts w:ascii="Arial" w:eastAsia="Times New Roman" w:hAnsi="Arial" w:cs="Arial"/>
          <w:iCs/>
          <w:color w:val="58575B"/>
          <w:sz w:val="20"/>
          <w:szCs w:val="20"/>
        </w:rPr>
        <w:t xml:space="preserve"> to</w:t>
      </w:r>
      <w:r w:rsidR="001C5737">
        <w:rPr>
          <w:rFonts w:ascii="Arial" w:eastAsia="Times New Roman" w:hAnsi="Arial" w:cs="Arial"/>
          <w:iCs/>
          <w:color w:val="58575B"/>
          <w:sz w:val="20"/>
          <w:szCs w:val="20"/>
        </w:rPr>
        <w:t xml:space="preserve"> tackling</w:t>
      </w:r>
      <w:r w:rsidRPr="00BA552A">
        <w:rPr>
          <w:rFonts w:ascii="Arial" w:eastAsia="Times New Roman" w:hAnsi="Arial" w:cs="Arial"/>
          <w:iCs/>
          <w:color w:val="58575B"/>
          <w:sz w:val="20"/>
          <w:szCs w:val="20"/>
        </w:rPr>
        <w:t xml:space="preserve"> </w:t>
      </w:r>
      <w:r>
        <w:rPr>
          <w:rFonts w:ascii="Arial" w:eastAsia="Times New Roman" w:hAnsi="Arial" w:cs="Arial"/>
          <w:iCs/>
          <w:color w:val="58575B"/>
          <w:sz w:val="20"/>
          <w:szCs w:val="20"/>
        </w:rPr>
        <w:t>modern slavery</w:t>
      </w:r>
      <w:r w:rsidR="003E42AB">
        <w:rPr>
          <w:rFonts w:ascii="Arial" w:eastAsia="Times New Roman" w:hAnsi="Arial" w:cs="Arial"/>
          <w:iCs/>
          <w:color w:val="58575B"/>
          <w:sz w:val="20"/>
          <w:szCs w:val="20"/>
        </w:rPr>
        <w:t xml:space="preserve"> to its employees</w:t>
      </w:r>
      <w:r w:rsidRPr="00BA552A">
        <w:rPr>
          <w:rFonts w:ascii="Arial" w:eastAsia="Times New Roman" w:hAnsi="Arial" w:cs="Arial"/>
          <w:iCs/>
          <w:color w:val="58575B"/>
          <w:sz w:val="20"/>
          <w:szCs w:val="20"/>
        </w:rPr>
        <w:t xml:space="preserve">. </w:t>
      </w:r>
    </w:p>
    <w:p w14:paraId="120CEF9B" w14:textId="1F90436F" w:rsidR="003E42AB" w:rsidRDefault="003E42AB" w:rsidP="003E42AB">
      <w:pPr>
        <w:pStyle w:val="ListParagraph"/>
        <w:numPr>
          <w:ilvl w:val="0"/>
          <w:numId w:val="42"/>
        </w:numPr>
        <w:rPr>
          <w:rFonts w:ascii="Arial" w:eastAsia="Times New Roman" w:hAnsi="Arial" w:cs="Arial"/>
          <w:iCs/>
          <w:color w:val="58575B"/>
          <w:sz w:val="20"/>
          <w:szCs w:val="20"/>
        </w:rPr>
      </w:pPr>
      <w:r w:rsidRPr="003E42AB">
        <w:rPr>
          <w:rFonts w:ascii="Arial" w:eastAsia="Times New Roman" w:hAnsi="Arial" w:cs="Arial"/>
          <w:iCs/>
          <w:color w:val="58575B"/>
          <w:sz w:val="20"/>
          <w:szCs w:val="20"/>
        </w:rPr>
        <w:t>Large organisations that have</w:t>
      </w:r>
      <w:r w:rsidRPr="003E42AB">
        <w:t xml:space="preserve"> </w:t>
      </w:r>
      <w:r w:rsidRPr="003E42AB">
        <w:rPr>
          <w:rFonts w:ascii="Arial" w:eastAsia="Times New Roman" w:hAnsi="Arial" w:cs="Arial"/>
          <w:iCs/>
          <w:color w:val="58575B"/>
          <w:sz w:val="20"/>
          <w:szCs w:val="20"/>
        </w:rPr>
        <w:t>a</w:t>
      </w:r>
      <w:r w:rsidR="001C5737">
        <w:rPr>
          <w:rFonts w:ascii="Arial" w:eastAsia="Times New Roman" w:hAnsi="Arial" w:cs="Arial"/>
          <w:iCs/>
          <w:color w:val="58575B"/>
          <w:sz w:val="20"/>
          <w:szCs w:val="20"/>
        </w:rPr>
        <w:t>n annual</w:t>
      </w:r>
      <w:r w:rsidRPr="003E42AB">
        <w:rPr>
          <w:rFonts w:ascii="Arial" w:eastAsia="Times New Roman" w:hAnsi="Arial" w:cs="Arial"/>
          <w:iCs/>
          <w:color w:val="58575B"/>
          <w:sz w:val="20"/>
          <w:szCs w:val="20"/>
        </w:rPr>
        <w:t xml:space="preserve"> turnover </w:t>
      </w:r>
      <w:r w:rsidR="001C5737">
        <w:rPr>
          <w:rFonts w:ascii="Arial" w:eastAsia="Times New Roman" w:hAnsi="Arial" w:cs="Arial"/>
          <w:iCs/>
          <w:color w:val="58575B"/>
          <w:sz w:val="20"/>
          <w:szCs w:val="20"/>
        </w:rPr>
        <w:t>of</w:t>
      </w:r>
      <w:r w:rsidRPr="003E42AB">
        <w:rPr>
          <w:rFonts w:ascii="Arial" w:eastAsia="Times New Roman" w:hAnsi="Arial" w:cs="Arial"/>
          <w:iCs/>
          <w:color w:val="58575B"/>
          <w:sz w:val="20"/>
          <w:szCs w:val="20"/>
        </w:rPr>
        <w:t xml:space="preserve"> £36</w:t>
      </w:r>
      <w:r w:rsidR="001C5737">
        <w:rPr>
          <w:rFonts w:ascii="Arial" w:eastAsia="Times New Roman" w:hAnsi="Arial" w:cs="Arial"/>
          <w:iCs/>
          <w:color w:val="58575B"/>
          <w:sz w:val="20"/>
          <w:szCs w:val="20"/>
        </w:rPr>
        <w:t xml:space="preserve"> </w:t>
      </w:r>
      <w:r w:rsidRPr="003E42AB">
        <w:rPr>
          <w:rFonts w:ascii="Arial" w:eastAsia="Times New Roman" w:hAnsi="Arial" w:cs="Arial"/>
          <w:iCs/>
          <w:color w:val="58575B"/>
          <w:sz w:val="20"/>
          <w:szCs w:val="20"/>
        </w:rPr>
        <w:t>m</w:t>
      </w:r>
      <w:r>
        <w:rPr>
          <w:rFonts w:ascii="Arial" w:eastAsia="Times New Roman" w:hAnsi="Arial" w:cs="Arial"/>
          <w:iCs/>
          <w:color w:val="58575B"/>
          <w:sz w:val="20"/>
          <w:szCs w:val="20"/>
        </w:rPr>
        <w:t>illion</w:t>
      </w:r>
      <w:r w:rsidR="001C5737">
        <w:rPr>
          <w:rFonts w:ascii="Arial" w:eastAsia="Times New Roman" w:hAnsi="Arial" w:cs="Arial"/>
          <w:iCs/>
          <w:color w:val="58575B"/>
          <w:sz w:val="20"/>
          <w:szCs w:val="20"/>
        </w:rPr>
        <w:t xml:space="preserve"> or more</w:t>
      </w:r>
      <w:r>
        <w:rPr>
          <w:rFonts w:ascii="Arial" w:eastAsia="Times New Roman" w:hAnsi="Arial" w:cs="Arial"/>
          <w:iCs/>
          <w:color w:val="58575B"/>
          <w:sz w:val="20"/>
          <w:szCs w:val="20"/>
        </w:rPr>
        <w:t xml:space="preserve"> are required</w:t>
      </w:r>
      <w:r w:rsidRPr="003E42AB">
        <w:t xml:space="preserve"> </w:t>
      </w:r>
      <w:r w:rsidRPr="003E42AB">
        <w:rPr>
          <w:rFonts w:ascii="Arial" w:eastAsia="Times New Roman" w:hAnsi="Arial" w:cs="Arial"/>
          <w:iCs/>
          <w:color w:val="58575B"/>
          <w:sz w:val="20"/>
          <w:szCs w:val="20"/>
        </w:rPr>
        <w:t>to produce a slavery and human trafficking statement for each financial year.</w:t>
      </w:r>
      <w:r>
        <w:rPr>
          <w:rFonts w:ascii="Arial" w:eastAsia="Times New Roman" w:hAnsi="Arial" w:cs="Arial"/>
          <w:iCs/>
          <w:color w:val="58575B"/>
          <w:sz w:val="20"/>
          <w:szCs w:val="20"/>
        </w:rPr>
        <w:t xml:space="preserve"> This applies to</w:t>
      </w:r>
      <w:r w:rsidRPr="003E42AB">
        <w:rPr>
          <w:rFonts w:ascii="Arial" w:eastAsia="Times New Roman" w:hAnsi="Arial" w:cs="Arial"/>
          <w:iCs/>
          <w:color w:val="58575B"/>
          <w:sz w:val="20"/>
          <w:szCs w:val="20"/>
        </w:rPr>
        <w:t xml:space="preserve"> commercial organisation</w:t>
      </w:r>
      <w:r>
        <w:rPr>
          <w:rFonts w:ascii="Arial" w:eastAsia="Times New Roman" w:hAnsi="Arial" w:cs="Arial"/>
          <w:iCs/>
          <w:color w:val="58575B"/>
          <w:sz w:val="20"/>
          <w:szCs w:val="20"/>
        </w:rPr>
        <w:t>s</w:t>
      </w:r>
      <w:r w:rsidRPr="003E42AB">
        <w:rPr>
          <w:rFonts w:ascii="Arial" w:eastAsia="Times New Roman" w:hAnsi="Arial" w:cs="Arial"/>
          <w:iCs/>
          <w:color w:val="58575B"/>
          <w:sz w:val="20"/>
          <w:szCs w:val="20"/>
        </w:rPr>
        <w:t xml:space="preserve"> in any sector which suppl</w:t>
      </w:r>
      <w:r w:rsidR="00D73FB1">
        <w:rPr>
          <w:rFonts w:ascii="Arial" w:eastAsia="Times New Roman" w:hAnsi="Arial" w:cs="Arial"/>
          <w:iCs/>
          <w:color w:val="58575B"/>
          <w:sz w:val="20"/>
          <w:szCs w:val="20"/>
        </w:rPr>
        <w:t>ies</w:t>
      </w:r>
      <w:r w:rsidRPr="003E42AB">
        <w:rPr>
          <w:rFonts w:ascii="Arial" w:eastAsia="Times New Roman" w:hAnsi="Arial" w:cs="Arial"/>
          <w:iCs/>
          <w:color w:val="58575B"/>
          <w:sz w:val="20"/>
          <w:szCs w:val="20"/>
        </w:rPr>
        <w:t xml:space="preserve"> goods or </w:t>
      </w:r>
      <w:proofErr w:type="gramStart"/>
      <w:r w:rsidRPr="003E42AB">
        <w:rPr>
          <w:rFonts w:ascii="Arial" w:eastAsia="Times New Roman" w:hAnsi="Arial" w:cs="Arial"/>
          <w:iCs/>
          <w:color w:val="58575B"/>
          <w:sz w:val="20"/>
          <w:szCs w:val="20"/>
        </w:rPr>
        <w:t>services</w:t>
      </w:r>
      <w:r>
        <w:rPr>
          <w:rFonts w:ascii="Arial" w:eastAsia="Times New Roman" w:hAnsi="Arial" w:cs="Arial"/>
          <w:iCs/>
          <w:color w:val="58575B"/>
          <w:sz w:val="20"/>
          <w:szCs w:val="20"/>
        </w:rPr>
        <w:t>, and</w:t>
      </w:r>
      <w:proofErr w:type="gramEnd"/>
      <w:r>
        <w:rPr>
          <w:rFonts w:ascii="Arial" w:eastAsia="Times New Roman" w:hAnsi="Arial" w:cs="Arial"/>
          <w:iCs/>
          <w:color w:val="58575B"/>
          <w:sz w:val="20"/>
          <w:szCs w:val="20"/>
        </w:rPr>
        <w:t xml:space="preserve"> </w:t>
      </w:r>
      <w:r w:rsidRPr="003E42AB">
        <w:rPr>
          <w:rFonts w:ascii="Arial" w:eastAsia="Times New Roman" w:hAnsi="Arial" w:cs="Arial"/>
          <w:iCs/>
          <w:color w:val="58575B"/>
          <w:sz w:val="20"/>
          <w:szCs w:val="20"/>
        </w:rPr>
        <w:t>carr</w:t>
      </w:r>
      <w:r w:rsidR="00D73FB1">
        <w:rPr>
          <w:rFonts w:ascii="Arial" w:eastAsia="Times New Roman" w:hAnsi="Arial" w:cs="Arial"/>
          <w:iCs/>
          <w:color w:val="58575B"/>
          <w:sz w:val="20"/>
          <w:szCs w:val="20"/>
        </w:rPr>
        <w:t>ies</w:t>
      </w:r>
      <w:r w:rsidRPr="003E42AB">
        <w:rPr>
          <w:rFonts w:ascii="Arial" w:eastAsia="Times New Roman" w:hAnsi="Arial" w:cs="Arial"/>
          <w:iCs/>
          <w:color w:val="58575B"/>
          <w:sz w:val="20"/>
          <w:szCs w:val="20"/>
        </w:rPr>
        <w:t xml:space="preserve"> on a business or part of a business in the UK</w:t>
      </w:r>
      <w:r>
        <w:rPr>
          <w:rFonts w:ascii="Arial" w:eastAsia="Times New Roman" w:hAnsi="Arial" w:cs="Arial"/>
          <w:iCs/>
          <w:color w:val="58575B"/>
          <w:sz w:val="20"/>
          <w:szCs w:val="20"/>
        </w:rPr>
        <w:t>.</w:t>
      </w:r>
    </w:p>
    <w:p w14:paraId="4A98EC69" w14:textId="67FED672" w:rsidR="003E42AB" w:rsidRDefault="003E42AB" w:rsidP="003E42AB">
      <w:pPr>
        <w:pStyle w:val="ListParagraph"/>
        <w:numPr>
          <w:ilvl w:val="0"/>
          <w:numId w:val="42"/>
        </w:numPr>
        <w:rPr>
          <w:rFonts w:ascii="Arial" w:eastAsia="Times New Roman" w:hAnsi="Arial" w:cs="Arial"/>
          <w:iCs/>
          <w:color w:val="58575B"/>
          <w:sz w:val="20"/>
          <w:szCs w:val="20"/>
        </w:rPr>
      </w:pPr>
      <w:r>
        <w:rPr>
          <w:rFonts w:ascii="Arial" w:eastAsia="Times New Roman" w:hAnsi="Arial" w:cs="Arial"/>
          <w:iCs/>
          <w:color w:val="58575B"/>
          <w:sz w:val="20"/>
          <w:szCs w:val="20"/>
        </w:rPr>
        <w:t>Smaller</w:t>
      </w:r>
      <w:r w:rsidRPr="003E42AB">
        <w:t xml:space="preserve"> </w:t>
      </w:r>
      <w:r w:rsidRPr="003E42AB">
        <w:rPr>
          <w:rFonts w:ascii="Arial" w:eastAsia="Times New Roman" w:hAnsi="Arial" w:cs="Arial"/>
          <w:iCs/>
          <w:color w:val="58575B"/>
          <w:sz w:val="20"/>
          <w:szCs w:val="20"/>
        </w:rPr>
        <w:t>organisation</w:t>
      </w:r>
      <w:r w:rsidR="00D73FB1">
        <w:rPr>
          <w:rFonts w:ascii="Arial" w:eastAsia="Times New Roman" w:hAnsi="Arial" w:cs="Arial"/>
          <w:iCs/>
          <w:color w:val="58575B"/>
          <w:sz w:val="20"/>
          <w:szCs w:val="20"/>
        </w:rPr>
        <w:t>s</w:t>
      </w:r>
      <w:r w:rsidRPr="003E42AB">
        <w:rPr>
          <w:rFonts w:ascii="Arial" w:eastAsia="Times New Roman" w:hAnsi="Arial" w:cs="Arial"/>
          <w:iCs/>
          <w:color w:val="58575B"/>
          <w:sz w:val="20"/>
          <w:szCs w:val="20"/>
        </w:rPr>
        <w:t xml:space="preserve"> are not legally required to produce a modern slavery statement</w:t>
      </w:r>
      <w:r>
        <w:rPr>
          <w:rFonts w:ascii="Arial" w:eastAsia="Times New Roman" w:hAnsi="Arial" w:cs="Arial"/>
          <w:iCs/>
          <w:color w:val="58575B"/>
          <w:sz w:val="20"/>
          <w:szCs w:val="20"/>
        </w:rPr>
        <w:t xml:space="preserve"> </w:t>
      </w:r>
      <w:r w:rsidRPr="003E42AB">
        <w:rPr>
          <w:rFonts w:ascii="Arial" w:eastAsia="Times New Roman" w:hAnsi="Arial" w:cs="Arial"/>
          <w:iCs/>
          <w:color w:val="58575B"/>
          <w:sz w:val="20"/>
          <w:szCs w:val="20"/>
        </w:rPr>
        <w:t xml:space="preserve">however, current government guidance encourages these </w:t>
      </w:r>
      <w:r w:rsidR="001C5737">
        <w:rPr>
          <w:rFonts w:ascii="Arial" w:eastAsia="Times New Roman" w:hAnsi="Arial" w:cs="Arial"/>
          <w:iCs/>
          <w:color w:val="58575B"/>
          <w:sz w:val="20"/>
          <w:szCs w:val="20"/>
        </w:rPr>
        <w:t xml:space="preserve">organisations </w:t>
      </w:r>
      <w:r w:rsidRPr="003E42AB">
        <w:rPr>
          <w:rFonts w:ascii="Arial" w:eastAsia="Times New Roman" w:hAnsi="Arial" w:cs="Arial"/>
          <w:iCs/>
          <w:color w:val="58575B"/>
          <w:sz w:val="20"/>
          <w:szCs w:val="20"/>
        </w:rPr>
        <w:t>to</w:t>
      </w:r>
      <w:r w:rsidR="001C5737">
        <w:rPr>
          <w:rFonts w:ascii="Arial" w:eastAsia="Times New Roman" w:hAnsi="Arial" w:cs="Arial"/>
          <w:iCs/>
          <w:color w:val="58575B"/>
          <w:sz w:val="20"/>
          <w:szCs w:val="20"/>
        </w:rPr>
        <w:t xml:space="preserve"> voluntarily</w:t>
      </w:r>
      <w:r w:rsidRPr="003E42AB">
        <w:rPr>
          <w:rFonts w:ascii="Arial" w:eastAsia="Times New Roman" w:hAnsi="Arial" w:cs="Arial"/>
          <w:iCs/>
          <w:color w:val="58575B"/>
          <w:sz w:val="20"/>
          <w:szCs w:val="20"/>
        </w:rPr>
        <w:t xml:space="preserve"> produce a statement. The government explains this is because smaller organisations </w:t>
      </w:r>
      <w:r w:rsidR="001C5737">
        <w:rPr>
          <w:rFonts w:ascii="Arial" w:eastAsia="Times New Roman" w:hAnsi="Arial" w:cs="Arial"/>
          <w:iCs/>
          <w:color w:val="58575B"/>
          <w:sz w:val="20"/>
          <w:szCs w:val="20"/>
        </w:rPr>
        <w:t>will often</w:t>
      </w:r>
      <w:r w:rsidRPr="003E42AB">
        <w:rPr>
          <w:rFonts w:ascii="Arial" w:eastAsia="Times New Roman" w:hAnsi="Arial" w:cs="Arial"/>
          <w:iCs/>
          <w:color w:val="58575B"/>
          <w:sz w:val="20"/>
          <w:szCs w:val="20"/>
        </w:rPr>
        <w:t xml:space="preserve"> fall within the supply chain of a larger organisation who may wish to view this statement as part of their modern slavery strategy.</w:t>
      </w:r>
    </w:p>
    <w:p w14:paraId="0241813E" w14:textId="77777777" w:rsidR="003E42AB" w:rsidRDefault="00C95AD3" w:rsidP="003E42AB">
      <w:pPr>
        <w:pStyle w:val="ListParagraph"/>
        <w:numPr>
          <w:ilvl w:val="0"/>
          <w:numId w:val="42"/>
        </w:numPr>
        <w:rPr>
          <w:rFonts w:ascii="Arial" w:eastAsia="Times New Roman" w:hAnsi="Arial" w:cs="Arial"/>
          <w:iCs/>
          <w:color w:val="58575B"/>
          <w:sz w:val="20"/>
          <w:szCs w:val="20"/>
        </w:rPr>
      </w:pPr>
      <w:r w:rsidRPr="003E42AB">
        <w:rPr>
          <w:rFonts w:ascii="Arial" w:eastAsia="Times New Roman" w:hAnsi="Arial" w:cs="Arial"/>
          <w:iCs/>
          <w:color w:val="58575B"/>
          <w:sz w:val="20"/>
          <w:szCs w:val="20"/>
        </w:rPr>
        <w:t xml:space="preserve">If you would like to make any amendments to this policy, please contact our HR Policy &amp; Documentation team on 0161 819 4671 who will be happy to </w:t>
      </w:r>
      <w:proofErr w:type="gramStart"/>
      <w:r w:rsidRPr="003E42AB">
        <w:rPr>
          <w:rFonts w:ascii="Arial" w:eastAsia="Times New Roman" w:hAnsi="Arial" w:cs="Arial"/>
          <w:iCs/>
          <w:color w:val="58575B"/>
          <w:sz w:val="20"/>
          <w:szCs w:val="20"/>
        </w:rPr>
        <w:t>bespoke</w:t>
      </w:r>
      <w:proofErr w:type="gramEnd"/>
      <w:r w:rsidRPr="003E42AB">
        <w:rPr>
          <w:rFonts w:ascii="Arial" w:eastAsia="Times New Roman" w:hAnsi="Arial" w:cs="Arial"/>
          <w:iCs/>
          <w:color w:val="58575B"/>
          <w:sz w:val="20"/>
          <w:szCs w:val="20"/>
        </w:rPr>
        <w:t xml:space="preserve"> this to your requirements.  </w:t>
      </w:r>
    </w:p>
    <w:p w14:paraId="4F513AE8" w14:textId="77777777" w:rsidR="003E42AB" w:rsidRPr="003E42AB" w:rsidRDefault="00C95AD3" w:rsidP="003E42AB">
      <w:pPr>
        <w:pStyle w:val="ListParagraph"/>
        <w:numPr>
          <w:ilvl w:val="0"/>
          <w:numId w:val="42"/>
        </w:numPr>
        <w:rPr>
          <w:rFonts w:ascii="Arial" w:eastAsia="Times New Roman" w:hAnsi="Arial" w:cs="Arial"/>
          <w:iCs/>
          <w:color w:val="58575B"/>
          <w:sz w:val="20"/>
          <w:szCs w:val="20"/>
        </w:rPr>
      </w:pPr>
      <w:r w:rsidRPr="003E42AB">
        <w:rPr>
          <w:rFonts w:ascii="Arial" w:eastAsia="Times New Roman" w:hAnsi="Arial" w:cs="Arial"/>
          <w:color w:val="58575B"/>
          <w:sz w:val="20"/>
          <w:szCs w:val="20"/>
        </w:rPr>
        <w:t xml:space="preserve">Need additional training? Click here to access your free CPD accredited e-learning sessions available on </w:t>
      </w:r>
      <w:bookmarkStart w:id="3" w:name="_Hlk137215487"/>
      <w:r w:rsidRPr="003E42AB">
        <w:rPr>
          <w:rFonts w:ascii="Arial" w:eastAsia="Times New Roman" w:hAnsi="Arial" w:cs="Arial"/>
          <w:color w:val="0563C1"/>
          <w:sz w:val="20"/>
          <w:szCs w:val="20"/>
          <w:lang w:eastAsia="en-GB"/>
        </w:rPr>
        <w:fldChar w:fldCharType="begin"/>
      </w:r>
      <w:r w:rsidRPr="003E42AB">
        <w:rPr>
          <w:rFonts w:ascii="Arial" w:eastAsia="Times New Roman" w:hAnsi="Arial" w:cs="Arial"/>
          <w:color w:val="0563C1"/>
          <w:sz w:val="20"/>
          <w:szCs w:val="20"/>
          <w:lang w:eastAsia="en-GB"/>
        </w:rPr>
        <w:instrText xml:space="preserve"> HYPERLINK "https://www.peninsulagrouplimited.com/elearning/" </w:instrText>
      </w:r>
      <w:r w:rsidRPr="003E42AB">
        <w:rPr>
          <w:rFonts w:ascii="Arial" w:eastAsia="Times New Roman" w:hAnsi="Arial" w:cs="Arial"/>
          <w:color w:val="0563C1"/>
          <w:sz w:val="20"/>
          <w:szCs w:val="20"/>
          <w:lang w:eastAsia="en-GB"/>
        </w:rPr>
      </w:r>
      <w:r w:rsidRPr="003E42AB">
        <w:rPr>
          <w:rFonts w:ascii="Arial" w:eastAsia="Times New Roman" w:hAnsi="Arial" w:cs="Arial"/>
          <w:color w:val="0563C1"/>
          <w:sz w:val="20"/>
          <w:szCs w:val="20"/>
          <w:lang w:eastAsia="en-GB"/>
        </w:rPr>
        <w:fldChar w:fldCharType="separate"/>
      </w:r>
      <w:r w:rsidRPr="003E42AB">
        <w:rPr>
          <w:rFonts w:ascii="Arial" w:eastAsia="Times New Roman" w:hAnsi="Arial" w:cs="Arial"/>
          <w:color w:val="0563C1"/>
          <w:sz w:val="20"/>
          <w:szCs w:val="20"/>
          <w:u w:val="single"/>
        </w:rPr>
        <w:t>GLU e-learning</w:t>
      </w:r>
      <w:r w:rsidRPr="003E42AB">
        <w:rPr>
          <w:rFonts w:ascii="Arial" w:eastAsia="Times New Roman" w:hAnsi="Arial" w:cs="Arial"/>
          <w:color w:val="0563C1"/>
          <w:sz w:val="20"/>
          <w:szCs w:val="20"/>
          <w:lang w:eastAsia="en-GB"/>
        </w:rPr>
        <w:fldChar w:fldCharType="end"/>
      </w:r>
      <w:r w:rsidRPr="003E42AB">
        <w:rPr>
          <w:rFonts w:ascii="Arial" w:eastAsia="Times New Roman" w:hAnsi="Arial" w:cs="Arial"/>
          <w:color w:val="58575B"/>
          <w:sz w:val="20"/>
          <w:szCs w:val="20"/>
        </w:rPr>
        <w:t>.</w:t>
      </w:r>
      <w:bookmarkStart w:id="4" w:name="_Hlk137215350"/>
      <w:bookmarkEnd w:id="3"/>
    </w:p>
    <w:p w14:paraId="2DA3A37B" w14:textId="419369DE" w:rsidR="00C95AD3" w:rsidRPr="003E42AB" w:rsidRDefault="00C95AD3" w:rsidP="003E42AB">
      <w:pPr>
        <w:pStyle w:val="ListParagraph"/>
        <w:numPr>
          <w:ilvl w:val="0"/>
          <w:numId w:val="42"/>
        </w:numPr>
        <w:rPr>
          <w:rFonts w:ascii="Arial" w:eastAsia="Times New Roman" w:hAnsi="Arial" w:cs="Arial"/>
          <w:iCs/>
          <w:color w:val="58575B"/>
          <w:sz w:val="20"/>
          <w:szCs w:val="20"/>
        </w:rPr>
      </w:pPr>
      <w:r w:rsidRPr="003E42AB">
        <w:rPr>
          <w:rFonts w:ascii="Arial" w:eastAsia="Times New Roman" w:hAnsi="Arial" w:cs="Arial"/>
          <w:b/>
          <w:bCs/>
          <w:color w:val="58575B"/>
          <w:sz w:val="20"/>
          <w:szCs w:val="20"/>
        </w:rPr>
        <w:t xml:space="preserve">Have you tried </w:t>
      </w:r>
      <w:proofErr w:type="spellStart"/>
      <w:r w:rsidRPr="003E42AB">
        <w:rPr>
          <w:rFonts w:ascii="Arial" w:eastAsia="Times New Roman" w:hAnsi="Arial" w:cs="Arial"/>
          <w:b/>
          <w:bCs/>
          <w:color w:val="58575B"/>
          <w:sz w:val="20"/>
          <w:szCs w:val="20"/>
        </w:rPr>
        <w:t>BrAInbox</w:t>
      </w:r>
      <w:proofErr w:type="spellEnd"/>
      <w:r w:rsidRPr="003E42AB">
        <w:rPr>
          <w:rFonts w:ascii="Arial" w:eastAsia="Times New Roman" w:hAnsi="Arial" w:cs="Arial"/>
          <w:b/>
          <w:bCs/>
          <w:color w:val="58575B"/>
          <w:sz w:val="20"/>
          <w:szCs w:val="20"/>
        </w:rPr>
        <w:t xml:space="preserve"> yet? </w:t>
      </w:r>
      <w:r w:rsidRPr="003E42AB">
        <w:rPr>
          <w:rFonts w:ascii="Arial" w:eastAsia="Times New Roman" w:hAnsi="Arial" w:cs="Arial"/>
          <w:color w:val="58575B"/>
          <w:sz w:val="20"/>
          <w:szCs w:val="20"/>
        </w:rPr>
        <w:t xml:space="preserve">For quick answers to your HR and health &amp; safety questions, try our innovative AI based platform, </w:t>
      </w:r>
      <w:proofErr w:type="spellStart"/>
      <w:r w:rsidRPr="003E42AB">
        <w:rPr>
          <w:rFonts w:ascii="Arial" w:eastAsia="Times New Roman" w:hAnsi="Arial" w:cs="Arial"/>
          <w:color w:val="58575B"/>
          <w:sz w:val="20"/>
          <w:szCs w:val="20"/>
        </w:rPr>
        <w:t>BrAInbox</w:t>
      </w:r>
      <w:proofErr w:type="spellEnd"/>
      <w:r w:rsidRPr="003E42AB">
        <w:rPr>
          <w:rFonts w:ascii="Arial" w:eastAsia="Times New Roman" w:hAnsi="Arial" w:cs="Arial"/>
          <w:color w:val="58575B"/>
          <w:sz w:val="20"/>
          <w:szCs w:val="20"/>
        </w:rPr>
        <w:t>. Just type in your question and get your answer, fast.</w:t>
      </w:r>
      <w:r w:rsidRPr="003E42AB">
        <w:rPr>
          <w:rFonts w:ascii="Arial" w:eastAsia="Times New Roman" w:hAnsi="Arial" w:cs="Arial"/>
          <w:sz w:val="20"/>
          <w:szCs w:val="20"/>
        </w:rPr>
        <w:t xml:space="preserve"> </w:t>
      </w:r>
      <w:bookmarkEnd w:id="4"/>
      <w:r w:rsidRPr="003E42AB">
        <w:rPr>
          <w:rFonts w:ascii="Calibri" w:eastAsia="Times New Roman" w:hAnsi="Calibri" w:cs="Times New Roman"/>
          <w:color w:val="0563C1"/>
        </w:rPr>
        <w:fldChar w:fldCharType="begin"/>
      </w:r>
      <w:r w:rsidRPr="003E42AB">
        <w:rPr>
          <w:rFonts w:ascii="Arial" w:eastAsia="Times New Roman" w:hAnsi="Arial" w:cs="Arial"/>
          <w:color w:val="0563C1"/>
        </w:rPr>
        <w:instrText>HYPERLINK "https://brainbox.peninsulagrouplimited.com/"</w:instrText>
      </w:r>
      <w:r w:rsidRPr="003E42AB">
        <w:rPr>
          <w:rFonts w:ascii="Calibri" w:eastAsia="Times New Roman" w:hAnsi="Calibri" w:cs="Times New Roman"/>
          <w:color w:val="0563C1"/>
        </w:rPr>
      </w:r>
      <w:r w:rsidRPr="003E42AB">
        <w:rPr>
          <w:rFonts w:ascii="Calibri" w:eastAsia="Times New Roman" w:hAnsi="Calibri" w:cs="Times New Roman"/>
          <w:color w:val="0563C1"/>
        </w:rPr>
        <w:fldChar w:fldCharType="separate"/>
      </w:r>
      <w:r w:rsidRPr="003E42AB">
        <w:rPr>
          <w:rFonts w:ascii="Arial" w:eastAsia="Times New Roman" w:hAnsi="Arial" w:cs="Arial"/>
          <w:color w:val="0563C1"/>
          <w:sz w:val="20"/>
          <w:szCs w:val="20"/>
          <w:u w:val="single"/>
        </w:rPr>
        <w:t>Try it today</w:t>
      </w:r>
      <w:r w:rsidRPr="003E42AB">
        <w:rPr>
          <w:rFonts w:ascii="Arial" w:eastAsia="Times New Roman" w:hAnsi="Arial" w:cs="Arial"/>
          <w:color w:val="0563C1"/>
          <w:sz w:val="20"/>
          <w:szCs w:val="20"/>
          <w:u w:val="single"/>
        </w:rPr>
        <w:fldChar w:fldCharType="end"/>
      </w:r>
    </w:p>
    <w:p w14:paraId="2AD01A3B" w14:textId="77777777" w:rsidR="00C95AD3" w:rsidRDefault="00C95AD3" w:rsidP="00527AB3">
      <w:pPr>
        <w:pStyle w:val="Heading"/>
        <w:pBdr>
          <w:bottom w:val="single" w:sz="4" w:space="1" w:color="auto"/>
        </w:pBdr>
      </w:pPr>
    </w:p>
    <w:p w14:paraId="6B022D15" w14:textId="77777777" w:rsidR="00C95AD3" w:rsidRDefault="00C95AD3" w:rsidP="00527AB3">
      <w:pPr>
        <w:pStyle w:val="Heading"/>
        <w:pBdr>
          <w:bottom w:val="single" w:sz="4" w:space="1" w:color="auto"/>
        </w:pBdr>
      </w:pPr>
    </w:p>
    <w:p w14:paraId="05828511" w14:textId="77777777" w:rsidR="00C95AD3" w:rsidRDefault="00C95AD3" w:rsidP="00527AB3">
      <w:pPr>
        <w:pStyle w:val="Heading"/>
        <w:pBdr>
          <w:bottom w:val="single" w:sz="4" w:space="1" w:color="auto"/>
        </w:pBdr>
      </w:pPr>
    </w:p>
    <w:p w14:paraId="1F16B86F" w14:textId="77777777" w:rsidR="00C95AD3" w:rsidRDefault="00C95AD3" w:rsidP="00527AB3">
      <w:pPr>
        <w:pStyle w:val="Heading"/>
        <w:pBdr>
          <w:bottom w:val="single" w:sz="4" w:space="1" w:color="auto"/>
        </w:pBdr>
      </w:pPr>
    </w:p>
    <w:p w14:paraId="4A97EFAC" w14:textId="77777777" w:rsidR="00C95AD3" w:rsidRDefault="00C95AD3" w:rsidP="00527AB3">
      <w:pPr>
        <w:pStyle w:val="Heading"/>
        <w:pBdr>
          <w:bottom w:val="single" w:sz="4" w:space="1" w:color="auto"/>
        </w:pBdr>
      </w:pPr>
    </w:p>
    <w:p w14:paraId="42F7F94E" w14:textId="77777777" w:rsidR="00C95AD3" w:rsidRDefault="00C95AD3" w:rsidP="00527AB3">
      <w:pPr>
        <w:pStyle w:val="Heading"/>
        <w:pBdr>
          <w:bottom w:val="single" w:sz="4" w:space="1" w:color="auto"/>
        </w:pBdr>
      </w:pPr>
    </w:p>
    <w:p w14:paraId="0690EC8F" w14:textId="77777777" w:rsidR="00C95AD3" w:rsidRDefault="00C95AD3" w:rsidP="00527AB3">
      <w:pPr>
        <w:pStyle w:val="Heading"/>
        <w:pBdr>
          <w:bottom w:val="single" w:sz="4" w:space="1" w:color="auto"/>
        </w:pBdr>
      </w:pPr>
    </w:p>
    <w:p w14:paraId="3F3B099E" w14:textId="77777777" w:rsidR="00C95AD3" w:rsidRDefault="00C95AD3" w:rsidP="00527AB3">
      <w:pPr>
        <w:pStyle w:val="Heading"/>
        <w:pBdr>
          <w:bottom w:val="single" w:sz="4" w:space="1" w:color="auto"/>
        </w:pBdr>
      </w:pPr>
    </w:p>
    <w:p w14:paraId="55A35A73" w14:textId="77777777" w:rsidR="00C95AD3" w:rsidRDefault="00C95AD3" w:rsidP="00527AB3">
      <w:pPr>
        <w:pStyle w:val="Heading"/>
        <w:pBdr>
          <w:bottom w:val="single" w:sz="4" w:space="1" w:color="auto"/>
        </w:pBdr>
      </w:pPr>
    </w:p>
    <w:p w14:paraId="6B480E86" w14:textId="77777777" w:rsidR="00C95AD3" w:rsidRDefault="00C95AD3" w:rsidP="00527AB3">
      <w:pPr>
        <w:pStyle w:val="Heading"/>
        <w:pBdr>
          <w:bottom w:val="single" w:sz="4" w:space="1" w:color="auto"/>
        </w:pBdr>
      </w:pPr>
    </w:p>
    <w:p w14:paraId="39F52CD2" w14:textId="77777777" w:rsidR="00C95AD3" w:rsidRDefault="00C95AD3" w:rsidP="00527AB3">
      <w:pPr>
        <w:pStyle w:val="Heading"/>
        <w:pBdr>
          <w:bottom w:val="single" w:sz="4" w:space="1" w:color="auto"/>
        </w:pBdr>
      </w:pPr>
    </w:p>
    <w:p w14:paraId="66362F71" w14:textId="77777777" w:rsidR="00C95AD3" w:rsidRDefault="00C95AD3" w:rsidP="00527AB3">
      <w:pPr>
        <w:pStyle w:val="Heading"/>
        <w:pBdr>
          <w:bottom w:val="single" w:sz="4" w:space="1" w:color="auto"/>
        </w:pBdr>
      </w:pPr>
    </w:p>
    <w:p w14:paraId="7EA26466" w14:textId="18566092" w:rsidR="00527AB3" w:rsidRPr="00BF6DFE" w:rsidRDefault="00C95AD3" w:rsidP="00527AB3">
      <w:pPr>
        <w:pStyle w:val="Heading"/>
        <w:pBdr>
          <w:bottom w:val="single" w:sz="4" w:space="1" w:color="auto"/>
        </w:pBdr>
      </w:pPr>
      <w:r>
        <w:t>A</w:t>
      </w:r>
      <w:r w:rsidRPr="00BF6DFE">
        <w:t>nti-</w:t>
      </w:r>
      <w:r>
        <w:t>S</w:t>
      </w:r>
      <w:r w:rsidRPr="00BF6DFE">
        <w:t xml:space="preserve">lavery </w:t>
      </w:r>
      <w:r>
        <w:t>P</w:t>
      </w:r>
      <w:r w:rsidRPr="00BF6DFE">
        <w:t>olicy</w:t>
      </w:r>
    </w:p>
    <w:p w14:paraId="42D45B1C" w14:textId="77777777" w:rsidR="00385B16" w:rsidRPr="00BF6DFE" w:rsidRDefault="00385B16" w:rsidP="00F61D73">
      <w:pPr>
        <w:widowControl w:val="0"/>
        <w:autoSpaceDE w:val="0"/>
        <w:autoSpaceDN w:val="0"/>
        <w:adjustRightInd w:val="0"/>
        <w:spacing w:after="0" w:line="240" w:lineRule="auto"/>
        <w:jc w:val="both"/>
        <w:rPr>
          <w:rFonts w:ascii="Garamond" w:eastAsia="Times New Roman" w:hAnsi="Garamond" w:cs="Arial"/>
          <w:b/>
          <w:bCs/>
          <w:i/>
        </w:rPr>
      </w:pPr>
    </w:p>
    <w:p w14:paraId="30A4C1EE" w14:textId="4A6ABD98" w:rsidR="00F76034" w:rsidRPr="00BF6DFE" w:rsidRDefault="00F76034" w:rsidP="00F76034">
      <w:pPr>
        <w:pStyle w:val="BodyBoldRed"/>
        <w:numPr>
          <w:ilvl w:val="0"/>
          <w:numId w:val="22"/>
        </w:numPr>
        <w:ind w:left="426" w:hanging="426"/>
        <w:rPr>
          <w:rFonts w:ascii="Garamond" w:hAnsi="Garamond"/>
          <w:color w:val="auto"/>
        </w:rPr>
      </w:pPr>
      <w:r w:rsidRPr="00BF6DFE">
        <w:rPr>
          <w:color w:val="auto"/>
        </w:rPr>
        <w:t>INTRODUCTION</w:t>
      </w:r>
    </w:p>
    <w:p w14:paraId="518D24E5" w14:textId="2D5A25E5" w:rsidR="00F76034" w:rsidRPr="00BF6DFE" w:rsidRDefault="0069011B" w:rsidP="00F76034">
      <w:pPr>
        <w:spacing w:after="0" w:line="240" w:lineRule="auto"/>
        <w:jc w:val="both"/>
        <w:rPr>
          <w:rFonts w:ascii="Garamond" w:hAnsi="Garamond" w:cs="Arial"/>
        </w:rPr>
      </w:pPr>
      <w:r w:rsidRPr="00697441">
        <w:rPr>
          <w:rFonts w:ascii="Garamond" w:hAnsi="Garamond" w:cs="Arial"/>
          <w:color w:val="FF0000"/>
        </w:rPr>
        <w:t>[Name</w:t>
      </w:r>
      <w:r w:rsidR="00697441">
        <w:rPr>
          <w:rFonts w:ascii="Garamond" w:hAnsi="Garamond" w:cs="Arial"/>
          <w:color w:val="FF0000"/>
        </w:rPr>
        <w:t xml:space="preserve"> of organisation</w:t>
      </w:r>
      <w:r w:rsidRPr="00697441">
        <w:rPr>
          <w:rFonts w:ascii="Garamond" w:hAnsi="Garamond" w:cs="Arial"/>
          <w:color w:val="FF0000"/>
        </w:rPr>
        <w:t>]</w:t>
      </w:r>
      <w:r w:rsidRPr="00BF6DFE">
        <w:rPr>
          <w:rFonts w:ascii="Garamond" w:hAnsi="Garamond" w:cs="Arial"/>
        </w:rPr>
        <w:t xml:space="preserve"> </w:t>
      </w:r>
      <w:r w:rsidR="00F76034" w:rsidRPr="00BF6DFE">
        <w:rPr>
          <w:rFonts w:ascii="Garamond" w:hAnsi="Garamond" w:cs="Arial"/>
        </w:rPr>
        <w:t>is committed to ensuring that all its business operations are free from involvement with slavery or human trafficking.</w:t>
      </w:r>
    </w:p>
    <w:p w14:paraId="644397A1" w14:textId="77777777" w:rsidR="00BF6DFE" w:rsidRDefault="00BF6DFE" w:rsidP="00F76034">
      <w:pPr>
        <w:spacing w:after="0" w:line="240" w:lineRule="auto"/>
        <w:jc w:val="both"/>
        <w:rPr>
          <w:rFonts w:ascii="Garamond" w:hAnsi="Garamond" w:cs="Arial"/>
        </w:rPr>
      </w:pPr>
    </w:p>
    <w:p w14:paraId="1E109099" w14:textId="7AD14E23" w:rsidR="00F76034" w:rsidRPr="0069011B" w:rsidRDefault="00F76034" w:rsidP="00F76034">
      <w:pPr>
        <w:spacing w:after="0" w:line="240" w:lineRule="auto"/>
        <w:jc w:val="both"/>
        <w:rPr>
          <w:rFonts w:ascii="Garamond" w:hAnsi="Garamond" w:cs="Arial"/>
          <w:b/>
          <w:bCs/>
        </w:rPr>
      </w:pPr>
      <w:r w:rsidRPr="0069011B">
        <w:rPr>
          <w:rFonts w:ascii="Garamond" w:hAnsi="Garamond" w:cs="Arial"/>
          <w:b/>
          <w:bCs/>
        </w:rPr>
        <w:t>Annual statement</w:t>
      </w:r>
    </w:p>
    <w:p w14:paraId="219FE45C" w14:textId="77777777" w:rsidR="00F76034" w:rsidRPr="00BF6DFE" w:rsidRDefault="00F76034" w:rsidP="00F76034">
      <w:pPr>
        <w:spacing w:after="0" w:line="240" w:lineRule="auto"/>
        <w:jc w:val="both"/>
        <w:rPr>
          <w:rFonts w:ascii="Garamond" w:hAnsi="Garamond" w:cs="Arial"/>
        </w:rPr>
      </w:pPr>
    </w:p>
    <w:p w14:paraId="57497EC2" w14:textId="14F59FF8" w:rsidR="007642B9" w:rsidRDefault="007642B9" w:rsidP="007642B9">
      <w:pPr>
        <w:spacing w:after="0" w:line="240" w:lineRule="auto"/>
        <w:jc w:val="both"/>
        <w:rPr>
          <w:rFonts w:ascii="Garamond" w:hAnsi="Garamond" w:cs="Arial"/>
        </w:rPr>
      </w:pPr>
      <w:r>
        <w:rPr>
          <w:rFonts w:ascii="Garamond" w:hAnsi="Garamond" w:cs="Arial"/>
        </w:rPr>
        <w:t xml:space="preserve">Although </w:t>
      </w:r>
      <w:bookmarkStart w:id="5" w:name="_Hlk152588092"/>
      <w:r w:rsidRPr="00F76034">
        <w:rPr>
          <w:rFonts w:ascii="Garamond" w:hAnsi="Garamond" w:cs="Arial"/>
          <w:color w:val="FF0000"/>
        </w:rPr>
        <w:t>[Name of organisation]</w:t>
      </w:r>
      <w:bookmarkEnd w:id="5"/>
      <w:r>
        <w:rPr>
          <w:rFonts w:ascii="Garamond" w:hAnsi="Garamond" w:cs="Arial"/>
          <w:color w:val="FF0000"/>
        </w:rPr>
        <w:t xml:space="preserve"> </w:t>
      </w:r>
      <w:r w:rsidRPr="007642B9">
        <w:rPr>
          <w:rFonts w:ascii="Garamond" w:hAnsi="Garamond" w:cs="Arial"/>
        </w:rPr>
        <w:t xml:space="preserve">does not meet the requirements of the Modern Slavery Act 2015 that would legally require </w:t>
      </w:r>
      <w:r w:rsidRPr="00F76034">
        <w:rPr>
          <w:rFonts w:ascii="Garamond" w:hAnsi="Garamond" w:cs="Arial"/>
          <w:color w:val="FF0000"/>
        </w:rPr>
        <w:t>[Name of organisation]</w:t>
      </w:r>
      <w:r>
        <w:rPr>
          <w:rFonts w:ascii="Garamond" w:hAnsi="Garamond" w:cs="Arial"/>
          <w:color w:val="FF0000"/>
        </w:rPr>
        <w:t xml:space="preserve"> </w:t>
      </w:r>
      <w:r w:rsidRPr="007642B9">
        <w:rPr>
          <w:rFonts w:ascii="Garamond" w:hAnsi="Garamond" w:cs="Arial"/>
        </w:rPr>
        <w:t>to produce a slavery and human trafficking statement,</w:t>
      </w:r>
      <w:r>
        <w:rPr>
          <w:rFonts w:ascii="Garamond" w:hAnsi="Garamond" w:cs="Arial"/>
        </w:rPr>
        <w:t xml:space="preserve"> we recognise the importance of preventing modern slavery and </w:t>
      </w:r>
      <w:r w:rsidR="00EE3018">
        <w:rPr>
          <w:rFonts w:ascii="Garamond" w:hAnsi="Garamond" w:cs="Arial"/>
        </w:rPr>
        <w:t xml:space="preserve">therefore </w:t>
      </w:r>
      <w:r>
        <w:rPr>
          <w:rFonts w:ascii="Garamond" w:hAnsi="Garamond" w:cs="Arial"/>
        </w:rPr>
        <w:t>we</w:t>
      </w:r>
      <w:r w:rsidRPr="007642B9">
        <w:rPr>
          <w:rFonts w:ascii="Garamond" w:hAnsi="Garamond" w:cs="Arial"/>
        </w:rPr>
        <w:t xml:space="preserve"> </w:t>
      </w:r>
      <w:r w:rsidRPr="00F76034">
        <w:rPr>
          <w:rFonts w:ascii="Garamond" w:hAnsi="Garamond" w:cs="Arial"/>
        </w:rPr>
        <w:t>will</w:t>
      </w:r>
      <w:r>
        <w:rPr>
          <w:rFonts w:ascii="Garamond" w:hAnsi="Garamond" w:cs="Arial"/>
        </w:rPr>
        <w:t xml:space="preserve"> voluntarily</w:t>
      </w:r>
      <w:r w:rsidRPr="00F76034">
        <w:rPr>
          <w:rFonts w:ascii="Garamond" w:hAnsi="Garamond" w:cs="Arial"/>
        </w:rPr>
        <w:t xml:space="preserve"> p</w:t>
      </w:r>
      <w:r w:rsidR="00697441">
        <w:rPr>
          <w:rFonts w:ascii="Garamond" w:hAnsi="Garamond" w:cs="Arial"/>
        </w:rPr>
        <w:t>roduce</w:t>
      </w:r>
      <w:r w:rsidRPr="00F76034">
        <w:rPr>
          <w:rFonts w:ascii="Garamond" w:hAnsi="Garamond" w:cs="Arial"/>
        </w:rPr>
        <w:t xml:space="preserve"> an annual slavery and human trafficking statement. A link to this statement will be on the homepage of </w:t>
      </w:r>
      <w:r w:rsidR="00697441">
        <w:rPr>
          <w:rFonts w:ascii="Garamond" w:hAnsi="Garamond" w:cs="Arial"/>
        </w:rPr>
        <w:t>our</w:t>
      </w:r>
      <w:r w:rsidRPr="00F76034">
        <w:rPr>
          <w:rFonts w:ascii="Garamond" w:hAnsi="Garamond" w:cs="Arial"/>
        </w:rPr>
        <w:t xml:space="preserve"> website and will be signed by </w:t>
      </w:r>
      <w:r w:rsidRPr="005954F0">
        <w:rPr>
          <w:rFonts w:ascii="Garamond" w:hAnsi="Garamond" w:cs="Arial"/>
          <w:color w:val="FF0000"/>
        </w:rPr>
        <w:t>[name of director]</w:t>
      </w:r>
      <w:r w:rsidR="004D6140">
        <w:rPr>
          <w:rFonts w:ascii="Garamond" w:hAnsi="Garamond" w:cs="Arial"/>
          <w:color w:val="FF0000"/>
        </w:rPr>
        <w:t xml:space="preserve"> </w:t>
      </w:r>
      <w:r w:rsidR="004D6140" w:rsidRPr="0006533B">
        <w:rPr>
          <w:rFonts w:ascii="Garamond" w:hAnsi="Garamond" w:cs="Arial"/>
        </w:rPr>
        <w:t>following approval by</w:t>
      </w:r>
      <w:r w:rsidR="004D6140">
        <w:rPr>
          <w:rFonts w:ascii="Garamond" w:hAnsi="Garamond" w:cs="Arial"/>
          <w:color w:val="FF0000"/>
        </w:rPr>
        <w:t xml:space="preserve"> [the board of directors]</w:t>
      </w:r>
      <w:r w:rsidRPr="0006533B">
        <w:rPr>
          <w:rFonts w:ascii="Garamond" w:hAnsi="Garamond" w:cs="Arial"/>
        </w:rPr>
        <w:t>.</w:t>
      </w:r>
    </w:p>
    <w:p w14:paraId="3990ABA6" w14:textId="77777777" w:rsidR="007642B9" w:rsidRPr="00F76034" w:rsidRDefault="007642B9" w:rsidP="007642B9">
      <w:pPr>
        <w:spacing w:after="0" w:line="240" w:lineRule="auto"/>
        <w:jc w:val="both"/>
        <w:rPr>
          <w:rFonts w:ascii="Garamond" w:hAnsi="Garamond" w:cs="Arial"/>
        </w:rPr>
      </w:pPr>
    </w:p>
    <w:p w14:paraId="7E15CA9B" w14:textId="77777777" w:rsidR="007642B9" w:rsidRDefault="007642B9" w:rsidP="007642B9">
      <w:pPr>
        <w:spacing w:after="0" w:line="240" w:lineRule="auto"/>
        <w:jc w:val="both"/>
        <w:rPr>
          <w:rFonts w:ascii="Garamond" w:hAnsi="Garamond" w:cs="Arial"/>
        </w:rPr>
      </w:pPr>
      <w:r w:rsidRPr="00F76034">
        <w:rPr>
          <w:rFonts w:ascii="Garamond" w:hAnsi="Garamond" w:cs="Arial"/>
          <w:color w:val="FF0000"/>
        </w:rPr>
        <w:t xml:space="preserve">[Name of director] </w:t>
      </w:r>
      <w:r w:rsidRPr="00F76034">
        <w:rPr>
          <w:rFonts w:ascii="Garamond" w:hAnsi="Garamond" w:cs="Arial"/>
        </w:rPr>
        <w:t>is responsible for ensuring that this statement is published and reviewed on an annual basis.</w:t>
      </w:r>
    </w:p>
    <w:p w14:paraId="250A8B34" w14:textId="77777777" w:rsidR="007642B9" w:rsidRPr="00F76034" w:rsidRDefault="007642B9" w:rsidP="007642B9">
      <w:pPr>
        <w:spacing w:after="0" w:line="240" w:lineRule="auto"/>
        <w:jc w:val="both"/>
        <w:rPr>
          <w:rFonts w:ascii="Garamond" w:hAnsi="Garamond" w:cs="Arial"/>
        </w:rPr>
      </w:pPr>
    </w:p>
    <w:p w14:paraId="4F6E65C1" w14:textId="35E7D419" w:rsidR="007642B9" w:rsidRDefault="007642B9" w:rsidP="00F76034">
      <w:pPr>
        <w:spacing w:after="0" w:line="240" w:lineRule="auto"/>
        <w:jc w:val="both"/>
        <w:rPr>
          <w:rFonts w:ascii="Garamond" w:hAnsi="Garamond" w:cs="Arial"/>
        </w:rPr>
      </w:pPr>
      <w:r w:rsidRPr="00F76034">
        <w:rPr>
          <w:rFonts w:ascii="Garamond" w:hAnsi="Garamond" w:cs="Arial"/>
        </w:rPr>
        <w:t xml:space="preserve">The statement will explain the steps that </w:t>
      </w:r>
      <w:r w:rsidRPr="00F76034">
        <w:rPr>
          <w:rFonts w:ascii="Garamond" w:hAnsi="Garamond" w:cs="Arial"/>
          <w:color w:val="FF0000"/>
        </w:rPr>
        <w:t>[Name of organisation]</w:t>
      </w:r>
      <w:r w:rsidRPr="00F76034">
        <w:rPr>
          <w:rFonts w:ascii="Garamond" w:hAnsi="Garamond" w:cs="Arial"/>
        </w:rPr>
        <w:t xml:space="preserve"> has taken to ensure that slavery and trafficking are not taking place in any of its supply chains, or in any part of its own business.</w:t>
      </w:r>
    </w:p>
    <w:p w14:paraId="209CD133" w14:textId="77777777" w:rsidR="00697441" w:rsidRPr="00F76034" w:rsidRDefault="00697441" w:rsidP="00697441">
      <w:pPr>
        <w:spacing w:after="0" w:line="240" w:lineRule="auto"/>
        <w:jc w:val="both"/>
        <w:rPr>
          <w:rFonts w:ascii="Garamond" w:hAnsi="Garamond" w:cs="Arial"/>
        </w:rPr>
      </w:pPr>
    </w:p>
    <w:p w14:paraId="3B126513" w14:textId="77777777" w:rsidR="00697441" w:rsidRPr="00F76034" w:rsidRDefault="00697441" w:rsidP="00697441">
      <w:pPr>
        <w:pStyle w:val="BodyBoldRed"/>
        <w:numPr>
          <w:ilvl w:val="0"/>
          <w:numId w:val="22"/>
        </w:numPr>
        <w:ind w:left="426" w:hanging="426"/>
      </w:pPr>
      <w:r w:rsidRPr="00F76034">
        <w:t>CONTENT OF THE STATEMENT</w:t>
      </w:r>
    </w:p>
    <w:p w14:paraId="4BBC51AF" w14:textId="77777777" w:rsidR="00697441" w:rsidRDefault="00697441" w:rsidP="00697441">
      <w:pPr>
        <w:spacing w:after="0" w:line="240" w:lineRule="auto"/>
        <w:jc w:val="both"/>
        <w:rPr>
          <w:rFonts w:ascii="Garamond" w:hAnsi="Garamond" w:cs="Arial"/>
        </w:rPr>
      </w:pPr>
      <w:r w:rsidRPr="00F76034">
        <w:rPr>
          <w:rFonts w:ascii="Garamond" w:hAnsi="Garamond" w:cs="Arial"/>
        </w:rPr>
        <w:t>The following items will be included in the statement.</w:t>
      </w:r>
    </w:p>
    <w:p w14:paraId="129680DE" w14:textId="77777777" w:rsidR="00697441" w:rsidRPr="00F76034" w:rsidRDefault="00697441" w:rsidP="00697441">
      <w:pPr>
        <w:spacing w:after="0" w:line="240" w:lineRule="auto"/>
        <w:jc w:val="both"/>
        <w:rPr>
          <w:rFonts w:ascii="Garamond" w:hAnsi="Garamond" w:cs="Arial"/>
        </w:rPr>
      </w:pPr>
    </w:p>
    <w:p w14:paraId="32DA7368" w14:textId="77777777" w:rsidR="00697441" w:rsidRPr="00F76034" w:rsidRDefault="00697441" w:rsidP="00697441">
      <w:pPr>
        <w:pStyle w:val="ListParagraph"/>
        <w:numPr>
          <w:ilvl w:val="0"/>
          <w:numId w:val="38"/>
        </w:numPr>
        <w:spacing w:after="0" w:line="240" w:lineRule="auto"/>
        <w:ind w:left="426" w:hanging="426"/>
        <w:jc w:val="both"/>
        <w:rPr>
          <w:rFonts w:ascii="Garamond" w:hAnsi="Garamond" w:cs="Arial"/>
        </w:rPr>
      </w:pPr>
      <w:r w:rsidRPr="00F76034">
        <w:rPr>
          <w:rFonts w:ascii="Garamond" w:hAnsi="Garamond" w:cs="Arial"/>
        </w:rPr>
        <w:t>The structure of our organisation, the business operations of the organisation and the supply chains.</w:t>
      </w:r>
    </w:p>
    <w:p w14:paraId="018A1D73" w14:textId="77777777" w:rsidR="00697441" w:rsidRPr="00F76034" w:rsidRDefault="00697441" w:rsidP="00697441">
      <w:pPr>
        <w:pStyle w:val="ListParagraph"/>
        <w:numPr>
          <w:ilvl w:val="0"/>
          <w:numId w:val="38"/>
        </w:numPr>
        <w:spacing w:after="0" w:line="240" w:lineRule="auto"/>
        <w:ind w:left="426" w:hanging="426"/>
        <w:jc w:val="both"/>
        <w:rPr>
          <w:rFonts w:ascii="Garamond" w:hAnsi="Garamond" w:cs="Arial"/>
        </w:rPr>
      </w:pPr>
      <w:r w:rsidRPr="00F76034">
        <w:rPr>
          <w:rFonts w:ascii="Garamond" w:hAnsi="Garamond" w:cs="Arial"/>
        </w:rPr>
        <w:t>Our policies in relation to slavery and human trafficking.</w:t>
      </w:r>
    </w:p>
    <w:p w14:paraId="2A986EE4" w14:textId="77777777" w:rsidR="00697441" w:rsidRPr="00F76034" w:rsidRDefault="00697441" w:rsidP="00697441">
      <w:pPr>
        <w:pStyle w:val="ListParagraph"/>
        <w:numPr>
          <w:ilvl w:val="0"/>
          <w:numId w:val="38"/>
        </w:numPr>
        <w:spacing w:after="0" w:line="240" w:lineRule="auto"/>
        <w:ind w:left="426" w:hanging="426"/>
        <w:jc w:val="both"/>
        <w:rPr>
          <w:rFonts w:ascii="Garamond" w:hAnsi="Garamond" w:cs="Arial"/>
        </w:rPr>
      </w:pPr>
      <w:r w:rsidRPr="00F76034">
        <w:rPr>
          <w:rFonts w:ascii="Garamond" w:hAnsi="Garamond" w:cs="Arial"/>
        </w:rPr>
        <w:t>The due diligence processes that we carry out to ensure that there is no slavery or human trafficking in our business and supply chains.</w:t>
      </w:r>
    </w:p>
    <w:p w14:paraId="34E2D774" w14:textId="3BCBB427" w:rsidR="00697441" w:rsidRPr="00F76034" w:rsidRDefault="00697441" w:rsidP="00697441">
      <w:pPr>
        <w:pStyle w:val="ListParagraph"/>
        <w:numPr>
          <w:ilvl w:val="0"/>
          <w:numId w:val="38"/>
        </w:numPr>
        <w:spacing w:after="0" w:line="240" w:lineRule="auto"/>
        <w:ind w:left="426" w:hanging="426"/>
        <w:jc w:val="both"/>
        <w:rPr>
          <w:rFonts w:ascii="Garamond" w:hAnsi="Garamond" w:cs="Arial"/>
        </w:rPr>
      </w:pPr>
      <w:r w:rsidRPr="00F76034">
        <w:rPr>
          <w:rFonts w:ascii="Garamond" w:hAnsi="Garamond" w:cs="Arial"/>
        </w:rPr>
        <w:t>Identification of any parts of our business and supply chains where there is a risk of slavery or human trafficking tak</w:t>
      </w:r>
      <w:r>
        <w:rPr>
          <w:rFonts w:ascii="Garamond" w:hAnsi="Garamond" w:cs="Arial"/>
        </w:rPr>
        <w:t>ing</w:t>
      </w:r>
      <w:r w:rsidRPr="00F76034">
        <w:rPr>
          <w:rFonts w:ascii="Garamond" w:hAnsi="Garamond" w:cs="Arial"/>
        </w:rPr>
        <w:t xml:space="preserve"> place, and the steps that we have taken to assess and manage the risk.</w:t>
      </w:r>
    </w:p>
    <w:p w14:paraId="7D704C13" w14:textId="77777777" w:rsidR="00697441" w:rsidRPr="00F76034" w:rsidRDefault="00697441" w:rsidP="00697441">
      <w:pPr>
        <w:pStyle w:val="ListParagraph"/>
        <w:numPr>
          <w:ilvl w:val="0"/>
          <w:numId w:val="38"/>
        </w:numPr>
        <w:spacing w:after="0" w:line="240" w:lineRule="auto"/>
        <w:ind w:left="426" w:hanging="426"/>
        <w:jc w:val="both"/>
        <w:rPr>
          <w:rFonts w:ascii="Garamond" w:hAnsi="Garamond" w:cs="Arial"/>
        </w:rPr>
      </w:pPr>
      <w:r w:rsidRPr="00F76034">
        <w:rPr>
          <w:rFonts w:ascii="Garamond" w:hAnsi="Garamond" w:cs="Arial"/>
        </w:rPr>
        <w:t>An assessment of the effectiveness of the measures that we have taken to stop slavery and human trafficking taking place, and the way that we assess and manage the risks that are identified.</w:t>
      </w:r>
    </w:p>
    <w:p w14:paraId="58236FAC" w14:textId="77777777" w:rsidR="00697441" w:rsidRDefault="00697441" w:rsidP="00697441">
      <w:pPr>
        <w:pStyle w:val="ListParagraph"/>
        <w:numPr>
          <w:ilvl w:val="0"/>
          <w:numId w:val="38"/>
        </w:numPr>
        <w:spacing w:after="0" w:line="240" w:lineRule="auto"/>
        <w:ind w:left="426" w:hanging="426"/>
        <w:jc w:val="both"/>
        <w:rPr>
          <w:rFonts w:ascii="Garamond" w:hAnsi="Garamond" w:cs="Arial"/>
        </w:rPr>
      </w:pPr>
      <w:r w:rsidRPr="00F76034">
        <w:rPr>
          <w:rFonts w:ascii="Garamond" w:hAnsi="Garamond" w:cs="Arial"/>
        </w:rPr>
        <w:t>A statement that training about slavery and human trafficking is available to all employees.</w:t>
      </w:r>
    </w:p>
    <w:p w14:paraId="627FF7F8" w14:textId="77777777" w:rsidR="00697441" w:rsidRPr="00F76034" w:rsidRDefault="00697441" w:rsidP="00697441">
      <w:pPr>
        <w:pStyle w:val="ListParagraph"/>
        <w:spacing w:after="0" w:line="240" w:lineRule="auto"/>
        <w:ind w:left="426"/>
        <w:jc w:val="both"/>
        <w:rPr>
          <w:rFonts w:ascii="Garamond" w:hAnsi="Garamond" w:cs="Arial"/>
        </w:rPr>
      </w:pPr>
    </w:p>
    <w:p w14:paraId="6258C0CE" w14:textId="77777777" w:rsidR="00697441" w:rsidRPr="00F76034" w:rsidRDefault="00697441" w:rsidP="00697441">
      <w:pPr>
        <w:pStyle w:val="BodyBoldRed"/>
        <w:numPr>
          <w:ilvl w:val="0"/>
          <w:numId w:val="22"/>
        </w:numPr>
        <w:ind w:left="426" w:hanging="426"/>
      </w:pPr>
      <w:r w:rsidRPr="00F76034">
        <w:t>ADDITIONAL ACTION POINTS</w:t>
      </w:r>
    </w:p>
    <w:p w14:paraId="01E98544" w14:textId="77777777" w:rsidR="00697441" w:rsidRDefault="00697441" w:rsidP="00697441">
      <w:pPr>
        <w:spacing w:after="0" w:line="240" w:lineRule="auto"/>
        <w:jc w:val="both"/>
        <w:rPr>
          <w:rFonts w:ascii="Garamond" w:hAnsi="Garamond" w:cs="Arial"/>
        </w:rPr>
      </w:pPr>
      <w:r w:rsidRPr="00F76034">
        <w:rPr>
          <w:rFonts w:ascii="Garamond" w:hAnsi="Garamond" w:cs="Arial"/>
        </w:rPr>
        <w:t xml:space="preserve">In addition to producing the annual statement, </w:t>
      </w:r>
      <w:r w:rsidRPr="00F76034">
        <w:rPr>
          <w:rFonts w:ascii="Garamond" w:hAnsi="Garamond" w:cs="Arial"/>
          <w:color w:val="FF0000"/>
        </w:rPr>
        <w:t>[Name of organisation]</w:t>
      </w:r>
      <w:r w:rsidRPr="00F76034">
        <w:rPr>
          <w:rFonts w:ascii="Garamond" w:hAnsi="Garamond" w:cs="Arial"/>
        </w:rPr>
        <w:t xml:space="preserve"> is committed to:</w:t>
      </w:r>
    </w:p>
    <w:p w14:paraId="76AA40CA" w14:textId="77777777" w:rsidR="00697441" w:rsidRPr="00F76034" w:rsidRDefault="00697441" w:rsidP="00697441">
      <w:pPr>
        <w:spacing w:after="0" w:line="240" w:lineRule="auto"/>
        <w:jc w:val="both"/>
        <w:rPr>
          <w:rFonts w:ascii="Garamond" w:hAnsi="Garamond" w:cs="Arial"/>
        </w:rPr>
      </w:pPr>
    </w:p>
    <w:p w14:paraId="7C848356" w14:textId="77777777" w:rsidR="00697441" w:rsidRPr="00F76034" w:rsidRDefault="00697441" w:rsidP="00697441">
      <w:pPr>
        <w:pStyle w:val="ListParagraph"/>
        <w:numPr>
          <w:ilvl w:val="0"/>
          <w:numId w:val="41"/>
        </w:numPr>
        <w:spacing w:after="0" w:line="240" w:lineRule="auto"/>
        <w:ind w:left="426" w:hanging="426"/>
        <w:jc w:val="both"/>
        <w:rPr>
          <w:rFonts w:ascii="Garamond" w:hAnsi="Garamond" w:cs="Arial"/>
        </w:rPr>
      </w:pPr>
      <w:r w:rsidRPr="00F76034">
        <w:rPr>
          <w:rFonts w:ascii="Garamond" w:hAnsi="Garamond" w:cs="Arial"/>
        </w:rPr>
        <w:t>ensuring that slavery and human trafficking is considered and addressed in our approach to corporate social responsibility</w:t>
      </w:r>
    </w:p>
    <w:p w14:paraId="02AF780D" w14:textId="77777777" w:rsidR="00697441" w:rsidRPr="00F76034" w:rsidRDefault="00697441" w:rsidP="00697441">
      <w:pPr>
        <w:pStyle w:val="ListParagraph"/>
        <w:numPr>
          <w:ilvl w:val="0"/>
          <w:numId w:val="41"/>
        </w:numPr>
        <w:spacing w:after="0" w:line="240" w:lineRule="auto"/>
        <w:ind w:left="426" w:hanging="426"/>
        <w:jc w:val="both"/>
        <w:rPr>
          <w:rFonts w:ascii="Garamond" w:hAnsi="Garamond" w:cs="Arial"/>
        </w:rPr>
      </w:pPr>
      <w:r w:rsidRPr="00F76034">
        <w:rPr>
          <w:rFonts w:ascii="Garamond" w:hAnsi="Garamond" w:cs="Arial"/>
        </w:rPr>
        <w:t>ensuring that any concerns about slavery or human trafficking can be raised through our whistleblowing procedure</w:t>
      </w:r>
    </w:p>
    <w:p w14:paraId="209D3D4D" w14:textId="77777777" w:rsidR="00697441" w:rsidRPr="00F76034" w:rsidRDefault="00697441" w:rsidP="00697441">
      <w:pPr>
        <w:pStyle w:val="ListParagraph"/>
        <w:numPr>
          <w:ilvl w:val="0"/>
          <w:numId w:val="41"/>
        </w:numPr>
        <w:spacing w:after="0" w:line="240" w:lineRule="auto"/>
        <w:ind w:left="426" w:hanging="426"/>
        <w:jc w:val="both"/>
        <w:rPr>
          <w:rFonts w:ascii="Garamond" w:hAnsi="Garamond" w:cs="Arial"/>
        </w:rPr>
      </w:pPr>
      <w:r w:rsidRPr="00F76034">
        <w:rPr>
          <w:rFonts w:ascii="Garamond" w:hAnsi="Garamond" w:cs="Arial"/>
        </w:rPr>
        <w:t>carrying out regular audits to ensure that all our employees are paid at least the National Minimum Wage and have the right to work in the UK</w:t>
      </w:r>
    </w:p>
    <w:p w14:paraId="4B457DC1" w14:textId="77777777" w:rsidR="00697441" w:rsidRPr="00F76034" w:rsidRDefault="00697441" w:rsidP="00697441">
      <w:pPr>
        <w:pStyle w:val="ListParagraph"/>
        <w:numPr>
          <w:ilvl w:val="0"/>
          <w:numId w:val="41"/>
        </w:numPr>
        <w:spacing w:after="0" w:line="240" w:lineRule="auto"/>
        <w:ind w:left="426" w:hanging="426"/>
        <w:jc w:val="both"/>
        <w:rPr>
          <w:rFonts w:ascii="Garamond" w:hAnsi="Garamond" w:cs="Arial"/>
        </w:rPr>
      </w:pPr>
      <w:r w:rsidRPr="00F76034">
        <w:rPr>
          <w:rFonts w:ascii="Garamond" w:hAnsi="Garamond" w:cs="Arial"/>
        </w:rPr>
        <w:t>ensuring that all commercial agreements include an obligation on our suppliers to operate in accordance with the Modern Slavery Act 2015, and to ensure that any of their suppliers and sub-contractors also operate in accordance with the Act</w:t>
      </w:r>
    </w:p>
    <w:p w14:paraId="43F62A3B" w14:textId="77777777" w:rsidR="00697441" w:rsidRPr="00F76034" w:rsidRDefault="00697441" w:rsidP="00697441">
      <w:pPr>
        <w:pStyle w:val="ListParagraph"/>
        <w:numPr>
          <w:ilvl w:val="0"/>
          <w:numId w:val="41"/>
        </w:numPr>
        <w:spacing w:after="0" w:line="240" w:lineRule="auto"/>
        <w:ind w:left="426" w:hanging="426"/>
        <w:jc w:val="both"/>
        <w:rPr>
          <w:rFonts w:ascii="Garamond" w:hAnsi="Garamond" w:cs="Arial"/>
        </w:rPr>
      </w:pPr>
      <w:r w:rsidRPr="00F76034">
        <w:rPr>
          <w:rFonts w:ascii="Garamond" w:hAnsi="Garamond" w:cs="Arial"/>
        </w:rPr>
        <w:t xml:space="preserve">appointing a named individual to oversee the compliance with the Modern Slavery Act 2015 (this person is </w:t>
      </w:r>
      <w:r w:rsidRPr="00F76034">
        <w:rPr>
          <w:rFonts w:ascii="Garamond" w:hAnsi="Garamond" w:cs="Arial"/>
          <w:color w:val="FF0000"/>
        </w:rPr>
        <w:t>[name of person]</w:t>
      </w:r>
      <w:r w:rsidRPr="00F76034">
        <w:rPr>
          <w:rFonts w:ascii="Garamond" w:hAnsi="Garamond" w:cs="Arial"/>
        </w:rPr>
        <w:t>)</w:t>
      </w:r>
    </w:p>
    <w:p w14:paraId="55BF0076" w14:textId="77777777" w:rsidR="00697441" w:rsidRPr="00F76034" w:rsidRDefault="00697441" w:rsidP="00697441">
      <w:pPr>
        <w:pStyle w:val="ListParagraph"/>
        <w:numPr>
          <w:ilvl w:val="0"/>
          <w:numId w:val="41"/>
        </w:numPr>
        <w:spacing w:after="0" w:line="240" w:lineRule="auto"/>
        <w:ind w:left="426" w:hanging="426"/>
        <w:jc w:val="both"/>
        <w:rPr>
          <w:rFonts w:ascii="Garamond" w:hAnsi="Garamond" w:cs="Arial"/>
        </w:rPr>
      </w:pPr>
      <w:r w:rsidRPr="00F76034">
        <w:rPr>
          <w:rFonts w:ascii="Garamond" w:hAnsi="Garamond" w:cs="Arial"/>
        </w:rPr>
        <w:t>identifying and addressing any areas of high risk in our supply chain</w:t>
      </w:r>
    </w:p>
    <w:p w14:paraId="1B817F58" w14:textId="77777777" w:rsidR="00697441" w:rsidRDefault="00697441" w:rsidP="00697441">
      <w:pPr>
        <w:pStyle w:val="ListParagraph"/>
        <w:numPr>
          <w:ilvl w:val="0"/>
          <w:numId w:val="41"/>
        </w:numPr>
        <w:spacing w:after="0" w:line="240" w:lineRule="auto"/>
        <w:ind w:left="426" w:hanging="426"/>
        <w:jc w:val="both"/>
        <w:rPr>
          <w:rFonts w:ascii="Garamond" w:hAnsi="Garamond" w:cs="Arial"/>
        </w:rPr>
      </w:pPr>
      <w:r w:rsidRPr="00F76034">
        <w:rPr>
          <w:rFonts w:ascii="Garamond" w:hAnsi="Garamond" w:cs="Arial"/>
        </w:rPr>
        <w:t>providing training for all employees who are involved in the supply chain on issues relating to slavery and human trafficking.</w:t>
      </w:r>
    </w:p>
    <w:p w14:paraId="51FF0997" w14:textId="77777777" w:rsidR="00697441" w:rsidRDefault="00697441" w:rsidP="00697441">
      <w:pPr>
        <w:pStyle w:val="ListParagraph"/>
        <w:spacing w:after="0" w:line="240" w:lineRule="auto"/>
        <w:ind w:left="426"/>
        <w:jc w:val="both"/>
        <w:rPr>
          <w:rFonts w:ascii="Garamond" w:hAnsi="Garamond" w:cs="Arial"/>
        </w:rPr>
      </w:pPr>
    </w:p>
    <w:sectPr w:rsidR="00697441" w:rsidSect="00F76034">
      <w:footerReference w:type="default" r:id="rId11"/>
      <w:pgSz w:w="11906" w:h="16838"/>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C08C5F" w14:textId="77777777" w:rsidR="00FE1D9F" w:rsidRDefault="00FE1D9F" w:rsidP="004869FC">
      <w:pPr>
        <w:spacing w:after="0" w:line="240" w:lineRule="auto"/>
      </w:pPr>
      <w:r>
        <w:separator/>
      </w:r>
    </w:p>
  </w:endnote>
  <w:endnote w:type="continuationSeparator" w:id="0">
    <w:p w14:paraId="2034E78F" w14:textId="77777777" w:rsidR="00FE1D9F" w:rsidRDefault="00FE1D9F" w:rsidP="004869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54E81" w14:textId="1CD6711D" w:rsidR="00527AB3" w:rsidRDefault="00527AB3">
    <w:pPr>
      <w:pStyle w:val="Footer"/>
    </w:pPr>
    <w:r>
      <w:rPr>
        <w:noProof/>
        <w:lang w:eastAsia="en-GB"/>
      </w:rPr>
      <mc:AlternateContent>
        <mc:Choice Requires="wps">
          <w:drawing>
            <wp:anchor distT="0" distB="0" distL="114300" distR="114300" simplePos="0" relativeHeight="251659264" behindDoc="0" locked="0" layoutInCell="1" allowOverlap="1" wp14:anchorId="69BE23B9" wp14:editId="3E6D6745">
              <wp:simplePos x="0" y="0"/>
              <wp:positionH relativeFrom="margin">
                <wp:posOffset>0</wp:posOffset>
              </wp:positionH>
              <wp:positionV relativeFrom="page">
                <wp:posOffset>10071735</wp:posOffset>
              </wp:positionV>
              <wp:extent cx="3609892" cy="234950"/>
              <wp:effectExtent l="0" t="0" r="0" b="0"/>
              <wp:wrapNone/>
              <wp:docPr id="1" name="Text Box 1"/>
              <wp:cNvGraphicFramePr/>
              <a:graphic xmlns:a="http://schemas.openxmlformats.org/drawingml/2006/main">
                <a:graphicData uri="http://schemas.microsoft.com/office/word/2010/wordprocessingShape">
                  <wps:wsp>
                    <wps:cNvSpPr txBox="1"/>
                    <wps:spPr>
                      <a:xfrm>
                        <a:off x="0" y="0"/>
                        <a:ext cx="3609892" cy="2349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35DE5D4" w14:textId="77777777" w:rsidR="00527AB3" w:rsidRPr="00C95AD3" w:rsidRDefault="00527AB3" w:rsidP="00527AB3">
                          <w:pPr>
                            <w:rPr>
                              <w:rFonts w:ascii="Garamond" w:hAnsi="Garamond" w:cs="Arial"/>
                              <w:sz w:val="18"/>
                              <w:szCs w:val="18"/>
                            </w:rPr>
                          </w:pPr>
                          <w:r w:rsidRPr="00C95AD3">
                            <w:rPr>
                              <w:rFonts w:ascii="Garamond" w:hAnsi="Garamond" w:cs="Arial"/>
                              <w:noProof/>
                              <w:sz w:val="18"/>
                              <w:szCs w:val="18"/>
                            </w:rPr>
                            <w:fldChar w:fldCharType="begin"/>
                          </w:r>
                          <w:r w:rsidRPr="00C95AD3">
                            <w:rPr>
                              <w:rFonts w:ascii="Garamond" w:hAnsi="Garamond" w:cs="Arial"/>
                              <w:noProof/>
                              <w:sz w:val="18"/>
                              <w:szCs w:val="18"/>
                            </w:rPr>
                            <w:instrText xml:space="preserve"> PAGE   \* MERGEFORMAT </w:instrText>
                          </w:r>
                          <w:r w:rsidRPr="00C95AD3">
                            <w:rPr>
                              <w:rFonts w:ascii="Garamond" w:hAnsi="Garamond" w:cs="Arial"/>
                              <w:noProof/>
                              <w:sz w:val="18"/>
                              <w:szCs w:val="18"/>
                            </w:rPr>
                            <w:fldChar w:fldCharType="separate"/>
                          </w:r>
                          <w:r w:rsidRPr="00C95AD3">
                            <w:rPr>
                              <w:rFonts w:ascii="Garamond" w:hAnsi="Garamond" w:cs="Arial"/>
                              <w:noProof/>
                              <w:sz w:val="18"/>
                              <w:szCs w:val="18"/>
                            </w:rPr>
                            <w:t>3</w:t>
                          </w:r>
                          <w:r w:rsidRPr="00C95AD3">
                            <w:rPr>
                              <w:rFonts w:ascii="Garamond" w:hAnsi="Garamond" w:cs="Arial"/>
                              <w:noProof/>
                              <w:sz w:val="18"/>
                              <w:szCs w:val="18"/>
                            </w:rPr>
                            <w:fldChar w:fldCharType="end"/>
                          </w:r>
                          <w:r w:rsidRPr="00C95AD3">
                            <w:rPr>
                              <w:rFonts w:ascii="Garamond" w:hAnsi="Garamond" w:cs="Arial"/>
                              <w:noProof/>
                              <w:sz w:val="18"/>
                              <w:szCs w:val="18"/>
                            </w:rPr>
                            <w:t xml:space="preserve"> | ©Peninsula Business Services Limited</w:t>
                          </w:r>
                        </w:p>
                        <w:p w14:paraId="0446DBFF" w14:textId="77777777" w:rsidR="00527AB3" w:rsidRPr="00DB1295" w:rsidRDefault="00527AB3" w:rsidP="00527AB3">
                          <w:pPr>
                            <w:rPr>
                              <w:rFonts w:ascii="Garamond" w:hAnsi="Garamond" w:cs="Arial"/>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BE23B9" id="_x0000_t202" coordsize="21600,21600" o:spt="202" path="m,l,21600r21600,l21600,xe">
              <v:stroke joinstyle="miter"/>
              <v:path gradientshapeok="t" o:connecttype="rect"/>
            </v:shapetype>
            <v:shape id="Text Box 1" o:spid="_x0000_s1026" type="#_x0000_t202" style="position:absolute;margin-left:0;margin-top:793.05pt;width:284.25pt;height:18.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" fillcolor="white [3201]" stroked="f" strokeweight=".5pt">
              <v:textbox>
                <w:txbxContent>
                  <w:p w14:paraId="435DE5D4" w14:textId="77777777" w:rsidR="00527AB3" w:rsidRPr="00C95AD3" w:rsidRDefault="00527AB3" w:rsidP="00527AB3">
                    <w:pPr>
                      <w:rPr>
                        <w:rFonts w:ascii="Garamond" w:hAnsi="Garamond" w:cs="Arial"/>
                        <w:sz w:val="18"/>
                        <w:szCs w:val="18"/>
                      </w:rPr>
                    </w:pPr>
                    <w:r w:rsidRPr="00C95AD3">
                      <w:rPr>
                        <w:rFonts w:ascii="Garamond" w:hAnsi="Garamond" w:cs="Arial"/>
                        <w:noProof/>
                        <w:sz w:val="18"/>
                        <w:szCs w:val="18"/>
                      </w:rPr>
                      <w:fldChar w:fldCharType="begin"/>
                    </w:r>
                    <w:r w:rsidRPr="00C95AD3">
                      <w:rPr>
                        <w:rFonts w:ascii="Garamond" w:hAnsi="Garamond" w:cs="Arial"/>
                        <w:noProof/>
                        <w:sz w:val="18"/>
                        <w:szCs w:val="18"/>
                      </w:rPr>
                      <w:instrText xml:space="preserve"> PAGE   \* MERGEFORMAT </w:instrText>
                    </w:r>
                    <w:r w:rsidRPr="00C95AD3">
                      <w:rPr>
                        <w:rFonts w:ascii="Garamond" w:hAnsi="Garamond" w:cs="Arial"/>
                        <w:noProof/>
                        <w:sz w:val="18"/>
                        <w:szCs w:val="18"/>
                      </w:rPr>
                      <w:fldChar w:fldCharType="separate"/>
                    </w:r>
                    <w:r w:rsidRPr="00C95AD3">
                      <w:rPr>
                        <w:rFonts w:ascii="Garamond" w:hAnsi="Garamond" w:cs="Arial"/>
                        <w:noProof/>
                        <w:sz w:val="18"/>
                        <w:szCs w:val="18"/>
                      </w:rPr>
                      <w:t>3</w:t>
                    </w:r>
                    <w:r w:rsidRPr="00C95AD3">
                      <w:rPr>
                        <w:rFonts w:ascii="Garamond" w:hAnsi="Garamond" w:cs="Arial"/>
                        <w:noProof/>
                        <w:sz w:val="18"/>
                        <w:szCs w:val="18"/>
                      </w:rPr>
                      <w:fldChar w:fldCharType="end"/>
                    </w:r>
                    <w:r w:rsidRPr="00C95AD3">
                      <w:rPr>
                        <w:rFonts w:ascii="Garamond" w:hAnsi="Garamond" w:cs="Arial"/>
                        <w:noProof/>
                        <w:sz w:val="18"/>
                        <w:szCs w:val="18"/>
                      </w:rPr>
                      <w:t xml:space="preserve"> | ©Peninsula Business Services Limited</w:t>
                    </w:r>
                  </w:p>
                  <w:p w14:paraId="0446DBFF" w14:textId="77777777" w:rsidR="00527AB3" w:rsidRPr="00DB1295" w:rsidRDefault="00527AB3" w:rsidP="00527AB3">
                    <w:pPr>
                      <w:rPr>
                        <w:rFonts w:ascii="Garamond" w:hAnsi="Garamond" w:cs="Arial"/>
                        <w:sz w:val="14"/>
                      </w:rPr>
                    </w:pPr>
                  </w:p>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5EC460" w14:textId="77777777" w:rsidR="00FE1D9F" w:rsidRDefault="00FE1D9F" w:rsidP="004869FC">
      <w:pPr>
        <w:spacing w:after="0" w:line="240" w:lineRule="auto"/>
      </w:pPr>
      <w:r>
        <w:separator/>
      </w:r>
    </w:p>
  </w:footnote>
  <w:footnote w:type="continuationSeparator" w:id="0">
    <w:p w14:paraId="2ECF53A8" w14:textId="77777777" w:rsidR="00FE1D9F" w:rsidRDefault="00FE1D9F" w:rsidP="004869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825C8"/>
    <w:multiLevelType w:val="hybridMultilevel"/>
    <w:tmpl w:val="2D9AF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9053F9"/>
    <w:multiLevelType w:val="hybridMultilevel"/>
    <w:tmpl w:val="77767A8E"/>
    <w:lvl w:ilvl="0" w:tplc="08090011">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06D4D7A"/>
    <w:multiLevelType w:val="multilevel"/>
    <w:tmpl w:val="27C4F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0AC3A94"/>
    <w:multiLevelType w:val="hybridMultilevel"/>
    <w:tmpl w:val="1CF8D3B6"/>
    <w:lvl w:ilvl="0" w:tplc="08090001">
      <w:start w:val="1"/>
      <w:numFmt w:val="bullet"/>
      <w:pStyle w:val="BodyBoldRed"/>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 w15:restartNumberingAfterBreak="0">
    <w:nsid w:val="45C54EF7"/>
    <w:multiLevelType w:val="hybridMultilevel"/>
    <w:tmpl w:val="4D24AB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6A97A20"/>
    <w:multiLevelType w:val="hybridMultilevel"/>
    <w:tmpl w:val="DDFEFD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8B625D9"/>
    <w:multiLevelType w:val="hybridMultilevel"/>
    <w:tmpl w:val="BA6694BC"/>
    <w:lvl w:ilvl="0" w:tplc="FC3040E2">
      <w:numFmt w:val="bullet"/>
      <w:lvlText w:val=""/>
      <w:lvlJc w:val="left"/>
      <w:pPr>
        <w:ind w:left="720" w:hanging="360"/>
      </w:pPr>
      <w:rPr>
        <w:rFonts w:ascii="Symbol" w:hAnsi="Symbol" w:cs="Arial" w:hint="default"/>
        <w:color w:val="000000" w:themeColor="text1"/>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4AF84818"/>
    <w:multiLevelType w:val="hybridMultilevel"/>
    <w:tmpl w:val="B1126AD2"/>
    <w:lvl w:ilvl="0" w:tplc="8364205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2F4265D"/>
    <w:multiLevelType w:val="hybridMultilevel"/>
    <w:tmpl w:val="F68025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79D7C00"/>
    <w:multiLevelType w:val="hybridMultilevel"/>
    <w:tmpl w:val="CFA8FB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AB01FA9"/>
    <w:multiLevelType w:val="hybridMultilevel"/>
    <w:tmpl w:val="FEF0CB86"/>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72BA1A9C"/>
    <w:multiLevelType w:val="hybridMultilevel"/>
    <w:tmpl w:val="2A205AA8"/>
    <w:lvl w:ilvl="0" w:tplc="E1B8CA08">
      <w:start w:val="6"/>
      <w:numFmt w:val="bullet"/>
      <w:lvlText w:val="•"/>
      <w:lvlJc w:val="left"/>
      <w:pPr>
        <w:ind w:left="1080" w:hanging="720"/>
      </w:pPr>
      <w:rPr>
        <w:rFonts w:ascii="Garamond" w:eastAsiaTheme="minorHAnsi" w:hAnsi="Garamond"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8AD5D2B"/>
    <w:multiLevelType w:val="hybridMultilevel"/>
    <w:tmpl w:val="F1F633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A2A7514"/>
    <w:multiLevelType w:val="hybridMultilevel"/>
    <w:tmpl w:val="AD80B364"/>
    <w:lvl w:ilvl="0" w:tplc="B7EC902A">
      <w:start w:val="1"/>
      <w:numFmt w:val="upperLetter"/>
      <w:lvlText w:val="%1)"/>
      <w:lvlJc w:val="left"/>
      <w:pPr>
        <w:ind w:left="720"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CC67BFD"/>
    <w:multiLevelType w:val="hybridMultilevel"/>
    <w:tmpl w:val="D6D0626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num w:numId="1" w16cid:durableId="687679194">
    <w:abstractNumId w:val="2"/>
  </w:num>
  <w:num w:numId="2" w16cid:durableId="157965906">
    <w:abstractNumId w:val="0"/>
  </w:num>
  <w:num w:numId="3" w16cid:durableId="1724985403">
    <w:abstractNumId w:val="3"/>
  </w:num>
  <w:num w:numId="4" w16cid:durableId="1221793174">
    <w:abstractNumId w:val="8"/>
  </w:num>
  <w:num w:numId="5" w16cid:durableId="2098015610">
    <w:abstractNumId w:val="5"/>
  </w:num>
  <w:num w:numId="6" w16cid:durableId="2140106547">
    <w:abstractNumId w:val="14"/>
  </w:num>
  <w:num w:numId="7" w16cid:durableId="1038240687">
    <w:abstractNumId w:val="3"/>
  </w:num>
  <w:num w:numId="8" w16cid:durableId="1486166656">
    <w:abstractNumId w:val="3"/>
  </w:num>
  <w:num w:numId="9" w16cid:durableId="711922349">
    <w:abstractNumId w:val="3"/>
  </w:num>
  <w:num w:numId="10" w16cid:durableId="702753613">
    <w:abstractNumId w:val="3"/>
  </w:num>
  <w:num w:numId="11" w16cid:durableId="674115000">
    <w:abstractNumId w:val="3"/>
  </w:num>
  <w:num w:numId="12" w16cid:durableId="1528254299">
    <w:abstractNumId w:val="3"/>
  </w:num>
  <w:num w:numId="13" w16cid:durableId="996152885">
    <w:abstractNumId w:val="3"/>
  </w:num>
  <w:num w:numId="14" w16cid:durableId="2069764751">
    <w:abstractNumId w:val="3"/>
  </w:num>
  <w:num w:numId="15" w16cid:durableId="2123302624">
    <w:abstractNumId w:val="3"/>
  </w:num>
  <w:num w:numId="16" w16cid:durableId="1417291037">
    <w:abstractNumId w:val="3"/>
  </w:num>
  <w:num w:numId="17" w16cid:durableId="1974485237">
    <w:abstractNumId w:val="3"/>
  </w:num>
  <w:num w:numId="18" w16cid:durableId="738090959">
    <w:abstractNumId w:val="3"/>
  </w:num>
  <w:num w:numId="19" w16cid:durableId="1483540117">
    <w:abstractNumId w:val="3"/>
  </w:num>
  <w:num w:numId="20" w16cid:durableId="999650285">
    <w:abstractNumId w:val="3"/>
  </w:num>
  <w:num w:numId="21" w16cid:durableId="2053530187">
    <w:abstractNumId w:val="12"/>
  </w:num>
  <w:num w:numId="22" w16cid:durableId="1993212277">
    <w:abstractNumId w:val="13"/>
  </w:num>
  <w:num w:numId="23" w16cid:durableId="1951274622">
    <w:abstractNumId w:val="3"/>
  </w:num>
  <w:num w:numId="24" w16cid:durableId="264309048">
    <w:abstractNumId w:val="3"/>
  </w:num>
  <w:num w:numId="25" w16cid:durableId="922957044">
    <w:abstractNumId w:val="3"/>
  </w:num>
  <w:num w:numId="26" w16cid:durableId="1235119814">
    <w:abstractNumId w:val="3"/>
  </w:num>
  <w:num w:numId="27" w16cid:durableId="733356109">
    <w:abstractNumId w:val="3"/>
  </w:num>
  <w:num w:numId="28" w16cid:durableId="801773964">
    <w:abstractNumId w:val="3"/>
  </w:num>
  <w:num w:numId="29" w16cid:durableId="1052928274">
    <w:abstractNumId w:val="3"/>
  </w:num>
  <w:num w:numId="30" w16cid:durableId="1437286386">
    <w:abstractNumId w:val="3"/>
  </w:num>
  <w:num w:numId="31" w16cid:durableId="1172838001">
    <w:abstractNumId w:val="3"/>
  </w:num>
  <w:num w:numId="32" w16cid:durableId="774011497">
    <w:abstractNumId w:val="3"/>
  </w:num>
  <w:num w:numId="33" w16cid:durableId="962539189">
    <w:abstractNumId w:val="3"/>
  </w:num>
  <w:num w:numId="34" w16cid:durableId="108280311">
    <w:abstractNumId w:val="3"/>
  </w:num>
  <w:num w:numId="35" w16cid:durableId="475881131">
    <w:abstractNumId w:val="3"/>
  </w:num>
  <w:num w:numId="36" w16cid:durableId="519666682">
    <w:abstractNumId w:val="9"/>
  </w:num>
  <w:num w:numId="37" w16cid:durableId="563761387">
    <w:abstractNumId w:val="7"/>
  </w:num>
  <w:num w:numId="38" w16cid:durableId="951473985">
    <w:abstractNumId w:val="1"/>
  </w:num>
  <w:num w:numId="39" w16cid:durableId="1354307139">
    <w:abstractNumId w:val="3"/>
  </w:num>
  <w:num w:numId="40" w16cid:durableId="539629476">
    <w:abstractNumId w:val="4"/>
  </w:num>
  <w:num w:numId="41" w16cid:durableId="596713973">
    <w:abstractNumId w:val="11"/>
  </w:num>
  <w:num w:numId="42" w16cid:durableId="1038550669">
    <w:abstractNumId w:val="6"/>
  </w:num>
  <w:num w:numId="43" w16cid:durableId="79332680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1698"/>
    <w:rsid w:val="000202EC"/>
    <w:rsid w:val="0004395E"/>
    <w:rsid w:val="0006533B"/>
    <w:rsid w:val="0006555C"/>
    <w:rsid w:val="000804C2"/>
    <w:rsid w:val="0009788A"/>
    <w:rsid w:val="000B3652"/>
    <w:rsid w:val="00104236"/>
    <w:rsid w:val="00107A49"/>
    <w:rsid w:val="001161CB"/>
    <w:rsid w:val="00143788"/>
    <w:rsid w:val="00151A25"/>
    <w:rsid w:val="00152628"/>
    <w:rsid w:val="00173959"/>
    <w:rsid w:val="00195178"/>
    <w:rsid w:val="00197F7A"/>
    <w:rsid w:val="001B0E42"/>
    <w:rsid w:val="001B38B4"/>
    <w:rsid w:val="001C4367"/>
    <w:rsid w:val="001C5737"/>
    <w:rsid w:val="00244FF2"/>
    <w:rsid w:val="00271474"/>
    <w:rsid w:val="00284142"/>
    <w:rsid w:val="00292E65"/>
    <w:rsid w:val="002A52BA"/>
    <w:rsid w:val="002D3D3A"/>
    <w:rsid w:val="002F0972"/>
    <w:rsid w:val="00305A2C"/>
    <w:rsid w:val="00307737"/>
    <w:rsid w:val="003418EC"/>
    <w:rsid w:val="0034299C"/>
    <w:rsid w:val="0034385B"/>
    <w:rsid w:val="00347916"/>
    <w:rsid w:val="00362AE8"/>
    <w:rsid w:val="003772A0"/>
    <w:rsid w:val="00381698"/>
    <w:rsid w:val="00385513"/>
    <w:rsid w:val="00385B16"/>
    <w:rsid w:val="00397513"/>
    <w:rsid w:val="003C518A"/>
    <w:rsid w:val="003E42AB"/>
    <w:rsid w:val="003F785F"/>
    <w:rsid w:val="00403940"/>
    <w:rsid w:val="0042515C"/>
    <w:rsid w:val="00426598"/>
    <w:rsid w:val="00432439"/>
    <w:rsid w:val="00463168"/>
    <w:rsid w:val="00485F1D"/>
    <w:rsid w:val="004869FC"/>
    <w:rsid w:val="004A469A"/>
    <w:rsid w:val="004A7DC6"/>
    <w:rsid w:val="004B630B"/>
    <w:rsid w:val="004D0EE5"/>
    <w:rsid w:val="004D6140"/>
    <w:rsid w:val="004E2F48"/>
    <w:rsid w:val="004E4E70"/>
    <w:rsid w:val="00527AB3"/>
    <w:rsid w:val="00530487"/>
    <w:rsid w:val="00545E4A"/>
    <w:rsid w:val="005624BD"/>
    <w:rsid w:val="00570C4F"/>
    <w:rsid w:val="005954F0"/>
    <w:rsid w:val="005C3EA0"/>
    <w:rsid w:val="005D74E2"/>
    <w:rsid w:val="005E4E4B"/>
    <w:rsid w:val="00624C53"/>
    <w:rsid w:val="00637E01"/>
    <w:rsid w:val="00644A71"/>
    <w:rsid w:val="00664305"/>
    <w:rsid w:val="0069011B"/>
    <w:rsid w:val="006927AA"/>
    <w:rsid w:val="00697441"/>
    <w:rsid w:val="006B63E4"/>
    <w:rsid w:val="006F3AD9"/>
    <w:rsid w:val="00710FAC"/>
    <w:rsid w:val="00723296"/>
    <w:rsid w:val="00732727"/>
    <w:rsid w:val="007565B4"/>
    <w:rsid w:val="007642B9"/>
    <w:rsid w:val="00781F11"/>
    <w:rsid w:val="00792869"/>
    <w:rsid w:val="007A583F"/>
    <w:rsid w:val="007B344B"/>
    <w:rsid w:val="007E12B9"/>
    <w:rsid w:val="008112BF"/>
    <w:rsid w:val="008237A6"/>
    <w:rsid w:val="008323BC"/>
    <w:rsid w:val="00853038"/>
    <w:rsid w:val="00855C09"/>
    <w:rsid w:val="0086020F"/>
    <w:rsid w:val="00876131"/>
    <w:rsid w:val="008D11B5"/>
    <w:rsid w:val="008D2A93"/>
    <w:rsid w:val="009775F4"/>
    <w:rsid w:val="009A5BE4"/>
    <w:rsid w:val="009C4268"/>
    <w:rsid w:val="009E11C5"/>
    <w:rsid w:val="009E643C"/>
    <w:rsid w:val="00A16B4F"/>
    <w:rsid w:val="00A52634"/>
    <w:rsid w:val="00AC71F2"/>
    <w:rsid w:val="00AE4ACF"/>
    <w:rsid w:val="00AF6C6E"/>
    <w:rsid w:val="00B15E59"/>
    <w:rsid w:val="00B1781D"/>
    <w:rsid w:val="00B579AD"/>
    <w:rsid w:val="00B6712B"/>
    <w:rsid w:val="00BB2449"/>
    <w:rsid w:val="00BB338C"/>
    <w:rsid w:val="00BC1AB1"/>
    <w:rsid w:val="00BF6DFE"/>
    <w:rsid w:val="00C22B77"/>
    <w:rsid w:val="00C56FC1"/>
    <w:rsid w:val="00C63420"/>
    <w:rsid w:val="00C67A45"/>
    <w:rsid w:val="00C95AD3"/>
    <w:rsid w:val="00CB4111"/>
    <w:rsid w:val="00CB4D94"/>
    <w:rsid w:val="00CE75E5"/>
    <w:rsid w:val="00CF3889"/>
    <w:rsid w:val="00D054C0"/>
    <w:rsid w:val="00D616BA"/>
    <w:rsid w:val="00D73FB1"/>
    <w:rsid w:val="00DE0CEC"/>
    <w:rsid w:val="00E111D4"/>
    <w:rsid w:val="00E202A6"/>
    <w:rsid w:val="00E320D5"/>
    <w:rsid w:val="00E46DBE"/>
    <w:rsid w:val="00E71256"/>
    <w:rsid w:val="00E84EE5"/>
    <w:rsid w:val="00EB5D41"/>
    <w:rsid w:val="00ED445C"/>
    <w:rsid w:val="00EE3018"/>
    <w:rsid w:val="00EE5A2A"/>
    <w:rsid w:val="00EE78AA"/>
    <w:rsid w:val="00EF17CE"/>
    <w:rsid w:val="00EF5BBE"/>
    <w:rsid w:val="00F13F9C"/>
    <w:rsid w:val="00F42C62"/>
    <w:rsid w:val="00F538C9"/>
    <w:rsid w:val="00F61D73"/>
    <w:rsid w:val="00F62325"/>
    <w:rsid w:val="00F6340D"/>
    <w:rsid w:val="00F635CC"/>
    <w:rsid w:val="00F76034"/>
    <w:rsid w:val="00FB459A"/>
    <w:rsid w:val="00FC18EE"/>
    <w:rsid w:val="00FE1D9F"/>
    <w:rsid w:val="00FE549A"/>
    <w:rsid w:val="00FF6B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D45B1A"/>
  <w15:chartTrackingRefBased/>
  <w15:docId w15:val="{01A878BB-830E-429C-ADBE-D24EE54D5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next w:val="Normal"/>
    <w:link w:val="Heading4Char"/>
    <w:unhideWhenUsed/>
    <w:qFormat/>
    <w:rsid w:val="00197F7A"/>
    <w:pPr>
      <w:keepNext/>
      <w:spacing w:before="240" w:after="60" w:line="240" w:lineRule="auto"/>
      <w:outlineLvl w:val="3"/>
    </w:pPr>
    <w:rPr>
      <w:rFonts w:ascii="Calibri" w:eastAsia="Times New Roman" w:hAnsi="Calibri"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7A49"/>
    <w:pPr>
      <w:ind w:left="720"/>
      <w:contextualSpacing/>
    </w:pPr>
  </w:style>
  <w:style w:type="paragraph" w:styleId="Header">
    <w:name w:val="header"/>
    <w:basedOn w:val="Normal"/>
    <w:link w:val="HeaderChar"/>
    <w:uiPriority w:val="99"/>
    <w:unhideWhenUsed/>
    <w:rsid w:val="004869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69FC"/>
  </w:style>
  <w:style w:type="paragraph" w:styleId="Footer">
    <w:name w:val="footer"/>
    <w:basedOn w:val="Normal"/>
    <w:link w:val="FooterChar"/>
    <w:uiPriority w:val="99"/>
    <w:unhideWhenUsed/>
    <w:rsid w:val="004869FC"/>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69FC"/>
  </w:style>
  <w:style w:type="paragraph" w:styleId="BalloonText">
    <w:name w:val="Balloon Text"/>
    <w:basedOn w:val="Normal"/>
    <w:link w:val="BalloonTextChar"/>
    <w:uiPriority w:val="99"/>
    <w:semiHidden/>
    <w:unhideWhenUsed/>
    <w:rsid w:val="0043243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2439"/>
    <w:rPr>
      <w:rFonts w:ascii="Segoe UI" w:hAnsi="Segoe UI" w:cs="Segoe UI"/>
      <w:sz w:val="18"/>
      <w:szCs w:val="18"/>
    </w:rPr>
  </w:style>
  <w:style w:type="character" w:customStyle="1" w:styleId="Heading4Char">
    <w:name w:val="Heading 4 Char"/>
    <w:basedOn w:val="DefaultParagraphFont"/>
    <w:link w:val="Heading4"/>
    <w:rsid w:val="00197F7A"/>
    <w:rPr>
      <w:rFonts w:ascii="Calibri" w:eastAsia="Times New Roman" w:hAnsi="Calibri" w:cs="Times New Roman"/>
      <w:b/>
      <w:bCs/>
      <w:sz w:val="28"/>
      <w:szCs w:val="28"/>
    </w:rPr>
  </w:style>
  <w:style w:type="paragraph" w:customStyle="1" w:styleId="Heading">
    <w:name w:val="Heading"/>
    <w:basedOn w:val="Normal"/>
    <w:link w:val="HeadingChar"/>
    <w:qFormat/>
    <w:rsid w:val="00527AB3"/>
    <w:pPr>
      <w:spacing w:after="0" w:line="240" w:lineRule="auto"/>
    </w:pPr>
    <w:rPr>
      <w:rFonts w:ascii="Arial" w:hAnsi="Arial" w:cs="Arial"/>
      <w:b/>
      <w:sz w:val="56"/>
      <w:szCs w:val="34"/>
    </w:rPr>
  </w:style>
  <w:style w:type="character" w:customStyle="1" w:styleId="HeadingChar">
    <w:name w:val="Heading Char"/>
    <w:basedOn w:val="DefaultParagraphFont"/>
    <w:link w:val="Heading"/>
    <w:rsid w:val="00527AB3"/>
    <w:rPr>
      <w:rFonts w:ascii="Arial" w:hAnsi="Arial" w:cs="Arial"/>
      <w:b/>
      <w:sz w:val="56"/>
      <w:szCs w:val="34"/>
    </w:rPr>
  </w:style>
  <w:style w:type="paragraph" w:customStyle="1" w:styleId="BodyBoldBlue">
    <w:name w:val="Body Bold Blue"/>
    <w:basedOn w:val="Normal"/>
    <w:link w:val="BodyBoldBlueChar"/>
    <w:qFormat/>
    <w:rsid w:val="00527AB3"/>
    <w:pPr>
      <w:autoSpaceDE w:val="0"/>
      <w:autoSpaceDN w:val="0"/>
      <w:adjustRightInd w:val="0"/>
      <w:spacing w:after="0" w:line="240" w:lineRule="auto"/>
      <w:jc w:val="both"/>
    </w:pPr>
    <w:rPr>
      <w:rFonts w:ascii="Arial" w:eastAsia="Times New Roman" w:hAnsi="Arial" w:cs="Arial"/>
      <w:b/>
      <w:sz w:val="20"/>
      <w:szCs w:val="20"/>
      <w:lang w:eastAsia="en-GB"/>
    </w:rPr>
  </w:style>
  <w:style w:type="character" w:customStyle="1" w:styleId="BodyBoldBlueChar">
    <w:name w:val="Body Bold Blue Char"/>
    <w:basedOn w:val="DefaultParagraphFont"/>
    <w:link w:val="BodyBoldBlue"/>
    <w:rsid w:val="00527AB3"/>
    <w:rPr>
      <w:rFonts w:ascii="Arial" w:eastAsia="Times New Roman" w:hAnsi="Arial" w:cs="Arial"/>
      <w:b/>
      <w:sz w:val="20"/>
      <w:szCs w:val="20"/>
      <w:lang w:eastAsia="en-GB"/>
    </w:rPr>
  </w:style>
  <w:style w:type="paragraph" w:customStyle="1" w:styleId="BodyBoldRed">
    <w:name w:val="Body Bold Red"/>
    <w:basedOn w:val="Normal"/>
    <w:link w:val="BodyBoldRedChar"/>
    <w:qFormat/>
    <w:rsid w:val="00527AB3"/>
    <w:pPr>
      <w:numPr>
        <w:numId w:val="3"/>
      </w:numPr>
      <w:autoSpaceDE w:val="0"/>
      <w:autoSpaceDN w:val="0"/>
      <w:adjustRightInd w:val="0"/>
      <w:spacing w:after="120" w:line="240" w:lineRule="auto"/>
      <w:jc w:val="both"/>
    </w:pPr>
    <w:rPr>
      <w:rFonts w:ascii="Arial" w:eastAsia="Times New Roman" w:hAnsi="Arial" w:cs="Arial"/>
      <w:b/>
      <w:bCs/>
      <w:color w:val="000000" w:themeColor="text1"/>
      <w:sz w:val="20"/>
      <w:szCs w:val="18"/>
      <w:lang w:eastAsia="en-GB"/>
    </w:rPr>
  </w:style>
  <w:style w:type="character" w:customStyle="1" w:styleId="BodyBoldRedChar">
    <w:name w:val="Body Bold Red Char"/>
    <w:basedOn w:val="DefaultParagraphFont"/>
    <w:link w:val="BodyBoldRed"/>
    <w:rsid w:val="00527AB3"/>
    <w:rPr>
      <w:rFonts w:ascii="Arial" w:eastAsia="Times New Roman" w:hAnsi="Arial" w:cs="Arial"/>
      <w:b/>
      <w:bCs/>
      <w:color w:val="000000" w:themeColor="text1"/>
      <w:sz w:val="20"/>
      <w:szCs w:val="18"/>
      <w:lang w:eastAsia="en-GB"/>
    </w:rPr>
  </w:style>
  <w:style w:type="paragraph" w:customStyle="1" w:styleId="SubHeading">
    <w:name w:val="Sub Heading"/>
    <w:basedOn w:val="Normal"/>
    <w:link w:val="SubHeadingChar"/>
    <w:qFormat/>
    <w:rsid w:val="005954F0"/>
    <w:pPr>
      <w:spacing w:after="0" w:line="240" w:lineRule="auto"/>
    </w:pPr>
    <w:rPr>
      <w:rFonts w:ascii="Arial" w:hAnsi="Arial" w:cs="Arial"/>
      <w:b/>
      <w:color w:val="253143"/>
      <w:sz w:val="32"/>
    </w:rPr>
  </w:style>
  <w:style w:type="character" w:customStyle="1" w:styleId="SubHeadingChar">
    <w:name w:val="Sub Heading Char"/>
    <w:basedOn w:val="DefaultParagraphFont"/>
    <w:link w:val="SubHeading"/>
    <w:rsid w:val="005954F0"/>
    <w:rPr>
      <w:rFonts w:ascii="Arial" w:hAnsi="Arial" w:cs="Arial"/>
      <w:b/>
      <w:color w:val="253143"/>
      <w:sz w:val="32"/>
    </w:rPr>
  </w:style>
  <w:style w:type="character" w:customStyle="1" w:styleId="MainHeadingChar">
    <w:name w:val="Main Heading Char"/>
    <w:basedOn w:val="DefaultParagraphFont"/>
    <w:link w:val="MainHeading"/>
    <w:locked/>
    <w:rsid w:val="005954F0"/>
    <w:rPr>
      <w:rFonts w:ascii="Arial" w:hAnsi="Arial" w:cs="Arial"/>
      <w:b/>
      <w:color w:val="E40038"/>
      <w:sz w:val="44"/>
      <w:szCs w:val="34"/>
    </w:rPr>
  </w:style>
  <w:style w:type="paragraph" w:customStyle="1" w:styleId="MainHeading">
    <w:name w:val="Main Heading"/>
    <w:basedOn w:val="Normal"/>
    <w:link w:val="MainHeadingChar"/>
    <w:qFormat/>
    <w:rsid w:val="005954F0"/>
    <w:pPr>
      <w:spacing w:after="0" w:line="240" w:lineRule="auto"/>
    </w:pPr>
    <w:rPr>
      <w:rFonts w:ascii="Arial" w:hAnsi="Arial" w:cs="Arial"/>
      <w:b/>
      <w:color w:val="E40038"/>
      <w:sz w:val="44"/>
      <w:szCs w:val="34"/>
    </w:rPr>
  </w:style>
  <w:style w:type="character" w:styleId="Hyperlink">
    <w:name w:val="Hyperlink"/>
    <w:basedOn w:val="DefaultParagraphFont"/>
    <w:rsid w:val="00FC18EE"/>
    <w:rPr>
      <w:color w:val="0000FF"/>
      <w:u w:val="single"/>
    </w:rPr>
  </w:style>
  <w:style w:type="paragraph" w:styleId="Revision">
    <w:name w:val="Revision"/>
    <w:hidden/>
    <w:uiPriority w:val="99"/>
    <w:semiHidden/>
    <w:rsid w:val="004D614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9592814">
      <w:bodyDiv w:val="1"/>
      <w:marLeft w:val="0"/>
      <w:marRight w:val="0"/>
      <w:marTop w:val="0"/>
      <w:marBottom w:val="0"/>
      <w:divBdr>
        <w:top w:val="none" w:sz="0" w:space="0" w:color="auto"/>
        <w:left w:val="none" w:sz="0" w:space="0" w:color="auto"/>
        <w:bottom w:val="none" w:sz="0" w:space="0" w:color="auto"/>
        <w:right w:val="none" w:sz="0" w:space="0" w:color="auto"/>
      </w:divBdr>
    </w:div>
    <w:div w:id="1403066353">
      <w:bodyDiv w:val="1"/>
      <w:marLeft w:val="0"/>
      <w:marRight w:val="0"/>
      <w:marTop w:val="0"/>
      <w:marBottom w:val="0"/>
      <w:divBdr>
        <w:top w:val="none" w:sz="0" w:space="0" w:color="auto"/>
        <w:left w:val="none" w:sz="0" w:space="0" w:color="auto"/>
        <w:bottom w:val="none" w:sz="0" w:space="0" w:color="auto"/>
        <w:right w:val="none" w:sz="0" w:space="0" w:color="auto"/>
      </w:divBdr>
    </w:div>
    <w:div w:id="1605922943">
      <w:bodyDiv w:val="1"/>
      <w:marLeft w:val="0"/>
      <w:marRight w:val="0"/>
      <w:marTop w:val="0"/>
      <w:marBottom w:val="0"/>
      <w:divBdr>
        <w:top w:val="none" w:sz="0" w:space="0" w:color="auto"/>
        <w:left w:val="none" w:sz="0" w:space="0" w:color="auto"/>
        <w:bottom w:val="none" w:sz="0" w:space="0" w:color="auto"/>
        <w:right w:val="none" w:sz="0" w:space="0" w:color="auto"/>
      </w:divBdr>
      <w:divsChild>
        <w:div w:id="941955029">
          <w:marLeft w:val="0"/>
          <w:marRight w:val="0"/>
          <w:marTop w:val="0"/>
          <w:marBottom w:val="0"/>
          <w:divBdr>
            <w:top w:val="single" w:sz="6" w:space="0" w:color="FFFFFF"/>
            <w:left w:val="none" w:sz="0" w:space="0" w:color="auto"/>
            <w:bottom w:val="none" w:sz="0" w:space="0" w:color="auto"/>
            <w:right w:val="none" w:sz="0" w:space="0" w:color="auto"/>
          </w:divBdr>
          <w:divsChild>
            <w:div w:id="778796259">
              <w:marLeft w:val="0"/>
              <w:marRight w:val="0"/>
              <w:marTop w:val="0"/>
              <w:marBottom w:val="0"/>
              <w:divBdr>
                <w:top w:val="none" w:sz="0" w:space="0" w:color="auto"/>
                <w:left w:val="none" w:sz="0" w:space="0" w:color="auto"/>
                <w:bottom w:val="none" w:sz="0" w:space="0" w:color="auto"/>
                <w:right w:val="none" w:sz="0" w:space="0" w:color="auto"/>
              </w:divBdr>
              <w:divsChild>
                <w:div w:id="1132140720">
                  <w:marLeft w:val="0"/>
                  <w:marRight w:val="0"/>
                  <w:marTop w:val="100"/>
                  <w:marBottom w:val="100"/>
                  <w:divBdr>
                    <w:top w:val="none" w:sz="0" w:space="0" w:color="auto"/>
                    <w:left w:val="none" w:sz="0" w:space="0" w:color="auto"/>
                    <w:bottom w:val="none" w:sz="0" w:space="0" w:color="auto"/>
                    <w:right w:val="none" w:sz="0" w:space="0" w:color="auto"/>
                  </w:divBdr>
                  <w:divsChild>
                    <w:div w:id="165366697">
                      <w:marLeft w:val="0"/>
                      <w:marRight w:val="0"/>
                      <w:marTop w:val="0"/>
                      <w:marBottom w:val="0"/>
                      <w:divBdr>
                        <w:top w:val="none" w:sz="0" w:space="0" w:color="auto"/>
                        <w:left w:val="none" w:sz="0" w:space="0" w:color="auto"/>
                        <w:bottom w:val="none" w:sz="0" w:space="0" w:color="auto"/>
                        <w:right w:val="none" w:sz="0" w:space="0" w:color="auto"/>
                      </w:divBdr>
                      <w:divsChild>
                        <w:div w:id="281158005">
                          <w:marLeft w:val="0"/>
                          <w:marRight w:val="0"/>
                          <w:marTop w:val="0"/>
                          <w:marBottom w:val="0"/>
                          <w:divBdr>
                            <w:top w:val="none" w:sz="0" w:space="0" w:color="auto"/>
                            <w:left w:val="none" w:sz="0" w:space="0" w:color="auto"/>
                            <w:bottom w:val="none" w:sz="0" w:space="0" w:color="auto"/>
                            <w:right w:val="none" w:sz="0" w:space="0" w:color="auto"/>
                          </w:divBdr>
                          <w:divsChild>
                            <w:div w:id="1220359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9" Type="http://schemas.openxmlformats.org/officeDocument/2006/relationships/footnotes" Target="footnotes.xml"/><Relationship Id="rId14"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C1E930C7C0BE64DAE7C129DEF37DB14" ma:contentTypeVersion="20" ma:contentTypeDescription="Create a new document." ma:contentTypeScope="" ma:versionID="d60a51561d729a3b2224bb9e6e01d22e">
  <xsd:schema xmlns:xsd="http://www.w3.org/2001/XMLSchema" xmlns:xs="http://www.w3.org/2001/XMLSchema" xmlns:p="http://schemas.microsoft.com/office/2006/metadata/properties" xmlns:ns2="e7d9a928-a274-4409-8227-d4c426294301" xmlns:ns3="2c1a835e-c93d-4d30-958b-7d9c587afd47" targetNamespace="http://schemas.microsoft.com/office/2006/metadata/properties" ma:root="true" ma:fieldsID="9ee5da6dce828938d1422483c4f7c448" ns2:_="" ns3:_="">
    <xsd:import namespace="e7d9a928-a274-4409-8227-d4c426294301"/>
    <xsd:import namespace="2c1a835e-c93d-4d30-958b-7d9c587afd47"/>
    <xsd:element name="properties">
      <xsd:complexType>
        <xsd:sequence>
          <xsd:element name="documentManagement">
            <xsd:complexType>
              <xsd:all>
                <xsd:element ref="ns3:TaxCatchAll" minOccurs="0"/>
                <xsd:element ref="ns3:_dlc_DocId" minOccurs="0"/>
                <xsd:element ref="ns3:_dlc_DocIdUrl" minOccurs="0"/>
                <xsd:element ref="ns3:_dlc_DocIdPersistId" minOccurs="0"/>
                <xsd:element ref="ns2:jb63d6062c0e443e8a19cbde6e6e3de1" minOccurs="0"/>
                <xsd:element ref="ns2:i0346699f7c44bdd8bac8445185ad950" minOccurs="0"/>
                <xsd:element ref="ns2:MediaServiceMetadata" minOccurs="0"/>
                <xsd:element ref="ns2:MediaServiceFastMetadata" minOccurs="0"/>
                <xsd:element ref="ns2:MediaServiceSearchProperties" minOccurs="0"/>
                <xsd:element ref="ns2:MediaServiceObjectDetectorVersions" minOccurs="0"/>
                <xsd:element ref="ns2:cee430021422460a8866711d9b8554f9"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d9a928-a274-4409-8227-d4c426294301" elementFormDefault="qualified">
    <xsd:import namespace="http://schemas.microsoft.com/office/2006/documentManagement/types"/>
    <xsd:import namespace="http://schemas.microsoft.com/office/infopath/2007/PartnerControls"/>
    <xsd:element name="jb63d6062c0e443e8a19cbde6e6e3de1" ma:index="15" nillable="true" ma:taxonomy="true" ma:internalName="jb63d6062c0e443e8a19cbde6e6e3de1" ma:taxonomyFieldName="Location" ma:displayName="Location" ma:readOnly="false" ma:default="390;#England|f871836e-7dba-4a6c-aa3a-de357482fdaa" ma:fieldId="{3b63d606-2c0e-443e-8a19-cbde6e6e3de1}" ma:taxonomyMulti="true" ma:sspId="e34d5b6c-b671-46cc-b4c2-65eb71acc5a1" ma:termSetId="a1b48ce5-93c2-42a4-8cbc-7ed294b9f534" ma:anchorId="00000000-0000-0000-0000-000000000000" ma:open="false" ma:isKeyword="false">
      <xsd:complexType>
        <xsd:sequence>
          <xsd:element ref="pc:Terms" minOccurs="0" maxOccurs="1"/>
        </xsd:sequence>
      </xsd:complexType>
    </xsd:element>
    <xsd:element name="i0346699f7c44bdd8bac8445185ad950" ma:index="16" ma:taxonomy="true" ma:internalName="i0346699f7c44bdd8bac8445185ad950" ma:taxonomyFieldName="Types" ma:displayName="Types" ma:readOnly="false" ma:default="" ma:fieldId="{20346699-f7c4-4bdd-8bac-8445185ad950}" ma:taxonomyMulti="true" ma:sspId="e34d5b6c-b671-46cc-b4c2-65eb71acc5a1" ma:termSetId="75a03d7b-68c8-4448-bbbd-577d11a2886b" ma:anchorId="00000000-0000-0000-0000-000000000000" ma:open="false" ma:isKeyword="false">
      <xsd:complexType>
        <xsd:sequence>
          <xsd:element ref="pc:Terms" minOccurs="0" maxOccurs="1"/>
        </xsd:sequence>
      </xsd:complex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ObjectDetectorVersions" ma:index="20" nillable="true" ma:displayName="MediaServiceObjectDetectorVersions" ma:description="" ma:hidden="true" ma:internalName="MediaServiceObjectDetectorVersions" ma:readOnly="true">
      <xsd:simpleType>
        <xsd:restriction base="dms:Text"/>
      </xsd:simpleType>
    </xsd:element>
    <xsd:element name="cee430021422460a8866711d9b8554f9" ma:index="21" nillable="true" ma:taxonomy="true" ma:internalName="cee430021422460a8866711d9b8554f9" ma:taxonomyFieldName="Jurisdiction" ma:displayName="Jurisdiction" ma:readOnly="false" ma:default="570;#Great Britain|c309838f-918d-4ea1-8e5d-e0ba9a815d04" ma:fieldId="{cee43002-1422-460a-8866-711d9b8554f9}" ma:taxonomyMulti="true" ma:sspId="e34d5b6c-b671-46cc-b4c2-65eb71acc5a1" ma:termSetId="24cc4c69-9ad8-4a8d-82f6-28775a115beb"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c1a835e-c93d-4d30-958b-7d9c587afd47"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78b19c31-45a2-4c24-8f57-0e647c299c35}" ma:internalName="TaxCatchAll" ma:showField="CatchAllData" ma:web="2c1a835e-c93d-4d30-958b-7d9c587afd47">
      <xsd:complexType>
        <xsd:complexContent>
          <xsd:extension base="dms:MultiChoiceLookup">
            <xsd:sequence>
              <xsd:element name="Value" type="dms:Lookup" maxOccurs="unbounded" minOccurs="0" nillable="true"/>
            </xsd:sequence>
          </xsd:extension>
        </xsd:complexContent>
      </xsd:complexType>
    </xsd:element>
    <xsd:element name="_dlc_DocId" ma:index="12" nillable="true" ma:displayName="Document ID Value" ma:description="The value of the document ID assigned to this item." ma:indexed="true"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fals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2c1a835e-c93d-4d30-958b-7d9c587afd47">
      <Value>391</Value>
      <Value>403</Value>
      <Value>570</Value>
    </TaxCatchAll>
    <i0346699f7c44bdd8bac8445185ad950 xmlns="e7d9a928-a274-4409-8227-d4c426294301">
      <Terms xmlns="http://schemas.microsoft.com/office/infopath/2007/PartnerControls">
        <TermInfo xmlns="http://schemas.microsoft.com/office/infopath/2007/PartnerControls">
          <TermName xmlns="http://schemas.microsoft.com/office/infopath/2007/PartnerControls">Management Guide</TermName>
          <TermId xmlns="http://schemas.microsoft.com/office/infopath/2007/PartnerControls">32d5071c-2e88-4457-ba47-c279c7e640ca</TermId>
        </TermInfo>
      </Terms>
    </i0346699f7c44bdd8bac8445185ad950>
    <cee430021422460a8866711d9b8554f9 xmlns="e7d9a928-a274-4409-8227-d4c426294301">
      <Terms xmlns="http://schemas.microsoft.com/office/infopath/2007/PartnerControls">
        <TermInfo xmlns="http://schemas.microsoft.com/office/infopath/2007/PartnerControls">
          <TermName xmlns="http://schemas.microsoft.com/office/infopath/2007/PartnerControls">Great Britain</TermName>
          <TermId xmlns="http://schemas.microsoft.com/office/infopath/2007/PartnerControls">c309838f-918d-4ea1-8e5d-e0ba9a815d04</TermId>
        </TermInfo>
      </Terms>
    </cee430021422460a8866711d9b8554f9>
    <jb63d6062c0e443e8a19cbde6e6e3de1 xmlns="e7d9a928-a274-4409-8227-d4c426294301">
      <Terms xmlns="http://schemas.microsoft.com/office/infopath/2007/PartnerControls">
        <TermInfo xmlns="http://schemas.microsoft.com/office/infopath/2007/PartnerControls">
          <TermName xmlns="http://schemas.microsoft.com/office/infopath/2007/PartnerControls">General</TermName>
          <TermId xmlns="http://schemas.microsoft.com/office/infopath/2007/PartnerControls">c5cc415f-79aa-4b68-9d3c-28b8d079150d</TermId>
        </TermInfo>
      </Terms>
    </jb63d6062c0e443e8a19cbde6e6e3de1>
    <_dlc_DocIdPersistId xmlns="2c1a835e-c93d-4d30-958b-7d9c587afd47" xsi:nil="true"/>
    <_dlc_DocId xmlns="2c1a835e-c93d-4d30-958b-7d9c587afd47">HMZVZEDAYW6P-297988360-1717</_dlc_DocId>
    <_dlc_DocIdUrl xmlns="2c1a835e-c93d-4d30-958b-7d9c587afd47">
      <Url>https://peninsulagrouponline.sharepoint.com/sites/ECS/Client%20Manager/_layouts/15/DocIdRedir.aspx?ID=HMZVZEDAYW6P-297988360-1717</Url>
      <Description>HMZVZEDAYW6P-297988360-1717</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B087155-7529-498B-947B-B7ECF8CB2091}"/>
</file>

<file path=customXml/itemProps2.xml><?xml version="1.0" encoding="utf-8"?>
<ds:datastoreItem xmlns:ds="http://schemas.openxmlformats.org/officeDocument/2006/customXml" ds:itemID="{679D1B02-75AD-417E-ABAA-5CCCF10E65F6}">
  <ds:schemaRefs>
    <ds:schemaRef ds:uri="http://schemas.openxmlformats.org/package/2006/metadata/core-properties"/>
    <ds:schemaRef ds:uri="http://schemas.microsoft.com/office/2006/metadata/properties"/>
    <ds:schemaRef ds:uri="http://schemas.microsoft.com/office/2006/documentManagement/types"/>
    <ds:schemaRef ds:uri="a32b43da-c25f-4311-8243-f251283f22dc"/>
    <ds:schemaRef ds:uri="http://www.w3.org/XML/1998/namespace"/>
    <ds:schemaRef ds:uri="http://schemas.microsoft.com/office/infopath/2007/PartnerControls"/>
    <ds:schemaRef ds:uri="http://purl.org/dc/terms/"/>
    <ds:schemaRef ds:uri="http://purl.org/dc/dcmitype/"/>
    <ds:schemaRef ds:uri="12b8a602-5281-4702-8388-78fb4b3f06f5"/>
    <ds:schemaRef ds:uri="ab084336-6c7f-402f-bb71-312c261ae5d9"/>
    <ds:schemaRef ds:uri="http://purl.org/dc/elements/1.1/"/>
  </ds:schemaRefs>
</ds:datastoreItem>
</file>

<file path=customXml/itemProps3.xml><?xml version="1.0" encoding="utf-8"?>
<ds:datastoreItem xmlns:ds="http://schemas.openxmlformats.org/officeDocument/2006/customXml" ds:itemID="{F8B1EAC0-B169-4ADC-AB45-8C0EB2368247}">
  <ds:schemaRefs>
    <ds:schemaRef ds:uri="http://schemas.microsoft.com/sharepoint/v3/contenttype/forms"/>
  </ds:schemaRefs>
</ds:datastoreItem>
</file>

<file path=customXml/itemProps4.xml><?xml version="1.0" encoding="utf-8"?>
<ds:datastoreItem xmlns:ds="http://schemas.openxmlformats.org/officeDocument/2006/customXml" ds:itemID="{4F6D60D4-B1F1-447C-A59B-ABDB4B32681D}">
  <ds:schemaRefs>
    <ds:schemaRef ds:uri="http://schemas.microsoft.com/sharepoint/events"/>
  </ds:schemaRefs>
</ds:datastoreItem>
</file>

<file path=customXml/itemProps5.xml><?xml version="1.0" encoding="utf-8"?>
<ds:datastoreItem xmlns:ds="http://schemas.openxmlformats.org/officeDocument/2006/customXml" ds:itemID="{BBAA5786-17A5-4B38-BBFA-215B57EF22FD}"/>
</file>

<file path=docProps/app.xml><?xml version="1.0" encoding="utf-8"?>
<Properties xmlns="http://schemas.openxmlformats.org/officeDocument/2006/extended-properties" xmlns:vt="http://schemas.openxmlformats.org/officeDocument/2006/docPropsVTypes">
  <Template>Normal</Template>
  <TotalTime>0</TotalTime>
  <Pages>2</Pages>
  <Words>675</Words>
  <Characters>3852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Anti-Slavery Policy (Great Britain)</vt:lpstr>
    </vt:vector>
  </TitlesOfParts>
  <Company>PBS</Company>
  <LinksUpToDate>false</LinksUpToDate>
  <CharactersWithSpaces>4518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Anti-Slavery Policy for Smaller Organisations (turnover threshold not met) (Great Britain)</dc:title>
  <dc:subject/>
  <dc:creator>Nicola Mullineux</dc:creator>
  <cp:keywords/>
  <dc:description/>
  <cp:lastModifiedBy>Claire Simms</cp:lastModifiedBy>
  <cp:revision>2</cp:revision>
  <cp:lastPrinted>2016-01-21T16:23:00Z</cp:lastPrinted>
  <dcterms:created xsi:type="dcterms:W3CDTF">2025-04-09T12:00:00Z</dcterms:created>
  <dcterms:modified xsi:type="dcterms:W3CDTF">2025-04-09T12:00:00Z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uses">
    <vt:lpwstr/>
  </property>
  <property fmtid="{D5CDD505-2E9C-101B-9397-08002B2CF9AE}" pid="3" name="Caveats">
    <vt:lpwstr>305;#Insurance Caveat|05110187-bebe-41b3-b6ae-a3d56c00f19f</vt:lpwstr>
  </property>
  <property fmtid="{D5CDD505-2E9C-101B-9397-08002B2CF9AE}" pid="4" name="Industry Type">
    <vt:lpwstr/>
  </property>
  <property fmtid="{D5CDD505-2E9C-101B-9397-08002B2CF9AE}" pid="5" name="Document Pack GB">
    <vt:lpwstr>428;#Policies only|8eb1b73d-7560-4766-99be-ed5a0bd0148d</vt:lpwstr>
  </property>
  <property fmtid="{D5CDD505-2E9C-101B-9397-08002B2CF9AE}" pid="6" name="ContentTypeId">
    <vt:lpwstr>0x0101008C1E930C7C0BE64DAE7C129DEF37DB14</vt:lpwstr>
  </property>
  <property fmtid="{D5CDD505-2E9C-101B-9397-08002B2CF9AE}" pid="7" name="Document Type">
    <vt:lpwstr>5;#Policies, Agreement and Clauses|8173272f-5579-4db5-bcc6-e3a170dd1ea0</vt:lpwstr>
  </property>
  <property fmtid="{D5CDD505-2E9C-101B-9397-08002B2CF9AE}" pid="8" name="_dlc_DocIdItemGuid">
    <vt:lpwstr>1da53918-aef1-417a-8b66-d6df552c0494</vt:lpwstr>
  </property>
  <property fmtid="{D5CDD505-2E9C-101B-9397-08002B2CF9AE}" pid="9" name="Contract Type">
    <vt:lpwstr/>
  </property>
  <property fmtid="{D5CDD505-2E9C-101B-9397-08002B2CF9AE}" pid="10" name="Jurisdiction">
    <vt:lpwstr>570;#Great Britain|c309838f-918d-4ea1-8e5d-e0ba9a815d04</vt:lpwstr>
  </property>
  <property fmtid="{D5CDD505-2E9C-101B-9397-08002B2CF9AE}" pid="11" name="Location">
    <vt:lpwstr>391;#General|c5cc415f-79aa-4b68-9d3c-28b8d079150d</vt:lpwstr>
  </property>
  <property fmtid="{D5CDD505-2E9C-101B-9397-08002B2CF9AE}" pid="12" name="Types">
    <vt:lpwstr>403;#Management Guide|32d5071c-2e88-4457-ba47-c279c7e640ca</vt:lpwstr>
  </property>
  <property fmtid="{D5CDD505-2E9C-101B-9397-08002B2CF9AE}" pid="13" name="MSIP_Label_624efd66-b94d-4836-9260-fc2433fe71c0_Enabled">
    <vt:lpwstr>true</vt:lpwstr>
  </property>
  <property fmtid="{D5CDD505-2E9C-101B-9397-08002B2CF9AE}" pid="14" name="MSIP_Label_624efd66-b94d-4836-9260-fc2433fe71c0_SetDate">
    <vt:lpwstr>2023-02-24T11:38:02Z</vt:lpwstr>
  </property>
  <property fmtid="{D5CDD505-2E9C-101B-9397-08002B2CF9AE}" pid="15" name="MSIP_Label_624efd66-b94d-4836-9260-fc2433fe71c0_Method">
    <vt:lpwstr>Privileged</vt:lpwstr>
  </property>
  <property fmtid="{D5CDD505-2E9C-101B-9397-08002B2CF9AE}" pid="16" name="MSIP_Label_624efd66-b94d-4836-9260-fc2433fe71c0_Name">
    <vt:lpwstr>Third Party Sensitive - No Markings</vt:lpwstr>
  </property>
  <property fmtid="{D5CDD505-2E9C-101B-9397-08002B2CF9AE}" pid="17" name="MSIP_Label_624efd66-b94d-4836-9260-fc2433fe71c0_SiteId">
    <vt:lpwstr>f6aec7ed-3b3a-4826-99e1-1b3134e6b856</vt:lpwstr>
  </property>
  <property fmtid="{D5CDD505-2E9C-101B-9397-08002B2CF9AE}" pid="18" name="MSIP_Label_624efd66-b94d-4836-9260-fc2433fe71c0_ActionId">
    <vt:lpwstr>a8afaeb1-2f1a-4d56-932c-d7f66dbad2e0</vt:lpwstr>
  </property>
  <property fmtid="{D5CDD505-2E9C-101B-9397-08002B2CF9AE}" pid="19" name="MSIP_Label_624efd66-b94d-4836-9260-fc2433fe71c0_ContentBits">
    <vt:lpwstr>0</vt:lpwstr>
  </property>
</Properties>
</file>