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1E2A7" w14:textId="51B34715" w:rsidR="000E39CB" w:rsidRPr="001B4F6C" w:rsidRDefault="00A41EBE" w:rsidP="000033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20362F88" wp14:editId="0A42B05F">
            <wp:simplePos x="0" y="0"/>
            <wp:positionH relativeFrom="column">
              <wp:posOffset>-238125</wp:posOffset>
            </wp:positionH>
            <wp:positionV relativeFrom="paragraph">
              <wp:posOffset>-428552</wp:posOffset>
            </wp:positionV>
            <wp:extent cx="1854518" cy="428625"/>
            <wp:effectExtent l="0" t="0" r="0" b="0"/>
            <wp:wrapNone/>
            <wp:docPr id="183597032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518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B06D46" w14:textId="0315F4C1" w:rsidR="00341642" w:rsidRDefault="00341642" w:rsidP="00341642">
      <w:pPr>
        <w:pStyle w:val="Ttulo"/>
        <w:jc w:val="both"/>
      </w:pPr>
      <w:r w:rsidRPr="001B4F6C">
        <w:t xml:space="preserve">ESTATUTO </w:t>
      </w:r>
      <w:r w:rsidR="002A325F">
        <w:t xml:space="preserve">INTERNO DA LIGA </w:t>
      </w:r>
      <w:r w:rsidR="002A325F" w:rsidRPr="00EC0B72">
        <w:rPr>
          <w:color w:val="FF0000"/>
        </w:rPr>
        <w:t>XXXX</w:t>
      </w:r>
    </w:p>
    <w:p w14:paraId="518DC870" w14:textId="4C761D50" w:rsidR="002A325F" w:rsidRPr="0086166C" w:rsidRDefault="002A325F" w:rsidP="00341642">
      <w:pPr>
        <w:pStyle w:val="Ttulo"/>
        <w:jc w:val="both"/>
        <w:rPr>
          <w:b w:val="0"/>
          <w:bCs w:val="0"/>
          <w:sz w:val="32"/>
          <w:szCs w:val="32"/>
          <w:u w:val="none"/>
        </w:rPr>
      </w:pPr>
      <w:r w:rsidRPr="0086166C">
        <w:rPr>
          <w:b w:val="0"/>
          <w:bCs w:val="0"/>
          <w:sz w:val="32"/>
          <w:szCs w:val="32"/>
          <w:u w:val="none"/>
        </w:rPr>
        <w:t>Faculdade de Medicina de Itajubá</w:t>
      </w:r>
    </w:p>
    <w:p w14:paraId="495CEEEB" w14:textId="77777777" w:rsidR="00341642" w:rsidRPr="001B4F6C" w:rsidRDefault="00341642" w:rsidP="0034164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68B7B204" w14:textId="223E0D9F" w:rsidR="00341642" w:rsidRPr="001B4F6C" w:rsidRDefault="00341642" w:rsidP="00341642">
      <w:pPr>
        <w:pStyle w:val="Ttulo1"/>
        <w:spacing w:before="90"/>
        <w:ind w:right="17"/>
        <w:jc w:val="both"/>
      </w:pPr>
      <w:r w:rsidRPr="001B4F6C">
        <w:t xml:space="preserve">CAPÍTULO I – Da </w:t>
      </w:r>
      <w:r w:rsidR="00371C70">
        <w:t>Liga</w:t>
      </w:r>
      <w:r w:rsidRPr="001B4F6C">
        <w:t xml:space="preserve"> e</w:t>
      </w:r>
      <w:r w:rsidR="00371C70">
        <w:t xml:space="preserve"> </w:t>
      </w:r>
      <w:r w:rsidR="00E651C6">
        <w:t>Seus fins</w:t>
      </w:r>
    </w:p>
    <w:p w14:paraId="6A35314C" w14:textId="77777777" w:rsidR="00341642" w:rsidRPr="001B4F6C" w:rsidRDefault="00341642" w:rsidP="00341642">
      <w:pPr>
        <w:pBdr>
          <w:top w:val="nil"/>
          <w:left w:val="nil"/>
          <w:bottom w:val="nil"/>
          <w:right w:val="nil"/>
          <w:between w:val="nil"/>
        </w:pBdr>
        <w:spacing w:before="6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</w:p>
    <w:p w14:paraId="15B11564" w14:textId="3B385A22" w:rsidR="00341642" w:rsidRDefault="00341642" w:rsidP="00341642">
      <w:pPr>
        <w:pBdr>
          <w:top w:val="nil"/>
          <w:left w:val="nil"/>
          <w:bottom w:val="nil"/>
          <w:right w:val="nil"/>
          <w:between w:val="nil"/>
        </w:pBdr>
        <w:spacing w:before="1"/>
        <w:ind w:left="100" w:right="1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4F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Art. 1º - </w:t>
      </w:r>
      <w:r w:rsidRPr="001B4F6C">
        <w:rPr>
          <w:rFonts w:ascii="Times New Roman" w:hAnsi="Times New Roman" w:cs="Times New Roman"/>
          <w:color w:val="000000"/>
          <w:sz w:val="24"/>
          <w:szCs w:val="24"/>
        </w:rPr>
        <w:t>A Liga Acadêmica</w:t>
      </w:r>
      <w:r w:rsidR="00E334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3345B" w:rsidRPr="00E3345B">
        <w:rPr>
          <w:rFonts w:ascii="Times New Roman" w:hAnsi="Times New Roman" w:cs="Times New Roman"/>
          <w:color w:val="FF0000"/>
          <w:sz w:val="24"/>
          <w:szCs w:val="24"/>
        </w:rPr>
        <w:t>NOME DA LIGA</w:t>
      </w:r>
      <w:r w:rsidRPr="00E334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B4F6C">
        <w:rPr>
          <w:rFonts w:ascii="Times New Roman" w:hAnsi="Times New Roman" w:cs="Times New Roman"/>
          <w:color w:val="000000"/>
          <w:sz w:val="24"/>
          <w:szCs w:val="24"/>
        </w:rPr>
        <w:t xml:space="preserve">da </w:t>
      </w:r>
      <w:proofErr w:type="spellStart"/>
      <w:r w:rsidR="00A41EBE">
        <w:rPr>
          <w:rFonts w:ascii="Times New Roman" w:hAnsi="Times New Roman" w:cs="Times New Roman"/>
          <w:color w:val="000000"/>
          <w:sz w:val="24"/>
          <w:szCs w:val="24"/>
        </w:rPr>
        <w:t>Afya</w:t>
      </w:r>
      <w:proofErr w:type="spellEnd"/>
      <w:r w:rsidR="00A41EBE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1B4F6C">
        <w:rPr>
          <w:rFonts w:ascii="Times New Roman" w:hAnsi="Times New Roman" w:cs="Times New Roman"/>
          <w:color w:val="000000"/>
          <w:sz w:val="24"/>
          <w:szCs w:val="24"/>
        </w:rPr>
        <w:t>Faculdade de Medicina de Itajubá</w:t>
      </w:r>
      <w:r w:rsidR="003625A1">
        <w:rPr>
          <w:rFonts w:ascii="Times New Roman" w:hAnsi="Times New Roman" w:cs="Times New Roman"/>
          <w:color w:val="000000"/>
          <w:sz w:val="24"/>
          <w:szCs w:val="24"/>
        </w:rPr>
        <w:t xml:space="preserve"> com</w:t>
      </w:r>
      <w:r w:rsidR="00DE75E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25A1">
        <w:rPr>
          <w:rFonts w:ascii="Times New Roman" w:hAnsi="Times New Roman" w:cs="Times New Roman"/>
          <w:color w:val="000000"/>
          <w:sz w:val="24"/>
          <w:szCs w:val="24"/>
        </w:rPr>
        <w:t>sede e foro na cidade de Itajubá, estado de Minas Gerais</w:t>
      </w:r>
      <w:r w:rsidR="005736F5">
        <w:rPr>
          <w:rFonts w:ascii="Times New Roman" w:hAnsi="Times New Roman" w:cs="Times New Roman"/>
          <w:color w:val="000000"/>
          <w:sz w:val="24"/>
          <w:szCs w:val="24"/>
        </w:rPr>
        <w:t>. É</w:t>
      </w:r>
      <w:r w:rsidR="00B27A64">
        <w:rPr>
          <w:rFonts w:ascii="Times New Roman" w:hAnsi="Times New Roman" w:cs="Times New Roman"/>
          <w:color w:val="000000"/>
          <w:sz w:val="24"/>
          <w:szCs w:val="24"/>
        </w:rPr>
        <w:t xml:space="preserve"> uma organização acadêmica, apolítica, não-religiosa, sem fins lucrativos</w:t>
      </w:r>
      <w:r w:rsidR="005736F5">
        <w:rPr>
          <w:rFonts w:ascii="Times New Roman" w:hAnsi="Times New Roman" w:cs="Times New Roman"/>
          <w:color w:val="000000"/>
          <w:sz w:val="24"/>
          <w:szCs w:val="24"/>
        </w:rPr>
        <w:t xml:space="preserve"> e de duração </w:t>
      </w:r>
      <w:r w:rsidR="00DE75E2">
        <w:rPr>
          <w:rFonts w:ascii="Times New Roman" w:hAnsi="Times New Roman" w:cs="Times New Roman"/>
          <w:color w:val="000000"/>
          <w:sz w:val="24"/>
          <w:szCs w:val="24"/>
        </w:rPr>
        <w:t>ilimitada.</w:t>
      </w:r>
      <w:r w:rsidR="005F16D7">
        <w:rPr>
          <w:rFonts w:ascii="Times New Roman" w:hAnsi="Times New Roman" w:cs="Times New Roman"/>
          <w:color w:val="000000"/>
          <w:sz w:val="24"/>
          <w:szCs w:val="24"/>
        </w:rPr>
        <w:t xml:space="preserve"> Sua ação é de oferecer aos membros participantes condições de aprendizado e de desenvolvimento na produção de projetos científicos</w:t>
      </w:r>
      <w:r w:rsidR="009C763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C7639" w:rsidRPr="009C7639">
        <w:rPr>
          <w:rFonts w:ascii="Times New Roman" w:hAnsi="Times New Roman" w:cs="Times New Roman"/>
          <w:color w:val="FF0000"/>
          <w:sz w:val="24"/>
          <w:szCs w:val="24"/>
        </w:rPr>
        <w:t xml:space="preserve">COLOCAR AQUI A AÇÃO </w:t>
      </w:r>
      <w:r w:rsidR="009C7639">
        <w:rPr>
          <w:rFonts w:ascii="Times New Roman" w:hAnsi="Times New Roman" w:cs="Times New Roman"/>
          <w:color w:val="FF0000"/>
          <w:sz w:val="24"/>
          <w:szCs w:val="24"/>
        </w:rPr>
        <w:t xml:space="preserve">ESPECÍFICA </w:t>
      </w:r>
      <w:r w:rsidR="009C7639" w:rsidRPr="009C7639">
        <w:rPr>
          <w:rFonts w:ascii="Times New Roman" w:hAnsi="Times New Roman" w:cs="Times New Roman"/>
          <w:color w:val="FF0000"/>
          <w:sz w:val="24"/>
          <w:szCs w:val="24"/>
        </w:rPr>
        <w:t>DA LIGA</w:t>
      </w:r>
      <w:r w:rsidR="005F16D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01820C35" w14:textId="77777777" w:rsidR="00341642" w:rsidRPr="001B4F6C" w:rsidRDefault="00341642" w:rsidP="00341642">
      <w:pPr>
        <w:pBdr>
          <w:top w:val="nil"/>
          <w:left w:val="nil"/>
          <w:bottom w:val="nil"/>
          <w:right w:val="nil"/>
          <w:between w:val="nil"/>
        </w:pBdr>
        <w:spacing w:before="5"/>
        <w:jc w:val="both"/>
        <w:rPr>
          <w:rFonts w:ascii="Times New Roman" w:hAnsi="Times New Roman" w:cs="Times New Roman"/>
          <w:color w:val="000000"/>
        </w:rPr>
      </w:pPr>
    </w:p>
    <w:p w14:paraId="751B0572" w14:textId="77777777" w:rsidR="00341642" w:rsidRPr="001B4F6C" w:rsidRDefault="00341642" w:rsidP="00341642">
      <w:pPr>
        <w:pStyle w:val="Ttulo1"/>
        <w:ind w:right="18"/>
        <w:jc w:val="both"/>
      </w:pPr>
      <w:r>
        <w:t>CAPÍTULO II – Da Organização</w:t>
      </w:r>
    </w:p>
    <w:p w14:paraId="1375DD79" w14:textId="17DA5FAD" w:rsidR="00341642" w:rsidRPr="001B4F6C" w:rsidRDefault="00341642" w:rsidP="5641D751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8ACEF76" w14:textId="44F8DF1E" w:rsidR="00341642" w:rsidRPr="00B869CE" w:rsidRDefault="00341642" w:rsidP="5641D751">
      <w:pPr>
        <w:spacing w:before="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69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Art. 2º - </w:t>
      </w:r>
      <w:r w:rsidR="009C76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liga </w:t>
      </w:r>
      <w:r w:rsidR="009C7639" w:rsidRPr="008016F9">
        <w:rPr>
          <w:rFonts w:ascii="Times New Roman" w:hAnsi="Times New Roman" w:cs="Times New Roman"/>
          <w:color w:val="FF0000"/>
          <w:sz w:val="24"/>
          <w:szCs w:val="24"/>
        </w:rPr>
        <w:t>NOME DA LIGA</w:t>
      </w:r>
      <w:r w:rsidR="008016F9" w:rsidRPr="008016F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016F9">
        <w:rPr>
          <w:rFonts w:ascii="Times New Roman" w:hAnsi="Times New Roman" w:cs="Times New Roman"/>
          <w:color w:val="000000" w:themeColor="text1"/>
          <w:sz w:val="24"/>
          <w:szCs w:val="24"/>
        </w:rPr>
        <w:t>poderá ser constituída de cargos distribuídos da seguinte forma:</w:t>
      </w:r>
    </w:p>
    <w:p w14:paraId="0C64931C" w14:textId="77777777" w:rsidR="00F844B7" w:rsidRDefault="00341642" w:rsidP="00F844B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21"/>
        </w:tabs>
        <w:spacing w:after="0" w:line="240" w:lineRule="auto"/>
        <w:ind w:hanging="15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869C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) </w:t>
      </w:r>
      <w:r w:rsidR="00E53487" w:rsidRPr="00F844B7">
        <w:rPr>
          <w:rFonts w:ascii="Times New Roman" w:hAnsi="Times New Roman" w:cs="Times New Roman"/>
          <w:bCs/>
          <w:color w:val="000000"/>
          <w:sz w:val="24"/>
          <w:szCs w:val="24"/>
        </w:rPr>
        <w:t>Coordenador</w:t>
      </w:r>
      <w:r w:rsidR="00F844B7" w:rsidRPr="00F844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(es)</w:t>
      </w:r>
      <w:r w:rsidR="00F844B7">
        <w:rPr>
          <w:rFonts w:ascii="Times New Roman" w:hAnsi="Times New Roman" w:cs="Times New Roman"/>
          <w:bCs/>
          <w:color w:val="000000"/>
          <w:sz w:val="24"/>
          <w:szCs w:val="24"/>
        </w:rPr>
        <w:t>: pertencentes ao copo docente da Faculdade de Medicina de Itajubá.</w:t>
      </w:r>
    </w:p>
    <w:p w14:paraId="3EB2BA6F" w14:textId="7F185CFD" w:rsidR="00341642" w:rsidRPr="00F844B7" w:rsidRDefault="00341642" w:rsidP="00F844B7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hanging="15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844B7">
        <w:rPr>
          <w:rFonts w:ascii="Times New Roman" w:hAnsi="Times New Roman" w:cs="Times New Roman"/>
          <w:color w:val="000000"/>
          <w:sz w:val="24"/>
          <w:szCs w:val="24"/>
        </w:rPr>
        <w:t>Presidente</w:t>
      </w:r>
      <w:r w:rsidR="00F844B7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540435">
        <w:rPr>
          <w:rFonts w:ascii="Times New Roman" w:hAnsi="Times New Roman" w:cs="Times New Roman"/>
          <w:bCs/>
          <w:color w:val="000000"/>
          <w:sz w:val="24"/>
          <w:szCs w:val="24"/>
        </w:rPr>
        <w:t>pertencente ao copo discente da Faculdade de Medicina de Itajubá.</w:t>
      </w:r>
    </w:p>
    <w:p w14:paraId="69A70266" w14:textId="739FB3CE" w:rsidR="00341642" w:rsidRPr="001B4F6C" w:rsidRDefault="00341642" w:rsidP="001B4F6C">
      <w:pPr>
        <w:pBdr>
          <w:top w:val="nil"/>
          <w:left w:val="nil"/>
          <w:bottom w:val="nil"/>
          <w:right w:val="nil"/>
          <w:between w:val="nil"/>
        </w:pBdr>
        <w:tabs>
          <w:tab w:val="left" w:pos="821"/>
        </w:tabs>
        <w:spacing w:after="0" w:line="240" w:lineRule="auto"/>
        <w:ind w:left="66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69CE">
        <w:rPr>
          <w:rFonts w:ascii="Times New Roman" w:hAnsi="Times New Roman" w:cs="Times New Roman"/>
          <w:b/>
          <w:sz w:val="24"/>
          <w:szCs w:val="24"/>
        </w:rPr>
        <w:t xml:space="preserve">II) </w:t>
      </w:r>
      <w:r w:rsidRPr="00B869CE">
        <w:rPr>
          <w:rFonts w:ascii="Times New Roman" w:hAnsi="Times New Roman" w:cs="Times New Roman"/>
          <w:color w:val="000000"/>
          <w:sz w:val="24"/>
          <w:szCs w:val="24"/>
        </w:rPr>
        <w:t>Vice-presidente</w:t>
      </w:r>
      <w:r w:rsidR="00416C4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416C45">
        <w:rPr>
          <w:rFonts w:ascii="Times New Roman" w:hAnsi="Times New Roman" w:cs="Times New Roman"/>
          <w:bCs/>
          <w:color w:val="000000"/>
          <w:sz w:val="24"/>
          <w:szCs w:val="24"/>
        </w:rPr>
        <w:t>pertencente ao copo discente da Faculdade de Medicina de Itajubá.</w:t>
      </w:r>
    </w:p>
    <w:p w14:paraId="4713E73C" w14:textId="5A68F0A2" w:rsidR="00341642" w:rsidRPr="001B4F6C" w:rsidRDefault="00341642" w:rsidP="00416C45">
      <w:pPr>
        <w:pBdr>
          <w:top w:val="nil"/>
          <w:left w:val="nil"/>
          <w:bottom w:val="nil"/>
          <w:right w:val="nil"/>
          <w:between w:val="nil"/>
        </w:pBdr>
        <w:tabs>
          <w:tab w:val="left" w:pos="915"/>
        </w:tabs>
        <w:spacing w:after="0" w:line="24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4F6C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B4F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B4F6C">
        <w:rPr>
          <w:rFonts w:ascii="Times New Roman" w:hAnsi="Times New Roman" w:cs="Times New Roman"/>
          <w:b/>
          <w:color w:val="000000"/>
          <w:sz w:val="24"/>
          <w:szCs w:val="24"/>
        </w:rPr>
        <w:t>III)</w:t>
      </w:r>
      <w:r w:rsidR="001B4F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B4F6C">
        <w:rPr>
          <w:rFonts w:ascii="Times New Roman" w:hAnsi="Times New Roman" w:cs="Times New Roman"/>
          <w:color w:val="000000"/>
          <w:sz w:val="24"/>
          <w:szCs w:val="24"/>
        </w:rPr>
        <w:t>Secretário(a)</w:t>
      </w:r>
      <w:r w:rsidR="00416C4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416C45">
        <w:rPr>
          <w:rFonts w:ascii="Times New Roman" w:hAnsi="Times New Roman" w:cs="Times New Roman"/>
          <w:bCs/>
          <w:color w:val="000000"/>
          <w:sz w:val="24"/>
          <w:szCs w:val="24"/>
        </w:rPr>
        <w:t>pertencente ao copo discente da Faculdade de Medicina de Itajubá.</w:t>
      </w:r>
    </w:p>
    <w:p w14:paraId="619ABD04" w14:textId="2F1DA704" w:rsidR="00341642" w:rsidRPr="001B4F6C" w:rsidRDefault="00341642" w:rsidP="00416C45">
      <w:pPr>
        <w:pBdr>
          <w:top w:val="nil"/>
          <w:left w:val="nil"/>
          <w:bottom w:val="nil"/>
          <w:right w:val="nil"/>
          <w:between w:val="nil"/>
        </w:pBdr>
        <w:tabs>
          <w:tab w:val="left" w:pos="915"/>
        </w:tabs>
        <w:spacing w:after="0" w:line="240" w:lineRule="auto"/>
        <w:ind w:right="-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4F6C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B4F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B4F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IV) </w:t>
      </w:r>
      <w:r w:rsidRPr="001B4F6C">
        <w:rPr>
          <w:rFonts w:ascii="Times New Roman" w:hAnsi="Times New Roman" w:cs="Times New Roman"/>
          <w:color w:val="000000"/>
          <w:sz w:val="24"/>
          <w:szCs w:val="24"/>
        </w:rPr>
        <w:t>Diretor de Marketing</w:t>
      </w:r>
      <w:r w:rsidR="00416C4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416C45">
        <w:rPr>
          <w:rFonts w:ascii="Times New Roman" w:hAnsi="Times New Roman" w:cs="Times New Roman"/>
          <w:bCs/>
          <w:color w:val="000000"/>
          <w:sz w:val="24"/>
          <w:szCs w:val="24"/>
        </w:rPr>
        <w:t>pertencente ao copo discente da Faculdade de Medicina de Itajubá.</w:t>
      </w:r>
    </w:p>
    <w:p w14:paraId="08522297" w14:textId="12FEB11F" w:rsidR="00341642" w:rsidRPr="001B4F6C" w:rsidRDefault="00341642" w:rsidP="00416C45">
      <w:pPr>
        <w:pBdr>
          <w:top w:val="nil"/>
          <w:left w:val="nil"/>
          <w:bottom w:val="nil"/>
          <w:right w:val="nil"/>
          <w:between w:val="nil"/>
        </w:pBdr>
        <w:tabs>
          <w:tab w:val="left" w:pos="915"/>
          <w:tab w:val="left" w:pos="1276"/>
        </w:tabs>
        <w:spacing w:after="0" w:line="240" w:lineRule="auto"/>
        <w:ind w:right="-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4F6C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1B4F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V) </w:t>
      </w:r>
      <w:r w:rsidRPr="001B4F6C">
        <w:rPr>
          <w:rFonts w:ascii="Times New Roman" w:hAnsi="Times New Roman" w:cs="Times New Roman"/>
          <w:color w:val="000000"/>
          <w:sz w:val="24"/>
          <w:szCs w:val="24"/>
        </w:rPr>
        <w:t>Diretor científico</w:t>
      </w:r>
      <w:r w:rsidR="00416C4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416C45">
        <w:rPr>
          <w:rFonts w:ascii="Times New Roman" w:hAnsi="Times New Roman" w:cs="Times New Roman"/>
          <w:bCs/>
          <w:color w:val="000000"/>
          <w:sz w:val="24"/>
          <w:szCs w:val="24"/>
        </w:rPr>
        <w:t>pertencente ao copo discente da Faculdade de Medicina de Itajubá.</w:t>
      </w:r>
    </w:p>
    <w:p w14:paraId="3F3FE194" w14:textId="21D50283" w:rsidR="00341642" w:rsidRDefault="00341642" w:rsidP="00416C45">
      <w:pPr>
        <w:pBdr>
          <w:top w:val="nil"/>
          <w:left w:val="nil"/>
          <w:bottom w:val="nil"/>
          <w:right w:val="nil"/>
          <w:between w:val="nil"/>
        </w:pBdr>
        <w:tabs>
          <w:tab w:val="left" w:pos="915"/>
        </w:tabs>
        <w:spacing w:after="0" w:line="240" w:lineRule="auto"/>
        <w:ind w:right="10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B4F6C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1B4F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VI) </w:t>
      </w:r>
      <w:r w:rsidRPr="001B4F6C">
        <w:rPr>
          <w:rFonts w:ascii="Times New Roman" w:hAnsi="Times New Roman" w:cs="Times New Roman"/>
          <w:color w:val="000000"/>
          <w:sz w:val="24"/>
          <w:szCs w:val="24"/>
        </w:rPr>
        <w:t>Diretor financeiro</w:t>
      </w:r>
      <w:r w:rsidR="00416C4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416C45">
        <w:rPr>
          <w:rFonts w:ascii="Times New Roman" w:hAnsi="Times New Roman" w:cs="Times New Roman"/>
          <w:bCs/>
          <w:color w:val="000000"/>
          <w:sz w:val="24"/>
          <w:szCs w:val="24"/>
        </w:rPr>
        <w:t>pertencente ao copo discente da Faculdade de Medicina de Itajubá.</w:t>
      </w:r>
    </w:p>
    <w:p w14:paraId="7CA9867B" w14:textId="3BFF29B5" w:rsidR="000972F2" w:rsidRPr="001B4F6C" w:rsidRDefault="00E150AB" w:rsidP="00E150AB">
      <w:pPr>
        <w:pBdr>
          <w:top w:val="nil"/>
          <w:left w:val="nil"/>
          <w:bottom w:val="nil"/>
          <w:right w:val="nil"/>
          <w:between w:val="nil"/>
        </w:pBdr>
        <w:tabs>
          <w:tab w:val="left" w:pos="915"/>
        </w:tabs>
        <w:spacing w:after="0" w:line="240" w:lineRule="auto"/>
        <w:ind w:left="567"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="000972F2" w:rsidRPr="00E150AB">
        <w:rPr>
          <w:rFonts w:ascii="Times New Roman" w:hAnsi="Times New Roman" w:cs="Times New Roman"/>
          <w:b/>
          <w:color w:val="000000"/>
          <w:sz w:val="24"/>
          <w:szCs w:val="24"/>
        </w:rPr>
        <w:t>VII)</w:t>
      </w:r>
      <w:r w:rsidR="000972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Rede de a</w:t>
      </w:r>
      <w:r w:rsidR="00512A5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juda: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pertencentes ao copo discente da Faculdade de Medicina de Itajubá.</w:t>
      </w:r>
    </w:p>
    <w:p w14:paraId="6140790C" w14:textId="77777777" w:rsidR="001B4F6C" w:rsidRDefault="001B4F6C" w:rsidP="00341642">
      <w:pPr>
        <w:pBdr>
          <w:top w:val="nil"/>
          <w:left w:val="nil"/>
          <w:bottom w:val="nil"/>
          <w:right w:val="nil"/>
          <w:between w:val="nil"/>
        </w:pBdr>
        <w:ind w:left="666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90C621A" w14:textId="4058F530" w:rsidR="00341642" w:rsidRDefault="00341642" w:rsidP="00E727AA">
      <w:pPr>
        <w:pBdr>
          <w:top w:val="nil"/>
          <w:left w:val="nil"/>
          <w:bottom w:val="nil"/>
          <w:right w:val="nil"/>
          <w:between w:val="nil"/>
        </w:pBdr>
        <w:ind w:left="66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B4F6C">
        <w:rPr>
          <w:rFonts w:ascii="Times New Roman" w:hAnsi="Times New Roman" w:cs="Times New Roman"/>
          <w:b/>
          <w:color w:val="000000"/>
          <w:sz w:val="24"/>
          <w:szCs w:val="24"/>
        </w:rPr>
        <w:t>Parágrafo</w:t>
      </w:r>
      <w:r w:rsidRPr="001B4F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6C45">
        <w:rPr>
          <w:rFonts w:ascii="Times New Roman" w:hAnsi="Times New Roman" w:cs="Times New Roman"/>
          <w:b/>
          <w:sz w:val="24"/>
          <w:szCs w:val="24"/>
        </w:rPr>
        <w:t>1</w:t>
      </w:r>
      <w:r w:rsidRPr="001B4F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º - </w:t>
      </w:r>
      <w:r w:rsidR="0098287A">
        <w:rPr>
          <w:rFonts w:ascii="Times New Roman" w:hAnsi="Times New Roman" w:cs="Times New Roman"/>
          <w:bCs/>
          <w:color w:val="000000"/>
          <w:sz w:val="24"/>
          <w:szCs w:val="24"/>
        </w:rPr>
        <w:t>A eleição para os cargos eventualmente vagos será feita em processos seletivos</w:t>
      </w:r>
      <w:r w:rsidR="00ED7A2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no fim de cada</w:t>
      </w:r>
      <w:r w:rsidR="00F0044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semestre</w:t>
      </w:r>
      <w:r w:rsidR="00BE364D">
        <w:rPr>
          <w:rFonts w:ascii="Times New Roman" w:hAnsi="Times New Roman" w:cs="Times New Roman"/>
          <w:bCs/>
          <w:color w:val="000000"/>
          <w:sz w:val="24"/>
          <w:szCs w:val="24"/>
        </w:rPr>
        <w:t>, devendo emitir um edital do processo seletivo</w:t>
      </w:r>
      <w:r w:rsidR="001A2E27">
        <w:rPr>
          <w:rFonts w:ascii="Times New Roman" w:hAnsi="Times New Roman" w:cs="Times New Roman"/>
          <w:bCs/>
          <w:color w:val="000000"/>
          <w:sz w:val="24"/>
          <w:szCs w:val="24"/>
        </w:rPr>
        <w:t>, com inscriç</w:t>
      </w:r>
      <w:r w:rsidR="00EB1B0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ão, provas, conteúdo e todos os dados necessários para o processo. </w:t>
      </w:r>
    </w:p>
    <w:p w14:paraId="3D701EE0" w14:textId="1425E602" w:rsidR="00E9782D" w:rsidRDefault="00E9782D" w:rsidP="00E727AA">
      <w:pPr>
        <w:pBdr>
          <w:top w:val="nil"/>
          <w:left w:val="nil"/>
          <w:bottom w:val="nil"/>
          <w:right w:val="nil"/>
          <w:between w:val="nil"/>
        </w:pBdr>
        <w:ind w:left="66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Parágrafo 2º -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B4D6F" w:rsidRPr="00FD58B3">
        <w:rPr>
          <w:rFonts w:ascii="Times New Roman" w:hAnsi="Times New Roman" w:cs="Times New Roman"/>
          <w:bCs/>
          <w:color w:val="000000"/>
          <w:sz w:val="24"/>
          <w:szCs w:val="24"/>
        </w:rPr>
        <w:t>Após cada nova eleição ou mesmo processo seletivo para admissão de novos membros</w:t>
      </w:r>
      <w:r w:rsidR="00FA62EA" w:rsidRPr="00FD58B3">
        <w:rPr>
          <w:rFonts w:ascii="Times New Roman" w:hAnsi="Times New Roman" w:cs="Times New Roman"/>
          <w:bCs/>
          <w:color w:val="000000"/>
          <w:sz w:val="24"/>
          <w:szCs w:val="24"/>
        </w:rPr>
        <w:t>, a Liga deverá atualizar seus dados perante a Coordenação Geral das Liga</w:t>
      </w:r>
      <w:r w:rsidR="00FD58B3" w:rsidRPr="00FD58B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 </w:t>
      </w:r>
      <w:proofErr w:type="spellStart"/>
      <w:r w:rsidR="00A41EBE">
        <w:rPr>
          <w:rFonts w:ascii="Times New Roman" w:hAnsi="Times New Roman" w:cs="Times New Roman"/>
          <w:bCs/>
          <w:color w:val="000000"/>
          <w:sz w:val="24"/>
          <w:szCs w:val="24"/>
        </w:rPr>
        <w:t>Afya</w:t>
      </w:r>
      <w:proofErr w:type="spellEnd"/>
      <w:r w:rsidR="00A41EB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</w:t>
      </w:r>
      <w:r w:rsidR="00FD58B3" w:rsidRPr="00FD58B3">
        <w:rPr>
          <w:rFonts w:ascii="Times New Roman" w:hAnsi="Times New Roman" w:cs="Times New Roman"/>
          <w:bCs/>
          <w:color w:val="000000"/>
          <w:sz w:val="24"/>
          <w:szCs w:val="24"/>
        </w:rPr>
        <w:t>Faculdade de Medicina de Itajubá.</w:t>
      </w:r>
    </w:p>
    <w:p w14:paraId="45FC6E64" w14:textId="409F97A7" w:rsidR="008872E4" w:rsidRDefault="002E5E44" w:rsidP="002E5E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69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B869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º -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5813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quadro de membros e ouvintes será constituído por membros do corpo discente da </w:t>
      </w:r>
      <w:proofErr w:type="spellStart"/>
      <w:r w:rsidR="00A41EBE">
        <w:rPr>
          <w:rFonts w:ascii="Times New Roman" w:hAnsi="Times New Roman" w:cs="Times New Roman"/>
          <w:color w:val="000000" w:themeColor="text1"/>
          <w:sz w:val="24"/>
          <w:szCs w:val="24"/>
        </w:rPr>
        <w:t>Afya</w:t>
      </w:r>
      <w:proofErr w:type="spellEnd"/>
      <w:r w:rsidR="00A41E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581319">
        <w:rPr>
          <w:rFonts w:ascii="Times New Roman" w:hAnsi="Times New Roman" w:cs="Times New Roman"/>
          <w:color w:val="000000" w:themeColor="text1"/>
          <w:sz w:val="24"/>
          <w:szCs w:val="24"/>
        </w:rPr>
        <w:t>faculdade de Medicina de Itajubá.</w:t>
      </w:r>
    </w:p>
    <w:p w14:paraId="528DAE81" w14:textId="6BDB50AF" w:rsidR="003056D9" w:rsidRPr="003056D9" w:rsidRDefault="003056D9" w:rsidP="002E5E4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056D9">
        <w:rPr>
          <w:rFonts w:ascii="Times New Roman" w:hAnsi="Times New Roman" w:cs="Times New Roman"/>
          <w:color w:val="FF0000"/>
          <w:sz w:val="24"/>
          <w:szCs w:val="24"/>
        </w:rPr>
        <w:t>ACRESCENTAR OUTROS PONTOS IMPORTANTES PARA A LIGA</w:t>
      </w:r>
    </w:p>
    <w:p w14:paraId="308779D8" w14:textId="44B31791" w:rsidR="00341642" w:rsidRDefault="00341642" w:rsidP="00BB4398">
      <w:pPr>
        <w:pStyle w:val="Ttulo1"/>
        <w:ind w:right="0"/>
        <w:jc w:val="both"/>
      </w:pPr>
      <w:r w:rsidRPr="001B4F6C">
        <w:t>CAPÍTULO III – D</w:t>
      </w:r>
      <w:r w:rsidR="008E7E96">
        <w:t>a</w:t>
      </w:r>
      <w:r w:rsidR="00BB4398">
        <w:t>s</w:t>
      </w:r>
      <w:r w:rsidR="008E7E96">
        <w:t xml:space="preserve"> Vigência</w:t>
      </w:r>
      <w:r w:rsidR="00BB4398">
        <w:t>s</w:t>
      </w:r>
    </w:p>
    <w:p w14:paraId="6B574014" w14:textId="77777777" w:rsidR="00BB4398" w:rsidRPr="001B4F6C" w:rsidRDefault="00BB4398" w:rsidP="00BB4398">
      <w:pPr>
        <w:pStyle w:val="Ttulo1"/>
        <w:ind w:right="0"/>
        <w:jc w:val="both"/>
        <w:rPr>
          <w:b w:val="0"/>
          <w:color w:val="000000"/>
          <w:sz w:val="23"/>
          <w:szCs w:val="23"/>
        </w:rPr>
      </w:pPr>
    </w:p>
    <w:p w14:paraId="585A12EF" w14:textId="2D6E4DDE" w:rsidR="00341642" w:rsidRPr="001B4F6C" w:rsidRDefault="00341642" w:rsidP="0025415B">
      <w:pPr>
        <w:pBdr>
          <w:top w:val="nil"/>
          <w:left w:val="nil"/>
          <w:bottom w:val="nil"/>
          <w:right w:val="nil"/>
          <w:between w:val="nil"/>
        </w:pBdr>
        <w:ind w:right="-35"/>
        <w:jc w:val="both"/>
        <w:rPr>
          <w:rFonts w:ascii="Times New Roman" w:hAnsi="Times New Roman" w:cs="Times New Roman"/>
          <w:strike/>
          <w:color w:val="000000" w:themeColor="text1"/>
          <w:sz w:val="24"/>
          <w:szCs w:val="24"/>
        </w:rPr>
      </w:pPr>
      <w:r w:rsidRPr="5641D7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Art. </w:t>
      </w:r>
      <w:r w:rsidR="00BB439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5641D7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° - </w:t>
      </w:r>
      <w:r w:rsidR="00BB4398">
        <w:rPr>
          <w:rFonts w:ascii="Times New Roman" w:hAnsi="Times New Roman" w:cs="Times New Roman"/>
          <w:color w:val="000000" w:themeColor="text1"/>
          <w:sz w:val="24"/>
          <w:szCs w:val="24"/>
        </w:rPr>
        <w:t>O tempo de mandato da Diretoria</w:t>
      </w:r>
      <w:r w:rsidR="00410A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 Liga Acadêmica será de um ano, no mesmo cargo da direção. </w:t>
      </w:r>
    </w:p>
    <w:p w14:paraId="3AA14BF9" w14:textId="7F087D00" w:rsidR="004B23C2" w:rsidRDefault="009140A3" w:rsidP="009140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B4F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  <w:r w:rsidRPr="001B4F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° </w:t>
      </w:r>
      <w:r w:rsidRPr="001B4F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 inscritos, os membros do quadro da Diretoria da Liga Acadêmica, farão parte integrante </w:t>
      </w:r>
      <w:r w:rsidR="0010224C">
        <w:rPr>
          <w:rFonts w:ascii="Times New Roman" w:hAnsi="Times New Roman" w:cs="Times New Roman"/>
          <w:color w:val="000000" w:themeColor="text1"/>
          <w:sz w:val="24"/>
          <w:szCs w:val="24"/>
        </w:rPr>
        <w:t>dela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desde que: não se venham a afastar de modo voluntário, por motivos particulares, temporária ou definitivamente e não deixem de cumprir com o propósito e princípios da Liga.</w:t>
      </w:r>
      <w:r w:rsidRPr="009140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2FFE435A" w14:textId="05AA3A82" w:rsidR="009140A3" w:rsidRDefault="009140A3" w:rsidP="009140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Art. 6°</w:t>
      </w:r>
      <w:r w:rsidRPr="001B4F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4B23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Apenas poderão assumir um cargo de diretoria o membro que </w:t>
      </w:r>
      <w:r w:rsidR="006A3F40">
        <w:rPr>
          <w:rFonts w:ascii="Times New Roman" w:hAnsi="Times New Roman" w:cs="Times New Roman"/>
          <w:color w:val="000000" w:themeColor="text1"/>
          <w:sz w:val="24"/>
          <w:szCs w:val="24"/>
        </w:rPr>
        <w:t>pertencer</w:t>
      </w:r>
      <w:r w:rsidR="004B23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ao quadro de membros da Liga há, no mínimo, </w:t>
      </w:r>
      <w:r w:rsidR="006A3F40">
        <w:rPr>
          <w:rFonts w:ascii="Times New Roman" w:hAnsi="Times New Roman" w:cs="Times New Roman"/>
          <w:color w:val="000000" w:themeColor="text1"/>
          <w:sz w:val="24"/>
          <w:szCs w:val="24"/>
        </w:rPr>
        <w:t>um ano.</w:t>
      </w:r>
    </w:p>
    <w:p w14:paraId="21D86E8E" w14:textId="670DC4EA" w:rsidR="006A3F40" w:rsidRDefault="006A3F40" w:rsidP="009140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7°</w:t>
      </w:r>
      <w:r w:rsidRPr="001B4F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2A76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Todos os membros têm o direito de cobrar e fiscalizar a diretoria em vigência, caso </w:t>
      </w:r>
      <w:r w:rsidR="00F201E2">
        <w:rPr>
          <w:rFonts w:ascii="Times New Roman" w:hAnsi="Times New Roman" w:cs="Times New Roman"/>
          <w:color w:val="000000" w:themeColor="text1"/>
          <w:sz w:val="24"/>
          <w:szCs w:val="24"/>
        </w:rPr>
        <w:t>ela</w:t>
      </w:r>
      <w:r w:rsidR="002A76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não esteja</w:t>
      </w:r>
      <w:r w:rsidR="00B677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funciona</w:t>
      </w:r>
      <w:r w:rsidR="006060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ndo de acordo com seus deveres. </w:t>
      </w:r>
    </w:p>
    <w:p w14:paraId="01A655FE" w14:textId="1C748E0D" w:rsidR="00952171" w:rsidRDefault="00606036" w:rsidP="009140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8°</w:t>
      </w:r>
      <w:r w:rsidRPr="001B4F6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Analisar e comunicar o desligamento</w:t>
      </w:r>
      <w:r w:rsidR="000E74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um ou mais membros da Liga que, porventura, </w:t>
      </w:r>
      <w:r w:rsidR="00A2595B">
        <w:rPr>
          <w:rFonts w:ascii="Times New Roman" w:hAnsi="Times New Roman" w:cs="Times New Roman"/>
          <w:color w:val="000000" w:themeColor="text1"/>
          <w:sz w:val="24"/>
          <w:szCs w:val="24"/>
        </w:rPr>
        <w:t>venham a infringir o Estatuto geral das Ligas ou esse Estatuto interno</w:t>
      </w:r>
      <w:r w:rsidR="00156A1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4E3DB8E" w14:textId="3E427015" w:rsidR="00606036" w:rsidRDefault="00952171" w:rsidP="009140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Art. </w:t>
      </w:r>
      <w:r w:rsidR="00911A9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°</w:t>
      </w:r>
      <w:r w:rsidRPr="001B4F6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56A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Analisar e comunicar o desligamento de um ou mais membros da Liga que, por outros motivos, queira se desligar </w:t>
      </w:r>
      <w:r w:rsidR="00911A9F">
        <w:rPr>
          <w:rFonts w:ascii="Times New Roman" w:hAnsi="Times New Roman" w:cs="Times New Roman"/>
          <w:color w:val="000000" w:themeColor="text1"/>
          <w:sz w:val="24"/>
          <w:szCs w:val="24"/>
        </w:rPr>
        <w:t>e encerrar suas atividades na Liga</w:t>
      </w:r>
      <w:r w:rsidR="00CF1B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no prazo máximo de 15 dias. </w:t>
      </w:r>
    </w:p>
    <w:p w14:paraId="5E7053E2" w14:textId="44845447" w:rsidR="00911A9F" w:rsidRDefault="00911A9F" w:rsidP="009140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10°</w:t>
      </w:r>
      <w:r w:rsidRPr="001B4F6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76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diretoria deverá providenciar os certificados dos membros </w:t>
      </w:r>
      <w:r w:rsidR="000553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assim que eles </w:t>
      </w:r>
      <w:r w:rsidR="000576AB">
        <w:rPr>
          <w:rFonts w:ascii="Times New Roman" w:hAnsi="Times New Roman" w:cs="Times New Roman"/>
          <w:color w:val="000000" w:themeColor="text1"/>
          <w:sz w:val="24"/>
          <w:szCs w:val="24"/>
        </w:rPr>
        <w:t>se desligarem</w:t>
      </w:r>
      <w:r w:rsidR="000553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acordo com o Estatuto Geral das Ligas</w:t>
      </w:r>
      <w:r w:rsidR="00B333D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AD6BE62" w14:textId="77777777" w:rsidR="004E43D2" w:rsidRDefault="00B333D2" w:rsidP="009140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11°</w:t>
      </w:r>
      <w:r w:rsidRPr="001B4F6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Quando não houver</w:t>
      </w:r>
      <w:r w:rsidR="00741E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coordenador</w:t>
      </w:r>
      <w:r w:rsidR="000563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ou</w:t>
      </w:r>
      <w:r w:rsidR="00CD60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membros para os cargos da Liga ela será desligada</w:t>
      </w:r>
      <w:r w:rsidR="00741E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6BB22C7F" w14:textId="15E78AD0" w:rsidR="009140A3" w:rsidRDefault="004E43D2" w:rsidP="009140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12°</w:t>
      </w:r>
      <w:r w:rsidRPr="001B4F6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252C5">
        <w:rPr>
          <w:rFonts w:ascii="Times New Roman" w:hAnsi="Times New Roman" w:cs="Times New Roman"/>
          <w:color w:val="000000" w:themeColor="text1"/>
          <w:sz w:val="24"/>
          <w:szCs w:val="24"/>
        </w:rPr>
        <w:t>Quando uma Liga</w:t>
      </w:r>
      <w:r w:rsidR="009B35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é desligada </w:t>
      </w:r>
      <w:r w:rsidR="008F4BD6">
        <w:rPr>
          <w:rFonts w:ascii="Times New Roman" w:hAnsi="Times New Roman" w:cs="Times New Roman"/>
          <w:color w:val="000000" w:themeColor="text1"/>
          <w:sz w:val="24"/>
          <w:szCs w:val="24"/>
        </w:rPr>
        <w:t>a Ata</w:t>
      </w:r>
      <w:r w:rsidR="000563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deverá ser entregue </w:t>
      </w:r>
      <w:r w:rsidR="005C74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para </w:t>
      </w:r>
      <w:r w:rsidR="000563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Coordenação Geral das Ligas </w:t>
      </w:r>
      <w:r w:rsidR="008F4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acompanhada </w:t>
      </w:r>
      <w:r w:rsidR="0034117D">
        <w:rPr>
          <w:rFonts w:ascii="Times New Roman" w:hAnsi="Times New Roman" w:cs="Times New Roman"/>
          <w:color w:val="000000" w:themeColor="text1"/>
          <w:sz w:val="24"/>
          <w:szCs w:val="24"/>
        </w:rPr>
        <w:t>da declaração de desligamento e certificados de cada membro.</w:t>
      </w:r>
    </w:p>
    <w:p w14:paraId="40984400" w14:textId="77777777" w:rsidR="008763E4" w:rsidRPr="003056D9" w:rsidRDefault="008763E4" w:rsidP="008763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056D9">
        <w:rPr>
          <w:rFonts w:ascii="Times New Roman" w:hAnsi="Times New Roman" w:cs="Times New Roman"/>
          <w:color w:val="FF0000"/>
          <w:sz w:val="24"/>
          <w:szCs w:val="24"/>
        </w:rPr>
        <w:t>ACRESCENTAR OUTROS PONTOS IMPORTANTES PARA A LIGA</w:t>
      </w:r>
    </w:p>
    <w:p w14:paraId="5BF1AD46" w14:textId="308570BC" w:rsidR="001B4F6C" w:rsidRDefault="00341642" w:rsidP="0006264B">
      <w:pPr>
        <w:pBdr>
          <w:top w:val="nil"/>
          <w:left w:val="nil"/>
          <w:bottom w:val="nil"/>
          <w:right w:val="nil"/>
          <w:between w:val="nil"/>
        </w:pBdr>
        <w:spacing w:before="226"/>
        <w:ind w:left="640" w:right="2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4F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Parágrafo 1º </w:t>
      </w:r>
      <w:r w:rsidRPr="001B4F6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1C71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869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Estatuto Interno da Liga </w:t>
      </w:r>
      <w:r w:rsidR="009869E0" w:rsidRPr="003277AE">
        <w:rPr>
          <w:rFonts w:ascii="Times New Roman" w:hAnsi="Times New Roman" w:cs="Times New Roman"/>
          <w:color w:val="FF0000"/>
          <w:sz w:val="24"/>
          <w:szCs w:val="24"/>
        </w:rPr>
        <w:t xml:space="preserve">NOME DA LIGA </w:t>
      </w:r>
      <w:r w:rsidR="009869E0">
        <w:rPr>
          <w:rFonts w:ascii="Times New Roman" w:hAnsi="Times New Roman" w:cs="Times New Roman"/>
          <w:color w:val="000000" w:themeColor="text1"/>
          <w:sz w:val="24"/>
          <w:szCs w:val="24"/>
        </w:rPr>
        <w:t>tem que respeitar todas as disposições do Estatuto Geral das Ligas</w:t>
      </w:r>
      <w:r w:rsidR="002D382A">
        <w:rPr>
          <w:rFonts w:ascii="Times New Roman" w:hAnsi="Times New Roman" w:cs="Times New Roman"/>
          <w:color w:val="000000" w:themeColor="text1"/>
          <w:sz w:val="24"/>
          <w:szCs w:val="24"/>
        </w:rPr>
        <w:t>. Caso seja desrespeitado algum termo a Liga poderá ser advertida</w:t>
      </w:r>
      <w:r w:rsidR="002C078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D3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caso persista a infração</w:t>
      </w:r>
      <w:r w:rsidR="002C0788">
        <w:rPr>
          <w:rFonts w:ascii="Times New Roman" w:hAnsi="Times New Roman" w:cs="Times New Roman"/>
          <w:color w:val="000000" w:themeColor="text1"/>
          <w:sz w:val="24"/>
          <w:szCs w:val="24"/>
        </w:rPr>
        <w:t>, poderá</w:t>
      </w:r>
      <w:r w:rsidR="000626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também ser desfeita, desligada da</w:t>
      </w:r>
      <w:r w:rsidR="00A41E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41EBE">
        <w:rPr>
          <w:rFonts w:ascii="Times New Roman" w:hAnsi="Times New Roman" w:cs="Times New Roman"/>
          <w:color w:val="000000" w:themeColor="text1"/>
          <w:sz w:val="24"/>
          <w:szCs w:val="24"/>
        </w:rPr>
        <w:t>Afya</w:t>
      </w:r>
      <w:proofErr w:type="spellEnd"/>
      <w:r w:rsidR="00A41E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Itajubá</w:t>
      </w:r>
      <w:r w:rsidR="0006264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9A5847F" w14:textId="432BDECF" w:rsidR="0006264B" w:rsidRDefault="0006264B" w:rsidP="0006264B">
      <w:pPr>
        <w:pBdr>
          <w:top w:val="nil"/>
          <w:left w:val="nil"/>
          <w:bottom w:val="nil"/>
          <w:right w:val="nil"/>
          <w:between w:val="nil"/>
        </w:pBdr>
        <w:spacing w:before="226"/>
        <w:ind w:left="640" w:right="2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4F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Parágrafo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1B4F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º </w:t>
      </w:r>
      <w:r w:rsidRPr="001B4F6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carga horária mínima </w:t>
      </w:r>
      <w:r w:rsidR="00345CD9">
        <w:rPr>
          <w:rFonts w:ascii="Times New Roman" w:hAnsi="Times New Roman" w:cs="Times New Roman"/>
          <w:color w:val="000000" w:themeColor="text1"/>
          <w:sz w:val="24"/>
          <w:szCs w:val="24"/>
        </w:rPr>
        <w:t>deverá ser de acordo com o Estatuto Geral das Ligas.</w:t>
      </w:r>
    </w:p>
    <w:p w14:paraId="5C867580" w14:textId="20AAF97E" w:rsidR="00824B77" w:rsidRDefault="00824B77" w:rsidP="0006264B">
      <w:pPr>
        <w:pBdr>
          <w:top w:val="nil"/>
          <w:left w:val="nil"/>
          <w:bottom w:val="nil"/>
          <w:right w:val="nil"/>
          <w:between w:val="nil"/>
        </w:pBdr>
        <w:spacing w:before="226"/>
        <w:ind w:left="640" w:right="2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4F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Parágrafo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Pr="001B4F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º </w:t>
      </w:r>
      <w:r w:rsidRPr="001B4F6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6E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Outras </w:t>
      </w:r>
      <w:r w:rsidR="00E01D60">
        <w:rPr>
          <w:rFonts w:ascii="Times New Roman" w:hAnsi="Times New Roman" w:cs="Times New Roman"/>
          <w:color w:val="000000" w:themeColor="text1"/>
          <w:sz w:val="24"/>
          <w:szCs w:val="24"/>
        </w:rPr>
        <w:t>recomendações serão seguidas de acordo com o Estatuto Geral</w:t>
      </w:r>
      <w:r w:rsidR="009671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das Ligas.</w:t>
      </w:r>
    </w:p>
    <w:p w14:paraId="4E3EACE0" w14:textId="77777777" w:rsidR="00B1188C" w:rsidRPr="003056D9" w:rsidRDefault="00B1188C" w:rsidP="00B1188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056D9">
        <w:rPr>
          <w:rFonts w:ascii="Times New Roman" w:hAnsi="Times New Roman" w:cs="Times New Roman"/>
          <w:color w:val="FF0000"/>
          <w:sz w:val="24"/>
          <w:szCs w:val="24"/>
        </w:rPr>
        <w:t>ACRESCENTAR OUTROS PONTOS IMPORTANTES PARA A LIGA</w:t>
      </w:r>
    </w:p>
    <w:p w14:paraId="01C7A40F" w14:textId="3B024B82" w:rsidR="00341642" w:rsidRDefault="00341642" w:rsidP="00341642">
      <w:pPr>
        <w:ind w:right="1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B4F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CAPÍTULO IV – </w:t>
      </w:r>
      <w:r w:rsidR="004165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 Manutenção</w:t>
      </w:r>
    </w:p>
    <w:p w14:paraId="27055A74" w14:textId="7889A675" w:rsidR="00556CE1" w:rsidRDefault="00556CE1" w:rsidP="00556CE1">
      <w:pPr>
        <w:pBdr>
          <w:top w:val="nil"/>
          <w:left w:val="nil"/>
          <w:bottom w:val="nil"/>
          <w:right w:val="nil"/>
          <w:between w:val="nil"/>
        </w:pBdr>
        <w:spacing w:before="60"/>
        <w:ind w:left="100" w:right="12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5641D7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13</w:t>
      </w:r>
      <w:r w:rsidRPr="5641D7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º - </w:t>
      </w:r>
      <w:r w:rsidRPr="5641D7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Liga Acadêmica </w:t>
      </w:r>
      <w:r w:rsidR="003277AE" w:rsidRPr="003277AE">
        <w:rPr>
          <w:rFonts w:ascii="Times New Roman" w:hAnsi="Times New Roman" w:cs="Times New Roman"/>
          <w:color w:val="FF0000"/>
          <w:sz w:val="24"/>
          <w:szCs w:val="24"/>
        </w:rPr>
        <w:t xml:space="preserve">NOME DA LIGA </w:t>
      </w:r>
      <w:r w:rsidRPr="5641D7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manter-se-á através de fundos por atividades por ela promovidos, de doações e ou mensalidade cobradas dos integrantes </w:t>
      </w:r>
      <w:r w:rsidR="003277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dela </w:t>
      </w:r>
      <w:r w:rsidRPr="5641D751">
        <w:rPr>
          <w:rFonts w:ascii="Times New Roman" w:hAnsi="Times New Roman" w:cs="Times New Roman"/>
          <w:color w:val="000000" w:themeColor="text1"/>
          <w:sz w:val="24"/>
          <w:szCs w:val="24"/>
        </w:rPr>
        <w:t>(o valor da mensalidade será estipulado de acordo com a decisão conjunta de seus Coordenadores e Diretoria da Liga), estando a mesma responsável pela administração do capital.</w:t>
      </w:r>
    </w:p>
    <w:p w14:paraId="12F995B8" w14:textId="32F2C8BC" w:rsidR="009671A8" w:rsidRDefault="009671A8" w:rsidP="009671A8">
      <w:pPr>
        <w:pBdr>
          <w:top w:val="nil"/>
          <w:left w:val="nil"/>
          <w:bottom w:val="nil"/>
          <w:right w:val="nil"/>
          <w:between w:val="nil"/>
        </w:pBdr>
        <w:spacing w:before="226"/>
        <w:ind w:left="640" w:right="2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4F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Parágrafo </w:t>
      </w:r>
      <w:r w:rsidR="00916AA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único</w:t>
      </w:r>
      <w:r w:rsidRPr="001B4F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B4F6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16AA6">
        <w:rPr>
          <w:rFonts w:ascii="Times New Roman" w:hAnsi="Times New Roman" w:cs="Times New Roman"/>
          <w:color w:val="FF0000"/>
          <w:sz w:val="24"/>
          <w:szCs w:val="24"/>
        </w:rPr>
        <w:t>SOBRE A MENSALIDADE</w:t>
      </w:r>
      <w:r w:rsidR="00916AA6" w:rsidRPr="00916AA6">
        <w:rPr>
          <w:rFonts w:ascii="Times New Roman" w:hAnsi="Times New Roman" w:cs="Times New Roman"/>
          <w:color w:val="FF0000"/>
          <w:sz w:val="24"/>
          <w:szCs w:val="24"/>
        </w:rPr>
        <w:t>, CADA LIGA PREENCHE A SUA</w:t>
      </w:r>
      <w:r w:rsidR="00916AA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D08E047" w14:textId="57DF857E" w:rsidR="00E76385" w:rsidRPr="001B4F6C" w:rsidRDefault="00E76385" w:rsidP="00E76385">
      <w:pPr>
        <w:pStyle w:val="Ttulo1"/>
        <w:spacing w:before="220"/>
        <w:ind w:right="21"/>
        <w:jc w:val="both"/>
      </w:pPr>
      <w:r>
        <w:t>CAPÍTULO V – Do Patrimônio</w:t>
      </w:r>
    </w:p>
    <w:p w14:paraId="628557F5" w14:textId="77777777" w:rsidR="00EF75BF" w:rsidRDefault="00EF75BF" w:rsidP="00E76385">
      <w:pPr>
        <w:pBdr>
          <w:top w:val="nil"/>
          <w:left w:val="nil"/>
          <w:bottom w:val="nil"/>
          <w:right w:val="nil"/>
          <w:between w:val="nil"/>
        </w:pBdr>
        <w:ind w:left="142" w:right="11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260A8E9" w14:textId="505B8836" w:rsidR="00E76385" w:rsidRPr="005C7AD1" w:rsidRDefault="00E76385" w:rsidP="00E76385">
      <w:pPr>
        <w:pBdr>
          <w:top w:val="nil"/>
          <w:left w:val="nil"/>
          <w:bottom w:val="nil"/>
          <w:right w:val="nil"/>
          <w:between w:val="nil"/>
        </w:pBdr>
        <w:ind w:left="142" w:right="11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4F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Art. </w:t>
      </w:r>
      <w:r w:rsidR="00B945D3">
        <w:rPr>
          <w:rFonts w:ascii="Times New Roman" w:hAnsi="Times New Roman" w:cs="Times New Roman"/>
          <w:b/>
          <w:sz w:val="24"/>
          <w:szCs w:val="24"/>
        </w:rPr>
        <w:t>14</w:t>
      </w:r>
      <w:r w:rsidRPr="001B4F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º - </w:t>
      </w:r>
      <w:r w:rsidRPr="005C7AD1">
        <w:rPr>
          <w:rFonts w:ascii="Times New Roman" w:hAnsi="Times New Roman" w:cs="Times New Roman"/>
          <w:color w:val="000000"/>
          <w:sz w:val="24"/>
          <w:szCs w:val="24"/>
        </w:rPr>
        <w:t>Constituirá patrimônio da liga tudo o que em nome dela for adquirido, com recursos próprios, por transação de qualquer natureza.</w:t>
      </w:r>
    </w:p>
    <w:p w14:paraId="0E707809" w14:textId="55DB447E" w:rsidR="00E76385" w:rsidRPr="0052142F" w:rsidRDefault="00E76385" w:rsidP="00E76385">
      <w:pPr>
        <w:spacing w:before="11"/>
        <w:ind w:left="142" w:right="106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14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Art. </w:t>
      </w:r>
      <w:r w:rsidR="00B945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15</w:t>
      </w:r>
      <w:r w:rsidRPr="005214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º </w:t>
      </w:r>
      <w:r w:rsidRPr="0052142F">
        <w:rPr>
          <w:rFonts w:ascii="Times New Roman" w:hAnsi="Times New Roman" w:cs="Times New Roman"/>
          <w:color w:val="000000" w:themeColor="text1"/>
          <w:sz w:val="24"/>
          <w:szCs w:val="24"/>
        </w:rPr>
        <w:t>– Em caso de extinção da Liga, os diretores devem:</w:t>
      </w:r>
    </w:p>
    <w:p w14:paraId="7F8A7C9B" w14:textId="6B4A2AD1" w:rsidR="003262BD" w:rsidRDefault="00E76385" w:rsidP="003262BD">
      <w:pPr>
        <w:spacing w:before="226"/>
        <w:ind w:left="709" w:right="12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14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Parágrafo único</w:t>
      </w:r>
      <w:r w:rsidRPr="005214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comunicar a Coordenação Geral das Ligas o fechamento da L</w:t>
      </w:r>
      <w:r w:rsidR="00AE4811">
        <w:rPr>
          <w:rFonts w:ascii="Times New Roman" w:hAnsi="Times New Roman" w:cs="Times New Roman"/>
          <w:color w:val="000000" w:themeColor="text1"/>
          <w:sz w:val="24"/>
          <w:szCs w:val="24"/>
        </w:rPr>
        <w:t>iga</w:t>
      </w:r>
      <w:r w:rsidRPr="005214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preenchendo adequadamente a declaração de desligamento da Liga bem como a entrega da </w:t>
      </w:r>
      <w:r w:rsidRPr="0052142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Ata física devidamente assinada. E caberá a própria Liga o destino do patrimônio de toda natureza não financeira e financeira.</w:t>
      </w:r>
    </w:p>
    <w:p w14:paraId="544C39A7" w14:textId="2696BAD6" w:rsidR="003262BD" w:rsidRPr="003262BD" w:rsidRDefault="003262BD" w:rsidP="003262BD">
      <w:pPr>
        <w:spacing w:before="226"/>
        <w:ind w:left="709" w:right="12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56D9">
        <w:rPr>
          <w:rFonts w:ascii="Times New Roman" w:hAnsi="Times New Roman" w:cs="Times New Roman"/>
          <w:color w:val="FF0000"/>
          <w:sz w:val="24"/>
          <w:szCs w:val="24"/>
        </w:rPr>
        <w:t>ACRESCENTAR OUTROS PONTOS IMPORTANTES PARA A LIGA</w:t>
      </w:r>
    </w:p>
    <w:p w14:paraId="1780D132" w14:textId="351105F2" w:rsidR="00341642" w:rsidRPr="001B4F6C" w:rsidRDefault="00341642" w:rsidP="00341642">
      <w:pPr>
        <w:pStyle w:val="Ttulo1"/>
        <w:jc w:val="both"/>
      </w:pPr>
      <w:r w:rsidRPr="00B3427A">
        <w:t xml:space="preserve">CAPÍTULO VI – </w:t>
      </w:r>
      <w:sdt>
        <w:sdtPr>
          <w:tag w:val="goog_rdk_7"/>
          <w:id w:val="1259883783"/>
          <w:placeholder>
            <w:docPart w:val="DefaultPlaceholder_1081868574"/>
          </w:placeholder>
        </w:sdtPr>
        <w:sdtContent/>
      </w:sdt>
      <w:r w:rsidRPr="00B3427A">
        <w:t>Do Relatório Anual de Atividades</w:t>
      </w:r>
    </w:p>
    <w:p w14:paraId="43E61E44" w14:textId="77777777" w:rsidR="00341642" w:rsidRPr="00B945D3" w:rsidRDefault="00341642" w:rsidP="0034164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6"/>
          <w:szCs w:val="26"/>
          <w:lang w:val="pt-PT"/>
        </w:rPr>
      </w:pPr>
    </w:p>
    <w:p w14:paraId="731D9E2F" w14:textId="3A2F8CE0" w:rsidR="00341642" w:rsidRPr="001B4F6C" w:rsidRDefault="00341642" w:rsidP="5641D751">
      <w:pPr>
        <w:pBdr>
          <w:top w:val="nil"/>
          <w:left w:val="nil"/>
          <w:bottom w:val="nil"/>
          <w:right w:val="nil"/>
          <w:between w:val="nil"/>
        </w:pBdr>
        <w:spacing w:before="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5641D751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560D8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945D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5641D751">
        <w:rPr>
          <w:rFonts w:ascii="Times New Roman" w:hAnsi="Times New Roman" w:cs="Times New Roman"/>
          <w:b/>
          <w:bCs/>
          <w:sz w:val="24"/>
          <w:szCs w:val="24"/>
        </w:rPr>
        <w:t xml:space="preserve">º - </w:t>
      </w:r>
      <w:r w:rsidRPr="5641D751">
        <w:rPr>
          <w:rFonts w:ascii="Times New Roman" w:hAnsi="Times New Roman" w:cs="Times New Roman"/>
          <w:sz w:val="24"/>
          <w:szCs w:val="24"/>
        </w:rPr>
        <w:t>Tal relatório deve ser submetido ao e-mail geral das ligas (ligas.medicina@fmit.edu.br) na primeira quinzena de dezembro.</w:t>
      </w:r>
    </w:p>
    <w:p w14:paraId="0AE319D2" w14:textId="66F88CAF" w:rsidR="00341642" w:rsidRPr="001B4F6C" w:rsidRDefault="00341642" w:rsidP="00341642">
      <w:pPr>
        <w:pBdr>
          <w:top w:val="nil"/>
          <w:left w:val="nil"/>
          <w:bottom w:val="nil"/>
          <w:right w:val="nil"/>
          <w:between w:val="nil"/>
        </w:pBdr>
        <w:spacing w:before="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B4F6C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B945D3">
        <w:rPr>
          <w:rFonts w:ascii="Times New Roman" w:hAnsi="Times New Roman" w:cs="Times New Roman"/>
          <w:b/>
          <w:sz w:val="24"/>
          <w:szCs w:val="24"/>
        </w:rPr>
        <w:t>17</w:t>
      </w:r>
      <w:r w:rsidRPr="001B4F6C">
        <w:rPr>
          <w:rFonts w:ascii="Times New Roman" w:hAnsi="Times New Roman" w:cs="Times New Roman"/>
          <w:b/>
          <w:sz w:val="24"/>
          <w:szCs w:val="24"/>
        </w:rPr>
        <w:t xml:space="preserve">º - </w:t>
      </w:r>
      <w:r w:rsidRPr="001B4F6C">
        <w:rPr>
          <w:rFonts w:ascii="Times New Roman" w:hAnsi="Times New Roman" w:cs="Times New Roman"/>
          <w:bCs/>
          <w:sz w:val="24"/>
          <w:szCs w:val="24"/>
        </w:rPr>
        <w:t>O coordenador da liga deve estar ciente de todos esses documentos e deve assiná-los.</w:t>
      </w:r>
    </w:p>
    <w:p w14:paraId="4562542C" w14:textId="1DB14729" w:rsidR="00341642" w:rsidRPr="001B4F6C" w:rsidRDefault="00341642" w:rsidP="5641D751">
      <w:pPr>
        <w:pBdr>
          <w:top w:val="nil"/>
          <w:left w:val="nil"/>
          <w:bottom w:val="nil"/>
          <w:right w:val="nil"/>
          <w:between w:val="nil"/>
        </w:pBdr>
        <w:spacing w:before="5"/>
        <w:jc w:val="both"/>
        <w:rPr>
          <w:rFonts w:ascii="Times New Roman" w:hAnsi="Times New Roman" w:cs="Times New Roman"/>
          <w:sz w:val="24"/>
          <w:szCs w:val="24"/>
        </w:rPr>
      </w:pPr>
      <w:r w:rsidRPr="5641D751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B945D3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5641D751">
        <w:rPr>
          <w:rFonts w:ascii="Times New Roman" w:hAnsi="Times New Roman" w:cs="Times New Roman"/>
          <w:b/>
          <w:bCs/>
          <w:sz w:val="24"/>
          <w:szCs w:val="24"/>
        </w:rPr>
        <w:t xml:space="preserve">º - </w:t>
      </w:r>
      <w:r w:rsidRPr="5641D751">
        <w:rPr>
          <w:rFonts w:ascii="Times New Roman" w:hAnsi="Times New Roman" w:cs="Times New Roman"/>
          <w:sz w:val="24"/>
          <w:szCs w:val="24"/>
        </w:rPr>
        <w:t xml:space="preserve">A Liga deverá entregar os relatórios nos prazos estabelecidos e em caso de não cumprimento, haverá uma punição estabelecida pela Coordenação Geral das Ligas, podendo suspender o acesso aos certificados com a carga horária da Liga no período equivalente ao relatório.  </w:t>
      </w:r>
    </w:p>
    <w:p w14:paraId="12E478B3" w14:textId="77777777" w:rsidR="00B945D3" w:rsidRDefault="00B945D3" w:rsidP="00341642">
      <w:pPr>
        <w:pStyle w:val="Ttulo1"/>
        <w:spacing w:before="90"/>
        <w:ind w:right="14"/>
        <w:jc w:val="both"/>
        <w:rPr>
          <w:color w:val="000000" w:themeColor="text1"/>
        </w:rPr>
      </w:pPr>
    </w:p>
    <w:p w14:paraId="2C583383" w14:textId="57F1363D" w:rsidR="00341642" w:rsidRPr="001B4F6C" w:rsidRDefault="00341642" w:rsidP="00341642">
      <w:pPr>
        <w:pStyle w:val="Ttulo1"/>
        <w:spacing w:before="90"/>
        <w:ind w:right="14"/>
        <w:jc w:val="both"/>
        <w:rPr>
          <w:color w:val="000000" w:themeColor="text1"/>
        </w:rPr>
      </w:pPr>
      <w:r w:rsidRPr="5641D751">
        <w:rPr>
          <w:color w:val="000000" w:themeColor="text1"/>
        </w:rPr>
        <w:t xml:space="preserve">CAPÍTULO </w:t>
      </w:r>
      <w:r w:rsidR="00B945D3">
        <w:rPr>
          <w:color w:val="000000" w:themeColor="text1"/>
        </w:rPr>
        <w:t>V</w:t>
      </w:r>
      <w:r w:rsidR="004733D3">
        <w:rPr>
          <w:color w:val="000000" w:themeColor="text1"/>
        </w:rPr>
        <w:t>II -</w:t>
      </w:r>
      <w:r w:rsidRPr="5641D751">
        <w:rPr>
          <w:color w:val="000000" w:themeColor="text1"/>
        </w:rPr>
        <w:t xml:space="preserve"> Das Atividades da Liga</w:t>
      </w:r>
    </w:p>
    <w:p w14:paraId="4EBCF3D1" w14:textId="77777777" w:rsidR="00341642" w:rsidRPr="00AA080A" w:rsidRDefault="00341642" w:rsidP="00341642">
      <w:pPr>
        <w:pBdr>
          <w:top w:val="nil"/>
          <w:left w:val="nil"/>
          <w:bottom w:val="nil"/>
          <w:right w:val="nil"/>
          <w:between w:val="nil"/>
        </w:pBdr>
        <w:spacing w:before="6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  <w:lang w:val="pt-PT"/>
        </w:rPr>
      </w:pPr>
    </w:p>
    <w:p w14:paraId="5133E776" w14:textId="65056B93" w:rsidR="00341642" w:rsidRPr="00D81DAC" w:rsidRDefault="00D81DAC" w:rsidP="00D81D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right="11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81DAC">
        <w:rPr>
          <w:rFonts w:ascii="Times New Roman" w:hAnsi="Times New Roman" w:cs="Times New Roman"/>
          <w:color w:val="FF0000"/>
          <w:sz w:val="24"/>
          <w:szCs w:val="24"/>
        </w:rPr>
        <w:t>CADA LIGA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COLOQUE SUAS ATIVIDADES (Olhar o Estatuto Geral das Ligas como modelo)</w:t>
      </w:r>
    </w:p>
    <w:p w14:paraId="6CCB751E" w14:textId="77777777" w:rsidR="00341642" w:rsidRPr="00D81DAC" w:rsidRDefault="00341642" w:rsidP="00341642">
      <w:pPr>
        <w:pBdr>
          <w:top w:val="nil"/>
          <w:left w:val="nil"/>
          <w:bottom w:val="nil"/>
          <w:right w:val="nil"/>
          <w:between w:val="nil"/>
        </w:pBdr>
        <w:spacing w:before="5"/>
        <w:jc w:val="both"/>
        <w:rPr>
          <w:rFonts w:ascii="Times New Roman" w:hAnsi="Times New Roman" w:cs="Times New Roman"/>
          <w:color w:val="FF0000"/>
        </w:rPr>
      </w:pPr>
    </w:p>
    <w:p w14:paraId="5458F323" w14:textId="73A237D0" w:rsidR="00341642" w:rsidRPr="001B4F6C" w:rsidRDefault="00341642" w:rsidP="00341642">
      <w:pPr>
        <w:pStyle w:val="Ttulo1"/>
        <w:jc w:val="both"/>
        <w:rPr>
          <w:color w:val="000000" w:themeColor="text1"/>
        </w:rPr>
      </w:pPr>
      <w:r w:rsidRPr="5641D751">
        <w:rPr>
          <w:color w:val="000000" w:themeColor="text1"/>
        </w:rPr>
        <w:t xml:space="preserve">CAPÍTULO </w:t>
      </w:r>
      <w:r w:rsidR="004733D3">
        <w:rPr>
          <w:color w:val="000000" w:themeColor="text1"/>
        </w:rPr>
        <w:t>VIII</w:t>
      </w:r>
      <w:r w:rsidRPr="5641D751">
        <w:rPr>
          <w:color w:val="000000" w:themeColor="text1"/>
        </w:rPr>
        <w:t xml:space="preserve"> – </w:t>
      </w:r>
      <w:r w:rsidR="0083660E">
        <w:rPr>
          <w:color w:val="000000" w:themeColor="text1"/>
        </w:rPr>
        <w:t>Dos Certificados</w:t>
      </w:r>
    </w:p>
    <w:p w14:paraId="73746DA3" w14:textId="77777777" w:rsidR="00341642" w:rsidRDefault="00341642" w:rsidP="00341642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14:paraId="680EA7D5" w14:textId="6003DE92" w:rsidR="00B94A65" w:rsidRPr="005C7AD1" w:rsidRDefault="00B94A65" w:rsidP="00B94A65">
      <w:pPr>
        <w:pBdr>
          <w:top w:val="nil"/>
          <w:left w:val="nil"/>
          <w:bottom w:val="nil"/>
          <w:right w:val="nil"/>
          <w:between w:val="nil"/>
        </w:pBdr>
        <w:spacing w:before="1" w:after="240"/>
        <w:ind w:left="100" w:right="1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7AD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Art. </w:t>
      </w:r>
      <w:r w:rsidR="004733D3" w:rsidRPr="004733D3">
        <w:rPr>
          <w:rFonts w:ascii="Times New Roman" w:hAnsi="Times New Roman" w:cs="Times New Roman"/>
          <w:b/>
          <w:bCs/>
          <w:color w:val="FF0000"/>
          <w:sz w:val="24"/>
          <w:szCs w:val="24"/>
        </w:rPr>
        <w:t>XX</w:t>
      </w:r>
      <w:r w:rsidRPr="005C7AD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º - </w:t>
      </w:r>
      <w:r w:rsidRPr="005C7AD1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5C7A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certificado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5C7A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participação como membro da Liga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5C7AD1">
        <w:rPr>
          <w:rFonts w:ascii="Times New Roman" w:hAnsi="Times New Roman" w:cs="Times New Roman"/>
          <w:sz w:val="24"/>
          <w:szCs w:val="24"/>
        </w:rPr>
        <w:t xml:space="preserve"> de palestras</w:t>
      </w:r>
      <w:r>
        <w:rPr>
          <w:rFonts w:ascii="Times New Roman" w:hAnsi="Times New Roman" w:cs="Times New Roman"/>
          <w:sz w:val="24"/>
          <w:szCs w:val="24"/>
        </w:rPr>
        <w:t xml:space="preserve"> e eventos</w:t>
      </w:r>
      <w:r w:rsidRPr="005C7AD1">
        <w:rPr>
          <w:rFonts w:ascii="Times New Roman" w:hAnsi="Times New Roman" w:cs="Times New Roman"/>
          <w:sz w:val="24"/>
          <w:szCs w:val="24"/>
        </w:rPr>
        <w:t xml:space="preserve"> das aulas abertas, serão emitidos pela própria liga, na forma que for deliberado pela Diretoria da liga</w:t>
      </w:r>
      <w:r w:rsidRPr="005C7AD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5498786" w14:textId="54AB7794" w:rsidR="00B94A65" w:rsidRPr="00AA080A" w:rsidRDefault="00B94A65" w:rsidP="00B94A65">
      <w:pPr>
        <w:pBdr>
          <w:top w:val="nil"/>
          <w:left w:val="nil"/>
          <w:bottom w:val="nil"/>
          <w:right w:val="nil"/>
          <w:between w:val="nil"/>
        </w:pBdr>
        <w:spacing w:before="226"/>
        <w:ind w:left="567" w:right="10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7AD1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1B4F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Parágrafo </w:t>
      </w:r>
      <w:r w:rsidR="004733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Único</w:t>
      </w:r>
      <w:r w:rsidRPr="001B4F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1B4F6C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Outras recomendações serão seguidas de acordo com o Estatuto Geral das Ligas.</w:t>
      </w:r>
    </w:p>
    <w:p w14:paraId="589BB229" w14:textId="77777777" w:rsidR="00B94A65" w:rsidRPr="001B4F6C" w:rsidRDefault="00B94A65" w:rsidP="00341642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</w:p>
    <w:p w14:paraId="22FB596D" w14:textId="0CA69D63" w:rsidR="00341642" w:rsidRPr="001B4F6C" w:rsidRDefault="00341642" w:rsidP="00341642">
      <w:pPr>
        <w:pStyle w:val="Ttulo1"/>
        <w:spacing w:before="1"/>
        <w:jc w:val="both"/>
      </w:pPr>
      <w:r>
        <w:t xml:space="preserve">CAPÍTULO </w:t>
      </w:r>
      <w:r w:rsidR="004733D3">
        <w:t>IX</w:t>
      </w:r>
      <w:r>
        <w:t xml:space="preserve"> </w:t>
      </w:r>
      <w:sdt>
        <w:sdtPr>
          <w:tag w:val="goog_rdk_8"/>
          <w:id w:val="908511892"/>
          <w:placeholder>
            <w:docPart w:val="DefaultPlaceholder_1081868574"/>
          </w:placeholder>
        </w:sdtPr>
        <w:sdtContent/>
      </w:sdt>
      <w:r>
        <w:t xml:space="preserve">– </w:t>
      </w:r>
      <w:sdt>
        <w:sdtPr>
          <w:tag w:val="goog_rdk_9"/>
          <w:id w:val="857083122"/>
          <w:placeholder>
            <w:docPart w:val="DefaultPlaceholder_1081868574"/>
          </w:placeholder>
        </w:sdtPr>
        <w:sdtContent/>
      </w:sdt>
      <w:r>
        <w:t>Do Processo Seletivo para Ingresso nas Ligas Acadêmicas</w:t>
      </w:r>
    </w:p>
    <w:p w14:paraId="1FA2632C" w14:textId="77777777" w:rsidR="00341642" w:rsidRPr="004733D3" w:rsidRDefault="00341642" w:rsidP="00341642">
      <w:pPr>
        <w:pBdr>
          <w:top w:val="nil"/>
          <w:left w:val="nil"/>
          <w:bottom w:val="nil"/>
          <w:right w:val="nil"/>
          <w:between w:val="nil"/>
        </w:pBdr>
        <w:spacing w:before="6"/>
        <w:jc w:val="both"/>
        <w:rPr>
          <w:rFonts w:ascii="Times New Roman" w:hAnsi="Times New Roman" w:cs="Times New Roman"/>
          <w:b/>
          <w:color w:val="000000"/>
          <w:sz w:val="23"/>
          <w:szCs w:val="23"/>
          <w:lang w:val="pt-PT"/>
        </w:rPr>
      </w:pPr>
    </w:p>
    <w:p w14:paraId="6527B70E" w14:textId="77777777" w:rsidR="00EB185C" w:rsidRPr="00D81DAC" w:rsidRDefault="00EB185C" w:rsidP="00EB185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right="11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81DAC">
        <w:rPr>
          <w:rFonts w:ascii="Times New Roman" w:hAnsi="Times New Roman" w:cs="Times New Roman"/>
          <w:color w:val="FF0000"/>
          <w:sz w:val="24"/>
          <w:szCs w:val="24"/>
        </w:rPr>
        <w:t>CADA LIGA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COLOQUE SUAS ATIVIDADES (Olhar o Estatuto Geral das Ligas como modelo)</w:t>
      </w:r>
    </w:p>
    <w:p w14:paraId="5E74739B" w14:textId="6780577A" w:rsidR="5641D751" w:rsidRDefault="5641D751" w:rsidP="5641D75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57FC1" w14:textId="77777777" w:rsidR="00341642" w:rsidRPr="001B4F6C" w:rsidRDefault="00341642" w:rsidP="00341642">
      <w:pPr>
        <w:pStyle w:val="Ttulo1"/>
        <w:ind w:right="16"/>
        <w:jc w:val="both"/>
      </w:pPr>
    </w:p>
    <w:p w14:paraId="2AFA49FE" w14:textId="3D259881" w:rsidR="00341642" w:rsidRPr="001B4F6C" w:rsidRDefault="00341642" w:rsidP="00341642">
      <w:pPr>
        <w:pStyle w:val="Ttulo1"/>
        <w:ind w:right="16"/>
        <w:jc w:val="both"/>
      </w:pPr>
      <w:r>
        <w:t>CAPÍTULO X– Da Fiscalização</w:t>
      </w:r>
    </w:p>
    <w:p w14:paraId="5EF57076" w14:textId="77777777" w:rsidR="00341642" w:rsidRPr="001B4F6C" w:rsidRDefault="00341642" w:rsidP="00341642">
      <w:pPr>
        <w:pBdr>
          <w:top w:val="nil"/>
          <w:left w:val="nil"/>
          <w:bottom w:val="nil"/>
          <w:right w:val="nil"/>
          <w:between w:val="nil"/>
        </w:pBdr>
        <w:spacing w:before="7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</w:p>
    <w:p w14:paraId="08E83AE2" w14:textId="32B088D7" w:rsidR="00341642" w:rsidRPr="001B4F6C" w:rsidRDefault="00341642" w:rsidP="5641D751">
      <w:pPr>
        <w:pBdr>
          <w:top w:val="nil"/>
          <w:left w:val="nil"/>
          <w:bottom w:val="nil"/>
          <w:right w:val="nil"/>
          <w:between w:val="nil"/>
        </w:pBdr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5641D7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Art.  </w:t>
      </w:r>
      <w:r w:rsidR="004733D3" w:rsidRPr="004733D3">
        <w:rPr>
          <w:rFonts w:ascii="Times New Roman" w:hAnsi="Times New Roman" w:cs="Times New Roman"/>
          <w:b/>
          <w:bCs/>
          <w:color w:val="FF0000"/>
          <w:sz w:val="24"/>
          <w:szCs w:val="24"/>
        </w:rPr>
        <w:t>XX</w:t>
      </w:r>
      <w:r w:rsidRPr="5641D7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º - </w:t>
      </w:r>
      <w:r w:rsidRPr="5641D751">
        <w:rPr>
          <w:rFonts w:ascii="Times New Roman" w:hAnsi="Times New Roman" w:cs="Times New Roman"/>
          <w:color w:val="000000" w:themeColor="text1"/>
          <w:sz w:val="24"/>
          <w:szCs w:val="24"/>
        </w:rPr>
        <w:t>Toda Liga Acadêmica será fiscaliz</w:t>
      </w:r>
      <w:r w:rsidR="00C760B9" w:rsidRPr="5641D7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ada </w:t>
      </w:r>
      <w:r w:rsidRPr="5641D751">
        <w:rPr>
          <w:rFonts w:ascii="Times New Roman" w:hAnsi="Times New Roman" w:cs="Times New Roman"/>
          <w:sz w:val="24"/>
          <w:szCs w:val="24"/>
        </w:rPr>
        <w:t>pela Coordenação Geral das Ligas.</w:t>
      </w:r>
    </w:p>
    <w:p w14:paraId="1C0BB2D2" w14:textId="7CC239D8" w:rsidR="00341642" w:rsidRPr="001B4F6C" w:rsidRDefault="00341642" w:rsidP="00341642">
      <w:pPr>
        <w:pBdr>
          <w:top w:val="nil"/>
          <w:left w:val="nil"/>
          <w:bottom w:val="nil"/>
          <w:right w:val="nil"/>
          <w:between w:val="nil"/>
        </w:pBdr>
        <w:ind w:left="100" w:right="11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5641D7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Art.  </w:t>
      </w:r>
      <w:r w:rsidR="004733D3" w:rsidRPr="004733D3">
        <w:rPr>
          <w:rFonts w:ascii="Times New Roman" w:hAnsi="Times New Roman" w:cs="Times New Roman"/>
          <w:b/>
          <w:bCs/>
          <w:color w:val="FF0000"/>
          <w:sz w:val="24"/>
          <w:szCs w:val="24"/>
        </w:rPr>
        <w:t>XX</w:t>
      </w:r>
      <w:r w:rsidRPr="5641D7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º - </w:t>
      </w:r>
      <w:r w:rsidRPr="5641D7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Caso </w:t>
      </w:r>
      <w:r w:rsidRPr="00CE7DCD">
        <w:rPr>
          <w:rFonts w:ascii="Times New Roman" w:hAnsi="Times New Roman" w:cs="Times New Roman"/>
          <w:color w:val="000000" w:themeColor="text1"/>
          <w:sz w:val="24"/>
          <w:szCs w:val="24"/>
        </w:rPr>
        <w:t>seja constatada alguma irregularidade na Liga Acadêmica, o Presidente será</w:t>
      </w:r>
      <w:r w:rsidR="00C760B9" w:rsidRPr="00CE7D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notificado </w:t>
      </w:r>
      <w:r w:rsidR="00926E88">
        <w:rPr>
          <w:rFonts w:ascii="Times New Roman" w:hAnsi="Times New Roman" w:cs="Times New Roman"/>
          <w:color w:val="000000" w:themeColor="text1"/>
          <w:sz w:val="24"/>
          <w:szCs w:val="24"/>
        </w:rPr>
        <w:t>pela C</w:t>
      </w:r>
      <w:r w:rsidRPr="00CE7DCD">
        <w:rPr>
          <w:rFonts w:ascii="Times New Roman" w:hAnsi="Times New Roman" w:cs="Times New Roman"/>
          <w:color w:val="000000" w:themeColor="text1"/>
          <w:sz w:val="24"/>
          <w:szCs w:val="24"/>
        </w:rPr>
        <w:t>oordenação Geral das Ligas, para apresentar defesa no prazo máximo de quinze (15) dias, devendo no mesmo prazo regularizar a pendência caso seja aceita pela Liga.</w:t>
      </w:r>
    </w:p>
    <w:p w14:paraId="7E13D32A" w14:textId="6625180F" w:rsidR="00341642" w:rsidRPr="001B4F6C" w:rsidRDefault="00341642" w:rsidP="00341642">
      <w:pPr>
        <w:pBdr>
          <w:top w:val="nil"/>
          <w:left w:val="nil"/>
          <w:bottom w:val="nil"/>
          <w:right w:val="nil"/>
          <w:between w:val="nil"/>
        </w:pBdr>
        <w:ind w:left="952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5641D75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Parágrafo único - </w:t>
      </w:r>
      <w:r w:rsidRPr="00CE7DCD">
        <w:rPr>
          <w:rFonts w:ascii="Times New Roman" w:hAnsi="Times New Roman" w:cs="Times New Roman"/>
          <w:color w:val="000000" w:themeColor="text1"/>
          <w:sz w:val="24"/>
          <w:szCs w:val="24"/>
        </w:rPr>
        <w:t>Caso a pendência não seja regulariza, ou caso a defesa não seja acei</w:t>
      </w:r>
      <w:r w:rsidR="00C760B9" w:rsidRPr="00CE7DCD">
        <w:rPr>
          <w:rFonts w:ascii="Times New Roman" w:hAnsi="Times New Roman" w:cs="Times New Roman"/>
          <w:color w:val="000000" w:themeColor="text1"/>
          <w:sz w:val="24"/>
          <w:szCs w:val="24"/>
        </w:rPr>
        <w:t>ta ou apresentada, caberá a Coordenação Geral das Ligas</w:t>
      </w:r>
      <w:r w:rsidRPr="00CE7D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deliberação das medidas </w:t>
      </w:r>
      <w:r w:rsidRPr="00CE7DC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necessárias, podendo haver remoção dos cargos de Diretoria da Liga e até mesmo desativação da Liga.</w:t>
      </w:r>
    </w:p>
    <w:p w14:paraId="5BF66679" w14:textId="77777777" w:rsidR="00341642" w:rsidRPr="001B4F6C" w:rsidRDefault="00341642" w:rsidP="00341642">
      <w:pPr>
        <w:pBdr>
          <w:top w:val="nil"/>
          <w:left w:val="nil"/>
          <w:bottom w:val="nil"/>
          <w:right w:val="nil"/>
          <w:between w:val="nil"/>
        </w:pBdr>
        <w:spacing w:before="5"/>
        <w:jc w:val="both"/>
        <w:rPr>
          <w:rFonts w:ascii="Times New Roman" w:hAnsi="Times New Roman" w:cs="Times New Roman"/>
          <w:color w:val="000000"/>
        </w:rPr>
      </w:pPr>
    </w:p>
    <w:p w14:paraId="3986CF3E" w14:textId="5DC57907" w:rsidR="00341642" w:rsidRPr="001B4F6C" w:rsidRDefault="00341642" w:rsidP="00341642">
      <w:pPr>
        <w:pStyle w:val="Ttulo1"/>
        <w:jc w:val="both"/>
      </w:pPr>
      <w:r>
        <w:t>CAPÍTULO X</w:t>
      </w:r>
      <w:r w:rsidR="004733D3">
        <w:t>I</w:t>
      </w:r>
      <w:r>
        <w:t xml:space="preserve"> - Das Disposições Finais </w:t>
      </w:r>
    </w:p>
    <w:p w14:paraId="03C94D53" w14:textId="77777777" w:rsidR="00341642" w:rsidRPr="001B4F6C" w:rsidRDefault="00341642" w:rsidP="00341642">
      <w:pPr>
        <w:pBdr>
          <w:top w:val="nil"/>
          <w:left w:val="nil"/>
          <w:bottom w:val="nil"/>
          <w:right w:val="nil"/>
          <w:between w:val="nil"/>
        </w:pBdr>
        <w:ind w:left="100" w:right="245"/>
        <w:jc w:val="both"/>
        <w:rPr>
          <w:rFonts w:ascii="Times New Roman" w:hAnsi="Times New Roman" w:cs="Times New Roman"/>
          <w:b/>
          <w:color w:val="000000"/>
          <w:sz w:val="23"/>
          <w:szCs w:val="23"/>
        </w:rPr>
      </w:pPr>
    </w:p>
    <w:p w14:paraId="5CA82DC9" w14:textId="2D5DCAF2" w:rsidR="00341642" w:rsidRPr="001B4F6C" w:rsidRDefault="00341642" w:rsidP="00341642">
      <w:pPr>
        <w:pBdr>
          <w:top w:val="nil"/>
          <w:left w:val="nil"/>
          <w:bottom w:val="nil"/>
          <w:right w:val="nil"/>
          <w:between w:val="nil"/>
        </w:pBdr>
        <w:ind w:left="100" w:right="12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4F6C">
        <w:rPr>
          <w:rFonts w:ascii="Times New Roman" w:hAnsi="Times New Roman" w:cs="Times New Roman"/>
          <w:b/>
          <w:color w:val="000000"/>
          <w:sz w:val="24"/>
          <w:szCs w:val="24"/>
        </w:rPr>
        <w:t>Art.</w:t>
      </w:r>
      <w:r w:rsidR="001B4F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4733D3" w:rsidRPr="004733D3">
        <w:rPr>
          <w:rFonts w:ascii="Times New Roman" w:hAnsi="Times New Roman" w:cs="Times New Roman"/>
          <w:b/>
          <w:bCs/>
          <w:color w:val="FF0000"/>
          <w:sz w:val="24"/>
          <w:szCs w:val="24"/>
        </w:rPr>
        <w:t>XX</w:t>
      </w:r>
      <w:r w:rsidRPr="001B4F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º - </w:t>
      </w:r>
      <w:r w:rsidRPr="001B4F6C">
        <w:rPr>
          <w:rFonts w:ascii="Times New Roman" w:hAnsi="Times New Roman" w:cs="Times New Roman"/>
          <w:color w:val="000000"/>
          <w:sz w:val="24"/>
          <w:szCs w:val="24"/>
        </w:rPr>
        <w:t xml:space="preserve">Toda liga acadêmica deve respeitar todas as disposições do Estatuto </w:t>
      </w:r>
      <w:r w:rsidR="009C3B44">
        <w:rPr>
          <w:rFonts w:ascii="Times New Roman" w:hAnsi="Times New Roman" w:cs="Times New Roman"/>
          <w:color w:val="000000"/>
          <w:sz w:val="24"/>
          <w:szCs w:val="24"/>
        </w:rPr>
        <w:t xml:space="preserve">Interno e </w:t>
      </w:r>
      <w:r w:rsidRPr="001B4F6C">
        <w:rPr>
          <w:rFonts w:ascii="Times New Roman" w:hAnsi="Times New Roman" w:cs="Times New Roman"/>
          <w:color w:val="000000"/>
          <w:sz w:val="24"/>
          <w:szCs w:val="24"/>
        </w:rPr>
        <w:t>Geral das Ligas Acadêmicas da Faculdade Medicina de Itajubá.</w:t>
      </w:r>
    </w:p>
    <w:p w14:paraId="59119D3F" w14:textId="79AB1BAB" w:rsidR="00341642" w:rsidRPr="00CE7DCD" w:rsidRDefault="00341642" w:rsidP="00341642">
      <w:pPr>
        <w:pBdr>
          <w:top w:val="nil"/>
          <w:left w:val="nil"/>
          <w:bottom w:val="nil"/>
          <w:right w:val="nil"/>
          <w:between w:val="nil"/>
        </w:pBdr>
        <w:ind w:left="100" w:right="122"/>
        <w:jc w:val="both"/>
        <w:rPr>
          <w:rFonts w:ascii="Times New Roman" w:hAnsi="Times New Roman" w:cs="Times New Roman"/>
          <w:sz w:val="20"/>
          <w:szCs w:val="20"/>
        </w:rPr>
      </w:pPr>
      <w:r w:rsidRPr="001B4F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Art. </w:t>
      </w:r>
      <w:r w:rsidR="004733D3" w:rsidRPr="004733D3">
        <w:rPr>
          <w:rFonts w:ascii="Times New Roman" w:hAnsi="Times New Roman" w:cs="Times New Roman"/>
          <w:b/>
          <w:bCs/>
          <w:color w:val="FF0000"/>
          <w:sz w:val="24"/>
          <w:szCs w:val="24"/>
        </w:rPr>
        <w:t>XX</w:t>
      </w:r>
      <w:r w:rsidRPr="001B4F6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º - </w:t>
      </w:r>
      <w:r w:rsidRPr="001B4F6C">
        <w:rPr>
          <w:rFonts w:ascii="Times New Roman" w:hAnsi="Times New Roman" w:cs="Times New Roman"/>
          <w:color w:val="000000"/>
          <w:sz w:val="24"/>
          <w:szCs w:val="24"/>
        </w:rPr>
        <w:t xml:space="preserve">Todos os Membros têm o direito de fiscalizar a </w:t>
      </w:r>
      <w:r w:rsidRPr="00CE7DCD">
        <w:rPr>
          <w:rFonts w:ascii="Times New Roman" w:hAnsi="Times New Roman" w:cs="Times New Roman"/>
          <w:color w:val="000000"/>
          <w:sz w:val="24"/>
          <w:szCs w:val="24"/>
        </w:rPr>
        <w:t xml:space="preserve">Diretoria da Liga e cobrar caso </w:t>
      </w:r>
      <w:r w:rsidR="004733D3" w:rsidRPr="00CE7DCD">
        <w:rPr>
          <w:rFonts w:ascii="Times New Roman" w:hAnsi="Times New Roman" w:cs="Times New Roman"/>
          <w:color w:val="000000"/>
          <w:sz w:val="24"/>
          <w:szCs w:val="24"/>
        </w:rPr>
        <w:t>ela</w:t>
      </w:r>
      <w:r w:rsidRPr="00CE7DCD">
        <w:rPr>
          <w:rFonts w:ascii="Times New Roman" w:hAnsi="Times New Roman" w:cs="Times New Roman"/>
          <w:color w:val="000000"/>
          <w:sz w:val="24"/>
          <w:szCs w:val="24"/>
        </w:rPr>
        <w:t xml:space="preserve"> não esteja funcionando de acordo com seus deveres.</w:t>
      </w:r>
    </w:p>
    <w:p w14:paraId="25EECFBF" w14:textId="010CD940" w:rsidR="00341642" w:rsidRPr="001B4F6C" w:rsidRDefault="00341642" w:rsidP="00B945D3">
      <w:pPr>
        <w:pBdr>
          <w:top w:val="nil"/>
          <w:left w:val="nil"/>
          <w:bottom w:val="nil"/>
          <w:right w:val="nil"/>
          <w:between w:val="nil"/>
        </w:pBdr>
        <w:ind w:left="10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E7DC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Art. </w:t>
      </w:r>
      <w:r w:rsidR="004733D3" w:rsidRPr="004733D3">
        <w:rPr>
          <w:rFonts w:ascii="Times New Roman" w:hAnsi="Times New Roman" w:cs="Times New Roman"/>
          <w:b/>
          <w:bCs/>
          <w:color w:val="FF0000"/>
          <w:sz w:val="24"/>
          <w:szCs w:val="24"/>
        </w:rPr>
        <w:t>XX</w:t>
      </w:r>
      <w:r w:rsidRPr="00CE7DC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º</w:t>
      </w:r>
      <w:r w:rsidR="00B945D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- </w:t>
      </w:r>
      <w:r w:rsidR="00B945D3">
        <w:rPr>
          <w:rFonts w:ascii="Times New Roman" w:hAnsi="Times New Roman" w:cs="Times New Roman"/>
          <w:color w:val="000000" w:themeColor="text1"/>
          <w:sz w:val="24"/>
          <w:szCs w:val="24"/>
        </w:rPr>
        <w:t>Outras recomendações serão seguidas de acordo com o Estatuto Geral das Ligas.</w:t>
      </w:r>
    </w:p>
    <w:p w14:paraId="55A48E2E" w14:textId="77777777" w:rsidR="00341642" w:rsidRDefault="00341642" w:rsidP="0034164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179DC1E3" w14:textId="77777777" w:rsidR="00B945D3" w:rsidRDefault="00B945D3" w:rsidP="0034164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6B2E78E9" w14:textId="77777777" w:rsidR="00B945D3" w:rsidRPr="001B4F6C" w:rsidRDefault="00B945D3" w:rsidP="0034164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24EF529B" w14:textId="148732F1" w:rsidR="00341642" w:rsidRPr="009C3B44" w:rsidRDefault="00341642" w:rsidP="00341642">
      <w:pPr>
        <w:pBdr>
          <w:top w:val="nil"/>
          <w:left w:val="nil"/>
          <w:bottom w:val="nil"/>
          <w:right w:val="nil"/>
          <w:between w:val="nil"/>
        </w:pBdr>
        <w:tabs>
          <w:tab w:val="left" w:pos="1804"/>
        </w:tabs>
        <w:ind w:right="2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5641D751">
        <w:rPr>
          <w:rFonts w:ascii="Times New Roman" w:hAnsi="Times New Roman" w:cs="Times New Roman"/>
          <w:color w:val="000000" w:themeColor="text1"/>
          <w:sz w:val="24"/>
          <w:szCs w:val="24"/>
        </w:rPr>
        <w:t>Itajubá (MG),</w:t>
      </w:r>
      <w:r w:rsidR="00DE6D3C" w:rsidRPr="5641D7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721E" w:rsidRPr="009C3B44">
        <w:rPr>
          <w:rFonts w:ascii="Times New Roman" w:hAnsi="Times New Roman" w:cs="Times New Roman"/>
          <w:color w:val="FF0000"/>
          <w:sz w:val="24"/>
          <w:szCs w:val="24"/>
        </w:rPr>
        <w:t>XXXX</w:t>
      </w:r>
      <w:r w:rsidR="00DE6D3C" w:rsidRPr="009C3B44">
        <w:rPr>
          <w:rFonts w:ascii="Times New Roman" w:hAnsi="Times New Roman" w:cs="Times New Roman"/>
          <w:color w:val="FF0000"/>
          <w:sz w:val="24"/>
          <w:szCs w:val="24"/>
        </w:rPr>
        <w:t xml:space="preserve"> de </w:t>
      </w:r>
      <w:r w:rsidR="0000721E" w:rsidRPr="009C3B44">
        <w:rPr>
          <w:rFonts w:ascii="Times New Roman" w:hAnsi="Times New Roman" w:cs="Times New Roman"/>
          <w:color w:val="FF0000"/>
          <w:sz w:val="24"/>
          <w:szCs w:val="24"/>
        </w:rPr>
        <w:t>XXXX</w:t>
      </w:r>
      <w:r w:rsidR="00DE6D3C" w:rsidRPr="009C3B4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9C3B44">
        <w:rPr>
          <w:rFonts w:ascii="Times New Roman" w:hAnsi="Times New Roman" w:cs="Times New Roman"/>
          <w:color w:val="FF0000"/>
          <w:sz w:val="24"/>
          <w:szCs w:val="24"/>
        </w:rPr>
        <w:t xml:space="preserve">de </w:t>
      </w:r>
      <w:r w:rsidR="0000721E" w:rsidRPr="009C3B44">
        <w:rPr>
          <w:rFonts w:ascii="Times New Roman" w:hAnsi="Times New Roman" w:cs="Times New Roman"/>
          <w:color w:val="FF0000"/>
          <w:sz w:val="24"/>
          <w:szCs w:val="24"/>
        </w:rPr>
        <w:t>XXXX</w:t>
      </w:r>
      <w:r w:rsidRPr="009C3B44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0C40BA43" w14:textId="77777777" w:rsidR="00341642" w:rsidRPr="001B4F6C" w:rsidRDefault="00341642" w:rsidP="0034164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0"/>
          <w:szCs w:val="20"/>
        </w:rPr>
      </w:pPr>
    </w:p>
    <w:p w14:paraId="3B77FC0C" w14:textId="73E3A6B7" w:rsidR="00341642" w:rsidRPr="001B4F6C" w:rsidRDefault="00341642" w:rsidP="0034164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0"/>
          <w:szCs w:val="20"/>
        </w:rPr>
      </w:pPr>
    </w:p>
    <w:p w14:paraId="050D35F3" w14:textId="3E58E8B1" w:rsidR="00341642" w:rsidRPr="001B4F6C" w:rsidRDefault="00341642" w:rsidP="0034164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0"/>
          <w:szCs w:val="20"/>
        </w:rPr>
      </w:pPr>
    </w:p>
    <w:p w14:paraId="6D2AD4B6" w14:textId="77777777" w:rsidR="00C760B9" w:rsidRDefault="00DE6D3C" w:rsidP="00DE6D3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3"/>
          <w:szCs w:val="23"/>
        </w:rPr>
      </w:pPr>
      <w:r w:rsidRPr="001B4F6C">
        <w:rPr>
          <w:rFonts w:ascii="Times New Roman" w:hAnsi="Times New Roman" w:cs="Times New Roman"/>
          <w:color w:val="000000"/>
          <w:sz w:val="23"/>
          <w:szCs w:val="23"/>
        </w:rPr>
        <w:t xml:space="preserve">     </w:t>
      </w:r>
    </w:p>
    <w:p w14:paraId="080E4C74" w14:textId="75BB691E" w:rsidR="00341642" w:rsidRPr="001B4F6C" w:rsidRDefault="009E23C7" w:rsidP="00DE6D3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       </w:t>
      </w:r>
      <w:r w:rsidR="0000721E">
        <w:rPr>
          <w:rFonts w:ascii="Times New Roman" w:hAnsi="Times New Roman" w:cs="Times New Roman"/>
          <w:color w:val="000000"/>
          <w:sz w:val="23"/>
          <w:szCs w:val="23"/>
        </w:rPr>
        <w:t xml:space="preserve">NOME </w:t>
      </w:r>
      <w:r>
        <w:rPr>
          <w:rFonts w:ascii="Times New Roman" w:hAnsi="Times New Roman" w:cs="Times New Roman"/>
          <w:color w:val="000000"/>
          <w:sz w:val="23"/>
          <w:szCs w:val="23"/>
        </w:rPr>
        <w:t>COORDENADOR DA LIGA</w:t>
      </w:r>
      <w:r w:rsidR="00DE6D3C" w:rsidRPr="001B4F6C">
        <w:rPr>
          <w:rFonts w:ascii="Times New Roman" w:hAnsi="Times New Roman" w:cs="Times New Roman"/>
          <w:color w:val="000000"/>
          <w:sz w:val="23"/>
          <w:szCs w:val="23"/>
        </w:rPr>
        <w:t xml:space="preserve">                                       </w:t>
      </w:r>
      <w:r w:rsidR="009C3B44">
        <w:rPr>
          <w:rFonts w:ascii="Times New Roman" w:hAnsi="Times New Roman" w:cs="Times New Roman"/>
          <w:color w:val="000000"/>
          <w:sz w:val="23"/>
          <w:szCs w:val="23"/>
        </w:rPr>
        <w:t>NOME DO PRESIDENTE DA LIGA</w:t>
      </w:r>
    </w:p>
    <w:p w14:paraId="2797B8BD" w14:textId="79DB0798" w:rsidR="00341642" w:rsidRPr="001B4F6C" w:rsidRDefault="00DE6D3C" w:rsidP="00DE6D3C">
      <w:pPr>
        <w:pStyle w:val="Ttulo1"/>
        <w:rPr>
          <w:b w:val="0"/>
          <w:bCs w:val="0"/>
        </w:rPr>
      </w:pPr>
      <w:r w:rsidRPr="001B4F6C">
        <w:rPr>
          <w:b w:val="0"/>
          <w:bCs w:val="0"/>
        </w:rPr>
        <w:t xml:space="preserve">  </w:t>
      </w:r>
      <w:r w:rsidR="009E23C7">
        <w:rPr>
          <w:b w:val="0"/>
          <w:bCs w:val="0"/>
        </w:rPr>
        <w:t>Coordenador</w:t>
      </w:r>
      <w:r w:rsidR="00341642" w:rsidRPr="001B4F6C">
        <w:rPr>
          <w:b w:val="0"/>
          <w:bCs w:val="0"/>
        </w:rPr>
        <w:t xml:space="preserve"> da </w:t>
      </w:r>
      <w:r w:rsidR="009E23C7" w:rsidRPr="009C3B44">
        <w:rPr>
          <w:b w:val="0"/>
          <w:bCs w:val="0"/>
          <w:color w:val="FF0000"/>
        </w:rPr>
        <w:t>Liga Nome</w:t>
      </w:r>
      <w:r w:rsidR="009C3B44" w:rsidRPr="009C3B44">
        <w:rPr>
          <w:b w:val="0"/>
          <w:bCs w:val="0"/>
          <w:color w:val="FF0000"/>
        </w:rPr>
        <w:t xml:space="preserve"> da liga </w:t>
      </w:r>
      <w:r w:rsidR="00341642" w:rsidRPr="001B4F6C">
        <w:rPr>
          <w:b w:val="0"/>
          <w:bCs w:val="0"/>
        </w:rPr>
        <w:tab/>
        <w:t xml:space="preserve">                              Presidente </w:t>
      </w:r>
      <w:r w:rsidR="009C3B44" w:rsidRPr="001B4F6C">
        <w:rPr>
          <w:b w:val="0"/>
          <w:bCs w:val="0"/>
        </w:rPr>
        <w:t xml:space="preserve">da </w:t>
      </w:r>
      <w:r w:rsidR="009C3B44" w:rsidRPr="009C3B44">
        <w:rPr>
          <w:b w:val="0"/>
          <w:bCs w:val="0"/>
          <w:color w:val="FF0000"/>
        </w:rPr>
        <w:t>Liga Nome da liga</w:t>
      </w:r>
    </w:p>
    <w:p w14:paraId="11F72740" w14:textId="32D47F81" w:rsidR="000E39CB" w:rsidRPr="001B4F6C" w:rsidRDefault="000E39CB" w:rsidP="000E39CB">
      <w:pPr>
        <w:rPr>
          <w:rFonts w:ascii="Times New Roman" w:hAnsi="Times New Roman" w:cs="Times New Roman"/>
        </w:rPr>
      </w:pPr>
    </w:p>
    <w:p w14:paraId="71605AB1" w14:textId="21C8E3B6" w:rsidR="00DE6D3C" w:rsidRPr="001B4F6C" w:rsidRDefault="00DE6D3C" w:rsidP="00DE6D3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0"/>
          <w:szCs w:val="20"/>
        </w:rPr>
      </w:pPr>
      <w:r w:rsidRPr="001B4F6C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</w:p>
    <w:p w14:paraId="1C804C99" w14:textId="77777777" w:rsidR="001B4F6C" w:rsidRDefault="001B4F6C" w:rsidP="00DE6D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14:paraId="6EED9D08" w14:textId="77777777" w:rsidR="000E39CB" w:rsidRPr="000E39CB" w:rsidRDefault="000E39CB" w:rsidP="000E39CB"/>
    <w:p w14:paraId="2CAE23FC" w14:textId="77777777" w:rsidR="000E39CB" w:rsidRDefault="000E39CB" w:rsidP="000E39CB"/>
    <w:p w14:paraId="2FA73990" w14:textId="77777777" w:rsidR="007923BE" w:rsidRPr="000E39CB" w:rsidRDefault="000E39CB" w:rsidP="000E39CB">
      <w:pPr>
        <w:tabs>
          <w:tab w:val="left" w:pos="6825"/>
        </w:tabs>
      </w:pPr>
      <w:r>
        <w:tab/>
      </w:r>
    </w:p>
    <w:sectPr w:rsidR="007923BE" w:rsidRPr="000E39CB" w:rsidSect="000E39CB">
      <w:headerReference w:type="default" r:id="rId12"/>
      <w:footerReference w:type="even" r:id="rId13"/>
      <w:footerReference w:type="default" r:id="rId14"/>
      <w:pgSz w:w="11906" w:h="16838"/>
      <w:pgMar w:top="1440" w:right="1080" w:bottom="1440" w:left="108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F9BA9" w14:textId="77777777" w:rsidR="001A429E" w:rsidRDefault="001A429E" w:rsidP="007C3FEE">
      <w:pPr>
        <w:spacing w:after="0" w:line="240" w:lineRule="auto"/>
      </w:pPr>
      <w:r>
        <w:separator/>
      </w:r>
    </w:p>
  </w:endnote>
  <w:endnote w:type="continuationSeparator" w:id="0">
    <w:p w14:paraId="4706B928" w14:textId="77777777" w:rsidR="001A429E" w:rsidRDefault="001A429E" w:rsidP="007C3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8E8AC" w14:textId="77777777" w:rsidR="00987A83" w:rsidRDefault="00987A83" w:rsidP="00987A83">
    <w:pPr>
      <w:pStyle w:val="Rodap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6A7C5" w14:textId="77777777" w:rsidR="000E39CB" w:rsidRPr="00311A03" w:rsidRDefault="000E39CB" w:rsidP="000E39CB">
    <w:pPr>
      <w:pStyle w:val="Cabealho"/>
      <w:jc w:val="center"/>
      <w:rPr>
        <w:b/>
        <w:sz w:val="16"/>
        <w:szCs w:val="16"/>
      </w:rPr>
    </w:pPr>
    <w:r w:rsidRPr="00311A03">
      <w:rPr>
        <w:b/>
        <w:sz w:val="16"/>
        <w:szCs w:val="16"/>
      </w:rPr>
      <w:t>Av. Rennó Junior, 368, Medicina</w:t>
    </w:r>
    <w:r w:rsidRPr="00311A03">
      <w:rPr>
        <w:b/>
        <w:sz w:val="16"/>
        <w:szCs w:val="16"/>
      </w:rPr>
      <w:br/>
      <w:t>37502-138 – Itajubá – MG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38BE5" w14:textId="77777777" w:rsidR="001A429E" w:rsidRDefault="001A429E" w:rsidP="007C3FEE">
      <w:pPr>
        <w:spacing w:after="0" w:line="240" w:lineRule="auto"/>
      </w:pPr>
      <w:r>
        <w:separator/>
      </w:r>
    </w:p>
  </w:footnote>
  <w:footnote w:type="continuationSeparator" w:id="0">
    <w:p w14:paraId="6CA36959" w14:textId="77777777" w:rsidR="001A429E" w:rsidRDefault="001A429E" w:rsidP="007C3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9FD4" w14:textId="77777777" w:rsidR="00614353" w:rsidRPr="00311A03" w:rsidRDefault="00614353" w:rsidP="00003325">
    <w:pPr>
      <w:pStyle w:val="Cabealho"/>
      <w:rPr>
        <w:sz w:val="16"/>
        <w:szCs w:val="16"/>
      </w:rPr>
    </w:pPr>
  </w:p>
  <w:p w14:paraId="2376F7DD" w14:textId="534EFA4D" w:rsidR="000B6F10" w:rsidRDefault="000B6F10" w:rsidP="000B6F10">
    <w:pPr>
      <w:pStyle w:val="Cabealho"/>
      <w:jc w:val="right"/>
      <w:rPr>
        <w:b/>
        <w:sz w:val="16"/>
        <w:szCs w:val="16"/>
      </w:rPr>
    </w:pPr>
    <w:r>
      <w:rPr>
        <w:b/>
        <w:sz w:val="16"/>
        <w:szCs w:val="16"/>
      </w:rPr>
      <w:t>AQUI</w:t>
    </w:r>
  </w:p>
  <w:p w14:paraId="0BB869C8" w14:textId="4F4BA147" w:rsidR="008C6BDB" w:rsidRPr="00311A03" w:rsidRDefault="000B6F10" w:rsidP="00987A83">
    <w:pPr>
      <w:pStyle w:val="Cabealho"/>
      <w:jc w:val="right"/>
      <w:rPr>
        <w:sz w:val="16"/>
        <w:szCs w:val="16"/>
      </w:rPr>
    </w:pPr>
    <w:r>
      <w:rPr>
        <w:b/>
        <w:sz w:val="16"/>
        <w:szCs w:val="16"/>
      </w:rPr>
      <w:t>LOGO DA LIGA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B077"/>
    <w:multiLevelType w:val="hybridMultilevel"/>
    <w:tmpl w:val="DEB2EF34"/>
    <w:lvl w:ilvl="0" w:tplc="3AF8CC0C">
      <w:start w:val="1"/>
      <w:numFmt w:val="upperRoman"/>
      <w:lvlText w:val="%1-"/>
      <w:lvlJc w:val="left"/>
      <w:pPr>
        <w:ind w:left="720" w:hanging="360"/>
      </w:pPr>
    </w:lvl>
    <w:lvl w:ilvl="1" w:tplc="7E2AAA26">
      <w:start w:val="1"/>
      <w:numFmt w:val="lowerLetter"/>
      <w:lvlText w:val="%2."/>
      <w:lvlJc w:val="left"/>
      <w:pPr>
        <w:ind w:left="1440" w:hanging="360"/>
      </w:pPr>
    </w:lvl>
    <w:lvl w:ilvl="2" w:tplc="FC341722">
      <w:start w:val="1"/>
      <w:numFmt w:val="lowerRoman"/>
      <w:lvlText w:val="%3."/>
      <w:lvlJc w:val="right"/>
      <w:pPr>
        <w:ind w:left="2160" w:hanging="180"/>
      </w:pPr>
    </w:lvl>
    <w:lvl w:ilvl="3" w:tplc="E2A69264">
      <w:start w:val="1"/>
      <w:numFmt w:val="decimal"/>
      <w:lvlText w:val="%4."/>
      <w:lvlJc w:val="left"/>
      <w:pPr>
        <w:ind w:left="2880" w:hanging="360"/>
      </w:pPr>
    </w:lvl>
    <w:lvl w:ilvl="4" w:tplc="813C4B00">
      <w:start w:val="1"/>
      <w:numFmt w:val="lowerLetter"/>
      <w:lvlText w:val="%5."/>
      <w:lvlJc w:val="left"/>
      <w:pPr>
        <w:ind w:left="3600" w:hanging="360"/>
      </w:pPr>
    </w:lvl>
    <w:lvl w:ilvl="5" w:tplc="98C676B6">
      <w:start w:val="1"/>
      <w:numFmt w:val="lowerRoman"/>
      <w:lvlText w:val="%6."/>
      <w:lvlJc w:val="right"/>
      <w:pPr>
        <w:ind w:left="4320" w:hanging="180"/>
      </w:pPr>
    </w:lvl>
    <w:lvl w:ilvl="6" w:tplc="C456A320">
      <w:start w:val="1"/>
      <w:numFmt w:val="decimal"/>
      <w:lvlText w:val="%7."/>
      <w:lvlJc w:val="left"/>
      <w:pPr>
        <w:ind w:left="5040" w:hanging="360"/>
      </w:pPr>
    </w:lvl>
    <w:lvl w:ilvl="7" w:tplc="8494861E">
      <w:start w:val="1"/>
      <w:numFmt w:val="lowerLetter"/>
      <w:lvlText w:val="%8."/>
      <w:lvlJc w:val="left"/>
      <w:pPr>
        <w:ind w:left="5760" w:hanging="360"/>
      </w:pPr>
    </w:lvl>
    <w:lvl w:ilvl="8" w:tplc="B9FA5FA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30EB4"/>
    <w:multiLevelType w:val="hybridMultilevel"/>
    <w:tmpl w:val="92C87E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66346"/>
    <w:multiLevelType w:val="multilevel"/>
    <w:tmpl w:val="206C5454"/>
    <w:lvl w:ilvl="0">
      <w:start w:val="1"/>
      <w:numFmt w:val="upperRoman"/>
      <w:lvlText w:val="%1)"/>
      <w:lvlJc w:val="left"/>
      <w:pPr>
        <w:ind w:left="952" w:hanging="263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>
      <w:start w:val="1"/>
      <w:numFmt w:val="bullet"/>
      <w:lvlText w:val="•"/>
      <w:lvlJc w:val="left"/>
      <w:pPr>
        <w:ind w:left="1932" w:hanging="264"/>
      </w:pPr>
    </w:lvl>
    <w:lvl w:ilvl="2">
      <w:start w:val="1"/>
      <w:numFmt w:val="bullet"/>
      <w:lvlText w:val="•"/>
      <w:lvlJc w:val="left"/>
      <w:pPr>
        <w:ind w:left="2905" w:hanging="264"/>
      </w:pPr>
    </w:lvl>
    <w:lvl w:ilvl="3">
      <w:start w:val="1"/>
      <w:numFmt w:val="bullet"/>
      <w:lvlText w:val="•"/>
      <w:lvlJc w:val="left"/>
      <w:pPr>
        <w:ind w:left="3877" w:hanging="264"/>
      </w:pPr>
    </w:lvl>
    <w:lvl w:ilvl="4">
      <w:start w:val="1"/>
      <w:numFmt w:val="bullet"/>
      <w:lvlText w:val="•"/>
      <w:lvlJc w:val="left"/>
      <w:pPr>
        <w:ind w:left="4850" w:hanging="264"/>
      </w:pPr>
    </w:lvl>
    <w:lvl w:ilvl="5">
      <w:start w:val="1"/>
      <w:numFmt w:val="bullet"/>
      <w:lvlText w:val="•"/>
      <w:lvlJc w:val="left"/>
      <w:pPr>
        <w:ind w:left="5823" w:hanging="264"/>
      </w:pPr>
    </w:lvl>
    <w:lvl w:ilvl="6">
      <w:start w:val="1"/>
      <w:numFmt w:val="bullet"/>
      <w:lvlText w:val="•"/>
      <w:lvlJc w:val="left"/>
      <w:pPr>
        <w:ind w:left="6795" w:hanging="264"/>
      </w:pPr>
    </w:lvl>
    <w:lvl w:ilvl="7">
      <w:start w:val="1"/>
      <w:numFmt w:val="bullet"/>
      <w:lvlText w:val="•"/>
      <w:lvlJc w:val="left"/>
      <w:pPr>
        <w:ind w:left="7768" w:hanging="264"/>
      </w:pPr>
    </w:lvl>
    <w:lvl w:ilvl="8">
      <w:start w:val="1"/>
      <w:numFmt w:val="bullet"/>
      <w:lvlText w:val="•"/>
      <w:lvlJc w:val="left"/>
      <w:pPr>
        <w:ind w:left="8741" w:hanging="264"/>
      </w:pPr>
    </w:lvl>
  </w:abstractNum>
  <w:abstractNum w:abstractNumId="3" w15:restartNumberingAfterBreak="0">
    <w:nsid w:val="3A7B4FA6"/>
    <w:multiLevelType w:val="multilevel"/>
    <w:tmpl w:val="BB007C7A"/>
    <w:lvl w:ilvl="0">
      <w:start w:val="1"/>
      <w:numFmt w:val="upperRoman"/>
      <w:lvlText w:val="%1)"/>
      <w:lvlJc w:val="left"/>
      <w:pPr>
        <w:ind w:left="332" w:hanging="231"/>
      </w:pPr>
      <w:rPr>
        <w:b/>
      </w:rPr>
    </w:lvl>
    <w:lvl w:ilvl="1">
      <w:start w:val="1"/>
      <w:numFmt w:val="bullet"/>
      <w:lvlText w:val="•"/>
      <w:lvlJc w:val="left"/>
      <w:pPr>
        <w:ind w:left="1374" w:hanging="233"/>
      </w:pPr>
    </w:lvl>
    <w:lvl w:ilvl="2">
      <w:start w:val="1"/>
      <w:numFmt w:val="bullet"/>
      <w:lvlText w:val="•"/>
      <w:lvlJc w:val="left"/>
      <w:pPr>
        <w:ind w:left="2409" w:hanging="233"/>
      </w:pPr>
    </w:lvl>
    <w:lvl w:ilvl="3">
      <w:start w:val="1"/>
      <w:numFmt w:val="bullet"/>
      <w:lvlText w:val="•"/>
      <w:lvlJc w:val="left"/>
      <w:pPr>
        <w:ind w:left="3443" w:hanging="233"/>
      </w:pPr>
    </w:lvl>
    <w:lvl w:ilvl="4">
      <w:start w:val="1"/>
      <w:numFmt w:val="bullet"/>
      <w:lvlText w:val="•"/>
      <w:lvlJc w:val="left"/>
      <w:pPr>
        <w:ind w:left="4478" w:hanging="233"/>
      </w:pPr>
    </w:lvl>
    <w:lvl w:ilvl="5">
      <w:start w:val="1"/>
      <w:numFmt w:val="bullet"/>
      <w:lvlText w:val="•"/>
      <w:lvlJc w:val="left"/>
      <w:pPr>
        <w:ind w:left="5513" w:hanging="233"/>
      </w:pPr>
    </w:lvl>
    <w:lvl w:ilvl="6">
      <w:start w:val="1"/>
      <w:numFmt w:val="bullet"/>
      <w:lvlText w:val="•"/>
      <w:lvlJc w:val="left"/>
      <w:pPr>
        <w:ind w:left="6547" w:hanging="232"/>
      </w:pPr>
    </w:lvl>
    <w:lvl w:ilvl="7">
      <w:start w:val="1"/>
      <w:numFmt w:val="bullet"/>
      <w:lvlText w:val="•"/>
      <w:lvlJc w:val="left"/>
      <w:pPr>
        <w:ind w:left="7582" w:hanging="232"/>
      </w:pPr>
    </w:lvl>
    <w:lvl w:ilvl="8">
      <w:start w:val="1"/>
      <w:numFmt w:val="bullet"/>
      <w:lvlText w:val="•"/>
      <w:lvlJc w:val="left"/>
      <w:pPr>
        <w:ind w:left="8617" w:hanging="233"/>
      </w:pPr>
    </w:lvl>
  </w:abstractNum>
  <w:abstractNum w:abstractNumId="4" w15:restartNumberingAfterBreak="0">
    <w:nsid w:val="3B2B1F47"/>
    <w:multiLevelType w:val="multilevel"/>
    <w:tmpl w:val="2898B870"/>
    <w:lvl w:ilvl="0">
      <w:start w:val="1"/>
      <w:numFmt w:val="upperRoman"/>
      <w:lvlText w:val="%1)"/>
      <w:lvlJc w:val="left"/>
      <w:pPr>
        <w:ind w:left="332" w:hanging="231"/>
      </w:pPr>
      <w:rPr>
        <w:b/>
      </w:rPr>
    </w:lvl>
    <w:lvl w:ilvl="1">
      <w:start w:val="1"/>
      <w:numFmt w:val="bullet"/>
      <w:lvlText w:val="•"/>
      <w:lvlJc w:val="left"/>
      <w:pPr>
        <w:ind w:left="1374" w:hanging="233"/>
      </w:pPr>
    </w:lvl>
    <w:lvl w:ilvl="2">
      <w:start w:val="1"/>
      <w:numFmt w:val="bullet"/>
      <w:lvlText w:val="•"/>
      <w:lvlJc w:val="left"/>
      <w:pPr>
        <w:ind w:left="2409" w:hanging="233"/>
      </w:pPr>
    </w:lvl>
    <w:lvl w:ilvl="3">
      <w:start w:val="1"/>
      <w:numFmt w:val="bullet"/>
      <w:lvlText w:val="•"/>
      <w:lvlJc w:val="left"/>
      <w:pPr>
        <w:ind w:left="3443" w:hanging="233"/>
      </w:pPr>
    </w:lvl>
    <w:lvl w:ilvl="4">
      <w:start w:val="1"/>
      <w:numFmt w:val="bullet"/>
      <w:lvlText w:val="•"/>
      <w:lvlJc w:val="left"/>
      <w:pPr>
        <w:ind w:left="4478" w:hanging="233"/>
      </w:pPr>
    </w:lvl>
    <w:lvl w:ilvl="5">
      <w:start w:val="1"/>
      <w:numFmt w:val="bullet"/>
      <w:lvlText w:val="•"/>
      <w:lvlJc w:val="left"/>
      <w:pPr>
        <w:ind w:left="5513" w:hanging="233"/>
      </w:pPr>
    </w:lvl>
    <w:lvl w:ilvl="6">
      <w:start w:val="1"/>
      <w:numFmt w:val="bullet"/>
      <w:lvlText w:val="•"/>
      <w:lvlJc w:val="left"/>
      <w:pPr>
        <w:ind w:left="6547" w:hanging="232"/>
      </w:pPr>
    </w:lvl>
    <w:lvl w:ilvl="7">
      <w:start w:val="1"/>
      <w:numFmt w:val="bullet"/>
      <w:lvlText w:val="•"/>
      <w:lvlJc w:val="left"/>
      <w:pPr>
        <w:ind w:left="7582" w:hanging="232"/>
      </w:pPr>
    </w:lvl>
    <w:lvl w:ilvl="8">
      <w:start w:val="1"/>
      <w:numFmt w:val="bullet"/>
      <w:lvlText w:val="•"/>
      <w:lvlJc w:val="left"/>
      <w:pPr>
        <w:ind w:left="8617" w:hanging="233"/>
      </w:pPr>
    </w:lvl>
  </w:abstractNum>
  <w:abstractNum w:abstractNumId="5" w15:restartNumberingAfterBreak="0">
    <w:nsid w:val="3F1A1BFA"/>
    <w:multiLevelType w:val="multilevel"/>
    <w:tmpl w:val="CA1C0756"/>
    <w:lvl w:ilvl="0">
      <w:start w:val="1"/>
      <w:numFmt w:val="upperRoman"/>
      <w:lvlText w:val="%1)"/>
      <w:lvlJc w:val="left"/>
      <w:pPr>
        <w:ind w:left="332" w:hanging="231"/>
      </w:pPr>
      <w:rPr>
        <w:b/>
      </w:rPr>
    </w:lvl>
    <w:lvl w:ilvl="1">
      <w:start w:val="1"/>
      <w:numFmt w:val="upperRoman"/>
      <w:lvlText w:val="%2)"/>
      <w:lvlJc w:val="left"/>
      <w:pPr>
        <w:ind w:left="1185" w:hanging="233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2">
      <w:start w:val="1"/>
      <w:numFmt w:val="bullet"/>
      <w:lvlText w:val="•"/>
      <w:lvlJc w:val="left"/>
      <w:pPr>
        <w:ind w:left="2236" w:hanging="233"/>
      </w:pPr>
    </w:lvl>
    <w:lvl w:ilvl="3">
      <w:start w:val="1"/>
      <w:numFmt w:val="bullet"/>
      <w:lvlText w:val="•"/>
      <w:lvlJc w:val="left"/>
      <w:pPr>
        <w:ind w:left="3292" w:hanging="233"/>
      </w:pPr>
    </w:lvl>
    <w:lvl w:ilvl="4">
      <w:start w:val="1"/>
      <w:numFmt w:val="bullet"/>
      <w:lvlText w:val="•"/>
      <w:lvlJc w:val="left"/>
      <w:pPr>
        <w:ind w:left="4348" w:hanging="233"/>
      </w:pPr>
    </w:lvl>
    <w:lvl w:ilvl="5">
      <w:start w:val="1"/>
      <w:numFmt w:val="bullet"/>
      <w:lvlText w:val="•"/>
      <w:lvlJc w:val="left"/>
      <w:pPr>
        <w:ind w:left="5405" w:hanging="233"/>
      </w:pPr>
    </w:lvl>
    <w:lvl w:ilvl="6">
      <w:start w:val="1"/>
      <w:numFmt w:val="bullet"/>
      <w:lvlText w:val="•"/>
      <w:lvlJc w:val="left"/>
      <w:pPr>
        <w:ind w:left="6461" w:hanging="232"/>
      </w:pPr>
    </w:lvl>
    <w:lvl w:ilvl="7">
      <w:start w:val="1"/>
      <w:numFmt w:val="bullet"/>
      <w:lvlText w:val="•"/>
      <w:lvlJc w:val="left"/>
      <w:pPr>
        <w:ind w:left="7517" w:hanging="232"/>
      </w:pPr>
    </w:lvl>
    <w:lvl w:ilvl="8">
      <w:start w:val="1"/>
      <w:numFmt w:val="bullet"/>
      <w:lvlText w:val="•"/>
      <w:lvlJc w:val="left"/>
      <w:pPr>
        <w:ind w:left="8573" w:hanging="233"/>
      </w:pPr>
    </w:lvl>
  </w:abstractNum>
  <w:abstractNum w:abstractNumId="6" w15:restartNumberingAfterBreak="0">
    <w:nsid w:val="45336CFD"/>
    <w:multiLevelType w:val="multilevel"/>
    <w:tmpl w:val="C79A089C"/>
    <w:lvl w:ilvl="0">
      <w:start w:val="1"/>
      <w:numFmt w:val="upperRoman"/>
      <w:lvlText w:val="%1)"/>
      <w:lvlJc w:val="left"/>
      <w:pPr>
        <w:ind w:left="332" w:hanging="231"/>
      </w:pPr>
      <w:rPr>
        <w:b/>
      </w:rPr>
    </w:lvl>
    <w:lvl w:ilvl="1">
      <w:start w:val="1"/>
      <w:numFmt w:val="bullet"/>
      <w:lvlText w:val="•"/>
      <w:lvlJc w:val="left"/>
      <w:pPr>
        <w:ind w:left="1374" w:hanging="233"/>
      </w:pPr>
    </w:lvl>
    <w:lvl w:ilvl="2">
      <w:start w:val="1"/>
      <w:numFmt w:val="bullet"/>
      <w:lvlText w:val="•"/>
      <w:lvlJc w:val="left"/>
      <w:pPr>
        <w:ind w:left="2409" w:hanging="233"/>
      </w:pPr>
    </w:lvl>
    <w:lvl w:ilvl="3">
      <w:start w:val="1"/>
      <w:numFmt w:val="bullet"/>
      <w:lvlText w:val="•"/>
      <w:lvlJc w:val="left"/>
      <w:pPr>
        <w:ind w:left="3443" w:hanging="233"/>
      </w:pPr>
    </w:lvl>
    <w:lvl w:ilvl="4">
      <w:start w:val="1"/>
      <w:numFmt w:val="bullet"/>
      <w:lvlText w:val="•"/>
      <w:lvlJc w:val="left"/>
      <w:pPr>
        <w:ind w:left="4478" w:hanging="233"/>
      </w:pPr>
    </w:lvl>
    <w:lvl w:ilvl="5">
      <w:start w:val="1"/>
      <w:numFmt w:val="bullet"/>
      <w:lvlText w:val="•"/>
      <w:lvlJc w:val="left"/>
      <w:pPr>
        <w:ind w:left="5513" w:hanging="233"/>
      </w:pPr>
    </w:lvl>
    <w:lvl w:ilvl="6">
      <w:start w:val="1"/>
      <w:numFmt w:val="bullet"/>
      <w:lvlText w:val="•"/>
      <w:lvlJc w:val="left"/>
      <w:pPr>
        <w:ind w:left="6547" w:hanging="232"/>
      </w:pPr>
    </w:lvl>
    <w:lvl w:ilvl="7">
      <w:start w:val="1"/>
      <w:numFmt w:val="bullet"/>
      <w:lvlText w:val="•"/>
      <w:lvlJc w:val="left"/>
      <w:pPr>
        <w:ind w:left="7582" w:hanging="232"/>
      </w:pPr>
    </w:lvl>
    <w:lvl w:ilvl="8">
      <w:start w:val="1"/>
      <w:numFmt w:val="bullet"/>
      <w:lvlText w:val="•"/>
      <w:lvlJc w:val="left"/>
      <w:pPr>
        <w:ind w:left="8617" w:hanging="233"/>
      </w:pPr>
    </w:lvl>
  </w:abstractNum>
  <w:abstractNum w:abstractNumId="7" w15:restartNumberingAfterBreak="0">
    <w:nsid w:val="4DF9029D"/>
    <w:multiLevelType w:val="multilevel"/>
    <w:tmpl w:val="CD444A9E"/>
    <w:lvl w:ilvl="0">
      <w:start w:val="1"/>
      <w:numFmt w:val="upperRoman"/>
      <w:lvlText w:val="%1"/>
      <w:lvlJc w:val="left"/>
      <w:pPr>
        <w:ind w:left="820" w:hanging="154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bullet"/>
      <w:lvlText w:val="•"/>
      <w:lvlJc w:val="left"/>
      <w:pPr>
        <w:ind w:left="1806" w:hanging="154"/>
      </w:pPr>
    </w:lvl>
    <w:lvl w:ilvl="2">
      <w:start w:val="1"/>
      <w:numFmt w:val="bullet"/>
      <w:lvlText w:val="•"/>
      <w:lvlJc w:val="left"/>
      <w:pPr>
        <w:ind w:left="2793" w:hanging="153"/>
      </w:pPr>
    </w:lvl>
    <w:lvl w:ilvl="3">
      <w:start w:val="1"/>
      <w:numFmt w:val="bullet"/>
      <w:lvlText w:val="•"/>
      <w:lvlJc w:val="left"/>
      <w:pPr>
        <w:ind w:left="3779" w:hanging="154"/>
      </w:pPr>
    </w:lvl>
    <w:lvl w:ilvl="4">
      <w:start w:val="1"/>
      <w:numFmt w:val="bullet"/>
      <w:lvlText w:val="•"/>
      <w:lvlJc w:val="left"/>
      <w:pPr>
        <w:ind w:left="4766" w:hanging="154"/>
      </w:pPr>
    </w:lvl>
    <w:lvl w:ilvl="5">
      <w:start w:val="1"/>
      <w:numFmt w:val="bullet"/>
      <w:lvlText w:val="•"/>
      <w:lvlJc w:val="left"/>
      <w:pPr>
        <w:ind w:left="5753" w:hanging="154"/>
      </w:pPr>
    </w:lvl>
    <w:lvl w:ilvl="6">
      <w:start w:val="1"/>
      <w:numFmt w:val="bullet"/>
      <w:lvlText w:val="•"/>
      <w:lvlJc w:val="left"/>
      <w:pPr>
        <w:ind w:left="6739" w:hanging="154"/>
      </w:pPr>
    </w:lvl>
    <w:lvl w:ilvl="7">
      <w:start w:val="1"/>
      <w:numFmt w:val="bullet"/>
      <w:lvlText w:val="•"/>
      <w:lvlJc w:val="left"/>
      <w:pPr>
        <w:ind w:left="7726" w:hanging="154"/>
      </w:pPr>
    </w:lvl>
    <w:lvl w:ilvl="8">
      <w:start w:val="1"/>
      <w:numFmt w:val="bullet"/>
      <w:lvlText w:val="•"/>
      <w:lvlJc w:val="left"/>
      <w:pPr>
        <w:ind w:left="8713" w:hanging="154"/>
      </w:pPr>
    </w:lvl>
  </w:abstractNum>
  <w:abstractNum w:abstractNumId="8" w15:restartNumberingAfterBreak="0">
    <w:nsid w:val="56D56662"/>
    <w:multiLevelType w:val="multilevel"/>
    <w:tmpl w:val="272ADB2A"/>
    <w:lvl w:ilvl="0">
      <w:start w:val="1"/>
      <w:numFmt w:val="upperRoman"/>
      <w:lvlText w:val="%1)"/>
      <w:lvlJc w:val="left"/>
      <w:pPr>
        <w:ind w:left="332" w:hanging="231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bullet"/>
      <w:lvlText w:val="•"/>
      <w:lvlJc w:val="left"/>
      <w:pPr>
        <w:ind w:left="1374" w:hanging="233"/>
      </w:pPr>
    </w:lvl>
    <w:lvl w:ilvl="2">
      <w:start w:val="1"/>
      <w:numFmt w:val="bullet"/>
      <w:lvlText w:val="•"/>
      <w:lvlJc w:val="left"/>
      <w:pPr>
        <w:ind w:left="2409" w:hanging="233"/>
      </w:pPr>
    </w:lvl>
    <w:lvl w:ilvl="3">
      <w:start w:val="1"/>
      <w:numFmt w:val="bullet"/>
      <w:lvlText w:val="•"/>
      <w:lvlJc w:val="left"/>
      <w:pPr>
        <w:ind w:left="3443" w:hanging="233"/>
      </w:pPr>
    </w:lvl>
    <w:lvl w:ilvl="4">
      <w:start w:val="1"/>
      <w:numFmt w:val="bullet"/>
      <w:lvlText w:val="•"/>
      <w:lvlJc w:val="left"/>
      <w:pPr>
        <w:ind w:left="4478" w:hanging="233"/>
      </w:pPr>
    </w:lvl>
    <w:lvl w:ilvl="5">
      <w:start w:val="1"/>
      <w:numFmt w:val="bullet"/>
      <w:lvlText w:val="•"/>
      <w:lvlJc w:val="left"/>
      <w:pPr>
        <w:ind w:left="5513" w:hanging="233"/>
      </w:pPr>
    </w:lvl>
    <w:lvl w:ilvl="6">
      <w:start w:val="1"/>
      <w:numFmt w:val="bullet"/>
      <w:lvlText w:val="•"/>
      <w:lvlJc w:val="left"/>
      <w:pPr>
        <w:ind w:left="6547" w:hanging="232"/>
      </w:pPr>
    </w:lvl>
    <w:lvl w:ilvl="7">
      <w:start w:val="1"/>
      <w:numFmt w:val="bullet"/>
      <w:lvlText w:val="•"/>
      <w:lvlJc w:val="left"/>
      <w:pPr>
        <w:ind w:left="7582" w:hanging="232"/>
      </w:pPr>
    </w:lvl>
    <w:lvl w:ilvl="8">
      <w:start w:val="1"/>
      <w:numFmt w:val="bullet"/>
      <w:lvlText w:val="•"/>
      <w:lvlJc w:val="left"/>
      <w:pPr>
        <w:ind w:left="8617" w:hanging="233"/>
      </w:pPr>
    </w:lvl>
  </w:abstractNum>
  <w:abstractNum w:abstractNumId="9" w15:restartNumberingAfterBreak="0">
    <w:nsid w:val="663012F9"/>
    <w:multiLevelType w:val="multilevel"/>
    <w:tmpl w:val="FBD0279C"/>
    <w:lvl w:ilvl="0">
      <w:start w:val="1"/>
      <w:numFmt w:val="upperRoman"/>
      <w:lvlText w:val="%1)"/>
      <w:lvlJc w:val="left"/>
      <w:pPr>
        <w:ind w:left="332" w:hanging="231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bullet"/>
      <w:lvlText w:val="•"/>
      <w:lvlJc w:val="left"/>
      <w:pPr>
        <w:ind w:left="1374" w:hanging="233"/>
      </w:pPr>
    </w:lvl>
    <w:lvl w:ilvl="2">
      <w:start w:val="1"/>
      <w:numFmt w:val="bullet"/>
      <w:lvlText w:val="•"/>
      <w:lvlJc w:val="left"/>
      <w:pPr>
        <w:ind w:left="2409" w:hanging="233"/>
      </w:pPr>
    </w:lvl>
    <w:lvl w:ilvl="3">
      <w:start w:val="1"/>
      <w:numFmt w:val="bullet"/>
      <w:lvlText w:val="•"/>
      <w:lvlJc w:val="left"/>
      <w:pPr>
        <w:ind w:left="3443" w:hanging="233"/>
      </w:pPr>
    </w:lvl>
    <w:lvl w:ilvl="4">
      <w:start w:val="1"/>
      <w:numFmt w:val="bullet"/>
      <w:lvlText w:val="•"/>
      <w:lvlJc w:val="left"/>
      <w:pPr>
        <w:ind w:left="4478" w:hanging="233"/>
      </w:pPr>
    </w:lvl>
    <w:lvl w:ilvl="5">
      <w:start w:val="1"/>
      <w:numFmt w:val="bullet"/>
      <w:lvlText w:val="•"/>
      <w:lvlJc w:val="left"/>
      <w:pPr>
        <w:ind w:left="5513" w:hanging="233"/>
      </w:pPr>
    </w:lvl>
    <w:lvl w:ilvl="6">
      <w:start w:val="1"/>
      <w:numFmt w:val="bullet"/>
      <w:lvlText w:val="•"/>
      <w:lvlJc w:val="left"/>
      <w:pPr>
        <w:ind w:left="6547" w:hanging="232"/>
      </w:pPr>
    </w:lvl>
    <w:lvl w:ilvl="7">
      <w:start w:val="1"/>
      <w:numFmt w:val="bullet"/>
      <w:lvlText w:val="•"/>
      <w:lvlJc w:val="left"/>
      <w:pPr>
        <w:ind w:left="7582" w:hanging="232"/>
      </w:pPr>
    </w:lvl>
    <w:lvl w:ilvl="8">
      <w:start w:val="1"/>
      <w:numFmt w:val="bullet"/>
      <w:lvlText w:val="•"/>
      <w:lvlJc w:val="left"/>
      <w:pPr>
        <w:ind w:left="8617" w:hanging="233"/>
      </w:pPr>
    </w:lvl>
  </w:abstractNum>
  <w:abstractNum w:abstractNumId="10" w15:restartNumberingAfterBreak="0">
    <w:nsid w:val="7E7349C9"/>
    <w:multiLevelType w:val="multilevel"/>
    <w:tmpl w:val="A2366E12"/>
    <w:lvl w:ilvl="0">
      <w:start w:val="10"/>
      <w:numFmt w:val="upperRoman"/>
      <w:lvlText w:val="%1)"/>
      <w:lvlJc w:val="left"/>
      <w:pPr>
        <w:ind w:left="412" w:hanging="312"/>
      </w:pPr>
      <w:rPr>
        <w:rFonts w:ascii="Times New Roman" w:eastAsia="Times New Roman" w:hAnsi="Times New Roman" w:cs="Times New Roman"/>
        <w:b/>
        <w:color w:val="000000" w:themeColor="text1"/>
        <w:sz w:val="24"/>
        <w:szCs w:val="24"/>
      </w:rPr>
    </w:lvl>
    <w:lvl w:ilvl="1">
      <w:start w:val="1"/>
      <w:numFmt w:val="bullet"/>
      <w:lvlText w:val="•"/>
      <w:lvlJc w:val="left"/>
      <w:pPr>
        <w:ind w:left="1446" w:hanging="312"/>
      </w:pPr>
    </w:lvl>
    <w:lvl w:ilvl="2">
      <w:start w:val="1"/>
      <w:numFmt w:val="bullet"/>
      <w:lvlText w:val="•"/>
      <w:lvlJc w:val="left"/>
      <w:pPr>
        <w:ind w:left="2473" w:hanging="312"/>
      </w:pPr>
    </w:lvl>
    <w:lvl w:ilvl="3">
      <w:start w:val="1"/>
      <w:numFmt w:val="bullet"/>
      <w:lvlText w:val="•"/>
      <w:lvlJc w:val="left"/>
      <w:pPr>
        <w:ind w:left="3499" w:hanging="312"/>
      </w:pPr>
    </w:lvl>
    <w:lvl w:ilvl="4">
      <w:start w:val="1"/>
      <w:numFmt w:val="bullet"/>
      <w:lvlText w:val="•"/>
      <w:lvlJc w:val="left"/>
      <w:pPr>
        <w:ind w:left="4526" w:hanging="312"/>
      </w:pPr>
    </w:lvl>
    <w:lvl w:ilvl="5">
      <w:start w:val="1"/>
      <w:numFmt w:val="bullet"/>
      <w:lvlText w:val="•"/>
      <w:lvlJc w:val="left"/>
      <w:pPr>
        <w:ind w:left="5553" w:hanging="312"/>
      </w:pPr>
    </w:lvl>
    <w:lvl w:ilvl="6">
      <w:start w:val="1"/>
      <w:numFmt w:val="bullet"/>
      <w:lvlText w:val="•"/>
      <w:lvlJc w:val="left"/>
      <w:pPr>
        <w:ind w:left="6579" w:hanging="312"/>
      </w:pPr>
    </w:lvl>
    <w:lvl w:ilvl="7">
      <w:start w:val="1"/>
      <w:numFmt w:val="bullet"/>
      <w:lvlText w:val="•"/>
      <w:lvlJc w:val="left"/>
      <w:pPr>
        <w:ind w:left="7606" w:hanging="312"/>
      </w:pPr>
    </w:lvl>
    <w:lvl w:ilvl="8">
      <w:start w:val="1"/>
      <w:numFmt w:val="bullet"/>
      <w:lvlText w:val="•"/>
      <w:lvlJc w:val="left"/>
      <w:pPr>
        <w:ind w:left="8633" w:hanging="312"/>
      </w:pPr>
    </w:lvl>
  </w:abstractNum>
  <w:num w:numId="1" w16cid:durableId="1963804013">
    <w:abstractNumId w:val="0"/>
  </w:num>
  <w:num w:numId="2" w16cid:durableId="1221400222">
    <w:abstractNumId w:val="1"/>
  </w:num>
  <w:num w:numId="3" w16cid:durableId="253632405">
    <w:abstractNumId w:val="6"/>
  </w:num>
  <w:num w:numId="4" w16cid:durableId="132259705">
    <w:abstractNumId w:val="8"/>
  </w:num>
  <w:num w:numId="5" w16cid:durableId="1684355824">
    <w:abstractNumId w:val="7"/>
  </w:num>
  <w:num w:numId="6" w16cid:durableId="1637028086">
    <w:abstractNumId w:val="2"/>
  </w:num>
  <w:num w:numId="7" w16cid:durableId="826552167">
    <w:abstractNumId w:val="5"/>
  </w:num>
  <w:num w:numId="8" w16cid:durableId="305819158">
    <w:abstractNumId w:val="10"/>
  </w:num>
  <w:num w:numId="9" w16cid:durableId="1545943777">
    <w:abstractNumId w:val="3"/>
  </w:num>
  <w:num w:numId="10" w16cid:durableId="140582714">
    <w:abstractNumId w:val="9"/>
  </w:num>
  <w:num w:numId="11" w16cid:durableId="15104873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FEE"/>
    <w:rsid w:val="00003325"/>
    <w:rsid w:val="00003649"/>
    <w:rsid w:val="0000721E"/>
    <w:rsid w:val="00015086"/>
    <w:rsid w:val="0004036A"/>
    <w:rsid w:val="00055319"/>
    <w:rsid w:val="00056308"/>
    <w:rsid w:val="000576AB"/>
    <w:rsid w:val="0006264B"/>
    <w:rsid w:val="00075EAC"/>
    <w:rsid w:val="000826B9"/>
    <w:rsid w:val="000972F2"/>
    <w:rsid w:val="000A148B"/>
    <w:rsid w:val="000A47A6"/>
    <w:rsid w:val="000B6F10"/>
    <w:rsid w:val="000B794A"/>
    <w:rsid w:val="000E39CB"/>
    <w:rsid w:val="000E7440"/>
    <w:rsid w:val="000F0231"/>
    <w:rsid w:val="0010224C"/>
    <w:rsid w:val="00134714"/>
    <w:rsid w:val="00134735"/>
    <w:rsid w:val="00145F9A"/>
    <w:rsid w:val="00147CE6"/>
    <w:rsid w:val="00156A1C"/>
    <w:rsid w:val="00175960"/>
    <w:rsid w:val="00187C80"/>
    <w:rsid w:val="001A2E27"/>
    <w:rsid w:val="001A429E"/>
    <w:rsid w:val="001B4F6C"/>
    <w:rsid w:val="001C5456"/>
    <w:rsid w:val="001C710E"/>
    <w:rsid w:val="001E5AEE"/>
    <w:rsid w:val="00206DB2"/>
    <w:rsid w:val="002104AE"/>
    <w:rsid w:val="00216427"/>
    <w:rsid w:val="002264D9"/>
    <w:rsid w:val="002452EA"/>
    <w:rsid w:val="0025415B"/>
    <w:rsid w:val="002A325F"/>
    <w:rsid w:val="002A768F"/>
    <w:rsid w:val="002C0788"/>
    <w:rsid w:val="002D382A"/>
    <w:rsid w:val="002D397B"/>
    <w:rsid w:val="002E5E44"/>
    <w:rsid w:val="002F5D21"/>
    <w:rsid w:val="002F675D"/>
    <w:rsid w:val="003056D9"/>
    <w:rsid w:val="00311A03"/>
    <w:rsid w:val="0031745B"/>
    <w:rsid w:val="003262BD"/>
    <w:rsid w:val="003277AE"/>
    <w:rsid w:val="0033629E"/>
    <w:rsid w:val="0034107C"/>
    <w:rsid w:val="0034117D"/>
    <w:rsid w:val="00341642"/>
    <w:rsid w:val="00345CD9"/>
    <w:rsid w:val="003519BA"/>
    <w:rsid w:val="00357D8E"/>
    <w:rsid w:val="003625A1"/>
    <w:rsid w:val="00371C70"/>
    <w:rsid w:val="003B1400"/>
    <w:rsid w:val="003B4D6F"/>
    <w:rsid w:val="003F646D"/>
    <w:rsid w:val="004016BB"/>
    <w:rsid w:val="00410A80"/>
    <w:rsid w:val="00414C68"/>
    <w:rsid w:val="0041650F"/>
    <w:rsid w:val="00416C45"/>
    <w:rsid w:val="004278BC"/>
    <w:rsid w:val="00430471"/>
    <w:rsid w:val="00452BFF"/>
    <w:rsid w:val="004628DE"/>
    <w:rsid w:val="004653CF"/>
    <w:rsid w:val="0046671E"/>
    <w:rsid w:val="004733D3"/>
    <w:rsid w:val="004B23C2"/>
    <w:rsid w:val="004E43D2"/>
    <w:rsid w:val="004E7473"/>
    <w:rsid w:val="00507617"/>
    <w:rsid w:val="005111FF"/>
    <w:rsid w:val="00512A5B"/>
    <w:rsid w:val="0052142F"/>
    <w:rsid w:val="00540435"/>
    <w:rsid w:val="00556CE1"/>
    <w:rsid w:val="00560D8F"/>
    <w:rsid w:val="00567B5A"/>
    <w:rsid w:val="005736F5"/>
    <w:rsid w:val="00581319"/>
    <w:rsid w:val="005A5E10"/>
    <w:rsid w:val="005C7451"/>
    <w:rsid w:val="005C7AD1"/>
    <w:rsid w:val="005D57A3"/>
    <w:rsid w:val="005D7AC1"/>
    <w:rsid w:val="005F16D7"/>
    <w:rsid w:val="00606036"/>
    <w:rsid w:val="00606601"/>
    <w:rsid w:val="00614353"/>
    <w:rsid w:val="006256D5"/>
    <w:rsid w:val="00626661"/>
    <w:rsid w:val="00641CE1"/>
    <w:rsid w:val="006877DB"/>
    <w:rsid w:val="006A3F40"/>
    <w:rsid w:val="006A6CBF"/>
    <w:rsid w:val="006A7C77"/>
    <w:rsid w:val="006E6C53"/>
    <w:rsid w:val="00726B01"/>
    <w:rsid w:val="00741EE0"/>
    <w:rsid w:val="00747BFB"/>
    <w:rsid w:val="0076348B"/>
    <w:rsid w:val="00774A31"/>
    <w:rsid w:val="007923BE"/>
    <w:rsid w:val="007A04D1"/>
    <w:rsid w:val="007A0664"/>
    <w:rsid w:val="007C3FEE"/>
    <w:rsid w:val="007E641F"/>
    <w:rsid w:val="007F6E2D"/>
    <w:rsid w:val="008016F9"/>
    <w:rsid w:val="00802A1B"/>
    <w:rsid w:val="00815D28"/>
    <w:rsid w:val="0082260A"/>
    <w:rsid w:val="00824B77"/>
    <w:rsid w:val="0083660E"/>
    <w:rsid w:val="00844C26"/>
    <w:rsid w:val="00846117"/>
    <w:rsid w:val="0086166C"/>
    <w:rsid w:val="00866A8E"/>
    <w:rsid w:val="008763E4"/>
    <w:rsid w:val="008872E4"/>
    <w:rsid w:val="00893D3A"/>
    <w:rsid w:val="008A21D5"/>
    <w:rsid w:val="008B6CF3"/>
    <w:rsid w:val="008C6BDB"/>
    <w:rsid w:val="008E7E96"/>
    <w:rsid w:val="008F4BD6"/>
    <w:rsid w:val="00911A9F"/>
    <w:rsid w:val="00913B78"/>
    <w:rsid w:val="009140A3"/>
    <w:rsid w:val="00916AA6"/>
    <w:rsid w:val="00926E88"/>
    <w:rsid w:val="00940D58"/>
    <w:rsid w:val="00952171"/>
    <w:rsid w:val="00965D2F"/>
    <w:rsid w:val="009671A8"/>
    <w:rsid w:val="0098287A"/>
    <w:rsid w:val="009869E0"/>
    <w:rsid w:val="00987A83"/>
    <w:rsid w:val="009B35F7"/>
    <w:rsid w:val="009C3B44"/>
    <w:rsid w:val="009C7639"/>
    <w:rsid w:val="009E23C7"/>
    <w:rsid w:val="009F718C"/>
    <w:rsid w:val="00A1589B"/>
    <w:rsid w:val="00A22CCE"/>
    <w:rsid w:val="00A252C5"/>
    <w:rsid w:val="00A2595B"/>
    <w:rsid w:val="00A35A45"/>
    <w:rsid w:val="00A41934"/>
    <w:rsid w:val="00A41EBE"/>
    <w:rsid w:val="00A74A2C"/>
    <w:rsid w:val="00A87C7A"/>
    <w:rsid w:val="00AA080A"/>
    <w:rsid w:val="00AB328D"/>
    <w:rsid w:val="00AB4375"/>
    <w:rsid w:val="00AC5BA7"/>
    <w:rsid w:val="00AC66C1"/>
    <w:rsid w:val="00AE4811"/>
    <w:rsid w:val="00B1188C"/>
    <w:rsid w:val="00B27A64"/>
    <w:rsid w:val="00B333D2"/>
    <w:rsid w:val="00B3427A"/>
    <w:rsid w:val="00B4416B"/>
    <w:rsid w:val="00B55DD8"/>
    <w:rsid w:val="00B677BA"/>
    <w:rsid w:val="00B869CE"/>
    <w:rsid w:val="00B945D3"/>
    <w:rsid w:val="00B94A65"/>
    <w:rsid w:val="00BB4398"/>
    <w:rsid w:val="00BC4CD5"/>
    <w:rsid w:val="00BD660A"/>
    <w:rsid w:val="00BE364D"/>
    <w:rsid w:val="00C21A27"/>
    <w:rsid w:val="00C22FD2"/>
    <w:rsid w:val="00C339C6"/>
    <w:rsid w:val="00C5482F"/>
    <w:rsid w:val="00C760B9"/>
    <w:rsid w:val="00CA3C92"/>
    <w:rsid w:val="00CD2DE6"/>
    <w:rsid w:val="00CD6009"/>
    <w:rsid w:val="00CE237D"/>
    <w:rsid w:val="00CE7DCD"/>
    <w:rsid w:val="00CF1BFD"/>
    <w:rsid w:val="00D052FA"/>
    <w:rsid w:val="00D31B32"/>
    <w:rsid w:val="00D506F6"/>
    <w:rsid w:val="00D6057A"/>
    <w:rsid w:val="00D65BB6"/>
    <w:rsid w:val="00D669BB"/>
    <w:rsid w:val="00D81DAC"/>
    <w:rsid w:val="00D85BAF"/>
    <w:rsid w:val="00DD2AA6"/>
    <w:rsid w:val="00DD65F4"/>
    <w:rsid w:val="00DE3E06"/>
    <w:rsid w:val="00DE6D3C"/>
    <w:rsid w:val="00DE75E2"/>
    <w:rsid w:val="00DE7CBE"/>
    <w:rsid w:val="00E01D60"/>
    <w:rsid w:val="00E150AB"/>
    <w:rsid w:val="00E3345B"/>
    <w:rsid w:val="00E406C0"/>
    <w:rsid w:val="00E43EAC"/>
    <w:rsid w:val="00E527DE"/>
    <w:rsid w:val="00E53487"/>
    <w:rsid w:val="00E651C6"/>
    <w:rsid w:val="00E70DBF"/>
    <w:rsid w:val="00E727AA"/>
    <w:rsid w:val="00E76385"/>
    <w:rsid w:val="00E9782D"/>
    <w:rsid w:val="00EB185C"/>
    <w:rsid w:val="00EB1B04"/>
    <w:rsid w:val="00EC0B72"/>
    <w:rsid w:val="00EC6D8D"/>
    <w:rsid w:val="00ED7A27"/>
    <w:rsid w:val="00EF75BF"/>
    <w:rsid w:val="00F00444"/>
    <w:rsid w:val="00F201E2"/>
    <w:rsid w:val="00F64C1F"/>
    <w:rsid w:val="00F844B7"/>
    <w:rsid w:val="00FA0A37"/>
    <w:rsid w:val="00FA0AEA"/>
    <w:rsid w:val="00FA62EA"/>
    <w:rsid w:val="00FD58B3"/>
    <w:rsid w:val="00FD5AE1"/>
    <w:rsid w:val="00FE0700"/>
    <w:rsid w:val="0245B67E"/>
    <w:rsid w:val="02FAAA6C"/>
    <w:rsid w:val="0404C6D6"/>
    <w:rsid w:val="08F16056"/>
    <w:rsid w:val="09450CFE"/>
    <w:rsid w:val="0A50C863"/>
    <w:rsid w:val="0A69F0C0"/>
    <w:rsid w:val="0AE0DD5F"/>
    <w:rsid w:val="0B500F49"/>
    <w:rsid w:val="0D9056AB"/>
    <w:rsid w:val="10D93244"/>
    <w:rsid w:val="1263C7CE"/>
    <w:rsid w:val="1324FD99"/>
    <w:rsid w:val="134F9D3B"/>
    <w:rsid w:val="13F7AAA9"/>
    <w:rsid w:val="143412FD"/>
    <w:rsid w:val="159B6890"/>
    <w:rsid w:val="182D25F8"/>
    <w:rsid w:val="1B8F29EE"/>
    <w:rsid w:val="1C1BE4EB"/>
    <w:rsid w:val="1C3F24E2"/>
    <w:rsid w:val="20EF560E"/>
    <w:rsid w:val="25D4CC51"/>
    <w:rsid w:val="27144E66"/>
    <w:rsid w:val="28B01EC7"/>
    <w:rsid w:val="28E13F96"/>
    <w:rsid w:val="29E707A9"/>
    <w:rsid w:val="2B82D80A"/>
    <w:rsid w:val="2DDFDE36"/>
    <w:rsid w:val="30A9F5D5"/>
    <w:rsid w:val="31E0146E"/>
    <w:rsid w:val="32F71758"/>
    <w:rsid w:val="338DE9EF"/>
    <w:rsid w:val="33E19697"/>
    <w:rsid w:val="34567F65"/>
    <w:rsid w:val="35C7B024"/>
    <w:rsid w:val="36C58AB1"/>
    <w:rsid w:val="38B507BA"/>
    <w:rsid w:val="3ACDAE6F"/>
    <w:rsid w:val="3C84D141"/>
    <w:rsid w:val="3D34CC35"/>
    <w:rsid w:val="3D8878DD"/>
    <w:rsid w:val="3EC8AF10"/>
    <w:rsid w:val="4053449A"/>
    <w:rsid w:val="4062555D"/>
    <w:rsid w:val="406C6CF7"/>
    <w:rsid w:val="4123C796"/>
    <w:rsid w:val="4147078D"/>
    <w:rsid w:val="41FE25BE"/>
    <w:rsid w:val="45938AC2"/>
    <w:rsid w:val="46B86E84"/>
    <w:rsid w:val="48777EDC"/>
    <w:rsid w:val="48AB785D"/>
    <w:rsid w:val="49521972"/>
    <w:rsid w:val="4ACAA9DC"/>
    <w:rsid w:val="4AFF24AA"/>
    <w:rsid w:val="4C4FD7F9"/>
    <w:rsid w:val="4D2B483C"/>
    <w:rsid w:val="4D40D865"/>
    <w:rsid w:val="4E79373D"/>
    <w:rsid w:val="52D5BBC1"/>
    <w:rsid w:val="534CA860"/>
    <w:rsid w:val="560D5C83"/>
    <w:rsid w:val="5641D751"/>
    <w:rsid w:val="57BC9E5D"/>
    <w:rsid w:val="5944FD45"/>
    <w:rsid w:val="59BBE9E4"/>
    <w:rsid w:val="5CB9065B"/>
    <w:rsid w:val="5E54D6BC"/>
    <w:rsid w:val="603318EE"/>
    <w:rsid w:val="60B21956"/>
    <w:rsid w:val="62F3CD11"/>
    <w:rsid w:val="64FE9C8B"/>
    <w:rsid w:val="68250276"/>
    <w:rsid w:val="69D9FB34"/>
    <w:rsid w:val="6BF4CBFD"/>
    <w:rsid w:val="6C92C1D1"/>
    <w:rsid w:val="6D119BF6"/>
    <w:rsid w:val="6FEDA28A"/>
    <w:rsid w:val="7030145B"/>
    <w:rsid w:val="718972EB"/>
    <w:rsid w:val="7325434C"/>
    <w:rsid w:val="74AFD8D6"/>
    <w:rsid w:val="7641919D"/>
    <w:rsid w:val="77C19F53"/>
    <w:rsid w:val="77C439A1"/>
    <w:rsid w:val="78544E9D"/>
    <w:rsid w:val="78C2142E"/>
    <w:rsid w:val="7B8BEF5F"/>
    <w:rsid w:val="7BD674F9"/>
    <w:rsid w:val="7D8B6DB7"/>
    <w:rsid w:val="7DA6C028"/>
    <w:rsid w:val="7E4CA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7C6FB"/>
  <w15:chartTrackingRefBased/>
  <w15:docId w15:val="{54F02A08-E6A0-4BD6-97DE-4F08B173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341642"/>
    <w:pPr>
      <w:widowControl w:val="0"/>
      <w:spacing w:after="0" w:line="240" w:lineRule="auto"/>
      <w:ind w:right="19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3F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C3FEE"/>
  </w:style>
  <w:style w:type="paragraph" w:styleId="Rodap">
    <w:name w:val="footer"/>
    <w:basedOn w:val="Normal"/>
    <w:link w:val="RodapChar"/>
    <w:uiPriority w:val="99"/>
    <w:unhideWhenUsed/>
    <w:rsid w:val="007C3F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3FEE"/>
  </w:style>
  <w:style w:type="paragraph" w:styleId="PargrafodaLista">
    <w:name w:val="List Paragraph"/>
    <w:basedOn w:val="Normal"/>
    <w:uiPriority w:val="1"/>
    <w:qFormat/>
    <w:rsid w:val="00145F9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F67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675D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614353"/>
    <w:rPr>
      <w:color w:val="0563C1" w:themeColor="hyperlink"/>
      <w:u w:val="single"/>
    </w:rPr>
  </w:style>
  <w:style w:type="table" w:customStyle="1" w:styleId="NormalTable0">
    <w:name w:val="Normal Table0"/>
    <w:uiPriority w:val="2"/>
    <w:semiHidden/>
    <w:unhideWhenUsed/>
    <w:qFormat/>
    <w:rsid w:val="007923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923B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003325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003325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003325"/>
    <w:rPr>
      <w:vertAlign w:val="superscript"/>
    </w:rPr>
  </w:style>
  <w:style w:type="character" w:customStyle="1" w:styleId="Ttulo1Char">
    <w:name w:val="Título 1 Char"/>
    <w:basedOn w:val="Fontepargpadro"/>
    <w:link w:val="Ttulo1"/>
    <w:uiPriority w:val="9"/>
    <w:rsid w:val="00341642"/>
    <w:rPr>
      <w:rFonts w:ascii="Times New Roman" w:eastAsia="Times New Roman" w:hAnsi="Times New Roman" w:cs="Times New Roman"/>
      <w:b/>
      <w:bCs/>
      <w:sz w:val="24"/>
      <w:szCs w:val="24"/>
      <w:lang w:val="pt-PT" w:eastAsia="pt-BR"/>
    </w:rPr>
  </w:style>
  <w:style w:type="paragraph" w:styleId="Ttulo">
    <w:name w:val="Title"/>
    <w:basedOn w:val="Normal"/>
    <w:link w:val="TtuloChar"/>
    <w:uiPriority w:val="10"/>
    <w:qFormat/>
    <w:rsid w:val="00341642"/>
    <w:pPr>
      <w:widowControl w:val="0"/>
      <w:spacing w:before="85" w:after="0" w:line="240" w:lineRule="auto"/>
      <w:ind w:right="20"/>
      <w:jc w:val="center"/>
    </w:pPr>
    <w:rPr>
      <w:rFonts w:ascii="Times New Roman" w:eastAsia="Times New Roman" w:hAnsi="Times New Roman" w:cs="Times New Roman"/>
      <w:b/>
      <w:bCs/>
      <w:sz w:val="36"/>
      <w:szCs w:val="36"/>
      <w:u w:val="single" w:color="000000"/>
      <w:lang w:val="pt-PT" w:eastAsia="pt-BR"/>
    </w:rPr>
  </w:style>
  <w:style w:type="character" w:customStyle="1" w:styleId="TtuloChar">
    <w:name w:val="Título Char"/>
    <w:basedOn w:val="Fontepargpadro"/>
    <w:link w:val="Ttulo"/>
    <w:uiPriority w:val="10"/>
    <w:rsid w:val="00341642"/>
    <w:rPr>
      <w:rFonts w:ascii="Times New Roman" w:eastAsia="Times New Roman" w:hAnsi="Times New Roman" w:cs="Times New Roman"/>
      <w:b/>
      <w:bCs/>
      <w:sz w:val="36"/>
      <w:szCs w:val="36"/>
      <w:u w:val="single" w:color="000000"/>
      <w:lang w:val="pt-PT"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34164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4164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41642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paragraph" w:customStyle="1" w:styleId="paragraph">
    <w:name w:val="paragraph"/>
    <w:basedOn w:val="Normal"/>
    <w:rsid w:val="00341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eop">
    <w:name w:val="eop"/>
    <w:basedOn w:val="Fontepargpadro"/>
    <w:rsid w:val="003416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4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1FB19-8BFA-440A-85F1-3E9F41550C71}"/>
      </w:docPartPr>
      <w:docPartBody>
        <w:p w:rsidR="00223B6E" w:rsidRDefault="00223B6E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3B6E"/>
    <w:rsid w:val="00223B6E"/>
    <w:rsid w:val="005111FF"/>
    <w:rsid w:val="006256D5"/>
    <w:rsid w:val="00626661"/>
    <w:rsid w:val="006B298A"/>
    <w:rsid w:val="009D452D"/>
    <w:rsid w:val="00A81E17"/>
    <w:rsid w:val="00AE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7992C3853A9B4D91B9055952A9503A" ma:contentTypeVersion="15" ma:contentTypeDescription="Criar um novo documento." ma:contentTypeScope="" ma:versionID="5dedabdfeb8e08a870c15983b21276ed">
  <xsd:schema xmlns:xsd="http://www.w3.org/2001/XMLSchema" xmlns:xs="http://www.w3.org/2001/XMLSchema" xmlns:p="http://schemas.microsoft.com/office/2006/metadata/properties" xmlns:ns1="http://schemas.microsoft.com/sharepoint/v3" xmlns:ns2="044a01bf-ac61-4187-9bf2-6181ee1e8c5a" xmlns:ns3="594837b8-5795-468e-88ce-0ceae0aca317" targetNamespace="http://schemas.microsoft.com/office/2006/metadata/properties" ma:root="true" ma:fieldsID="f166df09e7a5380c620682df16f6e134" ns1:_="" ns2:_="" ns3:_="">
    <xsd:import namespace="http://schemas.microsoft.com/sharepoint/v3"/>
    <xsd:import namespace="044a01bf-ac61-4187-9bf2-6181ee1e8c5a"/>
    <xsd:import namespace="594837b8-5795-468e-88ce-0ceae0aca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ção de IU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a01bf-ac61-4187-9bf2-6181ee1e8c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m" ma:readOnly="false" ma:fieldId="{5cf76f15-5ced-4ddc-b409-7134ff3c332f}" ma:taxonomyMulti="true" ma:sspId="4b2e35d7-0bf6-4cd4-a167-eb472820a8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837b8-5795-468e-88ce-0ceae0aca31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da36ff6-c15f-40be-a79d-b0ffc9d85f18}" ma:internalName="TaxCatchAll" ma:showField="CatchAllData" ma:web="594837b8-5795-468e-88ce-0ceae0aca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4837b8-5795-468e-88ce-0ceae0aca317" xsi:nil="true"/>
    <lcf76f155ced4ddcb4097134ff3c332f xmlns="044a01bf-ac61-4187-9bf2-6181ee1e8c5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E189CD7-37BD-4BD0-8836-23B5083DF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44a01bf-ac61-4187-9bf2-6181ee1e8c5a"/>
    <ds:schemaRef ds:uri="594837b8-5795-468e-88ce-0ceae0aca3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354DC-431F-4C6B-A0CB-E619F44484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E04AAC-DB69-45CB-9BC6-85325D0BF37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B50E5BC-A17D-46B8-96CC-1A67A5EE61BB}">
  <ds:schemaRefs>
    <ds:schemaRef ds:uri="http://schemas.microsoft.com/office/2006/metadata/properties"/>
    <ds:schemaRef ds:uri="http://schemas.microsoft.com/office/infopath/2007/PartnerControls"/>
    <ds:schemaRef ds:uri="594837b8-5795-468e-88ce-0ceae0aca317"/>
    <ds:schemaRef ds:uri="044a01bf-ac61-4187-9bf2-6181ee1e8c5a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1182</Words>
  <Characters>6350</Characters>
  <Application>Microsoft Office Word</Application>
  <DocSecurity>0</DocSecurity>
  <Lines>334</Lines>
  <Paragraphs>203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Cristina Rezende</dc:creator>
  <cp:keywords/>
  <dc:description/>
  <cp:lastModifiedBy>Agatha Suely Miranda Rosa</cp:lastModifiedBy>
  <cp:revision>144</cp:revision>
  <cp:lastPrinted>2019-01-10T14:24:00Z</cp:lastPrinted>
  <dcterms:created xsi:type="dcterms:W3CDTF">2022-07-29T19:10:00Z</dcterms:created>
  <dcterms:modified xsi:type="dcterms:W3CDTF">2026-03-25T19:50:00Z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0x010100707992C3853A9B4D91B9055952A9503A</vt:lpwstr>
  </property>
  <property fmtid="{D5CDD505-2E9C-101B-9397-08002B2CF9AE}" pid="3" name="Order">
    <vt:r8>11100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