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74DA" w14:textId="77777777" w:rsidR="00EC36CB" w:rsidRPr="00EC36CB" w:rsidRDefault="00EC36CB" w:rsidP="00A1369D">
      <w:pPr>
        <w:jc w:val="center"/>
        <w:rPr>
          <w:rFonts w:ascii="Times New Roman" w:hAnsi="Times New Roman" w:cs="Times New Roman"/>
          <w:b/>
          <w:bCs/>
          <w:sz w:val="28"/>
          <w:szCs w:val="28"/>
        </w:rPr>
      </w:pPr>
      <w:r w:rsidRPr="00EC36CB">
        <w:rPr>
          <w:rFonts w:ascii="Times New Roman" w:hAnsi="Times New Roman" w:cs="Times New Roman"/>
          <w:b/>
          <w:bCs/>
          <w:sz w:val="28"/>
          <w:szCs w:val="28"/>
        </w:rPr>
        <w:t>Privacy Policy</w:t>
      </w:r>
    </w:p>
    <w:p w14:paraId="37C34C77" w14:textId="77777777" w:rsidR="00A1369D" w:rsidRDefault="00EC36CB" w:rsidP="00EC36CB">
      <w:pPr>
        <w:rPr>
          <w:rFonts w:ascii="Times New Roman" w:hAnsi="Times New Roman" w:cs="Times New Roman"/>
          <w:b/>
          <w:bCs/>
        </w:rPr>
      </w:pPr>
      <w:r w:rsidRPr="00EC36CB">
        <w:rPr>
          <w:rFonts w:ascii="Times New Roman" w:hAnsi="Times New Roman" w:cs="Times New Roman"/>
          <w:b/>
          <w:bCs/>
        </w:rPr>
        <w:t>Effective Date:</w:t>
      </w:r>
      <w:r w:rsidRPr="00EC36CB">
        <w:rPr>
          <w:rFonts w:ascii="Times New Roman" w:hAnsi="Times New Roman" w:cs="Times New Roman"/>
        </w:rPr>
        <w:t xml:space="preserve"> </w:t>
      </w:r>
      <w:r w:rsidR="00A1369D">
        <w:rPr>
          <w:rFonts w:ascii="Times New Roman" w:hAnsi="Times New Roman" w:cs="Times New Roman"/>
        </w:rPr>
        <w:t>January 1, 2025</w:t>
      </w:r>
      <w:r w:rsidRPr="00EC36CB">
        <w:rPr>
          <w:rFonts w:ascii="Times New Roman" w:hAnsi="Times New Roman" w:cs="Times New Roman"/>
        </w:rPr>
        <w:br/>
      </w:r>
      <w:r w:rsidRPr="00EC36CB">
        <w:rPr>
          <w:rFonts w:ascii="Times New Roman" w:hAnsi="Times New Roman" w:cs="Times New Roman"/>
          <w:b/>
          <w:bCs/>
        </w:rPr>
        <w:t>Last Updated:</w:t>
      </w:r>
      <w:r w:rsidRPr="00EC36CB">
        <w:rPr>
          <w:rFonts w:ascii="Times New Roman" w:hAnsi="Times New Roman" w:cs="Times New Roman"/>
        </w:rPr>
        <w:t xml:space="preserve"> </w:t>
      </w:r>
      <w:r w:rsidR="00A1369D">
        <w:rPr>
          <w:rFonts w:ascii="Times New Roman" w:hAnsi="Times New Roman" w:cs="Times New Roman"/>
        </w:rPr>
        <w:t>December 3, 2025</w:t>
      </w:r>
      <w:r w:rsidRPr="00EC36CB">
        <w:rPr>
          <w:rFonts w:ascii="Times New Roman" w:hAnsi="Times New Roman" w:cs="Times New Roman"/>
        </w:rPr>
        <w:br/>
      </w:r>
    </w:p>
    <w:p w14:paraId="4472A5BD" w14:textId="30B20053" w:rsidR="00EC36CB" w:rsidRPr="00EC36CB" w:rsidRDefault="00EC36CB" w:rsidP="00EC36CB">
      <w:pPr>
        <w:rPr>
          <w:rFonts w:ascii="Times New Roman" w:hAnsi="Times New Roman" w:cs="Times New Roman"/>
        </w:rPr>
      </w:pPr>
      <w:r w:rsidRPr="00EC36CB">
        <w:rPr>
          <w:rFonts w:ascii="Times New Roman" w:hAnsi="Times New Roman" w:cs="Times New Roman"/>
          <w:b/>
          <w:bCs/>
        </w:rPr>
        <w:t>True North Garage Door Service LLC</w:t>
      </w:r>
      <w:r w:rsidRPr="00EC36CB">
        <w:rPr>
          <w:rFonts w:ascii="Times New Roman" w:hAnsi="Times New Roman" w:cs="Times New Roman"/>
        </w:rPr>
        <w:br/>
        <w:t>Phoenix, Arizona</w:t>
      </w:r>
      <w:r w:rsidRPr="00EC36CB">
        <w:rPr>
          <w:rFonts w:ascii="Times New Roman" w:hAnsi="Times New Roman" w:cs="Times New Roman"/>
        </w:rPr>
        <w:br/>
      </w:r>
      <w:hyperlink r:id="rId7" w:tgtFrame="_new" w:history="1">
        <w:r w:rsidRPr="00EC36CB">
          <w:rPr>
            <w:rStyle w:val="Hyperlink"/>
            <w:rFonts w:ascii="Times New Roman" w:hAnsi="Times New Roman" w:cs="Times New Roman"/>
          </w:rPr>
          <w:t>https://truenorthgaragedoors.com</w:t>
        </w:r>
      </w:hyperlink>
      <w:r w:rsidRPr="00EC36CB">
        <w:rPr>
          <w:rFonts w:ascii="Times New Roman" w:hAnsi="Times New Roman" w:cs="Times New Roman"/>
        </w:rPr>
        <w:br/>
        <w:t>info@truenorthgaragedoors.com</w:t>
      </w:r>
    </w:p>
    <w:p w14:paraId="7D4D15A1" w14:textId="14375824" w:rsidR="00EC36CB" w:rsidRPr="00EC36CB" w:rsidRDefault="00EC36CB" w:rsidP="00EC36CB">
      <w:pPr>
        <w:rPr>
          <w:rFonts w:ascii="Times New Roman" w:hAnsi="Times New Roman" w:cs="Times New Roman"/>
        </w:rPr>
      </w:pPr>
    </w:p>
    <w:p w14:paraId="1143B6C1"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1. Introduction</w:t>
      </w:r>
    </w:p>
    <w:p w14:paraId="6DC6C7ED"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 xml:space="preserve">This Privacy Policy (“Policy”) describes how </w:t>
      </w:r>
      <w:r w:rsidRPr="00EC36CB">
        <w:rPr>
          <w:rFonts w:ascii="Times New Roman" w:hAnsi="Times New Roman" w:cs="Times New Roman"/>
          <w:b/>
          <w:bCs/>
        </w:rPr>
        <w:t>True North Garage Door Service LLC</w:t>
      </w:r>
      <w:r w:rsidRPr="00EC36CB">
        <w:rPr>
          <w:rFonts w:ascii="Times New Roman" w:hAnsi="Times New Roman" w:cs="Times New Roman"/>
        </w:rPr>
        <w:t xml:space="preserve"> (“Company,” “we,” “our,” or “us”) collects, uses, discloses, and protects personal information obtained from customers, website visitors, and individuals who interact with our services. By contacting us, scheduling an appointment, or using our website, you consent to the practices described in this Policy.</w:t>
      </w:r>
    </w:p>
    <w:p w14:paraId="7DF0C9AD" w14:textId="58DC3DAF" w:rsidR="00EC36CB" w:rsidRPr="00EC36CB" w:rsidRDefault="00EC36CB" w:rsidP="00EC36CB">
      <w:pPr>
        <w:rPr>
          <w:rFonts w:ascii="Times New Roman" w:hAnsi="Times New Roman" w:cs="Times New Roman"/>
        </w:rPr>
      </w:pPr>
    </w:p>
    <w:p w14:paraId="1975F859"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2. Information We Collect</w:t>
      </w:r>
    </w:p>
    <w:p w14:paraId="5DC5239B"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may collect the following categories of personal information:</w:t>
      </w:r>
    </w:p>
    <w:p w14:paraId="6EF3D0C4"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Identifying Information:</w:t>
      </w:r>
      <w:r w:rsidRPr="00EC36CB">
        <w:rPr>
          <w:rFonts w:ascii="Times New Roman" w:hAnsi="Times New Roman" w:cs="Times New Roman"/>
        </w:rPr>
        <w:t xml:space="preserve"> Names, phone numbers, email addresses, physical addresses.</w:t>
      </w:r>
    </w:p>
    <w:p w14:paraId="1A9CD8C8"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Service-Related Information:</w:t>
      </w:r>
      <w:r w:rsidRPr="00EC36CB">
        <w:rPr>
          <w:rFonts w:ascii="Times New Roman" w:hAnsi="Times New Roman" w:cs="Times New Roman"/>
        </w:rPr>
        <w:t xml:space="preserve"> Photos, videos, or descriptions of garage door issues; home warranty contract details; notes from service appointments.</w:t>
      </w:r>
    </w:p>
    <w:p w14:paraId="0E352196"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Payment Information:</w:t>
      </w:r>
      <w:r w:rsidRPr="00EC36CB">
        <w:rPr>
          <w:rFonts w:ascii="Times New Roman" w:hAnsi="Times New Roman" w:cs="Times New Roman"/>
        </w:rPr>
        <w:t xml:space="preserve"> Payment card details processed through third-party payment processors; we do not store full credit card numbers.</w:t>
      </w:r>
    </w:p>
    <w:p w14:paraId="2756426C"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Tenant or Third-Party Representative Information:</w:t>
      </w:r>
      <w:r w:rsidRPr="00EC36CB">
        <w:rPr>
          <w:rFonts w:ascii="Times New Roman" w:hAnsi="Times New Roman" w:cs="Times New Roman"/>
        </w:rPr>
        <w:t xml:space="preserve"> If authorized individuals request service on behalf of a property owner.</w:t>
      </w:r>
    </w:p>
    <w:p w14:paraId="333EF54A"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Geolocation Information:</w:t>
      </w:r>
      <w:r w:rsidRPr="00EC36CB">
        <w:rPr>
          <w:rFonts w:ascii="Times New Roman" w:hAnsi="Times New Roman" w:cs="Times New Roman"/>
        </w:rPr>
        <w:t xml:space="preserve"> When necessary to schedule service or determine service area eligibility.</w:t>
      </w:r>
    </w:p>
    <w:p w14:paraId="1154D960" w14:textId="77777777" w:rsidR="00EC36CB" w:rsidRPr="00EC36CB" w:rsidRDefault="00EC36CB" w:rsidP="00EC36CB">
      <w:pPr>
        <w:numPr>
          <w:ilvl w:val="0"/>
          <w:numId w:val="9"/>
        </w:numPr>
        <w:rPr>
          <w:rFonts w:ascii="Times New Roman" w:hAnsi="Times New Roman" w:cs="Times New Roman"/>
        </w:rPr>
      </w:pPr>
      <w:r w:rsidRPr="00EC36CB">
        <w:rPr>
          <w:rFonts w:ascii="Times New Roman" w:hAnsi="Times New Roman" w:cs="Times New Roman"/>
          <w:b/>
          <w:bCs/>
        </w:rPr>
        <w:t>SMS/Text Communication Data:</w:t>
      </w:r>
      <w:r w:rsidRPr="00EC36CB">
        <w:rPr>
          <w:rFonts w:ascii="Times New Roman" w:hAnsi="Times New Roman" w:cs="Times New Roman"/>
        </w:rPr>
        <w:t xml:space="preserve"> Phone numbers, communication logs, and consent records.</w:t>
      </w:r>
    </w:p>
    <w:p w14:paraId="7F23E1E8"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 xml:space="preserve">We do </w:t>
      </w:r>
      <w:r w:rsidRPr="00EC36CB">
        <w:rPr>
          <w:rFonts w:ascii="Times New Roman" w:hAnsi="Times New Roman" w:cs="Times New Roman"/>
          <w:i/>
          <w:iCs/>
        </w:rPr>
        <w:t>not</w:t>
      </w:r>
      <w:r w:rsidRPr="00EC36CB">
        <w:rPr>
          <w:rFonts w:ascii="Times New Roman" w:hAnsi="Times New Roman" w:cs="Times New Roman"/>
        </w:rPr>
        <w:t xml:space="preserve"> collect website tracking data such as cookies or analytics unless otherwise noted in Section 8.</w:t>
      </w:r>
    </w:p>
    <w:p w14:paraId="1E9E7DAA" w14:textId="44FDD4DF" w:rsidR="00EC36CB" w:rsidRPr="00EC36CB" w:rsidRDefault="00EC36CB" w:rsidP="00EC36CB">
      <w:pPr>
        <w:rPr>
          <w:rFonts w:ascii="Times New Roman" w:hAnsi="Times New Roman" w:cs="Times New Roman"/>
        </w:rPr>
      </w:pPr>
    </w:p>
    <w:p w14:paraId="4147AA51"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lastRenderedPageBreak/>
        <w:t>3. How We Use Personal Information</w:t>
      </w:r>
    </w:p>
    <w:p w14:paraId="755DAACE"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may use collected information for the following business purposes:</w:t>
      </w:r>
    </w:p>
    <w:p w14:paraId="256EA8AF"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Scheduling and confirming appointments.</w:t>
      </w:r>
    </w:p>
    <w:p w14:paraId="214A0131"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Providing garage door inspections, estimates, repairs, and related services.</w:t>
      </w:r>
    </w:p>
    <w:p w14:paraId="2F1C7072"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Processing payments and issuing receipts.</w:t>
      </w:r>
    </w:p>
    <w:p w14:paraId="71128F5E"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Submitting, managing, or communicating about home warranty claims.</w:t>
      </w:r>
    </w:p>
    <w:p w14:paraId="7012EDB3"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Maintaining internal records, CRM data, technician notes, and accounting documentation.</w:t>
      </w:r>
    </w:p>
    <w:p w14:paraId="2135E33E"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Communicating updates, service reminders, and transactional texts or emails.</w:t>
      </w:r>
    </w:p>
    <w:p w14:paraId="2B5B74B3"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Ensuring the security and functionality of our operations.</w:t>
      </w:r>
    </w:p>
    <w:p w14:paraId="6E98D330" w14:textId="77777777" w:rsidR="00EC36CB" w:rsidRPr="00EC36CB" w:rsidRDefault="00EC36CB" w:rsidP="00EC36CB">
      <w:pPr>
        <w:numPr>
          <w:ilvl w:val="0"/>
          <w:numId w:val="10"/>
        </w:numPr>
        <w:rPr>
          <w:rFonts w:ascii="Times New Roman" w:hAnsi="Times New Roman" w:cs="Times New Roman"/>
        </w:rPr>
      </w:pPr>
      <w:r w:rsidRPr="00EC36CB">
        <w:rPr>
          <w:rFonts w:ascii="Times New Roman" w:hAnsi="Times New Roman" w:cs="Times New Roman"/>
        </w:rPr>
        <w:t>Complying with applicable laws and contractual obligations.</w:t>
      </w:r>
    </w:p>
    <w:p w14:paraId="77EAC24F" w14:textId="67D08150" w:rsidR="00EC36CB" w:rsidRPr="00EC36CB" w:rsidRDefault="00EC36CB" w:rsidP="00EC36CB">
      <w:pPr>
        <w:rPr>
          <w:rFonts w:ascii="Times New Roman" w:hAnsi="Times New Roman" w:cs="Times New Roman"/>
        </w:rPr>
      </w:pPr>
    </w:p>
    <w:p w14:paraId="042D43DE"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4. Information Sharing and Disclosure</w:t>
      </w:r>
    </w:p>
    <w:p w14:paraId="5791562B"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do not sell personal information. However, we may share information with:</w:t>
      </w:r>
    </w:p>
    <w:p w14:paraId="7DA38423"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Home warranty companies</w:t>
      </w:r>
      <w:r w:rsidRPr="00EC36CB">
        <w:rPr>
          <w:rFonts w:ascii="Times New Roman" w:hAnsi="Times New Roman" w:cs="Times New Roman"/>
        </w:rPr>
        <w:t xml:space="preserve"> when required for claim processing or authorization.</w:t>
      </w:r>
    </w:p>
    <w:p w14:paraId="05112EBA"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CRM providers and scheduling platforms</w:t>
      </w:r>
      <w:r w:rsidRPr="00EC36CB">
        <w:rPr>
          <w:rFonts w:ascii="Times New Roman" w:hAnsi="Times New Roman" w:cs="Times New Roman"/>
        </w:rPr>
        <w:t xml:space="preserve"> used to manage service operations.</w:t>
      </w:r>
    </w:p>
    <w:p w14:paraId="7F3A3A5B"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Accounting and financial software</w:t>
      </w:r>
      <w:r w:rsidRPr="00EC36CB">
        <w:rPr>
          <w:rFonts w:ascii="Times New Roman" w:hAnsi="Times New Roman" w:cs="Times New Roman"/>
        </w:rPr>
        <w:t xml:space="preserve"> (e.g., QuickBooks) for billing and record keeping.</w:t>
      </w:r>
    </w:p>
    <w:p w14:paraId="77DDBC60"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Technicians and authorized personnel</w:t>
      </w:r>
      <w:r w:rsidRPr="00EC36CB">
        <w:rPr>
          <w:rFonts w:ascii="Times New Roman" w:hAnsi="Times New Roman" w:cs="Times New Roman"/>
        </w:rPr>
        <w:t xml:space="preserve"> who need access to perform services.</w:t>
      </w:r>
    </w:p>
    <w:p w14:paraId="1090B0E1"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Third-party payment processors</w:t>
      </w:r>
      <w:r w:rsidRPr="00EC36CB">
        <w:rPr>
          <w:rFonts w:ascii="Times New Roman" w:hAnsi="Times New Roman" w:cs="Times New Roman"/>
        </w:rPr>
        <w:t xml:space="preserve"> for secure payment handling.</w:t>
      </w:r>
    </w:p>
    <w:p w14:paraId="19DE60E9" w14:textId="77777777" w:rsidR="00EC36CB" w:rsidRPr="00EC36CB" w:rsidRDefault="00EC36CB" w:rsidP="00EC36CB">
      <w:pPr>
        <w:numPr>
          <w:ilvl w:val="0"/>
          <w:numId w:val="11"/>
        </w:numPr>
        <w:rPr>
          <w:rFonts w:ascii="Times New Roman" w:hAnsi="Times New Roman" w:cs="Times New Roman"/>
        </w:rPr>
      </w:pPr>
      <w:r w:rsidRPr="00EC36CB">
        <w:rPr>
          <w:rFonts w:ascii="Times New Roman" w:hAnsi="Times New Roman" w:cs="Times New Roman"/>
          <w:b/>
          <w:bCs/>
        </w:rPr>
        <w:t>Legal authorities</w:t>
      </w:r>
      <w:r w:rsidRPr="00EC36CB">
        <w:rPr>
          <w:rFonts w:ascii="Times New Roman" w:hAnsi="Times New Roman" w:cs="Times New Roman"/>
        </w:rPr>
        <w:t xml:space="preserve"> if required by law or to protect our business from fraud or misconduct.</w:t>
      </w:r>
    </w:p>
    <w:p w14:paraId="033894D4"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All third parties receiving personal information are obligated to protect it in accordance with applicable privacy regulations.</w:t>
      </w:r>
    </w:p>
    <w:p w14:paraId="2CB235C0" w14:textId="6DC98A6E" w:rsidR="00EC36CB" w:rsidRPr="00EC36CB" w:rsidRDefault="00EC36CB" w:rsidP="00EC36CB">
      <w:pPr>
        <w:rPr>
          <w:rFonts w:ascii="Times New Roman" w:hAnsi="Times New Roman" w:cs="Times New Roman"/>
        </w:rPr>
      </w:pPr>
    </w:p>
    <w:p w14:paraId="4BC4CB16"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5. SMS/Text Messaging Consent</w:t>
      </w:r>
    </w:p>
    <w:p w14:paraId="57AFEEA5"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By providing your mobile number, you consent to receive appointment confirmations, service updates, repair notifications, and other transactional communications via SMS or text message.</w:t>
      </w:r>
    </w:p>
    <w:p w14:paraId="1363201D" w14:textId="77777777" w:rsidR="00EC36CB" w:rsidRPr="00EC36CB" w:rsidRDefault="00EC36CB" w:rsidP="00EC36CB">
      <w:pPr>
        <w:numPr>
          <w:ilvl w:val="0"/>
          <w:numId w:val="12"/>
        </w:numPr>
        <w:rPr>
          <w:rFonts w:ascii="Times New Roman" w:hAnsi="Times New Roman" w:cs="Times New Roman"/>
        </w:rPr>
      </w:pPr>
      <w:r w:rsidRPr="00EC36CB">
        <w:rPr>
          <w:rFonts w:ascii="Times New Roman" w:hAnsi="Times New Roman" w:cs="Times New Roman"/>
        </w:rPr>
        <w:t>Message and data rates may apply.</w:t>
      </w:r>
    </w:p>
    <w:p w14:paraId="5CD3A8CA" w14:textId="77777777" w:rsidR="00EC36CB" w:rsidRPr="00EC36CB" w:rsidRDefault="00EC36CB" w:rsidP="00EC36CB">
      <w:pPr>
        <w:numPr>
          <w:ilvl w:val="0"/>
          <w:numId w:val="12"/>
        </w:numPr>
        <w:rPr>
          <w:rFonts w:ascii="Times New Roman" w:hAnsi="Times New Roman" w:cs="Times New Roman"/>
        </w:rPr>
      </w:pPr>
      <w:r w:rsidRPr="00EC36CB">
        <w:rPr>
          <w:rFonts w:ascii="Times New Roman" w:hAnsi="Times New Roman" w:cs="Times New Roman"/>
        </w:rPr>
        <w:t>You may opt out at any time by replying “STOP.”</w:t>
      </w:r>
    </w:p>
    <w:p w14:paraId="3EFF2653" w14:textId="77777777" w:rsidR="00EC36CB" w:rsidRPr="00EC36CB" w:rsidRDefault="00EC36CB" w:rsidP="00EC36CB">
      <w:pPr>
        <w:numPr>
          <w:ilvl w:val="0"/>
          <w:numId w:val="12"/>
        </w:numPr>
        <w:rPr>
          <w:rFonts w:ascii="Times New Roman" w:hAnsi="Times New Roman" w:cs="Times New Roman"/>
        </w:rPr>
      </w:pPr>
      <w:r w:rsidRPr="00EC36CB">
        <w:rPr>
          <w:rFonts w:ascii="Times New Roman" w:hAnsi="Times New Roman" w:cs="Times New Roman"/>
        </w:rPr>
        <w:lastRenderedPageBreak/>
        <w:t>Opting out may limit our ability to deliver service-related communications.</w:t>
      </w:r>
    </w:p>
    <w:p w14:paraId="5D6E08EE" w14:textId="276877D2" w:rsidR="00EC36CB" w:rsidRPr="00EC36CB" w:rsidRDefault="00EC36CB" w:rsidP="00EC36CB">
      <w:pPr>
        <w:rPr>
          <w:rFonts w:ascii="Times New Roman" w:hAnsi="Times New Roman" w:cs="Times New Roman"/>
        </w:rPr>
      </w:pPr>
    </w:p>
    <w:p w14:paraId="615976F0"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6. Geolocation Information</w:t>
      </w:r>
    </w:p>
    <w:p w14:paraId="4034C548"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may collect geolocation data to determine service availability, technician routing, or emergency service response. Geolocation data is used solely for operational purposes and is not sold or shared for marketing.</w:t>
      </w:r>
    </w:p>
    <w:p w14:paraId="43812ACE" w14:textId="2CA0945D" w:rsidR="00EC36CB" w:rsidRPr="00EC36CB" w:rsidRDefault="00EC36CB" w:rsidP="00EC36CB">
      <w:pPr>
        <w:rPr>
          <w:rFonts w:ascii="Times New Roman" w:hAnsi="Times New Roman" w:cs="Times New Roman"/>
        </w:rPr>
      </w:pPr>
    </w:p>
    <w:p w14:paraId="4D53FDE5"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7. Cookies and Tracking Technologies</w:t>
      </w:r>
    </w:p>
    <w:p w14:paraId="2A402AF6"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Although we do not currently use website analytics or advertising cookies, we reserve the right to implement cookies or tracking technologies in the future to improve website functionality or user experience. Any updates will be reflected in this Policy, and users will be notified of material changes.</w:t>
      </w:r>
    </w:p>
    <w:p w14:paraId="7ABCE100" w14:textId="3C5BE658" w:rsidR="00EC36CB" w:rsidRPr="00EC36CB" w:rsidRDefault="00EC36CB" w:rsidP="00EC36CB">
      <w:pPr>
        <w:rPr>
          <w:rFonts w:ascii="Times New Roman" w:hAnsi="Times New Roman" w:cs="Times New Roman"/>
        </w:rPr>
      </w:pPr>
    </w:p>
    <w:p w14:paraId="3B10C1B3"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8. Data Retention</w:t>
      </w:r>
    </w:p>
    <w:p w14:paraId="0CE3BDE2"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retain personal information only as long as necessary to fulfill the purposes outlined in this Policy, including:</w:t>
      </w:r>
    </w:p>
    <w:p w14:paraId="17F83004" w14:textId="77777777" w:rsidR="00EC36CB" w:rsidRPr="00EC36CB" w:rsidRDefault="00EC36CB" w:rsidP="00EC36CB">
      <w:pPr>
        <w:numPr>
          <w:ilvl w:val="0"/>
          <w:numId w:val="13"/>
        </w:numPr>
        <w:rPr>
          <w:rFonts w:ascii="Times New Roman" w:hAnsi="Times New Roman" w:cs="Times New Roman"/>
        </w:rPr>
      </w:pPr>
      <w:r w:rsidRPr="00EC36CB">
        <w:rPr>
          <w:rFonts w:ascii="Times New Roman" w:hAnsi="Times New Roman" w:cs="Times New Roman"/>
        </w:rPr>
        <w:t>Legal, tax, and accounting requirements.</w:t>
      </w:r>
    </w:p>
    <w:p w14:paraId="2756C3AD" w14:textId="77777777" w:rsidR="00EC36CB" w:rsidRPr="00EC36CB" w:rsidRDefault="00EC36CB" w:rsidP="00EC36CB">
      <w:pPr>
        <w:numPr>
          <w:ilvl w:val="0"/>
          <w:numId w:val="13"/>
        </w:numPr>
        <w:rPr>
          <w:rFonts w:ascii="Times New Roman" w:hAnsi="Times New Roman" w:cs="Times New Roman"/>
        </w:rPr>
      </w:pPr>
      <w:r w:rsidRPr="00EC36CB">
        <w:rPr>
          <w:rFonts w:ascii="Times New Roman" w:hAnsi="Times New Roman" w:cs="Times New Roman"/>
        </w:rPr>
        <w:t>Warranty claim documentation.</w:t>
      </w:r>
    </w:p>
    <w:p w14:paraId="469D7C7E" w14:textId="77777777" w:rsidR="00EC36CB" w:rsidRPr="00EC36CB" w:rsidRDefault="00EC36CB" w:rsidP="00EC36CB">
      <w:pPr>
        <w:numPr>
          <w:ilvl w:val="0"/>
          <w:numId w:val="13"/>
        </w:numPr>
        <w:rPr>
          <w:rFonts w:ascii="Times New Roman" w:hAnsi="Times New Roman" w:cs="Times New Roman"/>
        </w:rPr>
      </w:pPr>
      <w:r w:rsidRPr="00EC36CB">
        <w:rPr>
          <w:rFonts w:ascii="Times New Roman" w:hAnsi="Times New Roman" w:cs="Times New Roman"/>
        </w:rPr>
        <w:t>Service history records for recurring or future repair needs.</w:t>
      </w:r>
    </w:p>
    <w:p w14:paraId="22BDD3E7"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Once retention is no longer required, data will be securely deleted or anonymized.</w:t>
      </w:r>
    </w:p>
    <w:p w14:paraId="67770E7F" w14:textId="72FBAE55" w:rsidR="00EC36CB" w:rsidRPr="00EC36CB" w:rsidRDefault="00EC36CB" w:rsidP="00EC36CB">
      <w:pPr>
        <w:rPr>
          <w:rFonts w:ascii="Times New Roman" w:hAnsi="Times New Roman" w:cs="Times New Roman"/>
        </w:rPr>
      </w:pPr>
    </w:p>
    <w:p w14:paraId="5D740636"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9. Data Security</w:t>
      </w:r>
    </w:p>
    <w:p w14:paraId="471F2AEC"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implement reasonable administrative, technical, and physical safeguards to protect personal information from unauthorized access, loss, or misuse. However, no method of transmission or storage is fully secure, and we cannot guarantee absolute security.</w:t>
      </w:r>
    </w:p>
    <w:p w14:paraId="11BE6964" w14:textId="64A39799" w:rsidR="00EC36CB" w:rsidRPr="00EC36CB" w:rsidRDefault="00EC36CB" w:rsidP="00EC36CB">
      <w:pPr>
        <w:rPr>
          <w:rFonts w:ascii="Times New Roman" w:hAnsi="Times New Roman" w:cs="Times New Roman"/>
        </w:rPr>
      </w:pPr>
    </w:p>
    <w:p w14:paraId="50DDEA02"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10. Customer Rights and Choices</w:t>
      </w:r>
    </w:p>
    <w:p w14:paraId="6C672FE8"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You may request to:</w:t>
      </w:r>
    </w:p>
    <w:p w14:paraId="4DA5C7AC" w14:textId="77777777" w:rsidR="00EC36CB" w:rsidRPr="00EC36CB" w:rsidRDefault="00EC36CB" w:rsidP="00EC36CB">
      <w:pPr>
        <w:numPr>
          <w:ilvl w:val="0"/>
          <w:numId w:val="14"/>
        </w:numPr>
        <w:rPr>
          <w:rFonts w:ascii="Times New Roman" w:hAnsi="Times New Roman" w:cs="Times New Roman"/>
        </w:rPr>
      </w:pPr>
      <w:r w:rsidRPr="00EC36CB">
        <w:rPr>
          <w:rFonts w:ascii="Times New Roman" w:hAnsi="Times New Roman" w:cs="Times New Roman"/>
        </w:rPr>
        <w:t>Access or update your personal information.</w:t>
      </w:r>
    </w:p>
    <w:p w14:paraId="6BE9FD01" w14:textId="77777777" w:rsidR="00EC36CB" w:rsidRPr="00EC36CB" w:rsidRDefault="00EC36CB" w:rsidP="00EC36CB">
      <w:pPr>
        <w:numPr>
          <w:ilvl w:val="0"/>
          <w:numId w:val="14"/>
        </w:numPr>
        <w:rPr>
          <w:rFonts w:ascii="Times New Roman" w:hAnsi="Times New Roman" w:cs="Times New Roman"/>
        </w:rPr>
      </w:pPr>
      <w:r w:rsidRPr="00EC36CB">
        <w:rPr>
          <w:rFonts w:ascii="Times New Roman" w:hAnsi="Times New Roman" w:cs="Times New Roman"/>
        </w:rPr>
        <w:lastRenderedPageBreak/>
        <w:t>Request deletion of non-required records.</w:t>
      </w:r>
    </w:p>
    <w:p w14:paraId="0A9C024F" w14:textId="77777777" w:rsidR="00EC36CB" w:rsidRPr="00EC36CB" w:rsidRDefault="00EC36CB" w:rsidP="00EC36CB">
      <w:pPr>
        <w:numPr>
          <w:ilvl w:val="0"/>
          <w:numId w:val="14"/>
        </w:numPr>
        <w:rPr>
          <w:rFonts w:ascii="Times New Roman" w:hAnsi="Times New Roman" w:cs="Times New Roman"/>
        </w:rPr>
      </w:pPr>
      <w:r w:rsidRPr="00EC36CB">
        <w:rPr>
          <w:rFonts w:ascii="Times New Roman" w:hAnsi="Times New Roman" w:cs="Times New Roman"/>
        </w:rPr>
        <w:t>Withdraw consent for SMS communications.</w:t>
      </w:r>
    </w:p>
    <w:p w14:paraId="1E113664" w14:textId="77777777" w:rsidR="00EC36CB" w:rsidRPr="00EC36CB" w:rsidRDefault="00EC36CB" w:rsidP="00EC36CB">
      <w:pPr>
        <w:numPr>
          <w:ilvl w:val="0"/>
          <w:numId w:val="14"/>
        </w:numPr>
        <w:rPr>
          <w:rFonts w:ascii="Times New Roman" w:hAnsi="Times New Roman" w:cs="Times New Roman"/>
        </w:rPr>
      </w:pPr>
      <w:r w:rsidRPr="00EC36CB">
        <w:rPr>
          <w:rFonts w:ascii="Times New Roman" w:hAnsi="Times New Roman" w:cs="Times New Roman"/>
        </w:rPr>
        <w:t>Ask questions about how your data is used.</w:t>
      </w:r>
    </w:p>
    <w:p w14:paraId="15605BD2"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 xml:space="preserve">Requests may be submitted to </w:t>
      </w:r>
      <w:r w:rsidRPr="00EC36CB">
        <w:rPr>
          <w:rFonts w:ascii="Times New Roman" w:hAnsi="Times New Roman" w:cs="Times New Roman"/>
          <w:b/>
          <w:bCs/>
        </w:rPr>
        <w:t>info@truenorthgaragedoors.com</w:t>
      </w:r>
      <w:r w:rsidRPr="00EC36CB">
        <w:rPr>
          <w:rFonts w:ascii="Times New Roman" w:hAnsi="Times New Roman" w:cs="Times New Roman"/>
        </w:rPr>
        <w:t>.</w:t>
      </w:r>
    </w:p>
    <w:p w14:paraId="2CAF3153" w14:textId="0C7E4ED9" w:rsidR="00EC36CB" w:rsidRPr="00EC36CB" w:rsidRDefault="00EC36CB" w:rsidP="00EC36CB">
      <w:pPr>
        <w:rPr>
          <w:rFonts w:ascii="Times New Roman" w:hAnsi="Times New Roman" w:cs="Times New Roman"/>
        </w:rPr>
      </w:pPr>
    </w:p>
    <w:p w14:paraId="5804132B"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11. Children’s Privacy</w:t>
      </w:r>
    </w:p>
    <w:p w14:paraId="2F60468B"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Our services are not directed to individuals under 13, and we do not knowingly collect personal information from children. If such information is discovered, it will be deleted promptly.</w:t>
      </w:r>
    </w:p>
    <w:p w14:paraId="1B7F07E2" w14:textId="2DA42077" w:rsidR="00EC36CB" w:rsidRPr="00EC36CB" w:rsidRDefault="00EC36CB" w:rsidP="00EC36CB">
      <w:pPr>
        <w:rPr>
          <w:rFonts w:ascii="Times New Roman" w:hAnsi="Times New Roman" w:cs="Times New Roman"/>
        </w:rPr>
      </w:pPr>
    </w:p>
    <w:p w14:paraId="735E2438"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12. Changes to This Policy</w:t>
      </w:r>
    </w:p>
    <w:p w14:paraId="7DA05E3E"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We may update this Privacy Policy periodically. Changes become effective upon posting to our website. Continued use of our services constitutes acceptance of the revised Policy.</w:t>
      </w:r>
    </w:p>
    <w:p w14:paraId="0C4C71EE" w14:textId="64BC7A13" w:rsidR="00EC36CB" w:rsidRPr="00EC36CB" w:rsidRDefault="00EC36CB" w:rsidP="00EC36CB">
      <w:pPr>
        <w:rPr>
          <w:rFonts w:ascii="Times New Roman" w:hAnsi="Times New Roman" w:cs="Times New Roman"/>
        </w:rPr>
      </w:pPr>
    </w:p>
    <w:p w14:paraId="6BBB5F3F" w14:textId="77777777" w:rsidR="00EC36CB" w:rsidRPr="00EC36CB" w:rsidRDefault="00EC36CB" w:rsidP="00EC36CB">
      <w:pPr>
        <w:rPr>
          <w:rFonts w:ascii="Times New Roman" w:hAnsi="Times New Roman" w:cs="Times New Roman"/>
          <w:b/>
          <w:bCs/>
        </w:rPr>
      </w:pPr>
      <w:r w:rsidRPr="00EC36CB">
        <w:rPr>
          <w:rFonts w:ascii="Times New Roman" w:hAnsi="Times New Roman" w:cs="Times New Roman"/>
          <w:b/>
          <w:bCs/>
        </w:rPr>
        <w:t>13. Contact Information</w:t>
      </w:r>
    </w:p>
    <w:p w14:paraId="0E41DF0A" w14:textId="77777777" w:rsidR="00EC36CB" w:rsidRPr="00EC36CB" w:rsidRDefault="00EC36CB" w:rsidP="00EC36CB">
      <w:pPr>
        <w:rPr>
          <w:rFonts w:ascii="Times New Roman" w:hAnsi="Times New Roman" w:cs="Times New Roman"/>
        </w:rPr>
      </w:pPr>
      <w:r w:rsidRPr="00EC36CB">
        <w:rPr>
          <w:rFonts w:ascii="Times New Roman" w:hAnsi="Times New Roman" w:cs="Times New Roman"/>
        </w:rPr>
        <w:t>For questions regarding this Privacy Policy or your personal information, please contact:</w:t>
      </w:r>
    </w:p>
    <w:p w14:paraId="10162C85" w14:textId="77777777" w:rsidR="00EC36CB" w:rsidRPr="00EC36CB" w:rsidRDefault="00EC36CB" w:rsidP="00EC36CB">
      <w:pPr>
        <w:rPr>
          <w:rFonts w:ascii="Times New Roman" w:hAnsi="Times New Roman" w:cs="Times New Roman"/>
        </w:rPr>
      </w:pPr>
      <w:r w:rsidRPr="00EC36CB">
        <w:rPr>
          <w:rFonts w:ascii="Times New Roman" w:hAnsi="Times New Roman" w:cs="Times New Roman"/>
          <w:b/>
          <w:bCs/>
        </w:rPr>
        <w:t>True North Garage Door Service LLC</w:t>
      </w:r>
      <w:r w:rsidRPr="00EC36CB">
        <w:rPr>
          <w:rFonts w:ascii="Times New Roman" w:hAnsi="Times New Roman" w:cs="Times New Roman"/>
        </w:rPr>
        <w:br/>
        <w:t xml:space="preserve">Email: </w:t>
      </w:r>
      <w:r w:rsidRPr="00EC36CB">
        <w:rPr>
          <w:rFonts w:ascii="Times New Roman" w:hAnsi="Times New Roman" w:cs="Times New Roman"/>
          <w:b/>
          <w:bCs/>
        </w:rPr>
        <w:t>info@truenorthgaragedoors.com</w:t>
      </w:r>
      <w:r w:rsidRPr="00EC36CB">
        <w:rPr>
          <w:rFonts w:ascii="Times New Roman" w:hAnsi="Times New Roman" w:cs="Times New Roman"/>
        </w:rPr>
        <w:br/>
        <w:t xml:space="preserve">Website: </w:t>
      </w:r>
      <w:hyperlink r:id="rId8" w:tgtFrame="_new" w:history="1">
        <w:r w:rsidRPr="00EC36CB">
          <w:rPr>
            <w:rStyle w:val="Hyperlink"/>
            <w:rFonts w:ascii="Times New Roman" w:hAnsi="Times New Roman" w:cs="Times New Roman"/>
            <w:b/>
            <w:bCs/>
          </w:rPr>
          <w:t>https://truenorthgaragedoors.com</w:t>
        </w:r>
      </w:hyperlink>
    </w:p>
    <w:p w14:paraId="411E8B41" w14:textId="49F4743C" w:rsidR="006C416F" w:rsidRPr="00A1369D" w:rsidRDefault="006C416F">
      <w:pPr>
        <w:rPr>
          <w:rFonts w:ascii="Times New Roman" w:hAnsi="Times New Roman" w:cs="Times New Roman"/>
        </w:rPr>
      </w:pPr>
    </w:p>
    <w:sectPr w:rsidR="006C416F" w:rsidRPr="00A1369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C49C" w14:textId="77777777" w:rsidR="00597352" w:rsidRDefault="00597352" w:rsidP="006C416F">
      <w:pPr>
        <w:spacing w:after="0" w:line="240" w:lineRule="auto"/>
      </w:pPr>
      <w:r>
        <w:separator/>
      </w:r>
    </w:p>
  </w:endnote>
  <w:endnote w:type="continuationSeparator" w:id="0">
    <w:p w14:paraId="7891ECC4" w14:textId="77777777" w:rsidR="00597352" w:rsidRDefault="00597352" w:rsidP="006C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9BA8" w14:textId="77777777" w:rsidR="00597352" w:rsidRDefault="00597352" w:rsidP="006C416F">
      <w:pPr>
        <w:spacing w:after="0" w:line="240" w:lineRule="auto"/>
      </w:pPr>
      <w:r>
        <w:separator/>
      </w:r>
    </w:p>
  </w:footnote>
  <w:footnote w:type="continuationSeparator" w:id="0">
    <w:p w14:paraId="47F2DB5B" w14:textId="77777777" w:rsidR="00597352" w:rsidRDefault="00597352" w:rsidP="006C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A8D2" w14:textId="77777777" w:rsidR="006C416F" w:rsidRDefault="006C416F" w:rsidP="006C416F">
    <w:pPr>
      <w:pStyle w:val="NormalWeb"/>
      <w:ind w:left="-900"/>
    </w:pPr>
    <w:r>
      <w:rPr>
        <w:noProof/>
      </w:rPr>
      <w:drawing>
        <wp:anchor distT="0" distB="0" distL="114300" distR="114300" simplePos="0" relativeHeight="251658240" behindDoc="1" locked="0" layoutInCell="1" allowOverlap="1" wp14:anchorId="44CC3869" wp14:editId="2DCD6CB8">
          <wp:simplePos x="0" y="0"/>
          <wp:positionH relativeFrom="column">
            <wp:posOffset>-704850</wp:posOffset>
          </wp:positionH>
          <wp:positionV relativeFrom="paragraph">
            <wp:posOffset>-304800</wp:posOffset>
          </wp:positionV>
          <wp:extent cx="2581275" cy="793922"/>
          <wp:effectExtent l="0" t="0" r="0" b="0"/>
          <wp:wrapNone/>
          <wp:docPr id="575967835" name="Picture 4"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A black background with blue and re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939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20929" w14:textId="77777777" w:rsidR="006C416F" w:rsidRDefault="006C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0A2"/>
    <w:multiLevelType w:val="multilevel"/>
    <w:tmpl w:val="A8DC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03B60"/>
    <w:multiLevelType w:val="multilevel"/>
    <w:tmpl w:val="077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4AC3"/>
    <w:multiLevelType w:val="multilevel"/>
    <w:tmpl w:val="B5F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4773A"/>
    <w:multiLevelType w:val="multilevel"/>
    <w:tmpl w:val="8A2A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F77D5"/>
    <w:multiLevelType w:val="multilevel"/>
    <w:tmpl w:val="FD9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740C6"/>
    <w:multiLevelType w:val="multilevel"/>
    <w:tmpl w:val="6F2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B6B61"/>
    <w:multiLevelType w:val="multilevel"/>
    <w:tmpl w:val="6C7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E2968"/>
    <w:multiLevelType w:val="multilevel"/>
    <w:tmpl w:val="89C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F1AE4"/>
    <w:multiLevelType w:val="multilevel"/>
    <w:tmpl w:val="BF22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E159E"/>
    <w:multiLevelType w:val="multilevel"/>
    <w:tmpl w:val="1AC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B27A9"/>
    <w:multiLevelType w:val="multilevel"/>
    <w:tmpl w:val="8A1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24FA6"/>
    <w:multiLevelType w:val="multilevel"/>
    <w:tmpl w:val="CF76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664DB"/>
    <w:multiLevelType w:val="multilevel"/>
    <w:tmpl w:val="E12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607F3"/>
    <w:multiLevelType w:val="multilevel"/>
    <w:tmpl w:val="436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057488">
    <w:abstractNumId w:val="1"/>
  </w:num>
  <w:num w:numId="2" w16cid:durableId="1780373982">
    <w:abstractNumId w:val="13"/>
  </w:num>
  <w:num w:numId="3" w16cid:durableId="1049958972">
    <w:abstractNumId w:val="10"/>
  </w:num>
  <w:num w:numId="4" w16cid:durableId="32121918">
    <w:abstractNumId w:val="6"/>
  </w:num>
  <w:num w:numId="5" w16cid:durableId="1120493576">
    <w:abstractNumId w:val="0"/>
  </w:num>
  <w:num w:numId="6" w16cid:durableId="1891455855">
    <w:abstractNumId w:val="8"/>
  </w:num>
  <w:num w:numId="7" w16cid:durableId="680088920">
    <w:abstractNumId w:val="2"/>
  </w:num>
  <w:num w:numId="8" w16cid:durableId="655064366">
    <w:abstractNumId w:val="11"/>
  </w:num>
  <w:num w:numId="9" w16cid:durableId="630937821">
    <w:abstractNumId w:val="5"/>
  </w:num>
  <w:num w:numId="10" w16cid:durableId="2028562151">
    <w:abstractNumId w:val="7"/>
  </w:num>
  <w:num w:numId="11" w16cid:durableId="1577321397">
    <w:abstractNumId w:val="12"/>
  </w:num>
  <w:num w:numId="12" w16cid:durableId="1486316197">
    <w:abstractNumId w:val="9"/>
  </w:num>
  <w:num w:numId="13" w16cid:durableId="211355054">
    <w:abstractNumId w:val="4"/>
  </w:num>
  <w:num w:numId="14" w16cid:durableId="47487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6F"/>
    <w:rsid w:val="00597352"/>
    <w:rsid w:val="006C416F"/>
    <w:rsid w:val="00A1369D"/>
    <w:rsid w:val="00EA3124"/>
    <w:rsid w:val="00EC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5199D"/>
  <w15:chartTrackingRefBased/>
  <w15:docId w15:val="{BD7C8716-44AA-4743-8D77-AB2BFA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16F"/>
    <w:rPr>
      <w:rFonts w:eastAsiaTheme="majorEastAsia" w:cstheme="majorBidi"/>
      <w:color w:val="272727" w:themeColor="text1" w:themeTint="D8"/>
    </w:rPr>
  </w:style>
  <w:style w:type="paragraph" w:styleId="Title">
    <w:name w:val="Title"/>
    <w:basedOn w:val="Normal"/>
    <w:next w:val="Normal"/>
    <w:link w:val="TitleChar"/>
    <w:uiPriority w:val="10"/>
    <w:qFormat/>
    <w:rsid w:val="006C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16F"/>
    <w:pPr>
      <w:spacing w:before="160"/>
      <w:jc w:val="center"/>
    </w:pPr>
    <w:rPr>
      <w:i/>
      <w:iCs/>
      <w:color w:val="404040" w:themeColor="text1" w:themeTint="BF"/>
    </w:rPr>
  </w:style>
  <w:style w:type="character" w:customStyle="1" w:styleId="QuoteChar">
    <w:name w:val="Quote Char"/>
    <w:basedOn w:val="DefaultParagraphFont"/>
    <w:link w:val="Quote"/>
    <w:uiPriority w:val="29"/>
    <w:rsid w:val="006C416F"/>
    <w:rPr>
      <w:i/>
      <w:iCs/>
      <w:color w:val="404040" w:themeColor="text1" w:themeTint="BF"/>
    </w:rPr>
  </w:style>
  <w:style w:type="paragraph" w:styleId="ListParagraph">
    <w:name w:val="List Paragraph"/>
    <w:basedOn w:val="Normal"/>
    <w:uiPriority w:val="34"/>
    <w:qFormat/>
    <w:rsid w:val="006C416F"/>
    <w:pPr>
      <w:ind w:left="720"/>
      <w:contextualSpacing/>
    </w:pPr>
  </w:style>
  <w:style w:type="character" w:styleId="IntenseEmphasis">
    <w:name w:val="Intense Emphasis"/>
    <w:basedOn w:val="DefaultParagraphFont"/>
    <w:uiPriority w:val="21"/>
    <w:qFormat/>
    <w:rsid w:val="006C416F"/>
    <w:rPr>
      <w:i/>
      <w:iCs/>
      <w:color w:val="0F4761" w:themeColor="accent1" w:themeShade="BF"/>
    </w:rPr>
  </w:style>
  <w:style w:type="paragraph" w:styleId="IntenseQuote">
    <w:name w:val="Intense Quote"/>
    <w:basedOn w:val="Normal"/>
    <w:next w:val="Normal"/>
    <w:link w:val="IntenseQuoteChar"/>
    <w:uiPriority w:val="30"/>
    <w:qFormat/>
    <w:rsid w:val="006C4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16F"/>
    <w:rPr>
      <w:i/>
      <w:iCs/>
      <w:color w:val="0F4761" w:themeColor="accent1" w:themeShade="BF"/>
    </w:rPr>
  </w:style>
  <w:style w:type="character" w:styleId="IntenseReference">
    <w:name w:val="Intense Reference"/>
    <w:basedOn w:val="DefaultParagraphFont"/>
    <w:uiPriority w:val="32"/>
    <w:qFormat/>
    <w:rsid w:val="006C416F"/>
    <w:rPr>
      <w:b/>
      <w:bCs/>
      <w:smallCaps/>
      <w:color w:val="0F4761" w:themeColor="accent1" w:themeShade="BF"/>
      <w:spacing w:val="5"/>
    </w:rPr>
  </w:style>
  <w:style w:type="character" w:styleId="Hyperlink">
    <w:name w:val="Hyperlink"/>
    <w:basedOn w:val="DefaultParagraphFont"/>
    <w:uiPriority w:val="99"/>
    <w:unhideWhenUsed/>
    <w:rsid w:val="006C416F"/>
    <w:rPr>
      <w:color w:val="467886" w:themeColor="hyperlink"/>
      <w:u w:val="single"/>
    </w:rPr>
  </w:style>
  <w:style w:type="character" w:styleId="UnresolvedMention">
    <w:name w:val="Unresolved Mention"/>
    <w:basedOn w:val="DefaultParagraphFont"/>
    <w:uiPriority w:val="99"/>
    <w:semiHidden/>
    <w:unhideWhenUsed/>
    <w:rsid w:val="006C416F"/>
    <w:rPr>
      <w:color w:val="605E5C"/>
      <w:shd w:val="clear" w:color="auto" w:fill="E1DFDD"/>
    </w:rPr>
  </w:style>
  <w:style w:type="paragraph" w:styleId="Header">
    <w:name w:val="header"/>
    <w:basedOn w:val="Normal"/>
    <w:link w:val="HeaderChar"/>
    <w:uiPriority w:val="99"/>
    <w:unhideWhenUsed/>
    <w:rsid w:val="006C4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6F"/>
  </w:style>
  <w:style w:type="paragraph" w:styleId="Footer">
    <w:name w:val="footer"/>
    <w:basedOn w:val="Normal"/>
    <w:link w:val="FooterChar"/>
    <w:uiPriority w:val="99"/>
    <w:unhideWhenUsed/>
    <w:rsid w:val="006C4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6F"/>
  </w:style>
  <w:style w:type="paragraph" w:styleId="NormalWeb">
    <w:name w:val="Normal (Web)"/>
    <w:basedOn w:val="Normal"/>
    <w:uiPriority w:val="99"/>
    <w:semiHidden/>
    <w:unhideWhenUsed/>
    <w:rsid w:val="006C41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enorthgaragedoors.com" TargetMode="External"/><Relationship Id="rId3" Type="http://schemas.openxmlformats.org/officeDocument/2006/relationships/settings" Target="settings.xml"/><Relationship Id="rId7" Type="http://schemas.openxmlformats.org/officeDocument/2006/relationships/hyperlink" Target="https://truenorthgaragedo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778</Words>
  <Characters>4645</Characters>
  <Application>Microsoft Office Word</Application>
  <DocSecurity>0</DocSecurity>
  <Lines>103</Lines>
  <Paragraphs>66</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Truax</dc:creator>
  <cp:keywords/>
  <dc:description/>
  <cp:lastModifiedBy>Jessica Truax</cp:lastModifiedBy>
  <cp:revision>3</cp:revision>
  <cp:lastPrinted>2025-12-03T14:51:00Z</cp:lastPrinted>
  <dcterms:created xsi:type="dcterms:W3CDTF">2025-12-03T14:53:00Z</dcterms:created>
  <dcterms:modified xsi:type="dcterms:W3CDTF">2025-12-03T14:55:00Z</dcterms:modified>
</cp:coreProperties>
</file>