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Input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1.1 Project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official, internal working title for the creative effort.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sdt>
              <w:sdtPr>
                <w:alias w:val="Input Needed"/>
                <w:id w:val="-534417367"/>
                <w:dropDownList w:lastValue="[e.g., Q3 Product Launch Campaign: &quot;Simplify&quot;]">
                  <w:listItem w:displayText="[Link to Google Sheet/Looker Studio Dashboard]" w:value="[Link to Google Sheet/Looker Studio Dashboard]"/>
                  <w:listItem w:displayText="[Name, Role, Email]" w:value="[Name, Role, Email]"/>
                  <w:listItem w:displayText="[Total Amount, e.g., $15,000 USD]" w:value="[Total Amount, e.g., $15,000 USD]"/>
                  <w:listItem w:displayText="[YYYY-MM-DD]" w:value="[YYYY-MM-DD]"/>
                  <w:listItem w:displayText="[e.g., Q3 Product Launch Campaign: &quot;Simplify&quot;]" w:value="[e.g., Q3 Product Launch Campaign: &quot;Simplify&quot;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[e.g., Q3 Product Launch Campaign: "Simplify"]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1.2 Project Lead /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Name and team of the person responsible for managing this brief.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sdt>
              <w:sdtPr>
                <w:alias w:val="Input Needed"/>
                <w:id w:val="-1177916886"/>
                <w:dropDownList w:lastValue="[Name, Role, Email]">
                  <w:listItem w:displayText="[Link to Google Sheet/Looker Studio Dashboard]" w:value="[Link to Google Sheet/Looker Studio Dashboard]"/>
                  <w:listItem w:displayText="[Name, Role, Email]" w:value="[Name, Role, Email]"/>
                  <w:listItem w:displayText="[Total Amount, e.g., $15,000 USD]" w:value="[Total Amount, e.g., $15,000 USD]"/>
                  <w:listItem w:displayText="[YYYY-MM-DD]" w:value="[YYYY-MM-DD]"/>
                  <w:listItem w:displayText="[e.g., Q3 Product Launch Campaign: &quot;Simplify&quot;]" w:value="[e.g., Q3 Product Launch Campaign: &quot;Simplify&quot;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[Name, Role, Email]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1.3 Key Client/Stakeholder Approver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person with final sign-off authority on the creative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sdt>
              <w:sdtPr>
                <w:alias w:val="Input Needed"/>
                <w:id w:val="1129997497"/>
                <w:dropDownList w:lastValue="[Name, Role, Email]">
                  <w:listItem w:displayText="[Link to Google Sheet/Looker Studio Dashboard]" w:value="[Link to Google Sheet/Looker Studio Dashboard]"/>
                  <w:listItem w:displayText="[Name, Role, Email]" w:value="[Name, Role, Email]"/>
                  <w:listItem w:displayText="[Total Amount, e.g., $15,000 USD]" w:value="[Total Amount, e.g., $15,000 USD]"/>
                  <w:listItem w:displayText="[YYYY-MM-DD]" w:value="[YYYY-MM-DD]"/>
                  <w:listItem w:displayText="[e.g., Q3 Product Launch Campaign: &quot;Simplify&quot;]" w:value="[e.g., Q3 Product Launch Campaign: &quot;Simplify&quot;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[Name, Role, Email]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1.4 Submission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Date the brief was finalized and submitted to the creative team.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sdt>
              <w:sdtPr>
                <w:alias w:val="Input Needed"/>
                <w:id w:val="1046384420"/>
                <w:dropDownList w:lastValue="[YYYY-MM-DD]">
                  <w:listItem w:displayText="[Link to Google Sheet/Looker Studio Dashboard]" w:value="[Link to Google Sheet/Looker Studio Dashboard]"/>
                  <w:listItem w:displayText="[Name, Role, Email]" w:value="[Name, Role, Email]"/>
                  <w:listItem w:displayText="[Total Amount, e.g., $15,000 USD]" w:value="[Total Amount, e.g., $15,000 USD]"/>
                  <w:listItem w:displayText="[YYYY-MM-DD]" w:value="[YYYY-MM-DD]"/>
                  <w:listItem w:displayText="[e.g., Q3 Product Launch Campaign: &quot;Simplify&quot;]" w:value="[e.g., Q3 Product Launch Campaign: &quot;Simplify&quot;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[YYYY-MM-DD]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1.5 Target Launch/In-Market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date the final creative assets must be ready for use.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sdt>
              <w:sdtPr>
                <w:alias w:val="Input Needed"/>
                <w:id w:val="-1041382624"/>
                <w:dropDownList w:lastValue="[YYYY-MM-DD]">
                  <w:listItem w:displayText="[Link to Google Sheet/Looker Studio Dashboard]" w:value="[Link to Google Sheet/Looker Studio Dashboard]"/>
                  <w:listItem w:displayText="[Name, Role, Email]" w:value="[Name, Role, Email]"/>
                  <w:listItem w:displayText="[Total Amount, e.g., $15,000 USD]" w:value="[Total Amount, e.g., $15,000 USD]"/>
                  <w:listItem w:displayText="[YYYY-MM-DD]" w:value="[YYYY-MM-DD]"/>
                  <w:listItem w:displayText="[e.g., Q3 Product Launch Campaign: &quot;Simplify&quot;]" w:value="[e.g., Q3 Product Launch Campaign: &quot;Simplify&quot;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[YYYY-MM-DD]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1.6 Budget Allocated (Creative/Production)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Total financial estimate for the creation and production of assets outlined in this brief.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sdt>
              <w:sdtPr>
                <w:alias w:val="Input Needed"/>
                <w:id w:val="-2002720309"/>
                <w:dropDownList w:lastValue="[Total Amount, e.g., $15,000 USD]">
                  <w:listItem w:displayText="[Link to Google Sheet/Looker Studio Dashboard]" w:value="[Link to Google Sheet/Looker Studio Dashboard]"/>
                  <w:listItem w:displayText="[Name, Role, Email]" w:value="[Name, Role, Email]"/>
                  <w:listItem w:displayText="[Total Amount, e.g., $15,000 USD]" w:value="[Total Amount, e.g., $15,000 USD]"/>
                  <w:listItem w:displayText="[YYYY-MM-DD]" w:value="[YYYY-MM-DD]"/>
                  <w:listItem w:displayText="[e.g., Q3 Product Launch Campaign: &quot;Simplify&quot;]" w:value="[e.g., Q3 Product Launch Campaign: &quot;Simplify&quot;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[Total Amount, e.g., $15,000 USD]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1.7 Measurement Tool/Dashboard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Link to the shared document or dashboard where campaign performance will be tracked.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sdt>
              <w:sdtPr>
                <w:alias w:val="Input Needed"/>
                <w:id w:val="-592898514"/>
                <w:dropDownList w:lastValue="[Link to Google Sheet/Looker Studio Dashboard]">
                  <w:listItem w:displayText="[Link to Google Sheet/Looker Studio Dashboard]" w:value="[Link to Google Sheet/Looker Studio Dashboard]"/>
                  <w:listItem w:displayText="[Name, Role, Email]" w:value="[Name, Role, Email]"/>
                  <w:listItem w:displayText="[Total Amount, e.g., $15,000 USD]" w:value="[Total Amount, e.g., $15,000 USD]"/>
                  <w:listItem w:displayText="[YYYY-MM-DD]" w:value="[YYYY-MM-DD]"/>
                  <w:listItem w:displayText="[e.g., Q3 Product Launch Campaign: &quot;Simplify&quot;]" w:value="[e.g., Q3 Product Launch Campaign: &quot;Simplify&quot;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[Link to Google Sheet/Looker Studio Dashboard]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Core Strategy &amp; Objectives (The "Why")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Input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2.1 Business Challenge / Background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Why are we creating this?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What problem is this creative work solving, or what opportunity are we capitalizing on?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(Provide key data/context.)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[State the context, e.g.,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We need to increase brand awareness in the APAC market by 15% due to new competitor entry.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2.2 Primary Goal (Measurable Objective)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single, most important, measurable outcome of this brief (must be quantifiable).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[e.g., Achieve 500 new product sign-ups in Q3; Increase CTR on social ads to 2.5%.]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2.3 Target Audience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Detailed profile of the person we are trying to reach.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Include demographics, psychographics, and current attitude toward our brand/product.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[e.g.,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Skeptical Small Business Owners (35-55), who value reliability over cost.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They currently use Competitor X.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2.4 Key Insight (The "Aha" Moment)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 non-obvious truth about the audience or the market that the creative work must leverage.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This is the foundation of the creative idea.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2.5 Single-Minded Proposition (Key Message)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one thing we want the audience to think, feel, or remember after seeing the creative work.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(Keep it to one sentence.)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[State the core promise, e.g.,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Our product is the only solution that guarantees 99.99% uptime.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2.6 Call to Action (CTA)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What specific action must the audience be prompted to take?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[e.g.,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Visit Landing Page, Download E-Book, Schedule Demo.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Creative Mandatories &amp; Guidance (The "How")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Input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3.1 Tone of Voice /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the required emotional tone and overall style of the creative work.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(Reference specific examples if possible.)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[Choose 2-3 words, e.g.,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Empathetic, Authoritative, Minimalist.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Funny.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3.2 Mandatory Inclusions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Specific elements that must appear in the final creative assets (e.g., specific legal disclaimers, brand logos, product features).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[List required text or assets] 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[List required text or assets]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3.3 Mandatory Exclusions (The "Don'ts")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What is explicitly forbidden or should be avoided in the creative execution (e.g., imagery, competitive references, themes).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[Do not show/mention...] 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[Avoid themes of...]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3.4 Legal/Compliance Review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Required steps for legal or regulatory review before launch.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[e.g.,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All claims must be vetted by Legal team before final production.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3.5 Priority Project Risks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Identification of potential roadblocks specifically for the creative execution (e.g., difficulty getting stakeholder feedback, limited access to talent).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[e.g.,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Risk of delaying delivery due to required third-party translation/localization.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Deliverables &amp; Technical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(The specific assets to be delivered and their required distribution channels.)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Deliverable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Distribution 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Technical Specs (Format, Size, Length)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sdt>
              <w:sdtPr>
                <w:alias w:val="Deliverable"/>
                <w:id w:val="1689825060"/>
                <w:dropDownList w:lastValue="Example A: 15-second Video Ad">
                  <w:listItem w:displayText="Deliverable:" w:value="Deliverable:"/>
                  <w:listItem w:displayText="Example A: 15-second Video Ad" w:value="Example A: 15-second Video Ad"/>
                  <w:listItem w:displayText="Example B: Social Media Carousel" w:value="Example B: Social Media Carousel"/>
                  <w:listItem w:displayText="Example C: Email Marketing Copy" w:value="Example C: Email Marketing Copy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shd w:fill="auto" w:val="clear"/>
                  </w:rPr>
                  <w:t xml:space="preserve">Example A: 15-second Video Ad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YouTube Pre-Roll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MP4, 1920x1080, Max 15s.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[To Do/In Progress/Complete]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sdt>
              <w:sdtPr>
                <w:alias w:val="Deliverable"/>
                <w:id w:val="1088829082"/>
                <w:dropDownList w:lastValue="Example B: Social Media Carousel">
                  <w:listItem w:displayText="Deliverable:" w:value="Deliverable:"/>
                  <w:listItem w:displayText="Example A: 15-second Video Ad" w:value="Example A: 15-second Video Ad"/>
                  <w:listItem w:displayText="Example B: Social Media Carousel" w:value="Example B: Social Media Carousel"/>
                  <w:listItem w:displayText="Example C: Email Marketing Copy" w:value="Example C: Email Marketing Copy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shd w:fill="auto" w:val="clear"/>
                  </w:rPr>
                  <w:t xml:space="preserve">Example B: Social Media Carousel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Instagram, LinkedIn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 versions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JPG/PNG, 1080x1080, Must include brand color palette.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[To Do/In Progress/Complete]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/>
            </w:pPr>
            <w:sdt>
              <w:sdtPr>
                <w:alias w:val="Deliverable"/>
                <w:id w:val="-2083274225"/>
                <w:dropDownList w:lastValue="Example C: Email Marketing Copy">
                  <w:listItem w:displayText="Deliverable:" w:value="Deliverable:"/>
                  <w:listItem w:displayText="Example A: 15-second Video Ad" w:value="Example A: 15-second Video Ad"/>
                  <w:listItem w:displayText="Example B: Social Media Carousel" w:value="Example B: Social Media Carousel"/>
                  <w:listItem w:displayText="Example C: Email Marketing Copy" w:value="Example C: Email Marketing Copy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shd w:fill="auto" w:val="clear"/>
                  </w:rPr>
                  <w:t xml:space="preserve">Example C: Email Marketing Copy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CRM/Newsletter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 body copy draft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Google Doc format, 150-200 words, A/B test subject lines required.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[To Do/In Progress/Complete]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/>
            </w:pPr>
            <w:sdt>
              <w:sdtPr>
                <w:alias w:val="Deliverable"/>
                <w:id w:val="-47106142"/>
                <w:dropDownList w:lastValue="Deliverable:">
                  <w:listItem w:displayText="Deliverable:" w:value="Deliverable:"/>
                  <w:listItem w:displayText="Example A: 15-second Video Ad" w:value="Example A: 15-second Video Ad"/>
                  <w:listItem w:displayText="Example B: Social Media Carousel" w:value="Example B: Social Media Carousel"/>
                  <w:listItem w:displayText="Example C: Email Marketing Copy" w:value="Example C: Email Marketing Copy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shd w:fill="auto" w:val="clear"/>
                  </w:rPr>
                  <w:t xml:space="preserve">Deliverable: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/>
            </w:pPr>
            <w:sdt>
              <w:sdtPr>
                <w:alias w:val="Deliverable"/>
                <w:id w:val="-1994843778"/>
                <w:dropDownList w:lastValue="Deliverable:">
                  <w:listItem w:displayText="Deliverable:" w:value="Deliverable:"/>
                  <w:listItem w:displayText="Example A: 15-second Video Ad" w:value="Example A: 15-second Video Ad"/>
                  <w:listItem w:displayText="Example B: Social Media Carousel" w:value="Example B: Social Media Carousel"/>
                  <w:listItem w:displayText="Example C: Email Marketing Copy" w:value="Example C: Email Marketing Copy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shd w:fill="auto" w:val="clear"/>
                  </w:rPr>
                  <w:t xml:space="preserve">Deliverable: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Resources, Links, and Approvals5.1 Shared Resources (Guide for Creative Team)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Brand Guidelines:</w:t>
      </w:r>
      <w:r w:rsidDel="00000000" w:rsidR="00000000" w:rsidRPr="00000000">
        <w:rPr>
          <w:rtl w:val="0"/>
        </w:rPr>
        <w:t xml:space="preserve"> [Link to Google Drive Folder/Brand 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Previous Campaign Results (for context):</w:t>
      </w:r>
      <w:r w:rsidDel="00000000" w:rsidR="00000000" w:rsidRPr="00000000">
        <w:rPr>
          <w:rtl w:val="0"/>
        </w:rPr>
        <w:t xml:space="preserve"> [Link to Q2 Performance Report]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Source Material (e.g., Product Specs, Research):</w:t>
      </w:r>
      <w:r w:rsidDel="00000000" w:rsidR="00000000" w:rsidRPr="00000000">
        <w:rPr>
          <w:rtl w:val="0"/>
        </w:rPr>
        <w:t xml:space="preserve"> [Link to Product Manager's Doc]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Image/Asset Library:</w:t>
      </w:r>
      <w:r w:rsidDel="00000000" w:rsidR="00000000" w:rsidRPr="00000000">
        <w:rPr>
          <w:rtl w:val="0"/>
        </w:rPr>
        <w:t xml:space="preserve"> [Link to Shared Asset Folder]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rPr/>
      </w:pPr>
      <w:r w:rsidDel="00000000" w:rsidR="00000000" w:rsidRPr="00000000">
        <w:rPr>
          <w:rtl w:val="0"/>
        </w:rPr>
        <w:t xml:space="preserve">5.2 Approvals &amp; Sign-Off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(All parties must digitally sign-off (e.g., typing their name/date) before the Creative Team begins or proceeds to the next stage.)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Required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Sign-off (Name &amp; Date)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Finalize and submit the complete brief (Sections 1-3).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/>
            </w:pPr>
            <w:sdt>
              <w:sdtPr>
                <w:alias w:val="Sign-off (Name &amp; Date)"/>
                <w:id w:val="-204833925"/>
                <w:dropDownList w:lastValue="[Name / YYYY-MM-DD]">
                  <w:listItem w:displayText="[Name / YYYY-MM-DD]" w:value="[Name / YYYY-MM-DD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[Name / YYYY-MM-DD]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Creative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Acknowledge receipt, confirm understanding of the brief, and initial resource allocation.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sdt>
              <w:sdtPr>
                <w:alias w:val="Sign-off (Name &amp; Date)"/>
                <w:id w:val="271039566"/>
                <w:dropDownList w:lastValue="[Name / YYYY-MM-DD]">
                  <w:listItem w:displayText="[Name / YYYY-MM-DD]" w:value="[Name / YYYY-MM-DD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[Name / YYYY-MM-DD]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Client/Stakeholder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Approve the strategic objectives and budget defined in the brief.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/>
            </w:pPr>
            <w:sdt>
              <w:sdtPr>
                <w:alias w:val="Sign-off (Name &amp; Date)"/>
                <w:id w:val="-1178498777"/>
                <w:dropDownList w:lastValue="[Name / YYYY-MM-DD]">
                  <w:listItem w:displayText="[Name / YYYY-MM-DD]" w:value="[Name / YYYY-MM-DD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[Name / YYYY-MM-DD]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Legal/Compliance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Review and approve all mandatory inclusions/exclusions.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/>
            </w:pPr>
            <w:sdt>
              <w:sdtPr>
                <w:alias w:val="Sign-off (Name &amp; Date)"/>
                <w:id w:val="-1397736371"/>
                <w:dropDownList w:lastValue="[Name / YYYY-MM-DD]">
                  <w:listItem w:displayText="[Name / YYYY-MM-DD]" w:value="[Name / YYYY-MM-DD]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[Name / YYYY-MM-DD]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Content Production Best Practices &amp; Constraints (Value Add)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(This section provides platform-specific, technical constraints based on industry best practices to ensure content quality and adherence to ad specifications.)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Critical Constraint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 / Recommended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Source of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Text: Taglines/Headlines (e.g., App/Google Ads)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Clear Value Proposition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value or offer must be clearly stated within the first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40 characters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 Google Ads, use up to 5 headlines,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30 characters</w:t>
            </w:r>
            <w:r w:rsidDel="00000000" w:rsidR="00000000" w:rsidRPr="00000000">
              <w:rPr>
                <w:rtl w:val="0"/>
              </w:rPr>
              <w:t xml:space="preserve"> maximum each.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/>
            </w:pPr>
            <w:sdt>
              <w:sdtPr>
                <w:alias w:val="Source of Information"/>
                <w:id w:val="1332301492"/>
                <w:dropDownList w:lastValue="Google Ads/Play Console">
                  <w:listItem w:displayText="DV360 Creative Guide" w:value="DV360 Creative Guide"/>
                  <w:listItem w:displayText="Google Ads/Play Console" w:value="Google Ads/Play Console"/>
                  <w:listItem w:displayText="Play Console" w:value="Play Console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Google Ads/Play Console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Text: Descriptions (e.g., App/Google Ads)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Informative &amp; Unique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Descriptions should provide user benefit and explain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how</w:t>
            </w:r>
            <w:r w:rsidDel="00000000" w:rsidR="00000000" w:rsidRPr="00000000">
              <w:rPr>
                <w:rtl w:val="0"/>
              </w:rPr>
              <w:t xml:space="preserve"> to participate.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We recommend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100 characters minimum</w:t>
            </w:r>
            <w:r w:rsidDel="00000000" w:rsidR="00000000" w:rsidRPr="00000000">
              <w:rPr>
                <w:rtl w:val="0"/>
              </w:rPr>
              <w:t xml:space="preserve"> for detail.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 Google Ads, use up to 5 descriptions,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90 characters</w:t>
            </w:r>
            <w:r w:rsidDel="00000000" w:rsidR="00000000" w:rsidRPr="00000000">
              <w:rPr>
                <w:rtl w:val="0"/>
              </w:rPr>
              <w:t xml:space="preserve"> maximum each.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/>
            </w:pPr>
            <w:sdt>
              <w:sdtPr>
                <w:alias w:val="Source of Information"/>
                <w:id w:val="219295657"/>
                <w:dropDownList w:lastValue="Google Ads/Play Console">
                  <w:listItem w:displayText="DV360 Creative Guide" w:value="DV360 Creative Guide"/>
                  <w:listItem w:displayText="Google Ads/Play Console" w:value="Google Ads/Play Console"/>
                  <w:listItem w:displayText="Play Console" w:value="Play Console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Google Ads/Play Console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Video/Audio: 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Keep it Brief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For a 15-second audio ad, aim for approximately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40 words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 30-second audio ads, aim for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55-75 words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/>
            </w:pPr>
            <w:sdt>
              <w:sdtPr>
                <w:alias w:val="Source of Information"/>
                <w:id w:val="-773481312"/>
                <w:dropDownList w:lastValue="DV360 Creative Guide">
                  <w:listItem w:displayText="DV360 Creative Guide" w:value="DV360 Creative Guide"/>
                  <w:listItem w:displayText="Google Ads/Play Console" w:value="Google Ads/Play Console"/>
                  <w:listItem w:displayText="Play Console" w:value="Play Console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DV360 Creative Guide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Video/Image: Visuals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Single Focal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Images must be specific to the promotion, have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single, clear focal point</w:t>
            </w:r>
            <w:r w:rsidDel="00000000" w:rsidR="00000000" w:rsidRPr="00000000">
              <w:rPr>
                <w:rtl w:val="0"/>
              </w:rPr>
              <w:t xml:space="preserve">, and avoid generic screenshots or blending into the background color (e.g., pure white).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/>
            </w:pPr>
            <w:sdt>
              <w:sdtPr>
                <w:alias w:val="Source of Information"/>
                <w:id w:val="-1632573784"/>
                <w:dropDownList w:lastValue="Play Console">
                  <w:listItem w:displayText="DV360 Creative Guide" w:value="DV360 Creative Guide"/>
                  <w:listItem w:displayText="Google Ads/Play Console" w:value="Google Ads/Play Console"/>
                  <w:listItem w:displayText="Play Console" w:value="Play Console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Play Console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Audio: Messaging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Brand Integration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Repeat the brand name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2–3 times</w:t>
            </w:r>
            <w:r w:rsidDel="00000000" w:rsidR="00000000" w:rsidRPr="00000000">
              <w:rPr>
                <w:rtl w:val="0"/>
              </w:rPr>
              <w:t xml:space="preserve"> for higher recall.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Ensure the tone is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conversational</w:t>
            </w:r>
            <w:r w:rsidDel="00000000" w:rsidR="00000000" w:rsidRPr="00000000">
              <w:rPr>
                <w:rtl w:val="0"/>
              </w:rPr>
              <w:t xml:space="preserve"> to transition listeners smoothly.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/>
            </w:pPr>
            <w:sdt>
              <w:sdtPr>
                <w:alias w:val="Source of Information"/>
                <w:id w:val="791650707"/>
                <w:dropDownList w:lastValue="DV360 Creative Guide">
                  <w:listItem w:displayText="DV360 Creative Guide" w:value="DV360 Creative Guide"/>
                  <w:listItem w:displayText="Google Ads/Play Console" w:value="Google Ads/Play Console"/>
                  <w:listItem w:displayText="Play Console" w:value="Play Console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DV360 Creative Guide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General: Messaging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Avoid Duplication/Assumptions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Do not use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duplicate messages</w:t>
            </w:r>
            <w:r w:rsidDel="00000000" w:rsidR="00000000" w:rsidRPr="00000000">
              <w:rPr>
                <w:rtl w:val="0"/>
              </w:rPr>
              <w:t xml:space="preserve"> across the tagline and description, and do not request the user to press a button or assume element positioning.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