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9F766" w14:textId="77777777" w:rsidR="00516ED3" w:rsidRDefault="00000000">
      <w:pPr>
        <w:spacing w:after="60"/>
      </w:pPr>
      <w:r>
        <w:rPr>
          <w:noProof/>
        </w:rPr>
        <w:drawing>
          <wp:inline distT="0" distB="0" distL="0" distR="0" wp14:anchorId="69BED11D" wp14:editId="586935DA">
            <wp:extent cx="1333500" cy="4048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4EC22" w14:textId="77777777" w:rsidR="00516ED3" w:rsidRDefault="00516ED3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6413934A" w14:textId="77777777" w:rsidR="00516ED3" w:rsidRDefault="00000000">
      <w:pPr>
        <w:pStyle w:val="Ttulo1"/>
        <w:widowControl w:val="0"/>
      </w:pPr>
      <w:bookmarkStart w:id="0" w:name="_e4uotzapzbs7" w:colFirst="0" w:colLast="0"/>
      <w:bookmarkEnd w:id="0"/>
      <w:r>
        <w:rPr>
          <w:b/>
          <w:bCs/>
        </w:rPr>
        <w:t>1. Project Information</w:t>
      </w:r>
    </w:p>
    <w:tbl>
      <w:tblPr>
        <w:tblStyle w:val="a"/>
        <w:tblW w:w="9345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65"/>
      </w:tblGrid>
      <w:tr w:rsidR="00516ED3" w14:paraId="690471C3" w14:textId="77777777">
        <w:trPr>
          <w:trHeight w:val="53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</w:tcPr>
          <w:p w14:paraId="5E066DE6" w14:textId="77777777" w:rsidR="00516ED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Section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</w:tcPr>
          <w:p w14:paraId="37B2FF99" w14:textId="77777777" w:rsidR="00516ED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Description</w:t>
            </w:r>
          </w:p>
        </w:tc>
      </w:tr>
      <w:tr w:rsidR="00516ED3" w14:paraId="60A26394" w14:textId="77777777">
        <w:trPr>
          <w:trHeight w:val="530"/>
        </w:trPr>
        <w:tc>
          <w:tcPr>
            <w:tcW w:w="4680" w:type="dxa"/>
            <w:tcBorders>
              <w:top w:val="nil"/>
              <w:left w:val="nil"/>
              <w:right w:val="nil"/>
            </w:tcBorders>
          </w:tcPr>
          <w:p w14:paraId="6A8D363B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 Project Name</w:t>
            </w:r>
          </w:p>
        </w:tc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466660F5" w14:textId="77777777" w:rsidR="00516ED3" w:rsidRDefault="00000000">
            <w:pPr>
              <w:widowControl w:val="0"/>
            </w:pPr>
            <w:r>
              <w:t>Official name of the project.</w:t>
            </w:r>
          </w:p>
        </w:tc>
      </w:tr>
      <w:tr w:rsidR="00516ED3" w14:paraId="7BC6BBED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50D31708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 Project Number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4D2767D2" w14:textId="77777777" w:rsidR="00516ED3" w:rsidRDefault="00000000">
            <w:pPr>
              <w:widowControl w:val="0"/>
            </w:pPr>
            <w:r>
              <w:t>Unique identifier for the project.</w:t>
            </w:r>
          </w:p>
        </w:tc>
      </w:tr>
      <w:tr w:rsidR="00516ED3" w14:paraId="3E4471BE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12246EBC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 Project Location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1AB8CAB0" w14:textId="77777777" w:rsidR="00516ED3" w:rsidRDefault="00000000">
            <w:pPr>
              <w:widowControl w:val="0"/>
            </w:pPr>
            <w:r>
              <w:t>Physical address of the construction site.</w:t>
            </w:r>
          </w:p>
        </w:tc>
      </w:tr>
      <w:tr w:rsidR="00516ED3" w14:paraId="2600FCBD" w14:textId="77777777">
        <w:trPr>
          <w:trHeight w:val="1130"/>
        </w:trPr>
        <w:tc>
          <w:tcPr>
            <w:tcW w:w="4680" w:type="dxa"/>
            <w:tcBorders>
              <w:left w:val="nil"/>
              <w:right w:val="nil"/>
            </w:tcBorders>
          </w:tcPr>
          <w:p w14:paraId="62CC5B84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1.4 Project BIM Goal(s)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54DFBA75" w14:textId="77777777" w:rsidR="00516ED3" w:rsidRDefault="00000000">
            <w:pPr>
              <w:widowControl w:val="0"/>
            </w:pPr>
            <w:r>
              <w:t>A concise statement of the primary objectives for using BIM on the project (e.g., clash detection, quantity take-offs, 4D scheduling, facility management).</w:t>
            </w:r>
          </w:p>
        </w:tc>
      </w:tr>
      <w:tr w:rsidR="00516ED3" w14:paraId="4901D807" w14:textId="77777777">
        <w:trPr>
          <w:trHeight w:val="530"/>
        </w:trPr>
        <w:tc>
          <w:tcPr>
            <w:tcW w:w="4680" w:type="dxa"/>
            <w:tcBorders>
              <w:left w:val="nil"/>
              <w:right w:val="nil"/>
            </w:tcBorders>
          </w:tcPr>
          <w:p w14:paraId="0EEC9729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1.5 Date of Issue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256FB1B9" w14:textId="77777777" w:rsidR="00516ED3" w:rsidRDefault="00000000">
            <w:pPr>
              <w:widowControl w:val="0"/>
            </w:pPr>
            <w:r>
              <w:t>Date the BEP was finalized or revised.</w:t>
            </w:r>
          </w:p>
        </w:tc>
      </w:tr>
      <w:tr w:rsidR="00516ED3" w14:paraId="133E7624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66C96BDE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1.6 Document Revision History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583C0FFE" w14:textId="77777777" w:rsidR="00516ED3" w:rsidRDefault="00000000">
            <w:pPr>
              <w:widowControl w:val="0"/>
            </w:pPr>
            <w:r>
              <w:t>Record of all revisions, including date, author, and description of changes.</w:t>
            </w:r>
          </w:p>
        </w:tc>
      </w:tr>
    </w:tbl>
    <w:p w14:paraId="5E470803" w14:textId="77777777" w:rsidR="00516ED3" w:rsidRDefault="00516ED3">
      <w:pPr>
        <w:widowControl w:val="0"/>
        <w:jc w:val="center"/>
        <w:sectPr w:rsidR="00516ED3">
          <w:headerReference w:type="default" r:id="rId8"/>
          <w:footerReference w:type="default" r:id="rId9"/>
          <w:pgSz w:w="12240" w:h="15840"/>
          <w:pgMar w:top="1440" w:right="1440" w:bottom="1440" w:left="1440" w:header="360" w:footer="720" w:gutter="0"/>
          <w:pgNumType w:start="1"/>
          <w:cols w:space="720"/>
        </w:sectPr>
      </w:pPr>
    </w:p>
    <w:p w14:paraId="660B391F" w14:textId="77777777" w:rsidR="00516ED3" w:rsidRDefault="00000000">
      <w:pPr>
        <w:spacing w:after="60"/>
      </w:pPr>
      <w:r>
        <w:rPr>
          <w:noProof/>
        </w:rPr>
        <w:lastRenderedPageBreak/>
        <w:drawing>
          <wp:inline distT="0" distB="0" distL="0" distR="0" wp14:anchorId="5743D0BF" wp14:editId="5FAC2672">
            <wp:extent cx="1333500" cy="4048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B58E4" w14:textId="77777777" w:rsidR="00516ED3" w:rsidRDefault="00516ED3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7DADFB9D" w14:textId="77777777" w:rsidR="00516ED3" w:rsidRDefault="00000000">
      <w:pPr>
        <w:pStyle w:val="Ttulo1"/>
        <w:widowControl w:val="0"/>
      </w:pPr>
      <w:bookmarkStart w:id="1" w:name="_j151yff64sx3" w:colFirst="0" w:colLast="0"/>
      <w:bookmarkEnd w:id="1"/>
      <w:r>
        <w:rPr>
          <w:b/>
          <w:bCs/>
        </w:rPr>
        <w:t>2. Project Team and Roles</w:t>
      </w:r>
    </w:p>
    <w:tbl>
      <w:tblPr>
        <w:tblStyle w:val="a0"/>
        <w:tblW w:w="9345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65"/>
      </w:tblGrid>
      <w:tr w:rsidR="00516ED3" w14:paraId="4EBD601A" w14:textId="77777777">
        <w:trPr>
          <w:trHeight w:val="53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</w:tcPr>
          <w:p w14:paraId="169ABF9B" w14:textId="77777777" w:rsidR="00516ED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Section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</w:tcPr>
          <w:p w14:paraId="49B563AA" w14:textId="77777777" w:rsidR="00516ED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Description</w:t>
            </w:r>
          </w:p>
        </w:tc>
      </w:tr>
      <w:tr w:rsidR="00516ED3" w14:paraId="77D33782" w14:textId="77777777">
        <w:trPr>
          <w:trHeight w:val="530"/>
        </w:trPr>
        <w:tc>
          <w:tcPr>
            <w:tcW w:w="4680" w:type="dxa"/>
            <w:tcBorders>
              <w:top w:val="nil"/>
              <w:left w:val="nil"/>
              <w:right w:val="nil"/>
            </w:tcBorders>
          </w:tcPr>
          <w:p w14:paraId="521C9C23" w14:textId="77777777" w:rsidR="00516ED3" w:rsidRDefault="0000000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 Key Project Stakeholders</w:t>
            </w:r>
          </w:p>
        </w:tc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2E9ECAA0" w14:textId="77777777" w:rsidR="00516ED3" w:rsidRDefault="00000000">
            <w:pPr>
              <w:widowControl w:val="0"/>
            </w:pPr>
            <w:r>
              <w:t>List of all primary parties (Owner, Architect, Structural Engineer, MEP Engineer, Contractor, BIM Manager).</w:t>
            </w:r>
          </w:p>
          <w:p w14:paraId="1CD022C9" w14:textId="77777777" w:rsidR="00516ED3" w:rsidRDefault="00516ED3">
            <w:pPr>
              <w:widowControl w:val="0"/>
            </w:pPr>
          </w:p>
        </w:tc>
      </w:tr>
      <w:tr w:rsidR="00516ED3" w14:paraId="5EA7B062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7D0562CB" w14:textId="77777777" w:rsidR="00516ED3" w:rsidRDefault="0000000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 BIM Project Structure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52AC0D97" w14:textId="77777777" w:rsidR="00516ED3" w:rsidRDefault="00000000">
            <w:pPr>
              <w:widowControl w:val="0"/>
            </w:pPr>
            <w:r>
              <w:t>Organizational chart showing the hierarchy and relationships of all BIM roles.</w:t>
            </w:r>
          </w:p>
          <w:p w14:paraId="2D923FD6" w14:textId="77777777" w:rsidR="00516ED3" w:rsidRDefault="00516ED3">
            <w:pPr>
              <w:widowControl w:val="0"/>
            </w:pPr>
          </w:p>
        </w:tc>
      </w:tr>
      <w:tr w:rsidR="00516ED3" w14:paraId="115EDFB7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62268FEB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2.3 BIM Roles and Responsibilities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7C6C0EEC" w14:textId="77777777" w:rsidR="00516ED3" w:rsidRDefault="00000000">
            <w:pPr>
              <w:widowControl w:val="0"/>
            </w:pPr>
            <w:r>
              <w:t>Detailed description of the tasks and accountability for each BIM role (e.g., Project BIM Lead, Discipline Model Managers).</w:t>
            </w:r>
          </w:p>
          <w:p w14:paraId="58856ACB" w14:textId="77777777" w:rsidR="00516ED3" w:rsidRDefault="00516ED3">
            <w:pPr>
              <w:widowControl w:val="0"/>
            </w:pPr>
          </w:p>
        </w:tc>
      </w:tr>
      <w:tr w:rsidR="00516ED3" w14:paraId="15145EED" w14:textId="77777777">
        <w:trPr>
          <w:trHeight w:val="1130"/>
        </w:trPr>
        <w:tc>
          <w:tcPr>
            <w:tcW w:w="4680" w:type="dxa"/>
            <w:tcBorders>
              <w:left w:val="nil"/>
              <w:right w:val="nil"/>
            </w:tcBorders>
          </w:tcPr>
          <w:p w14:paraId="7FB92D84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 BIM Team Contact Information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7E143070" w14:textId="77777777" w:rsidR="00516ED3" w:rsidRDefault="00000000">
            <w:pPr>
              <w:widowControl w:val="0"/>
            </w:pPr>
            <w:r>
              <w:t>Names, companies, emails, and phone numbers for all key BIM personnel.</w:t>
            </w:r>
          </w:p>
          <w:p w14:paraId="679332E5" w14:textId="77777777" w:rsidR="00516ED3" w:rsidRDefault="00516ED3">
            <w:pPr>
              <w:widowControl w:val="0"/>
            </w:pPr>
          </w:p>
        </w:tc>
      </w:tr>
    </w:tbl>
    <w:p w14:paraId="498A5482" w14:textId="77777777" w:rsidR="00516ED3" w:rsidRDefault="00516ED3">
      <w:pPr>
        <w:widowControl w:val="0"/>
        <w:sectPr w:rsidR="00516ED3">
          <w:headerReference w:type="default" r:id="rId10"/>
          <w:footerReference w:type="default" r:id="rId11"/>
          <w:pgSz w:w="12240" w:h="15840"/>
          <w:pgMar w:top="1440" w:right="1440" w:bottom="1440" w:left="1440" w:header="360" w:footer="720" w:gutter="0"/>
          <w:pgNumType w:start="1"/>
          <w:cols w:space="720"/>
        </w:sectPr>
      </w:pPr>
    </w:p>
    <w:p w14:paraId="5AD8D1B9" w14:textId="77777777" w:rsidR="00516ED3" w:rsidRDefault="00000000">
      <w:pPr>
        <w:spacing w:after="60"/>
      </w:pPr>
      <w:r>
        <w:rPr>
          <w:noProof/>
        </w:rPr>
        <w:lastRenderedPageBreak/>
        <w:drawing>
          <wp:inline distT="0" distB="0" distL="0" distR="0" wp14:anchorId="6A4BD54E" wp14:editId="7A42EEC5">
            <wp:extent cx="1333500" cy="4048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27F85" w14:textId="77777777" w:rsidR="00516ED3" w:rsidRDefault="00516ED3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5412FEF0" w14:textId="77777777" w:rsidR="00516ED3" w:rsidRDefault="00000000">
      <w:pPr>
        <w:pStyle w:val="Ttulo1"/>
        <w:widowControl w:val="0"/>
      </w:pPr>
      <w:bookmarkStart w:id="2" w:name="_v3274wem3fde" w:colFirst="0" w:colLast="0"/>
      <w:bookmarkEnd w:id="2"/>
      <w:r>
        <w:rPr>
          <w:b/>
          <w:bCs/>
        </w:rPr>
        <w:t>3. BIM Uses and Deliverables</w:t>
      </w:r>
    </w:p>
    <w:tbl>
      <w:tblPr>
        <w:tblStyle w:val="a1"/>
        <w:tblW w:w="9345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65"/>
      </w:tblGrid>
      <w:tr w:rsidR="00516ED3" w14:paraId="5AEDC8FC" w14:textId="77777777">
        <w:trPr>
          <w:trHeight w:val="53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</w:tcPr>
          <w:p w14:paraId="77CB0D0F" w14:textId="77777777" w:rsidR="00516ED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Section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</w:tcPr>
          <w:p w14:paraId="43C0EA6A" w14:textId="77777777" w:rsidR="00516ED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Description</w:t>
            </w:r>
          </w:p>
        </w:tc>
      </w:tr>
      <w:tr w:rsidR="00516ED3" w14:paraId="00DCDAA1" w14:textId="77777777">
        <w:trPr>
          <w:trHeight w:val="530"/>
        </w:trPr>
        <w:tc>
          <w:tcPr>
            <w:tcW w:w="4680" w:type="dxa"/>
            <w:tcBorders>
              <w:top w:val="nil"/>
              <w:left w:val="nil"/>
              <w:right w:val="nil"/>
            </w:tcBorders>
          </w:tcPr>
          <w:p w14:paraId="6F445BA3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3.1 Identified BIM Uses</w:t>
            </w:r>
          </w:p>
        </w:tc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2C7C723A" w14:textId="77777777" w:rsidR="00516ED3" w:rsidRDefault="00000000">
            <w:pPr>
              <w:widowControl w:val="0"/>
            </w:pPr>
            <w:r>
              <w:t>Detailed list of the intended applications of the BIM model throughout the project lifecycle (e.g., Design Authoring, Design Review, Code Validation, Site Logistics, Fabrication).</w:t>
            </w:r>
          </w:p>
          <w:p w14:paraId="3D36F835" w14:textId="77777777" w:rsidR="00516ED3" w:rsidRDefault="00516ED3">
            <w:pPr>
              <w:widowControl w:val="0"/>
            </w:pPr>
          </w:p>
        </w:tc>
      </w:tr>
      <w:tr w:rsidR="00516ED3" w14:paraId="77C288C7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33BC1001" w14:textId="77777777" w:rsidR="00516ED3" w:rsidRDefault="0000000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3.2 Level of Information Need (LOIN)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50BED513" w14:textId="77777777" w:rsidR="00516ED3" w:rsidRDefault="00000000">
            <w:pPr>
              <w:widowControl w:val="0"/>
            </w:pPr>
            <w:r>
              <w:t>Specification of the required geometric (LOD - Level of Development) and non-geometric (LOI - Level of Information) information for key elements at various project stages (e.g., Schematic Design, Design Development, Construction Documents).</w:t>
            </w:r>
          </w:p>
          <w:p w14:paraId="44010FA8" w14:textId="77777777" w:rsidR="00516ED3" w:rsidRDefault="00516ED3">
            <w:pPr>
              <w:widowControl w:val="0"/>
            </w:pPr>
          </w:p>
        </w:tc>
      </w:tr>
      <w:tr w:rsidR="00516ED3" w14:paraId="4DD33B06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7D0637F2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3.3 Model Deliverables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729D3047" w14:textId="77777777" w:rsidR="00516ED3" w:rsidRDefault="00000000">
            <w:pPr>
              <w:widowControl w:val="0"/>
            </w:pPr>
            <w:r>
              <w:t xml:space="preserve">List of all model files and required formats (e.g., native Revit, IFC, </w:t>
            </w:r>
            <w:proofErr w:type="spellStart"/>
            <w:r>
              <w:t>COBie</w:t>
            </w:r>
            <w:proofErr w:type="spellEnd"/>
            <w:r>
              <w:t xml:space="preserve"> data).</w:t>
            </w:r>
          </w:p>
          <w:p w14:paraId="13520D41" w14:textId="77777777" w:rsidR="00516ED3" w:rsidRDefault="00516ED3">
            <w:pPr>
              <w:widowControl w:val="0"/>
            </w:pPr>
          </w:p>
        </w:tc>
      </w:tr>
    </w:tbl>
    <w:p w14:paraId="3B8C28CD" w14:textId="77777777" w:rsidR="00516ED3" w:rsidRDefault="00516ED3">
      <w:pPr>
        <w:widowControl w:val="0"/>
        <w:jc w:val="center"/>
      </w:pPr>
    </w:p>
    <w:p w14:paraId="0B060F3A" w14:textId="77777777" w:rsidR="00516ED3" w:rsidRDefault="00516ED3">
      <w:pPr>
        <w:widowControl w:val="0"/>
        <w:jc w:val="center"/>
        <w:sectPr w:rsidR="00516ED3">
          <w:headerReference w:type="default" r:id="rId12"/>
          <w:footerReference w:type="default" r:id="rId13"/>
          <w:pgSz w:w="12240" w:h="15840"/>
          <w:pgMar w:top="1440" w:right="1440" w:bottom="1440" w:left="1440" w:header="360" w:footer="720" w:gutter="0"/>
          <w:pgNumType w:start="1"/>
          <w:cols w:space="720"/>
        </w:sectPr>
      </w:pPr>
    </w:p>
    <w:p w14:paraId="0282D3E1" w14:textId="77777777" w:rsidR="00516ED3" w:rsidRDefault="00000000">
      <w:pPr>
        <w:spacing w:after="60"/>
      </w:pPr>
      <w:r>
        <w:rPr>
          <w:noProof/>
        </w:rPr>
        <w:lastRenderedPageBreak/>
        <w:drawing>
          <wp:inline distT="0" distB="0" distL="0" distR="0" wp14:anchorId="74CEE8CF" wp14:editId="40C6471C">
            <wp:extent cx="1333500" cy="4048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70DDE" w14:textId="77777777" w:rsidR="00516ED3" w:rsidRDefault="00516ED3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59ABE128" w14:textId="77777777" w:rsidR="00516ED3" w:rsidRDefault="00000000">
      <w:pPr>
        <w:pStyle w:val="Ttulo1"/>
        <w:widowControl w:val="0"/>
      </w:pPr>
      <w:bookmarkStart w:id="3" w:name="_r96x5ji409ob" w:colFirst="0" w:colLast="0"/>
      <w:bookmarkEnd w:id="3"/>
      <w:r>
        <w:rPr>
          <w:b/>
          <w:bCs/>
        </w:rPr>
        <w:t>4. BIM Model Setup and Standards</w:t>
      </w:r>
    </w:p>
    <w:tbl>
      <w:tblPr>
        <w:tblStyle w:val="a2"/>
        <w:tblW w:w="9345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65"/>
      </w:tblGrid>
      <w:tr w:rsidR="00516ED3" w14:paraId="2514E986" w14:textId="77777777">
        <w:trPr>
          <w:trHeight w:val="53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</w:tcPr>
          <w:p w14:paraId="31E98E7A" w14:textId="77777777" w:rsidR="00516ED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Section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</w:tcPr>
          <w:p w14:paraId="680BBB14" w14:textId="77777777" w:rsidR="00516ED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Description</w:t>
            </w:r>
          </w:p>
        </w:tc>
      </w:tr>
      <w:tr w:rsidR="00516ED3" w14:paraId="3D1EF690" w14:textId="77777777">
        <w:trPr>
          <w:trHeight w:val="530"/>
        </w:trPr>
        <w:tc>
          <w:tcPr>
            <w:tcW w:w="4680" w:type="dxa"/>
            <w:tcBorders>
              <w:top w:val="nil"/>
              <w:left w:val="nil"/>
              <w:right w:val="nil"/>
            </w:tcBorders>
          </w:tcPr>
          <w:p w14:paraId="2E4F8BCD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 Software Platforms</w:t>
            </w:r>
          </w:p>
        </w:tc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3CB3144F" w14:textId="77777777" w:rsidR="00516ED3" w:rsidRDefault="00000000">
            <w:pPr>
              <w:widowControl w:val="0"/>
            </w:pPr>
            <w:r>
              <w:t>List of all approved software and versions (e.g., Revit 2024, AutoCAD 2024, Navisworks Manage).</w:t>
            </w:r>
          </w:p>
        </w:tc>
      </w:tr>
      <w:tr w:rsidR="00516ED3" w14:paraId="159E47C6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67E5C050" w14:textId="77777777" w:rsidR="00516ED3" w:rsidRDefault="0000000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4.2 File Naming Convention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740F9A45" w14:textId="77777777" w:rsidR="00516ED3" w:rsidRDefault="00000000">
            <w:pPr>
              <w:widowControl w:val="0"/>
            </w:pPr>
            <w:r>
              <w:t>Standardized naming protocol for all BIM files and folders.</w:t>
            </w:r>
          </w:p>
        </w:tc>
      </w:tr>
      <w:tr w:rsidR="00516ED3" w14:paraId="37B1B7EF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74343066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4.3 Coordinate System and Origin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11319F1C" w14:textId="77777777" w:rsidR="00516ED3" w:rsidRDefault="00000000">
            <w:pPr>
              <w:widowControl w:val="0"/>
            </w:pPr>
            <w:r>
              <w:t>Definition of the project base point, survey point, and shared coordinates.</w:t>
            </w:r>
          </w:p>
        </w:tc>
      </w:tr>
      <w:tr w:rsidR="00516ED3" w14:paraId="22092035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37EA1F98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4.4 Model Breakdown Structure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2BCAE6E8" w14:textId="77777777" w:rsidR="00516ED3" w:rsidRDefault="00000000">
            <w:pPr>
              <w:widowControl w:val="0"/>
            </w:pPr>
            <w:r>
              <w:t>Strategy for dividing the model into manageable files (e.g., by discipline, building, or level).</w:t>
            </w:r>
          </w:p>
        </w:tc>
      </w:tr>
      <w:tr w:rsidR="00516ED3" w14:paraId="20C92ECB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5325677F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4.5 Modeling Protocols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5D004F99" w14:textId="77777777" w:rsidR="00516ED3" w:rsidRDefault="00000000">
            <w:pPr>
              <w:widowControl w:val="0"/>
            </w:pPr>
            <w:r>
              <w:t>Standards for element creation, including:</w:t>
            </w:r>
          </w:p>
          <w:p w14:paraId="6FFA7FF7" w14:textId="77777777" w:rsidR="00516ED3" w:rsidRDefault="00000000">
            <w:pPr>
              <w:widowControl w:val="0"/>
              <w:numPr>
                <w:ilvl w:val="0"/>
                <w:numId w:val="1"/>
              </w:numPr>
            </w:pPr>
            <w:r>
              <w:rPr>
                <w:b/>
                <w:bCs/>
              </w:rPr>
              <w:t>Model Unit and Precision:</w:t>
            </w:r>
            <w:r>
              <w:t xml:space="preserve"> Required units and level of geometric accuracy.</w:t>
            </w:r>
          </w:p>
          <w:p w14:paraId="780C0955" w14:textId="77777777" w:rsidR="00516ED3" w:rsidRDefault="00000000">
            <w:pPr>
              <w:widowControl w:val="0"/>
              <w:numPr>
                <w:ilvl w:val="0"/>
                <w:numId w:val="1"/>
              </w:numPr>
            </w:pPr>
            <w:r>
              <w:rPr>
                <w:b/>
                <w:bCs/>
              </w:rPr>
              <w:t>Element Categorization:</w:t>
            </w:r>
            <w:r>
              <w:t xml:space="preserve"> Use of shared parameters, model properties, and classification systems (e.g., </w:t>
            </w:r>
            <w:proofErr w:type="spellStart"/>
            <w:r>
              <w:t>OmniClass</w:t>
            </w:r>
            <w:proofErr w:type="spellEnd"/>
            <w:r>
              <w:t xml:space="preserve">, </w:t>
            </w:r>
            <w:proofErr w:type="spellStart"/>
            <w:r>
              <w:t>UniClass</w:t>
            </w:r>
            <w:proofErr w:type="spellEnd"/>
            <w:r>
              <w:t>).</w:t>
            </w:r>
          </w:p>
          <w:p w14:paraId="00CF0395" w14:textId="77777777" w:rsidR="00516ED3" w:rsidRDefault="00000000">
            <w:pPr>
              <w:widowControl w:val="0"/>
              <w:numPr>
                <w:ilvl w:val="0"/>
                <w:numId w:val="1"/>
              </w:numPr>
            </w:pPr>
            <w:r>
              <w:rPr>
                <w:b/>
                <w:bCs/>
              </w:rPr>
              <w:t>Standard Objects/Libraries:</w:t>
            </w:r>
            <w:r>
              <w:t xml:space="preserve"> Specification of approved content libraries and object creation rules.</w:t>
            </w:r>
          </w:p>
        </w:tc>
      </w:tr>
    </w:tbl>
    <w:p w14:paraId="6114D60C" w14:textId="77777777" w:rsidR="00516ED3" w:rsidRDefault="00516ED3">
      <w:pPr>
        <w:widowControl w:val="0"/>
        <w:jc w:val="center"/>
        <w:sectPr w:rsidR="00516ED3">
          <w:headerReference w:type="default" r:id="rId14"/>
          <w:footerReference w:type="default" r:id="rId15"/>
          <w:pgSz w:w="12240" w:h="15840"/>
          <w:pgMar w:top="1440" w:right="1440" w:bottom="1440" w:left="1440" w:header="360" w:footer="720" w:gutter="0"/>
          <w:pgNumType w:start="1"/>
          <w:cols w:space="720"/>
        </w:sectPr>
      </w:pPr>
    </w:p>
    <w:p w14:paraId="77646774" w14:textId="77777777" w:rsidR="00516ED3" w:rsidRDefault="00000000">
      <w:pPr>
        <w:spacing w:after="60"/>
      </w:pPr>
      <w:r>
        <w:rPr>
          <w:noProof/>
        </w:rPr>
        <w:lastRenderedPageBreak/>
        <w:drawing>
          <wp:inline distT="0" distB="0" distL="0" distR="0" wp14:anchorId="11A2C508" wp14:editId="2C6D7ECD">
            <wp:extent cx="1333500" cy="40481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1D49C" w14:textId="77777777" w:rsidR="00516ED3" w:rsidRDefault="00516ED3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2FA64E19" w14:textId="77777777" w:rsidR="00516ED3" w:rsidRDefault="00000000">
      <w:pPr>
        <w:pStyle w:val="Ttulo1"/>
        <w:widowControl w:val="0"/>
      </w:pPr>
      <w:bookmarkStart w:id="4" w:name="_ecl80eka4r5e" w:colFirst="0" w:colLast="0"/>
      <w:bookmarkEnd w:id="4"/>
      <w:r>
        <w:rPr>
          <w:b/>
          <w:bCs/>
        </w:rPr>
        <w:t>5. Collaboration and Workflow</w:t>
      </w:r>
    </w:p>
    <w:tbl>
      <w:tblPr>
        <w:tblStyle w:val="a3"/>
        <w:tblW w:w="9345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65"/>
      </w:tblGrid>
      <w:tr w:rsidR="00516ED3" w14:paraId="7D3CF655" w14:textId="77777777">
        <w:trPr>
          <w:trHeight w:val="53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</w:tcPr>
          <w:p w14:paraId="1A0EDE5D" w14:textId="77777777" w:rsidR="00516ED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Section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</w:tcPr>
          <w:p w14:paraId="477561FD" w14:textId="77777777" w:rsidR="00516ED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Description</w:t>
            </w:r>
          </w:p>
        </w:tc>
      </w:tr>
      <w:tr w:rsidR="00516ED3" w14:paraId="44C79309" w14:textId="77777777">
        <w:trPr>
          <w:trHeight w:val="530"/>
        </w:trPr>
        <w:tc>
          <w:tcPr>
            <w:tcW w:w="4680" w:type="dxa"/>
            <w:tcBorders>
              <w:top w:val="nil"/>
              <w:left w:val="nil"/>
              <w:right w:val="nil"/>
            </w:tcBorders>
          </w:tcPr>
          <w:p w14:paraId="26C30966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5.1 Data Exchange and File Transfer</w:t>
            </w:r>
          </w:p>
        </w:tc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234C64E6" w14:textId="77777777" w:rsidR="00516ED3" w:rsidRDefault="00000000">
            <w:pPr>
              <w:widowControl w:val="0"/>
            </w:pPr>
            <w:r>
              <w:t>Protocols for sharing and receiving model files between disciplines and team members (e.g., use of a Common Data Environment - CDE).</w:t>
            </w:r>
          </w:p>
        </w:tc>
      </w:tr>
      <w:tr w:rsidR="00516ED3" w14:paraId="0D809CE6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3760A50D" w14:textId="77777777" w:rsidR="00516ED3" w:rsidRDefault="0000000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5.2 BIM Meeting Protocols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11A8A2F7" w14:textId="77777777" w:rsidR="00516ED3" w:rsidRDefault="00000000">
            <w:pPr>
              <w:widowControl w:val="0"/>
            </w:pPr>
            <w:r>
              <w:t>Schedule, agenda, and required attendees for BIM coordination and clash detection meetings.</w:t>
            </w:r>
          </w:p>
        </w:tc>
      </w:tr>
      <w:tr w:rsidR="00516ED3" w14:paraId="38515945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1A0FDBC1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5.3 Clash Detection Workflow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6D6E376E" w14:textId="77777777" w:rsidR="00516ED3" w:rsidRDefault="00000000">
            <w:pPr>
              <w:widowControl w:val="0"/>
            </w:pPr>
            <w:r>
              <w:t>Process for identifying, documenting, assigning, and resolving clashes.</w:t>
            </w:r>
          </w:p>
        </w:tc>
      </w:tr>
      <w:tr w:rsidR="00516ED3" w14:paraId="208A5E85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23DA6B88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5.4 Quality Control (QC) and Quality Assurance (QA)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0D5C147B" w14:textId="77777777" w:rsidR="00516ED3" w:rsidRDefault="00000000">
            <w:pPr>
              <w:widowControl w:val="0"/>
            </w:pPr>
            <w:r>
              <w:t>Procedures for checking model health, adherence to standards, and data integrity.</w:t>
            </w:r>
          </w:p>
        </w:tc>
      </w:tr>
    </w:tbl>
    <w:p w14:paraId="7758D1C1" w14:textId="77777777" w:rsidR="00516ED3" w:rsidRDefault="00516ED3">
      <w:pPr>
        <w:widowControl w:val="0"/>
        <w:jc w:val="center"/>
        <w:sectPr w:rsidR="00516ED3">
          <w:headerReference w:type="default" r:id="rId16"/>
          <w:footerReference w:type="default" r:id="rId17"/>
          <w:pgSz w:w="12240" w:h="15840"/>
          <w:pgMar w:top="1440" w:right="1440" w:bottom="1440" w:left="1440" w:header="360" w:footer="720" w:gutter="0"/>
          <w:pgNumType w:start="1"/>
          <w:cols w:space="720"/>
        </w:sectPr>
      </w:pPr>
    </w:p>
    <w:p w14:paraId="2573D738" w14:textId="77777777" w:rsidR="00516ED3" w:rsidRDefault="00000000">
      <w:pPr>
        <w:spacing w:after="60"/>
      </w:pPr>
      <w:r>
        <w:rPr>
          <w:noProof/>
        </w:rPr>
        <w:lastRenderedPageBreak/>
        <w:drawing>
          <wp:inline distT="0" distB="0" distL="0" distR="0" wp14:anchorId="7FA64F77" wp14:editId="2A4395FF">
            <wp:extent cx="1333500" cy="40481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44DCB" w14:textId="77777777" w:rsidR="00516ED3" w:rsidRDefault="00516ED3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6DF94567" w14:textId="77777777" w:rsidR="00516ED3" w:rsidRDefault="00000000">
      <w:pPr>
        <w:pStyle w:val="Ttulo1"/>
        <w:widowControl w:val="0"/>
      </w:pPr>
      <w:bookmarkStart w:id="5" w:name="_5tl7yz4ltf25" w:colFirst="0" w:colLast="0"/>
      <w:bookmarkEnd w:id="5"/>
      <w:r>
        <w:rPr>
          <w:b/>
          <w:bCs/>
        </w:rPr>
        <w:t>6. Supporting Information</w:t>
      </w:r>
    </w:p>
    <w:tbl>
      <w:tblPr>
        <w:tblStyle w:val="a4"/>
        <w:tblW w:w="9345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65"/>
      </w:tblGrid>
      <w:tr w:rsidR="00516ED3" w14:paraId="7EB606D9" w14:textId="77777777">
        <w:trPr>
          <w:trHeight w:val="53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</w:tcPr>
          <w:p w14:paraId="0EE86666" w14:textId="77777777" w:rsidR="00516ED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Section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63D893"/>
          </w:tcPr>
          <w:p w14:paraId="04AD12C7" w14:textId="77777777" w:rsidR="00516ED3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Description</w:t>
            </w:r>
          </w:p>
        </w:tc>
      </w:tr>
      <w:tr w:rsidR="00516ED3" w14:paraId="3EF60A31" w14:textId="77777777">
        <w:trPr>
          <w:trHeight w:val="530"/>
        </w:trPr>
        <w:tc>
          <w:tcPr>
            <w:tcW w:w="4680" w:type="dxa"/>
            <w:tcBorders>
              <w:top w:val="nil"/>
              <w:left w:val="nil"/>
              <w:right w:val="nil"/>
            </w:tcBorders>
          </w:tcPr>
          <w:p w14:paraId="2831B9A1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6.1 Infrastructure and IT Requirements</w:t>
            </w:r>
          </w:p>
        </w:tc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16AB26A3" w14:textId="77777777" w:rsidR="00516ED3" w:rsidRDefault="00000000">
            <w:pPr>
              <w:widowControl w:val="0"/>
            </w:pPr>
            <w:r>
              <w:t>Minimum hardware and network specifications for the BIM team.</w:t>
            </w:r>
          </w:p>
        </w:tc>
      </w:tr>
      <w:tr w:rsidR="00516ED3" w14:paraId="75BF2778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7FF1BE82" w14:textId="77777777" w:rsidR="00516ED3" w:rsidRDefault="0000000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6.2 Training Requirements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782670B7" w14:textId="77777777" w:rsidR="00516ED3" w:rsidRDefault="00000000">
            <w:pPr>
              <w:widowControl w:val="0"/>
            </w:pPr>
            <w:r>
              <w:t>Outline of any required BIM training or induction for new team members.</w:t>
            </w:r>
          </w:p>
        </w:tc>
      </w:tr>
      <w:tr w:rsidR="00516ED3" w14:paraId="12C4E9FB" w14:textId="77777777">
        <w:trPr>
          <w:trHeight w:val="830"/>
        </w:trPr>
        <w:tc>
          <w:tcPr>
            <w:tcW w:w="4680" w:type="dxa"/>
            <w:tcBorders>
              <w:left w:val="nil"/>
              <w:right w:val="nil"/>
            </w:tcBorders>
          </w:tcPr>
          <w:p w14:paraId="415A24B3" w14:textId="77777777" w:rsidR="00516ED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6.3 BIM Mandate/Contract Reference</w:t>
            </w:r>
          </w:p>
        </w:tc>
        <w:tc>
          <w:tcPr>
            <w:tcW w:w="4665" w:type="dxa"/>
            <w:tcBorders>
              <w:left w:val="nil"/>
              <w:right w:val="nil"/>
            </w:tcBorders>
          </w:tcPr>
          <w:p w14:paraId="3A3EB57A" w14:textId="77777777" w:rsidR="00516ED3" w:rsidRDefault="00000000">
            <w:pPr>
              <w:widowControl w:val="0"/>
            </w:pPr>
            <w:r>
              <w:t>Reference to the contractual documents that establish the requirement for BIM.</w:t>
            </w:r>
          </w:p>
        </w:tc>
      </w:tr>
    </w:tbl>
    <w:p w14:paraId="275101CD" w14:textId="77777777" w:rsidR="00516ED3" w:rsidRDefault="00516ED3">
      <w:pPr>
        <w:widowControl w:val="0"/>
        <w:jc w:val="center"/>
      </w:pPr>
    </w:p>
    <w:sectPr w:rsidR="00516ED3">
      <w:headerReference w:type="default" r:id="rId18"/>
      <w:footerReference w:type="default" r:id="rId19"/>
      <w:pgSz w:w="12240" w:h="15840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B8C97" w14:textId="77777777" w:rsidR="00F16908" w:rsidRDefault="00F16908">
      <w:pPr>
        <w:spacing w:line="240" w:lineRule="auto"/>
      </w:pPr>
      <w:r>
        <w:separator/>
      </w:r>
    </w:p>
  </w:endnote>
  <w:endnote w:type="continuationSeparator" w:id="0">
    <w:p w14:paraId="3E2CDC94" w14:textId="77777777" w:rsidR="00F16908" w:rsidRDefault="00F169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A1D3D57-698C-4D0B-9BCC-13F4BA5CA3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553201B-7FC9-481D-9FF3-159AE16DA5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A5E71" w14:textId="77777777" w:rsidR="00516ED3" w:rsidRDefault="00516ED3"/>
  <w:tbl>
    <w:tblPr>
      <w:tblStyle w:val="a5"/>
      <w:tblW w:w="9360" w:type="dxa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516ED3" w14:paraId="121DB9F3" w14:textId="77777777">
      <w:tc>
        <w:tcPr>
          <w:tcW w:w="9360" w:type="dxa"/>
          <w:tcBorders>
            <w:top w:val="nil"/>
            <w:left w:val="nil"/>
            <w:right w:val="nil"/>
          </w:tcBorders>
          <w:tcMar>
            <w:top w:w="-288" w:type="dxa"/>
            <w:left w:w="-288" w:type="dxa"/>
            <w:bottom w:w="-288" w:type="dxa"/>
            <w:right w:w="-288" w:type="dxa"/>
          </w:tcMar>
        </w:tcPr>
        <w:p w14:paraId="4465D809" w14:textId="77777777" w:rsidR="00516ED3" w:rsidRDefault="00516ED3"/>
      </w:tc>
    </w:tr>
  </w:tbl>
  <w:p w14:paraId="1973493D" w14:textId="77777777" w:rsidR="00516ED3" w:rsidRDefault="00516ED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6D24" w14:textId="77777777" w:rsidR="00516ED3" w:rsidRDefault="00516ED3"/>
  <w:tbl>
    <w:tblPr>
      <w:tblStyle w:val="a7"/>
      <w:tblW w:w="9360" w:type="dxa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516ED3" w14:paraId="1CE539E3" w14:textId="77777777">
      <w:tc>
        <w:tcPr>
          <w:tcW w:w="9360" w:type="dxa"/>
          <w:tcBorders>
            <w:top w:val="nil"/>
            <w:left w:val="nil"/>
            <w:right w:val="nil"/>
          </w:tcBorders>
          <w:tcMar>
            <w:top w:w="-288" w:type="dxa"/>
            <w:left w:w="-288" w:type="dxa"/>
            <w:bottom w:w="-288" w:type="dxa"/>
            <w:right w:w="-288" w:type="dxa"/>
          </w:tcMar>
        </w:tcPr>
        <w:p w14:paraId="4FE4F058" w14:textId="77777777" w:rsidR="00516ED3" w:rsidRDefault="00516ED3"/>
      </w:tc>
    </w:tr>
  </w:tbl>
  <w:p w14:paraId="20EA6BBE" w14:textId="77777777" w:rsidR="00516ED3" w:rsidRDefault="00516ED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EC08D" w14:textId="77777777" w:rsidR="00516ED3" w:rsidRDefault="00516ED3"/>
  <w:tbl>
    <w:tblPr>
      <w:tblStyle w:val="a9"/>
      <w:tblW w:w="9360" w:type="dxa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516ED3" w14:paraId="4F249050" w14:textId="77777777">
      <w:tc>
        <w:tcPr>
          <w:tcW w:w="9360" w:type="dxa"/>
          <w:tcBorders>
            <w:top w:val="nil"/>
            <w:left w:val="nil"/>
            <w:right w:val="nil"/>
          </w:tcBorders>
          <w:tcMar>
            <w:top w:w="-288" w:type="dxa"/>
            <w:left w:w="-288" w:type="dxa"/>
            <w:bottom w:w="-288" w:type="dxa"/>
            <w:right w:w="-288" w:type="dxa"/>
          </w:tcMar>
        </w:tcPr>
        <w:p w14:paraId="34CD9D9E" w14:textId="77777777" w:rsidR="00516ED3" w:rsidRDefault="00516ED3"/>
      </w:tc>
    </w:tr>
  </w:tbl>
  <w:p w14:paraId="48C125B4" w14:textId="77777777" w:rsidR="00516ED3" w:rsidRDefault="00516ED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8C62" w14:textId="77777777" w:rsidR="00516ED3" w:rsidRDefault="00516ED3"/>
  <w:tbl>
    <w:tblPr>
      <w:tblStyle w:val="ab"/>
      <w:tblW w:w="9360" w:type="dxa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516ED3" w14:paraId="4F028255" w14:textId="77777777">
      <w:tc>
        <w:tcPr>
          <w:tcW w:w="9360" w:type="dxa"/>
          <w:tcBorders>
            <w:top w:val="nil"/>
            <w:left w:val="nil"/>
            <w:right w:val="nil"/>
          </w:tcBorders>
          <w:tcMar>
            <w:top w:w="-288" w:type="dxa"/>
            <w:left w:w="-288" w:type="dxa"/>
            <w:bottom w:w="-288" w:type="dxa"/>
            <w:right w:w="-288" w:type="dxa"/>
          </w:tcMar>
        </w:tcPr>
        <w:p w14:paraId="225C6E5C" w14:textId="77777777" w:rsidR="00516ED3" w:rsidRDefault="00516ED3"/>
      </w:tc>
    </w:tr>
  </w:tbl>
  <w:p w14:paraId="2E4ED896" w14:textId="77777777" w:rsidR="00516ED3" w:rsidRDefault="00516ED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F12BD" w14:textId="77777777" w:rsidR="00516ED3" w:rsidRDefault="00516ED3"/>
  <w:tbl>
    <w:tblPr>
      <w:tblStyle w:val="ad"/>
      <w:tblW w:w="9360" w:type="dxa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516ED3" w14:paraId="347C2453" w14:textId="77777777">
      <w:tc>
        <w:tcPr>
          <w:tcW w:w="9360" w:type="dxa"/>
          <w:tcBorders>
            <w:top w:val="nil"/>
            <w:left w:val="nil"/>
            <w:right w:val="nil"/>
          </w:tcBorders>
          <w:tcMar>
            <w:top w:w="-288" w:type="dxa"/>
            <w:left w:w="-288" w:type="dxa"/>
            <w:bottom w:w="-288" w:type="dxa"/>
            <w:right w:w="-288" w:type="dxa"/>
          </w:tcMar>
        </w:tcPr>
        <w:p w14:paraId="649EA065" w14:textId="77777777" w:rsidR="00516ED3" w:rsidRDefault="00516ED3"/>
      </w:tc>
    </w:tr>
  </w:tbl>
  <w:p w14:paraId="198A51A2" w14:textId="77777777" w:rsidR="00516ED3" w:rsidRDefault="00516ED3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16D2E" w14:textId="77777777" w:rsidR="00516ED3" w:rsidRDefault="00516ED3"/>
  <w:tbl>
    <w:tblPr>
      <w:tblStyle w:val="af"/>
      <w:tblW w:w="9360" w:type="dxa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516ED3" w14:paraId="7F4ABCA3" w14:textId="77777777">
      <w:tc>
        <w:tcPr>
          <w:tcW w:w="9360" w:type="dxa"/>
          <w:tcBorders>
            <w:top w:val="nil"/>
            <w:left w:val="nil"/>
            <w:right w:val="nil"/>
          </w:tcBorders>
          <w:tcMar>
            <w:top w:w="-288" w:type="dxa"/>
            <w:left w:w="-288" w:type="dxa"/>
            <w:bottom w:w="-288" w:type="dxa"/>
            <w:right w:w="-288" w:type="dxa"/>
          </w:tcMar>
        </w:tcPr>
        <w:p w14:paraId="56366197" w14:textId="77777777" w:rsidR="00516ED3" w:rsidRDefault="00516ED3"/>
      </w:tc>
    </w:tr>
  </w:tbl>
  <w:p w14:paraId="7133B0CC" w14:textId="77777777" w:rsidR="00516ED3" w:rsidRDefault="00516E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B6128" w14:textId="77777777" w:rsidR="00F16908" w:rsidRDefault="00F16908">
      <w:pPr>
        <w:spacing w:line="240" w:lineRule="auto"/>
      </w:pPr>
      <w:r>
        <w:separator/>
      </w:r>
    </w:p>
  </w:footnote>
  <w:footnote w:type="continuationSeparator" w:id="0">
    <w:p w14:paraId="0A5FA4C9" w14:textId="77777777" w:rsidR="00F16908" w:rsidRDefault="00F169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E552" w14:textId="77777777" w:rsidR="00516ED3" w:rsidRDefault="00516ED3">
    <w:pPr>
      <w:spacing w:line="120" w:lineRule="exact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97B4B" w14:textId="77777777" w:rsidR="00516ED3" w:rsidRDefault="00516ED3">
    <w:pPr>
      <w:spacing w:line="120" w:lineRule="exact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A64D8" w14:textId="77777777" w:rsidR="00516ED3" w:rsidRDefault="00516ED3">
    <w:pPr>
      <w:spacing w:line="120" w:lineRule="exact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04FF" w14:textId="77777777" w:rsidR="00516ED3" w:rsidRDefault="00516ED3">
    <w:pPr>
      <w:spacing w:line="120" w:lineRule="exact"/>
      <w:rPr>
        <w:sz w:val="1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B3DC" w14:textId="77777777" w:rsidR="00516ED3" w:rsidRDefault="00516ED3">
    <w:pPr>
      <w:spacing w:line="120" w:lineRule="exact"/>
      <w:rPr>
        <w:sz w:val="1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C9F59" w14:textId="77777777" w:rsidR="00516ED3" w:rsidRDefault="00516ED3">
    <w:pPr>
      <w:spacing w:line="12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42D82"/>
    <w:multiLevelType w:val="multilevel"/>
    <w:tmpl w:val="1DB06F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72245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ED3"/>
    <w:rsid w:val="00516ED3"/>
    <w:rsid w:val="006F49DD"/>
    <w:rsid w:val="00E55678"/>
    <w:rsid w:val="00F1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E6683"/>
  <w15:docId w15:val="{6ED232F4-80BB-41D7-8A61-DBA46612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candela segura</dc:creator>
  <cp:lastModifiedBy>candela segura</cp:lastModifiedBy>
  <cp:revision>2</cp:revision>
  <dcterms:created xsi:type="dcterms:W3CDTF">2026-07-14T20:15:00Z</dcterms:created>
  <dcterms:modified xsi:type="dcterms:W3CDTF">2026-07-14T20:15:00Z</dcterms:modified>
</cp:coreProperties>
</file>