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297DD" w14:textId="77777777" w:rsidR="000775EC" w:rsidRDefault="00000000">
      <w:pPr>
        <w:spacing w:after="60"/>
      </w:pPr>
      <w:r>
        <w:rPr>
          <w:noProof/>
        </w:rPr>
        <w:drawing>
          <wp:inline distT="0" distB="0" distL="0" distR="0" wp14:anchorId="76B75D11" wp14:editId="737A566D">
            <wp:extent cx="1333500" cy="40481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0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8E509" w14:textId="77777777" w:rsidR="000775EC" w:rsidRDefault="000775EC">
      <w:pPr>
        <w:pBdr>
          <w:bottom w:val="single" w:sz="24" w:space="0" w:color="000000"/>
        </w:pBdr>
        <w:spacing w:after="240" w:line="120" w:lineRule="exact"/>
        <w:rPr>
          <w:sz w:val="10"/>
        </w:rPr>
      </w:pPr>
    </w:p>
    <w:p w14:paraId="49574563" w14:textId="77777777" w:rsidR="000775EC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1. </w:t>
      </w:r>
    </w:p>
    <w:p w14:paraId="340DCCDE" w14:textId="77777777" w:rsidR="000775EC" w:rsidRDefault="000775EC">
      <w:pPr>
        <w:rPr>
          <w:b/>
          <w:bCs/>
          <w:sz w:val="32"/>
          <w:szCs w:val="32"/>
        </w:rPr>
      </w:pP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0775EC" w14:paraId="24090B4A" w14:textId="77777777">
        <w:trPr>
          <w:trHeight w:val="5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93BB1" w14:textId="77777777" w:rsidR="000775E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Section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39D04" w14:textId="77777777" w:rsidR="000775E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Description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B6045" w14:textId="77777777" w:rsidR="000775E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Input Needed</w:t>
            </w:r>
          </w:p>
        </w:tc>
      </w:tr>
      <w:tr w:rsidR="000775EC" w14:paraId="11695B6F" w14:textId="77777777">
        <w:trPr>
          <w:trHeight w:val="1070"/>
        </w:trPr>
        <w:tc>
          <w:tcPr>
            <w:tcW w:w="312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2CFA8" w14:textId="77777777" w:rsidR="000775EC" w:rsidRDefault="00000000">
            <w:pPr>
              <w:widowControl w:val="0"/>
            </w:pPr>
            <w:r>
              <w:rPr>
                <w:b/>
                <w:bCs/>
              </w:rPr>
              <w:t>1.1 Project Name</w:t>
            </w:r>
          </w:p>
        </w:tc>
        <w:tc>
          <w:tcPr>
            <w:tcW w:w="312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5153B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official, internal working title for the creative effort.</w:t>
            </w:r>
          </w:p>
        </w:tc>
        <w:tc>
          <w:tcPr>
            <w:tcW w:w="312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C50EC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Input Needed"/>
                <w:id w:val="931285721"/>
                <w:dropDownList>
                  <w:listItem w:displayText="[Link to Google Sheet/Looker Studio Dashboard]" w:value="[Link to Google Sheet/Looker Studio Dashboard]"/>
                  <w:listItem w:displayText="[Name, Role, Email]" w:value="[Name, Role, Email]"/>
                  <w:listItem w:displayText="[Total Amount, e.g., $15,000 USD]" w:value="[Total Amount, e.g., $15,000 USD]"/>
                  <w:listItem w:displayText="[YYYY-MM-DD]" w:value="[YYYY-MM-DD]"/>
                  <w:listItem w:displayText="[e.g., Q3 Product Launch Campaign: &quot;Simplify&quot;]" w:value="[e.g., Q3 Product Launch Campaign: &quot;Simplify&quot;]"/>
                </w:dropDownList>
              </w:sdtPr>
              <w:sdtContent>
                <w:r>
                  <w:rPr>
                    <w:sz w:val="20"/>
                    <w:szCs w:val="20"/>
                  </w:rPr>
                  <w:t>[e.g., Q3 Product Launch Campaign: "Simplify"]</w:t>
                </w:r>
              </w:sdtContent>
            </w:sdt>
          </w:p>
        </w:tc>
      </w:tr>
      <w:tr w:rsidR="000775EC" w14:paraId="1372D37F" w14:textId="77777777">
        <w:trPr>
          <w:trHeight w:val="1070"/>
        </w:trPr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561CE" w14:textId="77777777" w:rsidR="000775EC" w:rsidRDefault="00000000">
            <w:pPr>
              <w:widowControl w:val="0"/>
            </w:pPr>
            <w:r>
              <w:rPr>
                <w:b/>
                <w:bCs/>
              </w:rPr>
              <w:t>1.2 Project Lead / Owner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5E352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and team of the person responsible for managing this brief.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E7F34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Input Needed"/>
                <w:id w:val="287786202"/>
                <w:dropDownList>
                  <w:listItem w:displayText="[Link to Google Sheet/Looker Studio Dashboard]" w:value="[Link to Google Sheet/Looker Studio Dashboard]"/>
                  <w:listItem w:displayText="[Name, Role, Email]" w:value="[Name, Role, Email]"/>
                  <w:listItem w:displayText="[Total Amount, e.g., $15,000 USD]" w:value="[Total Amount, e.g., $15,000 USD]"/>
                  <w:listItem w:displayText="[YYYY-MM-DD]" w:value="[YYYY-MM-DD]"/>
                  <w:listItem w:displayText="[e.g., Q3 Product Launch Campaign: &quot;Simplify&quot;]" w:value="[e.g., Q3 Product Launch Campaign: &quot;Simplify&quot;]"/>
                </w:dropDownList>
              </w:sdtPr>
              <w:sdtContent>
                <w:r>
                  <w:rPr>
                    <w:sz w:val="20"/>
                    <w:szCs w:val="20"/>
                  </w:rPr>
                  <w:t>[Name, Role, Email]</w:t>
                </w:r>
              </w:sdtContent>
            </w:sdt>
          </w:p>
        </w:tc>
      </w:tr>
      <w:tr w:rsidR="000775EC" w14:paraId="1CE9B04D" w14:textId="77777777">
        <w:trPr>
          <w:trHeight w:val="785"/>
        </w:trPr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86E4D" w14:textId="77777777" w:rsidR="000775EC" w:rsidRDefault="00000000">
            <w:pPr>
              <w:widowControl w:val="0"/>
            </w:pPr>
            <w:r>
              <w:rPr>
                <w:b/>
                <w:bCs/>
              </w:rPr>
              <w:t>1.3 Key Client/Stakeholder Approver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C5E89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person with final sign-off authority on the creative work.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36A16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Input Needed"/>
                <w:id w:val="-1699266711"/>
                <w:dropDownList>
                  <w:listItem w:displayText="[Link to Google Sheet/Looker Studio Dashboard]" w:value="[Link to Google Sheet/Looker Studio Dashboard]"/>
                  <w:listItem w:displayText="[Name, Role, Email]" w:value="[Name, Role, Email]"/>
                  <w:listItem w:displayText="[Total Amount, e.g., $15,000 USD]" w:value="[Total Amount, e.g., $15,000 USD]"/>
                  <w:listItem w:displayText="[YYYY-MM-DD]" w:value="[YYYY-MM-DD]"/>
                  <w:listItem w:displayText="[e.g., Q3 Product Launch Campaign: &quot;Simplify&quot;]" w:value="[e.g., Q3 Product Launch Campaign: &quot;Simplify&quot;]"/>
                </w:dropDownList>
              </w:sdtPr>
              <w:sdtContent>
                <w:r>
                  <w:rPr>
                    <w:sz w:val="20"/>
                    <w:szCs w:val="20"/>
                  </w:rPr>
                  <w:t>[Name, Role, Email]</w:t>
                </w:r>
              </w:sdtContent>
            </w:sdt>
          </w:p>
        </w:tc>
      </w:tr>
      <w:tr w:rsidR="000775EC" w14:paraId="07BC174B" w14:textId="77777777">
        <w:trPr>
          <w:trHeight w:val="785"/>
        </w:trPr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D3970" w14:textId="77777777" w:rsidR="000775EC" w:rsidRDefault="00000000">
            <w:pPr>
              <w:widowControl w:val="0"/>
            </w:pPr>
            <w:r>
              <w:rPr>
                <w:b/>
                <w:bCs/>
              </w:rPr>
              <w:t>1.4 Submission Date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151C3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the brief was finalized and submitted to the creative team.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A51AC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Input Needed"/>
                <w:id w:val="-1782879788"/>
                <w:dropDownList>
                  <w:listItem w:displayText="[Link to Google Sheet/Looker Studio Dashboard]" w:value="[Link to Google Sheet/Looker Studio Dashboard]"/>
                  <w:listItem w:displayText="[Name, Role, Email]" w:value="[Name, Role, Email]"/>
                  <w:listItem w:displayText="[Total Amount, e.g., $15,000 USD]" w:value="[Total Amount, e.g., $15,000 USD]"/>
                  <w:listItem w:displayText="[YYYY-MM-DD]" w:value="[YYYY-MM-DD]"/>
                  <w:listItem w:displayText="[e.g., Q3 Product Launch Campaign: &quot;Simplify&quot;]" w:value="[e.g., Q3 Product Launch Campaign: &quot;Simplify&quot;]"/>
                </w:dropDownList>
              </w:sdtPr>
              <w:sdtContent>
                <w:r>
                  <w:rPr>
                    <w:sz w:val="20"/>
                    <w:szCs w:val="20"/>
                  </w:rPr>
                  <w:t>[YYYY-MM-DD]</w:t>
                </w:r>
              </w:sdtContent>
            </w:sdt>
          </w:p>
        </w:tc>
      </w:tr>
      <w:tr w:rsidR="000775EC" w14:paraId="27A7788A" w14:textId="77777777">
        <w:trPr>
          <w:trHeight w:val="785"/>
        </w:trPr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6499F" w14:textId="77777777" w:rsidR="000775EC" w:rsidRDefault="00000000">
            <w:pPr>
              <w:widowControl w:val="0"/>
            </w:pPr>
            <w:r>
              <w:rPr>
                <w:b/>
                <w:bCs/>
              </w:rPr>
              <w:t>1.5 Target Launch/In-Market Date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34D81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date the final creative assets must be ready for use.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10130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Input Needed"/>
                <w:id w:val="424320464"/>
                <w:dropDownList>
                  <w:listItem w:displayText="[Link to Google Sheet/Looker Studio Dashboard]" w:value="[Link to Google Sheet/Looker Studio Dashboard]"/>
                  <w:listItem w:displayText="[Name, Role, Email]" w:value="[Name, Role, Email]"/>
                  <w:listItem w:displayText="[Total Amount, e.g., $15,000 USD]" w:value="[Total Amount, e.g., $15,000 USD]"/>
                  <w:listItem w:displayText="[YYYY-MM-DD]" w:value="[YYYY-MM-DD]"/>
                  <w:listItem w:displayText="[e.g., Q3 Product Launch Campaign: &quot;Simplify&quot;]" w:value="[e.g., Q3 Product Launch Campaign: &quot;Simplify&quot;]"/>
                </w:dropDownList>
              </w:sdtPr>
              <w:sdtContent>
                <w:r>
                  <w:rPr>
                    <w:sz w:val="20"/>
                    <w:szCs w:val="20"/>
                  </w:rPr>
                  <w:t>[YYYY-MM-DD]</w:t>
                </w:r>
              </w:sdtContent>
            </w:sdt>
          </w:p>
        </w:tc>
      </w:tr>
      <w:tr w:rsidR="000775EC" w14:paraId="4DAB90BC" w14:textId="77777777">
        <w:trPr>
          <w:trHeight w:val="1070"/>
        </w:trPr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80166" w14:textId="77777777" w:rsidR="000775EC" w:rsidRDefault="00000000">
            <w:pPr>
              <w:widowControl w:val="0"/>
            </w:pPr>
            <w:r>
              <w:rPr>
                <w:b/>
                <w:bCs/>
              </w:rPr>
              <w:t>1.6 Budget Allocated (Creative/Production)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A99E5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financial estimate for the creation and production of assets outlined in this brief.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EB8FC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Input Needed"/>
                <w:id w:val="-537017221"/>
                <w:dropDownList>
                  <w:listItem w:displayText="[Link to Google Sheet/Looker Studio Dashboard]" w:value="[Link to Google Sheet/Looker Studio Dashboard]"/>
                  <w:listItem w:displayText="[Name, Role, Email]" w:value="[Name, Role, Email]"/>
                  <w:listItem w:displayText="[Total Amount, e.g., $15,000 USD]" w:value="[Total Amount, e.g., $15,000 USD]"/>
                  <w:listItem w:displayText="[YYYY-MM-DD]" w:value="[YYYY-MM-DD]"/>
                  <w:listItem w:displayText="[e.g., Q3 Product Launch Campaign: &quot;Simplify&quot;]" w:value="[e.g., Q3 Product Launch Campaign: &quot;Simplify&quot;]"/>
                </w:dropDownList>
              </w:sdtPr>
              <w:sdtContent>
                <w:r>
                  <w:rPr>
                    <w:sz w:val="20"/>
                    <w:szCs w:val="20"/>
                  </w:rPr>
                  <w:t>[Total Amount, e.g., $15,000 USD]</w:t>
                </w:r>
              </w:sdtContent>
            </w:sdt>
          </w:p>
        </w:tc>
      </w:tr>
      <w:tr w:rsidR="000775EC" w14:paraId="1EBD0B35" w14:textId="77777777">
        <w:trPr>
          <w:trHeight w:val="1070"/>
        </w:trPr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C596F" w14:textId="77777777" w:rsidR="000775EC" w:rsidRDefault="00000000">
            <w:pPr>
              <w:widowControl w:val="0"/>
            </w:pPr>
            <w:r>
              <w:rPr>
                <w:b/>
                <w:bCs/>
              </w:rPr>
              <w:t>1.7 Measurement Tool/Dashboard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FC8B3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Link to the shared document or dashboard where campaign performance will be tracked.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3388B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Input Needed"/>
                <w:id w:val="872804574"/>
                <w:dropDownList>
                  <w:listItem w:displayText="[Link to Google Sheet/Looker Studio Dashboard]" w:value="[Link to Google Sheet/Looker Studio Dashboard]"/>
                  <w:listItem w:displayText="[Name, Role, Email]" w:value="[Name, Role, Email]"/>
                  <w:listItem w:displayText="[Total Amount, e.g., $15,000 USD]" w:value="[Total Amount, e.g., $15,000 USD]"/>
                  <w:listItem w:displayText="[YYYY-MM-DD]" w:value="[YYYY-MM-DD]"/>
                  <w:listItem w:displayText="[e.g., Q3 Product Launch Campaign: &quot;Simplify&quot;]" w:value="[e.g., Q3 Product Launch Campaign: &quot;Simplify&quot;]"/>
                </w:dropDownList>
              </w:sdtPr>
              <w:sdtContent>
                <w:r>
                  <w:rPr>
                    <w:sz w:val="20"/>
                    <w:szCs w:val="20"/>
                  </w:rPr>
                  <w:t>[Link to Google Sheet/Looker Studio Dashboard]</w:t>
                </w:r>
              </w:sdtContent>
            </w:sdt>
          </w:p>
        </w:tc>
      </w:tr>
    </w:tbl>
    <w:p w14:paraId="5563BA82" w14:textId="77777777" w:rsidR="000775EC" w:rsidRDefault="000775EC"/>
    <w:p w14:paraId="6DF6E74A" w14:textId="77777777" w:rsidR="000775EC" w:rsidRDefault="00000000">
      <w:r>
        <w:br w:type="page"/>
      </w:r>
    </w:p>
    <w:p w14:paraId="3413E876" w14:textId="77777777" w:rsidR="000775EC" w:rsidRDefault="00000000">
      <w:pPr>
        <w:spacing w:after="60"/>
      </w:pPr>
      <w:r>
        <w:rPr>
          <w:noProof/>
        </w:rPr>
        <w:lastRenderedPageBreak/>
        <w:drawing>
          <wp:inline distT="0" distB="0" distL="0" distR="0" wp14:anchorId="37527A2D" wp14:editId="7225DD72">
            <wp:extent cx="1333500" cy="40481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0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9C3F7" w14:textId="77777777" w:rsidR="000775EC" w:rsidRDefault="000775EC">
      <w:pPr>
        <w:pBdr>
          <w:bottom w:val="single" w:sz="24" w:space="0" w:color="000000"/>
        </w:pBdr>
        <w:spacing w:after="240" w:line="120" w:lineRule="exact"/>
        <w:rPr>
          <w:sz w:val="10"/>
        </w:rPr>
      </w:pPr>
    </w:p>
    <w:p w14:paraId="296FD76A" w14:textId="77777777" w:rsidR="000775EC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2. Core Strategy &amp; Objectives (The "Why")</w:t>
      </w:r>
    </w:p>
    <w:p w14:paraId="42A7BA93" w14:textId="77777777" w:rsidR="000775EC" w:rsidRDefault="000775EC"/>
    <w:tbl>
      <w:tblPr>
        <w:tblStyle w:val="a0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0775EC" w14:paraId="115CDFAB" w14:textId="77777777">
        <w:trPr>
          <w:trHeight w:val="5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D74AA" w14:textId="77777777" w:rsidR="000775EC" w:rsidRDefault="00000000">
            <w:pPr>
              <w:widowControl w:val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Section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180BE" w14:textId="77777777" w:rsidR="000775EC" w:rsidRDefault="00000000">
            <w:pPr>
              <w:widowControl w:val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Description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4AA79" w14:textId="77777777" w:rsidR="000775EC" w:rsidRDefault="00000000">
            <w:pPr>
              <w:widowControl w:val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Input Needed</w:t>
            </w:r>
          </w:p>
        </w:tc>
      </w:tr>
      <w:tr w:rsidR="000775EC" w14:paraId="1430E93D" w14:textId="77777777">
        <w:trPr>
          <w:trHeight w:val="1625"/>
        </w:trPr>
        <w:tc>
          <w:tcPr>
            <w:tcW w:w="312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D5267" w14:textId="77777777" w:rsidR="000775EC" w:rsidRDefault="00000000">
            <w:pPr>
              <w:widowControl w:val="0"/>
            </w:pPr>
            <w:r>
              <w:rPr>
                <w:b/>
                <w:bCs/>
              </w:rPr>
              <w:t>2.1 Business Challenge / Background</w:t>
            </w:r>
          </w:p>
        </w:tc>
        <w:tc>
          <w:tcPr>
            <w:tcW w:w="312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F047F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Why are we creating this? What problem is this creative work solving, or what opportunity are we capitalizing on? (Provide key data/context.)</w:t>
            </w:r>
          </w:p>
        </w:tc>
        <w:tc>
          <w:tcPr>
            <w:tcW w:w="312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C5620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[State the context, e.g., </w:t>
            </w:r>
            <w:r>
              <w:rPr>
                <w:i/>
                <w:iCs/>
                <w:sz w:val="20"/>
                <w:szCs w:val="20"/>
              </w:rPr>
              <w:t>We need to increase brand awareness in the APAC market by 15% due to new competitor entry.</w:t>
            </w:r>
            <w:r>
              <w:rPr>
                <w:sz w:val="20"/>
                <w:szCs w:val="20"/>
              </w:rPr>
              <w:t>]</w:t>
            </w:r>
          </w:p>
        </w:tc>
      </w:tr>
      <w:tr w:rsidR="000775EC" w14:paraId="1883AB57" w14:textId="77777777">
        <w:trPr>
          <w:trHeight w:val="1355"/>
        </w:trPr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073F2" w14:textId="77777777" w:rsidR="000775EC" w:rsidRDefault="00000000">
            <w:pPr>
              <w:widowControl w:val="0"/>
            </w:pPr>
            <w:r>
              <w:rPr>
                <w:b/>
                <w:bCs/>
              </w:rPr>
              <w:t>2.2 Primary Goal (Measurable Objective)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CD9E3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single, most important, measurable outcome of this brief (must be quantifiable).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FC489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[e.g., Achieve 500 new product sign-ups in Q3; Increase CTR on social ads to 2.5%.]</w:t>
            </w:r>
          </w:p>
        </w:tc>
      </w:tr>
      <w:tr w:rsidR="000775EC" w14:paraId="3BF38045" w14:textId="77777777">
        <w:trPr>
          <w:trHeight w:val="1355"/>
        </w:trPr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0EDEB" w14:textId="77777777" w:rsidR="000775EC" w:rsidRDefault="00000000">
            <w:pPr>
              <w:widowControl w:val="0"/>
            </w:pPr>
            <w:r>
              <w:rPr>
                <w:b/>
                <w:bCs/>
              </w:rPr>
              <w:t>2.3 Target Audience Description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40485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Detailed profile of the person we are trying to reach. Include demographics, psychographics, and current attitude toward our brand/product.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E4C56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[e.g., </w:t>
            </w:r>
            <w:r>
              <w:rPr>
                <w:i/>
                <w:iCs/>
                <w:sz w:val="20"/>
                <w:szCs w:val="20"/>
              </w:rPr>
              <w:t>Skeptical Small Business Owners (35-55), who value reliability over cost. They currently use Competitor X.</w:t>
            </w:r>
            <w:r>
              <w:rPr>
                <w:sz w:val="20"/>
                <w:szCs w:val="20"/>
              </w:rPr>
              <w:t>]</w:t>
            </w:r>
          </w:p>
        </w:tc>
      </w:tr>
      <w:tr w:rsidR="000775EC" w14:paraId="2A8F79D4" w14:textId="77777777">
        <w:trPr>
          <w:trHeight w:val="1355"/>
        </w:trPr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CA8AB" w14:textId="77777777" w:rsidR="000775EC" w:rsidRDefault="00000000">
            <w:pPr>
              <w:widowControl w:val="0"/>
            </w:pPr>
            <w:r>
              <w:rPr>
                <w:b/>
                <w:bCs/>
              </w:rPr>
              <w:t>2.4 Key Insight (The "Aha" Moment)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F542E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non-obvious truth about the audience or the market that the creative work must leverage. This is the foundation of the creative idea.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D3B0F" w14:textId="77777777" w:rsidR="000775EC" w:rsidRDefault="000775EC">
            <w:pPr>
              <w:widowControl w:val="0"/>
              <w:rPr>
                <w:sz w:val="20"/>
                <w:szCs w:val="20"/>
              </w:rPr>
            </w:pPr>
          </w:p>
        </w:tc>
      </w:tr>
      <w:tr w:rsidR="000775EC" w14:paraId="3E55FAE5" w14:textId="77777777">
        <w:trPr>
          <w:trHeight w:val="1355"/>
        </w:trPr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18983" w14:textId="77777777" w:rsidR="000775EC" w:rsidRDefault="00000000">
            <w:pPr>
              <w:widowControl w:val="0"/>
            </w:pPr>
            <w:r>
              <w:rPr>
                <w:b/>
                <w:bCs/>
              </w:rPr>
              <w:t>2.5 Single-Minded Proposition (Key Message)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55C14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one thing we want the audience to think, feel, or remember after seeing the creative work. (Keep it to one sentence.)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A3DEA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[State the core promise, e.g., </w:t>
            </w:r>
            <w:r>
              <w:rPr>
                <w:i/>
                <w:iCs/>
                <w:sz w:val="20"/>
                <w:szCs w:val="20"/>
              </w:rPr>
              <w:t>Our product is the only solution that guarantees 99.99% uptime.</w:t>
            </w:r>
            <w:r>
              <w:rPr>
                <w:sz w:val="20"/>
                <w:szCs w:val="20"/>
              </w:rPr>
              <w:t>]</w:t>
            </w:r>
          </w:p>
        </w:tc>
      </w:tr>
      <w:tr w:rsidR="000775EC" w14:paraId="46FEAC0F" w14:textId="77777777">
        <w:trPr>
          <w:trHeight w:val="1070"/>
        </w:trPr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70893" w14:textId="77777777" w:rsidR="000775EC" w:rsidRDefault="00000000">
            <w:pPr>
              <w:widowControl w:val="0"/>
            </w:pPr>
            <w:r>
              <w:rPr>
                <w:b/>
                <w:bCs/>
              </w:rPr>
              <w:t>2.6 Call to Action (CTA)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099A9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specific action must the audience be prompted to take?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3D352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[e.g., </w:t>
            </w:r>
            <w:r>
              <w:rPr>
                <w:i/>
                <w:iCs/>
                <w:sz w:val="20"/>
                <w:szCs w:val="20"/>
              </w:rPr>
              <w:t>Visit Landing Page, Download E-Book, Schedule Demo.</w:t>
            </w:r>
            <w:r>
              <w:rPr>
                <w:sz w:val="20"/>
                <w:szCs w:val="20"/>
              </w:rPr>
              <w:t>]</w:t>
            </w:r>
          </w:p>
        </w:tc>
      </w:tr>
    </w:tbl>
    <w:p w14:paraId="331B88ED" w14:textId="77777777" w:rsidR="000775EC" w:rsidRDefault="00000000">
      <w:r>
        <w:br w:type="page"/>
      </w:r>
    </w:p>
    <w:p w14:paraId="4260BEE5" w14:textId="77777777" w:rsidR="000775EC" w:rsidRDefault="00000000">
      <w:pPr>
        <w:spacing w:after="60"/>
      </w:pPr>
      <w:r>
        <w:rPr>
          <w:noProof/>
        </w:rPr>
        <w:lastRenderedPageBreak/>
        <w:drawing>
          <wp:inline distT="0" distB="0" distL="0" distR="0" wp14:anchorId="31AD5B19" wp14:editId="628C8B26">
            <wp:extent cx="1333500" cy="40481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0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82605" w14:textId="77777777" w:rsidR="000775EC" w:rsidRDefault="000775EC">
      <w:pPr>
        <w:pBdr>
          <w:bottom w:val="single" w:sz="24" w:space="0" w:color="000000"/>
        </w:pBdr>
        <w:spacing w:after="240" w:line="120" w:lineRule="exact"/>
        <w:rPr>
          <w:sz w:val="10"/>
        </w:rPr>
      </w:pPr>
    </w:p>
    <w:p w14:paraId="46274497" w14:textId="77777777" w:rsidR="000775EC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3. Creative Mandatories &amp; Guidance (The "How")</w:t>
      </w:r>
    </w:p>
    <w:p w14:paraId="6B7F263A" w14:textId="77777777" w:rsidR="000775EC" w:rsidRDefault="000775EC">
      <w:pPr>
        <w:rPr>
          <w:b/>
          <w:bCs/>
          <w:sz w:val="36"/>
          <w:szCs w:val="36"/>
        </w:rPr>
      </w:pPr>
    </w:p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0775EC" w14:paraId="6F7A6536" w14:textId="77777777">
        <w:trPr>
          <w:trHeight w:val="5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A62F4" w14:textId="77777777" w:rsidR="000775E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Section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2E310" w14:textId="77777777" w:rsidR="000775E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Description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DAE09" w14:textId="77777777" w:rsidR="000775E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Input Needed</w:t>
            </w:r>
          </w:p>
        </w:tc>
      </w:tr>
      <w:tr w:rsidR="000775EC" w14:paraId="38EF7727" w14:textId="77777777">
        <w:trPr>
          <w:trHeight w:val="1355"/>
        </w:trPr>
        <w:tc>
          <w:tcPr>
            <w:tcW w:w="312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9AF92" w14:textId="77777777" w:rsidR="000775EC" w:rsidRDefault="00000000">
            <w:pPr>
              <w:widowControl w:val="0"/>
            </w:pPr>
            <w:r>
              <w:rPr>
                <w:b/>
                <w:bCs/>
              </w:rPr>
              <w:t>3.1 Tone of Voice / Style</w:t>
            </w:r>
          </w:p>
        </w:tc>
        <w:tc>
          <w:tcPr>
            <w:tcW w:w="312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13DB1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the required emotional tone and overall style of the creative work. (Reference specific examples if possible.)</w:t>
            </w:r>
          </w:p>
        </w:tc>
        <w:tc>
          <w:tcPr>
            <w:tcW w:w="312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89E58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[Choose 2-3 words, e.g., </w:t>
            </w:r>
            <w:r>
              <w:rPr>
                <w:i/>
                <w:iCs/>
                <w:sz w:val="20"/>
                <w:szCs w:val="20"/>
              </w:rPr>
              <w:t>Empathetic, Authoritative, Minimalist.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Not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iCs/>
                <w:sz w:val="20"/>
                <w:szCs w:val="20"/>
              </w:rPr>
              <w:t>Funny.</w:t>
            </w:r>
            <w:r>
              <w:rPr>
                <w:sz w:val="20"/>
                <w:szCs w:val="20"/>
              </w:rPr>
              <w:t>]</w:t>
            </w:r>
          </w:p>
        </w:tc>
      </w:tr>
      <w:tr w:rsidR="000775EC" w14:paraId="4809A222" w14:textId="77777777">
        <w:trPr>
          <w:trHeight w:val="1355"/>
        </w:trPr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ADD45" w14:textId="77777777" w:rsidR="000775EC" w:rsidRDefault="00000000">
            <w:pPr>
              <w:widowControl w:val="0"/>
            </w:pPr>
            <w:r>
              <w:rPr>
                <w:b/>
                <w:bCs/>
              </w:rPr>
              <w:t>3.2 Mandatory Inclusions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7928E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Specific elements that must appear in the final creative assets (e.g., specific legal disclaimers, brand logos, product features).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E4068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[List required text or assets] 2. [List required text or assets]</w:t>
            </w:r>
          </w:p>
        </w:tc>
      </w:tr>
      <w:tr w:rsidR="000775EC" w14:paraId="582E3A16" w14:textId="77777777">
        <w:trPr>
          <w:trHeight w:val="1355"/>
        </w:trPr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DCFB7" w14:textId="77777777" w:rsidR="000775EC" w:rsidRDefault="00000000">
            <w:pPr>
              <w:widowControl w:val="0"/>
            </w:pPr>
            <w:r>
              <w:rPr>
                <w:b/>
                <w:bCs/>
              </w:rPr>
              <w:t>3.3 Mandatory Exclusions (The "Don'ts")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65F65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explicitly forbidden or should be avoided in the creative execution (e.g., imagery, competitive references, themes).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67D35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[Do not show/mention...] 2. [Avoid themes of...]</w:t>
            </w:r>
          </w:p>
        </w:tc>
      </w:tr>
      <w:tr w:rsidR="000775EC" w14:paraId="1645D75A" w14:textId="77777777">
        <w:trPr>
          <w:trHeight w:val="1070"/>
        </w:trPr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7440C" w14:textId="77777777" w:rsidR="000775EC" w:rsidRDefault="00000000">
            <w:pPr>
              <w:widowControl w:val="0"/>
            </w:pPr>
            <w:r>
              <w:rPr>
                <w:b/>
                <w:bCs/>
              </w:rPr>
              <w:t>3.4 Legal/Compliance Review Notes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A42F8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Required steps for legal or regulatory review before launch.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8104B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[e.g., </w:t>
            </w:r>
            <w:r>
              <w:rPr>
                <w:i/>
                <w:iCs/>
                <w:sz w:val="20"/>
                <w:szCs w:val="20"/>
              </w:rPr>
              <w:t>All claims must be vetted by Legal team before final production.</w:t>
            </w:r>
            <w:r>
              <w:rPr>
                <w:sz w:val="20"/>
                <w:szCs w:val="20"/>
              </w:rPr>
              <w:t>]</w:t>
            </w:r>
          </w:p>
        </w:tc>
      </w:tr>
      <w:tr w:rsidR="000775EC" w14:paraId="7D2F262B" w14:textId="77777777">
        <w:trPr>
          <w:trHeight w:val="1910"/>
        </w:trPr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363D3" w14:textId="77777777" w:rsidR="000775EC" w:rsidRDefault="00000000">
            <w:pPr>
              <w:widowControl w:val="0"/>
            </w:pPr>
            <w:r>
              <w:rPr>
                <w:b/>
                <w:bCs/>
              </w:rPr>
              <w:t>3.5 Priority Project Risks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95E1B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Identification of potential roadblocks specifically for the creative execution (e.g., difficulty getting stakeholder feedback, limited access to talent).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C2473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[e.g., </w:t>
            </w:r>
            <w:r>
              <w:rPr>
                <w:i/>
                <w:iCs/>
                <w:sz w:val="20"/>
                <w:szCs w:val="20"/>
              </w:rPr>
              <w:t>Risk of delaying delivery due to required third-party translation/localization.</w:t>
            </w:r>
            <w:r>
              <w:rPr>
                <w:sz w:val="20"/>
                <w:szCs w:val="20"/>
              </w:rPr>
              <w:t>]</w:t>
            </w:r>
          </w:p>
        </w:tc>
      </w:tr>
    </w:tbl>
    <w:p w14:paraId="14D82A06" w14:textId="77777777" w:rsidR="000775EC" w:rsidRDefault="000775EC"/>
    <w:p w14:paraId="43D0D8F5" w14:textId="77777777" w:rsidR="000775EC" w:rsidRDefault="00000000">
      <w:r>
        <w:br w:type="page"/>
      </w:r>
    </w:p>
    <w:p w14:paraId="3E20125C" w14:textId="77777777" w:rsidR="000775EC" w:rsidRDefault="00000000">
      <w:pPr>
        <w:spacing w:after="60"/>
      </w:pPr>
      <w:r>
        <w:rPr>
          <w:noProof/>
        </w:rPr>
        <w:lastRenderedPageBreak/>
        <w:drawing>
          <wp:inline distT="0" distB="0" distL="0" distR="0" wp14:anchorId="44C30C11" wp14:editId="09B2CB29">
            <wp:extent cx="1333500" cy="40481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0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D27B7" w14:textId="77777777" w:rsidR="000775EC" w:rsidRDefault="000775EC">
      <w:pPr>
        <w:pBdr>
          <w:bottom w:val="single" w:sz="24" w:space="0" w:color="000000"/>
        </w:pBdr>
        <w:spacing w:after="240" w:line="120" w:lineRule="exact"/>
        <w:rPr>
          <w:sz w:val="10"/>
        </w:rPr>
      </w:pPr>
    </w:p>
    <w:p w14:paraId="49997E95" w14:textId="77777777" w:rsidR="000775EC" w:rsidRDefault="000775EC"/>
    <w:p w14:paraId="2099F193" w14:textId="77777777" w:rsidR="000775EC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4. Deliverables &amp; Technical Specifications</w:t>
      </w:r>
    </w:p>
    <w:p w14:paraId="4CD546E7" w14:textId="77777777" w:rsidR="000775EC" w:rsidRDefault="000775EC"/>
    <w:p w14:paraId="2D0DF618" w14:textId="77777777" w:rsidR="000775EC" w:rsidRDefault="00000000">
      <w:pPr>
        <w:rPr>
          <w:i/>
          <w:iCs/>
        </w:rPr>
      </w:pPr>
      <w:r>
        <w:rPr>
          <w:i/>
          <w:iCs/>
        </w:rPr>
        <w:t>(The specific assets to be delivered and their required distribution channels.)</w:t>
      </w:r>
    </w:p>
    <w:tbl>
      <w:tblPr>
        <w:tblStyle w:val="a2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0775EC" w14:paraId="2251B9DD" w14:textId="77777777">
        <w:trPr>
          <w:trHeight w:val="1070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6B8F5" w14:textId="77777777" w:rsidR="000775E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Deliverable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2585D" w14:textId="77777777" w:rsidR="000775E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Distribution Channel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49497" w14:textId="77777777" w:rsidR="000775E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Quantity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55685" w14:textId="77777777" w:rsidR="000775E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Technical Specs (Format, Size, Length)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51B35" w14:textId="77777777" w:rsidR="000775E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Status</w:t>
            </w:r>
          </w:p>
        </w:tc>
      </w:tr>
      <w:tr w:rsidR="000775EC" w14:paraId="5BD4D614" w14:textId="77777777">
        <w:trPr>
          <w:trHeight w:val="1070"/>
        </w:trPr>
        <w:tc>
          <w:tcPr>
            <w:tcW w:w="1872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4258F" w14:textId="77777777" w:rsidR="000775EC" w:rsidRDefault="00000000">
            <w:pPr>
              <w:widowControl w:val="0"/>
            </w:pPr>
            <w:sdt>
              <w:sdtPr>
                <w:alias w:val="Deliverable"/>
                <w:id w:val="-1139439148"/>
                <w:dropDownList>
                  <w:listItem w:displayText="Deliverable:" w:value="Deliverable:"/>
                  <w:listItem w:displayText="Example A: 15-second Video Ad" w:value="Example A: 15-second Video Ad"/>
                  <w:listItem w:displayText="Example B: Social Media Carousel" w:value="Example B: Social Media Carousel"/>
                  <w:listItem w:displayText="Example C: Email Marketing Copy" w:value="Example C: Email Marketing Copy"/>
                </w:dropDownList>
              </w:sdtPr>
              <w:sdtContent>
                <w:r>
                  <w:rPr>
                    <w:b/>
                    <w:bCs/>
                  </w:rPr>
                  <w:t>Example A: 15-second Video Ad</w:t>
                </w:r>
              </w:sdtContent>
            </w:sdt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1A35C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YouTube Pre-Roll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4D40A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778C0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MP4, 1920x1080, Max 15s.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00D8E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[To Do/In Progress/Complete]</w:t>
            </w:r>
          </w:p>
        </w:tc>
      </w:tr>
      <w:tr w:rsidR="000775EC" w14:paraId="090263EF" w14:textId="77777777">
        <w:trPr>
          <w:trHeight w:val="1335"/>
        </w:trPr>
        <w:tc>
          <w:tcPr>
            <w:tcW w:w="1872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5A0C6" w14:textId="77777777" w:rsidR="000775EC" w:rsidRDefault="00000000">
            <w:pPr>
              <w:widowControl w:val="0"/>
            </w:pPr>
            <w:sdt>
              <w:sdtPr>
                <w:alias w:val="Deliverable"/>
                <w:id w:val="-1740435126"/>
                <w:dropDownList>
                  <w:listItem w:displayText="Deliverable:" w:value="Deliverable:"/>
                  <w:listItem w:displayText="Example A: 15-second Video Ad" w:value="Example A: 15-second Video Ad"/>
                  <w:listItem w:displayText="Example B: Social Media Carousel" w:value="Example B: Social Media Carousel"/>
                  <w:listItem w:displayText="Example C: Email Marketing Copy" w:value="Example C: Email Marketing Copy"/>
                </w:dropDownList>
              </w:sdtPr>
              <w:sdtContent>
                <w:r>
                  <w:rPr>
                    <w:b/>
                    <w:bCs/>
                  </w:rPr>
                  <w:t>Example B: Social Media Carousel</w:t>
                </w:r>
              </w:sdtContent>
            </w:sdt>
          </w:p>
        </w:tc>
        <w:tc>
          <w:tcPr>
            <w:tcW w:w="1872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587CC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Instagram, LinkedIn</w:t>
            </w:r>
          </w:p>
        </w:tc>
        <w:tc>
          <w:tcPr>
            <w:tcW w:w="1872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77BF8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versions</w:t>
            </w:r>
          </w:p>
        </w:tc>
        <w:tc>
          <w:tcPr>
            <w:tcW w:w="1872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BB148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JPG/PNG, 1080x1080, Must include brand color palette.</w:t>
            </w:r>
          </w:p>
        </w:tc>
        <w:tc>
          <w:tcPr>
            <w:tcW w:w="1872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D0F57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[To Do/In Progress/Complete]</w:t>
            </w:r>
          </w:p>
        </w:tc>
      </w:tr>
      <w:tr w:rsidR="000775EC" w14:paraId="07817817" w14:textId="77777777">
        <w:trPr>
          <w:trHeight w:val="1355"/>
        </w:trPr>
        <w:tc>
          <w:tcPr>
            <w:tcW w:w="1872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08DE2" w14:textId="77777777" w:rsidR="000775EC" w:rsidRDefault="00000000">
            <w:pPr>
              <w:widowControl w:val="0"/>
            </w:pPr>
            <w:sdt>
              <w:sdtPr>
                <w:alias w:val="Deliverable"/>
                <w:id w:val="-617571137"/>
                <w:dropDownList>
                  <w:listItem w:displayText="Deliverable:" w:value="Deliverable:"/>
                  <w:listItem w:displayText="Example A: 15-second Video Ad" w:value="Example A: 15-second Video Ad"/>
                  <w:listItem w:displayText="Example B: Social Media Carousel" w:value="Example B: Social Media Carousel"/>
                  <w:listItem w:displayText="Example C: Email Marketing Copy" w:value="Example C: Email Marketing Copy"/>
                </w:dropDownList>
              </w:sdtPr>
              <w:sdtContent>
                <w:r>
                  <w:rPr>
                    <w:b/>
                    <w:bCs/>
                  </w:rPr>
                  <w:t>Example C: Email Marketing Copy</w:t>
                </w:r>
              </w:sdtContent>
            </w:sdt>
          </w:p>
        </w:tc>
        <w:tc>
          <w:tcPr>
            <w:tcW w:w="1872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FEA92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CRM/Newsletter</w:t>
            </w:r>
          </w:p>
        </w:tc>
        <w:tc>
          <w:tcPr>
            <w:tcW w:w="1872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6CA37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body copy draft</w:t>
            </w:r>
          </w:p>
        </w:tc>
        <w:tc>
          <w:tcPr>
            <w:tcW w:w="1872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87E64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Google Doc format, 150-200 words, A/B test subject lines required.</w:t>
            </w:r>
          </w:p>
        </w:tc>
        <w:tc>
          <w:tcPr>
            <w:tcW w:w="1872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59713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[To Do/In Progress/Complete]</w:t>
            </w:r>
          </w:p>
        </w:tc>
      </w:tr>
      <w:tr w:rsidR="000775EC" w14:paraId="43ED532A" w14:textId="77777777">
        <w:trPr>
          <w:trHeight w:val="515"/>
        </w:trPr>
        <w:tc>
          <w:tcPr>
            <w:tcW w:w="1872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8C913" w14:textId="77777777" w:rsidR="000775EC" w:rsidRDefault="00000000">
            <w:pPr>
              <w:widowControl w:val="0"/>
            </w:pPr>
            <w:sdt>
              <w:sdtPr>
                <w:alias w:val="Deliverable"/>
                <w:id w:val="1418596946"/>
                <w:dropDownList>
                  <w:listItem w:displayText="Deliverable:" w:value="Deliverable:"/>
                  <w:listItem w:displayText="Example A: 15-second Video Ad" w:value="Example A: 15-second Video Ad"/>
                  <w:listItem w:displayText="Example B: Social Media Carousel" w:value="Example B: Social Media Carousel"/>
                  <w:listItem w:displayText="Example C: Email Marketing Copy" w:value="Example C: Email Marketing Copy"/>
                </w:dropDownList>
              </w:sdtPr>
              <w:sdtContent>
                <w:r>
                  <w:rPr>
                    <w:b/>
                    <w:bCs/>
                  </w:rPr>
                  <w:t>Deliverable:</w:t>
                </w:r>
              </w:sdtContent>
            </w:sdt>
          </w:p>
        </w:tc>
        <w:tc>
          <w:tcPr>
            <w:tcW w:w="1872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692A7" w14:textId="77777777" w:rsidR="000775EC" w:rsidRDefault="000775E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4E5B6" w14:textId="77777777" w:rsidR="000775EC" w:rsidRDefault="000775E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D572D" w14:textId="77777777" w:rsidR="000775EC" w:rsidRDefault="000775E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62DF1" w14:textId="77777777" w:rsidR="000775EC" w:rsidRDefault="000775EC">
            <w:pPr>
              <w:widowControl w:val="0"/>
              <w:rPr>
                <w:sz w:val="20"/>
                <w:szCs w:val="20"/>
              </w:rPr>
            </w:pPr>
          </w:p>
        </w:tc>
      </w:tr>
      <w:tr w:rsidR="000775EC" w14:paraId="1BB8C408" w14:textId="77777777">
        <w:trPr>
          <w:trHeight w:val="515"/>
        </w:trPr>
        <w:tc>
          <w:tcPr>
            <w:tcW w:w="1872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C3938" w14:textId="77777777" w:rsidR="000775EC" w:rsidRDefault="00000000">
            <w:pPr>
              <w:widowControl w:val="0"/>
            </w:pPr>
            <w:sdt>
              <w:sdtPr>
                <w:alias w:val="Deliverable"/>
                <w:id w:val="-529140690"/>
                <w:dropDownList>
                  <w:listItem w:displayText="Deliverable:" w:value="Deliverable:"/>
                  <w:listItem w:displayText="Example A: 15-second Video Ad" w:value="Example A: 15-second Video Ad"/>
                  <w:listItem w:displayText="Example B: Social Media Carousel" w:value="Example B: Social Media Carousel"/>
                  <w:listItem w:displayText="Example C: Email Marketing Copy" w:value="Example C: Email Marketing Copy"/>
                </w:dropDownList>
              </w:sdtPr>
              <w:sdtContent>
                <w:r>
                  <w:rPr>
                    <w:b/>
                    <w:bCs/>
                  </w:rPr>
                  <w:t>Deliverable:</w:t>
                </w:r>
              </w:sdtContent>
            </w:sdt>
          </w:p>
        </w:tc>
        <w:tc>
          <w:tcPr>
            <w:tcW w:w="1872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BCD58" w14:textId="77777777" w:rsidR="000775EC" w:rsidRDefault="000775E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1850E" w14:textId="77777777" w:rsidR="000775EC" w:rsidRDefault="000775E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A63FF" w14:textId="77777777" w:rsidR="000775EC" w:rsidRDefault="000775E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AF57F" w14:textId="77777777" w:rsidR="000775EC" w:rsidRDefault="000775EC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1A4537E8" w14:textId="77777777" w:rsidR="000775EC" w:rsidRDefault="000775EC"/>
    <w:p w14:paraId="6C7E8051" w14:textId="77777777" w:rsidR="000775EC" w:rsidRDefault="00000000">
      <w:r>
        <w:br w:type="page"/>
      </w:r>
    </w:p>
    <w:p w14:paraId="4C0D96BD" w14:textId="77777777" w:rsidR="000775EC" w:rsidRDefault="00000000">
      <w:pPr>
        <w:spacing w:after="60"/>
      </w:pPr>
      <w:r>
        <w:rPr>
          <w:noProof/>
        </w:rPr>
        <w:lastRenderedPageBreak/>
        <w:drawing>
          <wp:inline distT="0" distB="0" distL="0" distR="0" wp14:anchorId="2B289559" wp14:editId="4EF64CAD">
            <wp:extent cx="1333500" cy="40481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0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CBF7B" w14:textId="77777777" w:rsidR="000775EC" w:rsidRDefault="000775EC">
      <w:pPr>
        <w:pBdr>
          <w:bottom w:val="single" w:sz="24" w:space="0" w:color="000000"/>
        </w:pBdr>
        <w:spacing w:after="240" w:line="120" w:lineRule="exact"/>
        <w:rPr>
          <w:sz w:val="10"/>
        </w:rPr>
      </w:pPr>
    </w:p>
    <w:p w14:paraId="412A9DF6" w14:textId="77777777" w:rsidR="000775EC" w:rsidRDefault="000775EC"/>
    <w:p w14:paraId="1AFABCC3" w14:textId="77777777" w:rsidR="000775EC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5.1 Resources, Links, and Approvals5.1 Shared Resources (Guide for Creative Team)</w:t>
      </w:r>
    </w:p>
    <w:p w14:paraId="202848E1" w14:textId="77777777" w:rsidR="000775EC" w:rsidRDefault="00000000">
      <w:pPr>
        <w:widowControl w:val="0"/>
        <w:numPr>
          <w:ilvl w:val="0"/>
          <w:numId w:val="1"/>
        </w:numPr>
        <w:spacing w:before="240"/>
      </w:pPr>
      <w:r>
        <w:rPr>
          <w:b/>
          <w:bCs/>
        </w:rPr>
        <w:t>Brand Guidelines:</w:t>
      </w:r>
      <w:r>
        <w:t xml:space="preserve"> [Link to Google Drive Folder/Brand Site]</w:t>
      </w:r>
    </w:p>
    <w:p w14:paraId="44809084" w14:textId="77777777" w:rsidR="000775EC" w:rsidRDefault="00000000">
      <w:pPr>
        <w:widowControl w:val="0"/>
        <w:numPr>
          <w:ilvl w:val="0"/>
          <w:numId w:val="1"/>
        </w:numPr>
      </w:pPr>
      <w:r>
        <w:rPr>
          <w:b/>
          <w:bCs/>
        </w:rPr>
        <w:t>Previous Campaign Results (for context):</w:t>
      </w:r>
      <w:r>
        <w:t xml:space="preserve"> [Link to Q2 Performance Report]</w:t>
      </w:r>
    </w:p>
    <w:p w14:paraId="1334FB50" w14:textId="77777777" w:rsidR="000775EC" w:rsidRDefault="00000000">
      <w:pPr>
        <w:widowControl w:val="0"/>
        <w:numPr>
          <w:ilvl w:val="0"/>
          <w:numId w:val="1"/>
        </w:numPr>
      </w:pPr>
      <w:r>
        <w:rPr>
          <w:b/>
          <w:bCs/>
        </w:rPr>
        <w:t>Key Source Material (e.g., Product Specs, Research):</w:t>
      </w:r>
      <w:r>
        <w:t xml:space="preserve"> [Link to Product Manager's Doc]</w:t>
      </w:r>
    </w:p>
    <w:p w14:paraId="7299D9FE" w14:textId="77777777" w:rsidR="000775EC" w:rsidRDefault="00000000">
      <w:pPr>
        <w:widowControl w:val="0"/>
        <w:numPr>
          <w:ilvl w:val="0"/>
          <w:numId w:val="1"/>
        </w:numPr>
        <w:spacing w:after="240"/>
      </w:pPr>
      <w:r>
        <w:rPr>
          <w:b/>
          <w:bCs/>
        </w:rPr>
        <w:t>Image/Asset Library:</w:t>
      </w:r>
      <w:r>
        <w:t xml:space="preserve"> [Link to Shared Asset Folder]</w:t>
      </w:r>
    </w:p>
    <w:p w14:paraId="134CCC61" w14:textId="77777777" w:rsidR="000775EC" w:rsidRDefault="000775EC">
      <w:pPr>
        <w:widowControl w:val="0"/>
      </w:pPr>
    </w:p>
    <w:p w14:paraId="04495652" w14:textId="77777777" w:rsidR="000775EC" w:rsidRDefault="000775EC">
      <w:pPr>
        <w:widowControl w:val="0"/>
      </w:pPr>
    </w:p>
    <w:p w14:paraId="0C813A4B" w14:textId="77777777" w:rsidR="000775EC" w:rsidRDefault="00000000">
      <w:pPr>
        <w:widowControl w:val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5.2 Approvals &amp; Sign-Off Checklist</w:t>
      </w:r>
    </w:p>
    <w:p w14:paraId="54A6130E" w14:textId="77777777" w:rsidR="000775EC" w:rsidRDefault="000775EC"/>
    <w:p w14:paraId="0235E8B1" w14:textId="77777777" w:rsidR="000775EC" w:rsidRDefault="00000000">
      <w:pPr>
        <w:rPr>
          <w:i/>
          <w:iCs/>
        </w:rPr>
      </w:pPr>
      <w:r>
        <w:rPr>
          <w:i/>
          <w:iCs/>
        </w:rPr>
        <w:t>(All parties must digitally sign-off (e.g., typing their name/date) before the Creative Team begins or proceeds to the next stage.)</w:t>
      </w:r>
    </w:p>
    <w:tbl>
      <w:tblPr>
        <w:tblStyle w:val="a3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05"/>
        <w:gridCol w:w="3135"/>
        <w:gridCol w:w="3120"/>
      </w:tblGrid>
      <w:tr w:rsidR="000775EC" w14:paraId="2251C82D" w14:textId="77777777">
        <w:trPr>
          <w:trHeight w:val="540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C714A" w14:textId="77777777" w:rsidR="000775E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Role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31D6B" w14:textId="77777777" w:rsidR="000775E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Required Action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C742E" w14:textId="77777777" w:rsidR="000775E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Sign-off (Name &amp; Date)</w:t>
            </w:r>
          </w:p>
        </w:tc>
      </w:tr>
      <w:tr w:rsidR="000775EC" w14:paraId="4A4CDCED" w14:textId="77777777">
        <w:trPr>
          <w:trHeight w:val="785"/>
        </w:trPr>
        <w:tc>
          <w:tcPr>
            <w:tcW w:w="3105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93A6B" w14:textId="77777777" w:rsidR="000775EC" w:rsidRDefault="00000000">
            <w:pPr>
              <w:widowControl w:val="0"/>
            </w:pPr>
            <w:r>
              <w:rPr>
                <w:b/>
                <w:bCs/>
              </w:rPr>
              <w:t>Project Owner</w:t>
            </w:r>
          </w:p>
        </w:tc>
        <w:tc>
          <w:tcPr>
            <w:tcW w:w="3135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2ED11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Finalize and submit the complete brief (Sections 1-3).</w:t>
            </w:r>
          </w:p>
        </w:tc>
        <w:tc>
          <w:tcPr>
            <w:tcW w:w="312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D88FB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Sign-off (Name &amp; Date)"/>
                <w:id w:val="1260869163"/>
                <w:dropDownList>
                  <w:listItem w:displayText="[Name / YYYY-MM-DD]" w:value="[Name / YYYY-MM-DD]"/>
                </w:dropDownList>
              </w:sdtPr>
              <w:sdtContent>
                <w:r>
                  <w:rPr>
                    <w:sz w:val="20"/>
                    <w:szCs w:val="20"/>
                  </w:rPr>
                  <w:t>[Name / YYYY-MM-DD]</w:t>
                </w:r>
              </w:sdtContent>
            </w:sdt>
          </w:p>
        </w:tc>
      </w:tr>
      <w:tr w:rsidR="000775EC" w14:paraId="70FA5544" w14:textId="77777777">
        <w:trPr>
          <w:trHeight w:val="785"/>
        </w:trPr>
        <w:tc>
          <w:tcPr>
            <w:tcW w:w="310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43E7A" w14:textId="77777777" w:rsidR="000775EC" w:rsidRDefault="00000000">
            <w:pPr>
              <w:widowControl w:val="0"/>
            </w:pPr>
            <w:r>
              <w:rPr>
                <w:b/>
                <w:bCs/>
              </w:rPr>
              <w:t>Creative Lead</w:t>
            </w:r>
          </w:p>
        </w:tc>
        <w:tc>
          <w:tcPr>
            <w:tcW w:w="313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D81A5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Acknowledge receipt, confirm understanding of the brief, and initial resource allocation.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3810C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Sign-off (Name &amp; Date)"/>
                <w:id w:val="1736742654"/>
                <w:dropDownList>
                  <w:listItem w:displayText="[Name / YYYY-MM-DD]" w:value="[Name / YYYY-MM-DD]"/>
                </w:dropDownList>
              </w:sdtPr>
              <w:sdtContent>
                <w:r>
                  <w:rPr>
                    <w:sz w:val="20"/>
                    <w:szCs w:val="20"/>
                  </w:rPr>
                  <w:t>[Name / YYYY-MM-DD]</w:t>
                </w:r>
              </w:sdtContent>
            </w:sdt>
          </w:p>
        </w:tc>
      </w:tr>
      <w:tr w:rsidR="000775EC" w14:paraId="7EA5A507" w14:textId="77777777">
        <w:trPr>
          <w:trHeight w:val="785"/>
        </w:trPr>
        <w:tc>
          <w:tcPr>
            <w:tcW w:w="310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5FC7A" w14:textId="77777777" w:rsidR="000775EC" w:rsidRDefault="00000000">
            <w:pPr>
              <w:widowControl w:val="0"/>
            </w:pPr>
            <w:r>
              <w:rPr>
                <w:b/>
                <w:bCs/>
              </w:rPr>
              <w:t>Client/Stakeholder</w:t>
            </w:r>
          </w:p>
        </w:tc>
        <w:tc>
          <w:tcPr>
            <w:tcW w:w="313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3A804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Approve the strategic objectives and budget defined in the brief.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1772B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Sign-off (Name &amp; Date)"/>
                <w:id w:val="287204311"/>
                <w:dropDownList>
                  <w:listItem w:displayText="[Name / YYYY-MM-DD]" w:value="[Name / YYYY-MM-DD]"/>
                </w:dropDownList>
              </w:sdtPr>
              <w:sdtContent>
                <w:r>
                  <w:rPr>
                    <w:sz w:val="20"/>
                    <w:szCs w:val="20"/>
                  </w:rPr>
                  <w:t>[Name / YYYY-MM-DD]</w:t>
                </w:r>
              </w:sdtContent>
            </w:sdt>
          </w:p>
        </w:tc>
      </w:tr>
      <w:tr w:rsidR="000775EC" w14:paraId="2534A15E" w14:textId="77777777">
        <w:trPr>
          <w:trHeight w:val="785"/>
        </w:trPr>
        <w:tc>
          <w:tcPr>
            <w:tcW w:w="310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8F9C6" w14:textId="77777777" w:rsidR="000775EC" w:rsidRDefault="00000000">
            <w:pPr>
              <w:widowControl w:val="0"/>
            </w:pPr>
            <w:r>
              <w:rPr>
                <w:b/>
                <w:bCs/>
              </w:rPr>
              <w:t>Legal/Compliance</w:t>
            </w:r>
          </w:p>
        </w:tc>
        <w:tc>
          <w:tcPr>
            <w:tcW w:w="313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30110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and approve all mandatory inclusions/exclusions.</w:t>
            </w:r>
          </w:p>
        </w:tc>
        <w:tc>
          <w:tcPr>
            <w:tcW w:w="312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C9E60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Sign-off (Name &amp; Date)"/>
                <w:id w:val="67966717"/>
                <w:dropDownList>
                  <w:listItem w:displayText="[Name / YYYY-MM-DD]" w:value="[Name / YYYY-MM-DD]"/>
                </w:dropDownList>
              </w:sdtPr>
              <w:sdtContent>
                <w:r>
                  <w:rPr>
                    <w:sz w:val="20"/>
                    <w:szCs w:val="20"/>
                  </w:rPr>
                  <w:t>[Name / YYYY-MM-DD]</w:t>
                </w:r>
              </w:sdtContent>
            </w:sdt>
          </w:p>
        </w:tc>
      </w:tr>
    </w:tbl>
    <w:p w14:paraId="6F1F5A7A" w14:textId="77777777" w:rsidR="000775EC" w:rsidRDefault="000775EC"/>
    <w:p w14:paraId="20DEF787" w14:textId="77777777" w:rsidR="000775EC" w:rsidRDefault="00000000">
      <w:r>
        <w:br w:type="page"/>
      </w:r>
    </w:p>
    <w:p w14:paraId="24CABD9A" w14:textId="77777777" w:rsidR="000775EC" w:rsidRDefault="00000000">
      <w:pPr>
        <w:spacing w:after="60"/>
      </w:pPr>
      <w:r>
        <w:rPr>
          <w:noProof/>
        </w:rPr>
        <w:lastRenderedPageBreak/>
        <w:drawing>
          <wp:inline distT="0" distB="0" distL="0" distR="0" wp14:anchorId="59E85E6A" wp14:editId="427AF2FB">
            <wp:extent cx="1333500" cy="40481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0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88255" w14:textId="77777777" w:rsidR="000775EC" w:rsidRDefault="000775EC">
      <w:pPr>
        <w:pBdr>
          <w:bottom w:val="single" w:sz="24" w:space="0" w:color="000000"/>
        </w:pBdr>
        <w:spacing w:after="240" w:line="120" w:lineRule="exact"/>
        <w:rPr>
          <w:sz w:val="10"/>
        </w:rPr>
      </w:pPr>
    </w:p>
    <w:p w14:paraId="5D0CB1FF" w14:textId="77777777" w:rsidR="000775EC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6. Content Production Best Practices &amp; Constraints (Value Add)</w:t>
      </w:r>
    </w:p>
    <w:p w14:paraId="4B15698A" w14:textId="77777777" w:rsidR="000775EC" w:rsidRDefault="000775EC"/>
    <w:p w14:paraId="0F7EAE2D" w14:textId="77777777" w:rsidR="000775EC" w:rsidRDefault="00000000">
      <w:pPr>
        <w:rPr>
          <w:i/>
          <w:iCs/>
        </w:rPr>
      </w:pPr>
      <w:r>
        <w:rPr>
          <w:i/>
          <w:iCs/>
        </w:rPr>
        <w:t>(This section provides platform-specific, technical constraints based on industry best practices to ensure content quality and adherence to ad specifications.)</w:t>
      </w:r>
    </w:p>
    <w:p w14:paraId="09EC9C10" w14:textId="77777777" w:rsidR="000775EC" w:rsidRDefault="000775EC">
      <w:pPr>
        <w:rPr>
          <w:i/>
          <w:iCs/>
        </w:rPr>
      </w:pPr>
    </w:p>
    <w:tbl>
      <w:tblPr>
        <w:tblStyle w:val="a4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535"/>
        <w:gridCol w:w="2145"/>
        <w:gridCol w:w="2340"/>
      </w:tblGrid>
      <w:tr w:rsidR="000775EC" w14:paraId="16653F09" w14:textId="77777777">
        <w:trPr>
          <w:trHeight w:val="1166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BCFA1" w14:textId="77777777" w:rsidR="000775EC" w:rsidRDefault="00000000">
            <w:pPr>
              <w:widowControl w:val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Asset Type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927B6" w14:textId="77777777" w:rsidR="000775EC" w:rsidRDefault="00000000">
            <w:pPr>
              <w:widowControl w:val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Critical Constraint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52AE4" w14:textId="77777777" w:rsidR="000775EC" w:rsidRDefault="00000000">
            <w:pPr>
              <w:widowControl w:val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Detail / Recommended Limit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B2208" w14:textId="77777777" w:rsidR="000775EC" w:rsidRDefault="00000000">
            <w:pPr>
              <w:widowControl w:val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Source of Information</w:t>
            </w:r>
          </w:p>
        </w:tc>
      </w:tr>
      <w:tr w:rsidR="000775EC" w14:paraId="01CBD36B" w14:textId="77777777">
        <w:trPr>
          <w:trHeight w:val="1910"/>
        </w:trPr>
        <w:tc>
          <w:tcPr>
            <w:tcW w:w="234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0039A" w14:textId="77777777" w:rsidR="000775EC" w:rsidRDefault="00000000">
            <w:pPr>
              <w:widowControl w:val="0"/>
            </w:pPr>
            <w:r>
              <w:rPr>
                <w:b/>
                <w:bCs/>
              </w:rPr>
              <w:t>Text: Taglines/Headlines (e.g., App/Google Ads)</w:t>
            </w:r>
          </w:p>
        </w:tc>
        <w:tc>
          <w:tcPr>
            <w:tcW w:w="2535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701C9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Clear Value Proposition</w:t>
            </w:r>
          </w:p>
        </w:tc>
        <w:tc>
          <w:tcPr>
            <w:tcW w:w="2145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C69DD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value or offer must be clearly stated within the first </w:t>
            </w:r>
            <w:r>
              <w:rPr>
                <w:b/>
                <w:bCs/>
                <w:sz w:val="20"/>
                <w:szCs w:val="20"/>
              </w:rPr>
              <w:t>40 characters</w:t>
            </w:r>
            <w:r>
              <w:rPr>
                <w:sz w:val="20"/>
                <w:szCs w:val="20"/>
              </w:rPr>
              <w:t xml:space="preserve">. For Google Ads, use up to 5 headlines, </w:t>
            </w:r>
            <w:r>
              <w:rPr>
                <w:b/>
                <w:bCs/>
                <w:sz w:val="20"/>
                <w:szCs w:val="20"/>
              </w:rPr>
              <w:t>30 characters</w:t>
            </w:r>
            <w:r>
              <w:rPr>
                <w:sz w:val="20"/>
                <w:szCs w:val="20"/>
              </w:rPr>
              <w:t xml:space="preserve"> maximum each.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62811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Source of Information"/>
                <w:id w:val="-1496962716"/>
                <w:dropDownList>
                  <w:listItem w:displayText="DV360 Creative Guide" w:value="DV360 Creative Guide"/>
                  <w:listItem w:displayText="Google Ads/Play Console" w:value="Google Ads/Play Console"/>
                  <w:listItem w:displayText="Play Console" w:value="Play Console"/>
                </w:dropDownList>
              </w:sdtPr>
              <w:sdtContent>
                <w:r>
                  <w:rPr>
                    <w:sz w:val="20"/>
                    <w:szCs w:val="20"/>
                  </w:rPr>
                  <w:t>Google Ads/Play Console</w:t>
                </w:r>
              </w:sdtContent>
            </w:sdt>
          </w:p>
        </w:tc>
      </w:tr>
      <w:tr w:rsidR="000775EC" w14:paraId="5F83A620" w14:textId="77777777">
        <w:trPr>
          <w:trHeight w:val="2465"/>
        </w:trPr>
        <w:tc>
          <w:tcPr>
            <w:tcW w:w="234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A6F0A" w14:textId="77777777" w:rsidR="000775EC" w:rsidRDefault="00000000">
            <w:pPr>
              <w:widowControl w:val="0"/>
            </w:pPr>
            <w:r>
              <w:rPr>
                <w:b/>
                <w:bCs/>
              </w:rPr>
              <w:t>Text: Descriptions (e.g., App/Google Ads)</w:t>
            </w:r>
          </w:p>
        </w:tc>
        <w:tc>
          <w:tcPr>
            <w:tcW w:w="253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28AD6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Informative &amp; Unique</w:t>
            </w:r>
          </w:p>
        </w:tc>
        <w:tc>
          <w:tcPr>
            <w:tcW w:w="214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4E0B0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Descriptions should provide user benefit and explain </w:t>
            </w:r>
            <w:r>
              <w:rPr>
                <w:i/>
                <w:iCs/>
                <w:sz w:val="20"/>
                <w:szCs w:val="20"/>
              </w:rPr>
              <w:t>how</w:t>
            </w:r>
            <w:r>
              <w:rPr>
                <w:sz w:val="20"/>
                <w:szCs w:val="20"/>
              </w:rPr>
              <w:t xml:space="preserve"> to participate. We recommend </w:t>
            </w:r>
            <w:r>
              <w:rPr>
                <w:b/>
                <w:bCs/>
                <w:sz w:val="20"/>
                <w:szCs w:val="20"/>
              </w:rPr>
              <w:t>100 characters minimum</w:t>
            </w:r>
            <w:r>
              <w:rPr>
                <w:sz w:val="20"/>
                <w:szCs w:val="20"/>
              </w:rPr>
              <w:t xml:space="preserve"> for detail. For Google Ads, use up to 5 descriptions, </w:t>
            </w:r>
            <w:r>
              <w:rPr>
                <w:b/>
                <w:bCs/>
                <w:sz w:val="20"/>
                <w:szCs w:val="20"/>
              </w:rPr>
              <w:t>90 characters</w:t>
            </w:r>
            <w:r>
              <w:rPr>
                <w:sz w:val="20"/>
                <w:szCs w:val="20"/>
              </w:rPr>
              <w:t xml:space="preserve"> maximum each.</w:t>
            </w:r>
          </w:p>
        </w:tc>
        <w:tc>
          <w:tcPr>
            <w:tcW w:w="234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CB049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Source of Information"/>
                <w:id w:val="1684998745"/>
                <w:dropDownList>
                  <w:listItem w:displayText="DV360 Creative Guide" w:value="DV360 Creative Guide"/>
                  <w:listItem w:displayText="Google Ads/Play Console" w:value="Google Ads/Play Console"/>
                  <w:listItem w:displayText="Play Console" w:value="Play Console"/>
                </w:dropDownList>
              </w:sdtPr>
              <w:sdtContent>
                <w:r>
                  <w:rPr>
                    <w:sz w:val="20"/>
                    <w:szCs w:val="20"/>
                  </w:rPr>
                  <w:t>Google Ads/Play Console</w:t>
                </w:r>
              </w:sdtContent>
            </w:sdt>
          </w:p>
        </w:tc>
      </w:tr>
      <w:tr w:rsidR="000775EC" w14:paraId="31D87B70" w14:textId="77777777">
        <w:trPr>
          <w:trHeight w:val="1355"/>
        </w:trPr>
        <w:tc>
          <w:tcPr>
            <w:tcW w:w="234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91003" w14:textId="77777777" w:rsidR="000775EC" w:rsidRDefault="00000000">
            <w:pPr>
              <w:widowControl w:val="0"/>
            </w:pPr>
            <w:r>
              <w:rPr>
                <w:b/>
                <w:bCs/>
              </w:rPr>
              <w:t>Video/Audio: Timing</w:t>
            </w:r>
          </w:p>
        </w:tc>
        <w:tc>
          <w:tcPr>
            <w:tcW w:w="2535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81CA2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Keep it Brief</w:t>
            </w:r>
          </w:p>
        </w:tc>
        <w:tc>
          <w:tcPr>
            <w:tcW w:w="2145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F28A7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a 15-second audio ad, aim for approximately </w:t>
            </w:r>
            <w:r>
              <w:rPr>
                <w:b/>
                <w:bCs/>
                <w:sz w:val="20"/>
                <w:szCs w:val="20"/>
              </w:rPr>
              <w:t>40 words</w:t>
            </w:r>
            <w:r>
              <w:rPr>
                <w:sz w:val="20"/>
                <w:szCs w:val="20"/>
              </w:rPr>
              <w:t xml:space="preserve">. For 30-second audio ads, aim for </w:t>
            </w:r>
            <w:r>
              <w:rPr>
                <w:b/>
                <w:bCs/>
                <w:sz w:val="20"/>
                <w:szCs w:val="20"/>
              </w:rPr>
              <w:t>55-75 words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7522E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Source of Information"/>
                <w:id w:val="692221776"/>
                <w:dropDownList>
                  <w:listItem w:displayText="DV360 Creative Guide" w:value="DV360 Creative Guide"/>
                  <w:listItem w:displayText="Google Ads/Play Console" w:value="Google Ads/Play Console"/>
                  <w:listItem w:displayText="Play Console" w:value="Play Console"/>
                </w:dropDownList>
              </w:sdtPr>
              <w:sdtContent>
                <w:r>
                  <w:rPr>
                    <w:sz w:val="20"/>
                    <w:szCs w:val="20"/>
                  </w:rPr>
                  <w:t>DV360 Creative Guide</w:t>
                </w:r>
              </w:sdtContent>
            </w:sdt>
          </w:p>
        </w:tc>
      </w:tr>
    </w:tbl>
    <w:p w14:paraId="59045186" w14:textId="77777777" w:rsidR="000775EC" w:rsidRDefault="00000000">
      <w:r>
        <w:br w:type="page"/>
      </w:r>
    </w:p>
    <w:p w14:paraId="15B879B8" w14:textId="77777777" w:rsidR="000775EC" w:rsidRDefault="00000000">
      <w:pPr>
        <w:spacing w:after="60"/>
      </w:pPr>
      <w:r>
        <w:rPr>
          <w:noProof/>
        </w:rPr>
        <w:lastRenderedPageBreak/>
        <w:drawing>
          <wp:inline distT="0" distB="0" distL="0" distR="0" wp14:anchorId="01C8654C" wp14:editId="7FE2CD7A">
            <wp:extent cx="1333500" cy="40481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0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23ADE" w14:textId="77777777" w:rsidR="000775EC" w:rsidRDefault="000775EC">
      <w:pPr>
        <w:pBdr>
          <w:bottom w:val="single" w:sz="24" w:space="0" w:color="000000"/>
        </w:pBdr>
        <w:spacing w:after="240" w:line="120" w:lineRule="exact"/>
        <w:rPr>
          <w:sz w:val="10"/>
        </w:rPr>
      </w:pPr>
    </w:p>
    <w:tbl>
      <w:tblPr>
        <w:tblStyle w:val="a4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535"/>
        <w:gridCol w:w="2145"/>
        <w:gridCol w:w="2340"/>
      </w:tblGrid>
      <w:tr w:rsidR="000775EC" w14:paraId="4D39F05F" w14:textId="77777777">
        <w:trPr>
          <w:trHeight w:val="2195"/>
        </w:trPr>
        <w:tc>
          <w:tcPr>
            <w:tcW w:w="234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94B3C" w14:textId="77777777" w:rsidR="000775EC" w:rsidRDefault="00000000">
            <w:pPr>
              <w:widowControl w:val="0"/>
            </w:pPr>
            <w:r>
              <w:rPr>
                <w:b/>
                <w:bCs/>
              </w:rPr>
              <w:t>Video/Image: Visuals</w:t>
            </w:r>
          </w:p>
        </w:tc>
        <w:tc>
          <w:tcPr>
            <w:tcW w:w="2535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82EEA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Single Focal Point</w:t>
            </w:r>
          </w:p>
        </w:tc>
        <w:tc>
          <w:tcPr>
            <w:tcW w:w="2145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C9310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Images must be specific to the promotion, have a </w:t>
            </w:r>
            <w:r>
              <w:rPr>
                <w:b/>
                <w:bCs/>
                <w:sz w:val="20"/>
                <w:szCs w:val="20"/>
              </w:rPr>
              <w:t>single, clear focal point</w:t>
            </w:r>
            <w:r>
              <w:rPr>
                <w:sz w:val="20"/>
                <w:szCs w:val="20"/>
              </w:rPr>
              <w:t>, and avoid generic screenshots or blending into the background color (e.g., pure white).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28E4D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Source of Information"/>
                <w:id w:val="-166870696"/>
                <w:dropDownList>
                  <w:listItem w:displayText="DV360 Creative Guide" w:value="DV360 Creative Guide"/>
                  <w:listItem w:displayText="Google Ads/Play Console" w:value="Google Ads/Play Console"/>
                  <w:listItem w:displayText="Play Console" w:value="Play Console"/>
                </w:dropDownList>
              </w:sdtPr>
              <w:sdtContent>
                <w:r>
                  <w:rPr>
                    <w:sz w:val="20"/>
                    <w:szCs w:val="20"/>
                  </w:rPr>
                  <w:t>Play Console</w:t>
                </w:r>
              </w:sdtContent>
            </w:sdt>
          </w:p>
        </w:tc>
      </w:tr>
      <w:tr w:rsidR="000775EC" w14:paraId="688DCC18" w14:textId="77777777">
        <w:trPr>
          <w:trHeight w:val="1625"/>
        </w:trPr>
        <w:tc>
          <w:tcPr>
            <w:tcW w:w="234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74288" w14:textId="77777777" w:rsidR="000775EC" w:rsidRDefault="00000000">
            <w:pPr>
              <w:widowControl w:val="0"/>
            </w:pPr>
            <w:r>
              <w:rPr>
                <w:b/>
                <w:bCs/>
              </w:rPr>
              <w:t>Audio: Messaging</w:t>
            </w:r>
          </w:p>
        </w:tc>
        <w:tc>
          <w:tcPr>
            <w:tcW w:w="253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022F6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Brand Integration</w:t>
            </w:r>
          </w:p>
        </w:tc>
        <w:tc>
          <w:tcPr>
            <w:tcW w:w="214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A231E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Repeat the brand name </w:t>
            </w:r>
            <w:r>
              <w:rPr>
                <w:b/>
                <w:bCs/>
                <w:sz w:val="20"/>
                <w:szCs w:val="20"/>
              </w:rPr>
              <w:t>2–3 times</w:t>
            </w:r>
            <w:r>
              <w:rPr>
                <w:sz w:val="20"/>
                <w:szCs w:val="20"/>
              </w:rPr>
              <w:t xml:space="preserve"> for higher recall. Ensure the tone is </w:t>
            </w:r>
            <w:r>
              <w:rPr>
                <w:b/>
                <w:bCs/>
                <w:sz w:val="20"/>
                <w:szCs w:val="20"/>
              </w:rPr>
              <w:t>conversational</w:t>
            </w:r>
            <w:r>
              <w:rPr>
                <w:sz w:val="20"/>
                <w:szCs w:val="20"/>
              </w:rPr>
              <w:t xml:space="preserve"> to transition listeners smoothly.</w:t>
            </w:r>
          </w:p>
        </w:tc>
        <w:tc>
          <w:tcPr>
            <w:tcW w:w="234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1F12A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sdt>
              <w:sdtPr>
                <w:alias w:val="Source of Information"/>
                <w:id w:val="-2037613501"/>
                <w:dropDownList>
                  <w:listItem w:displayText="DV360 Creative Guide" w:value="DV360 Creative Guide"/>
                  <w:listItem w:displayText="Google Ads/Play Console" w:value="Google Ads/Play Console"/>
                  <w:listItem w:displayText="Play Console" w:value="Play Console"/>
                </w:dropDownList>
              </w:sdtPr>
              <w:sdtContent>
                <w:r>
                  <w:rPr>
                    <w:sz w:val="20"/>
                    <w:szCs w:val="20"/>
                  </w:rPr>
                  <w:t>DV360 Creative Guide</w:t>
                </w:r>
              </w:sdtContent>
            </w:sdt>
          </w:p>
        </w:tc>
      </w:tr>
      <w:tr w:rsidR="000775EC" w14:paraId="3FEEE2B0" w14:textId="77777777">
        <w:trPr>
          <w:trHeight w:val="2046"/>
        </w:trPr>
        <w:tc>
          <w:tcPr>
            <w:tcW w:w="234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BADE1" w14:textId="77777777" w:rsidR="000775EC" w:rsidRDefault="00000000">
            <w:pPr>
              <w:widowControl w:val="0"/>
            </w:pPr>
            <w:r>
              <w:rPr>
                <w:b/>
                <w:bCs/>
              </w:rPr>
              <w:t>General: Messaging</w:t>
            </w:r>
          </w:p>
        </w:tc>
        <w:tc>
          <w:tcPr>
            <w:tcW w:w="253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A5F90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Avoid Duplication/Assumptions</w:t>
            </w:r>
          </w:p>
        </w:tc>
        <w:tc>
          <w:tcPr>
            <w:tcW w:w="214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0F474" w14:textId="77777777" w:rsidR="000775EC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not use </w:t>
            </w:r>
            <w:r>
              <w:rPr>
                <w:b/>
                <w:bCs/>
                <w:sz w:val="20"/>
                <w:szCs w:val="20"/>
              </w:rPr>
              <w:t>duplicate messages</w:t>
            </w:r>
            <w:r>
              <w:rPr>
                <w:sz w:val="20"/>
                <w:szCs w:val="20"/>
              </w:rPr>
              <w:t xml:space="preserve"> across the tagline and description, and do not request the user to press a button or assume element positioning.</w:t>
            </w:r>
          </w:p>
        </w:tc>
        <w:tc>
          <w:tcPr>
            <w:tcW w:w="234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EB127" w14:textId="77777777" w:rsidR="000775EC" w:rsidRDefault="000775EC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4A7B4949" w14:textId="77777777" w:rsidR="000775EC" w:rsidRDefault="000775EC"/>
    <w:sectPr w:rsidR="000775EC">
      <w:headerReference w:type="default" r:id="rId8"/>
      <w:footerReference w:type="default" r:id="rId9"/>
      <w:pgSz w:w="12240" w:h="15840"/>
      <w:pgMar w:top="1440" w:right="1440" w:bottom="1440" w:left="1440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E05ED" w14:textId="77777777" w:rsidR="0035441B" w:rsidRDefault="0035441B">
      <w:pPr>
        <w:spacing w:line="240" w:lineRule="auto"/>
      </w:pPr>
      <w:r>
        <w:separator/>
      </w:r>
    </w:p>
  </w:endnote>
  <w:endnote w:type="continuationSeparator" w:id="0">
    <w:p w14:paraId="1CE77272" w14:textId="77777777" w:rsidR="0035441B" w:rsidRDefault="003544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2A40133-C0AC-40A4-BAC7-447886A9F19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40C9CDC-641C-47A1-9764-7A0053B7BDA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677C3" w14:textId="77777777" w:rsidR="000775EC" w:rsidRDefault="000775EC"/>
  <w:tbl>
    <w:tblPr>
      <w:tblStyle w:val="a6"/>
      <w:tblW w:w="9360" w:type="dxa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Layout w:type="fixed"/>
      <w:tblLook w:val="0600" w:firstRow="0" w:lastRow="0" w:firstColumn="0" w:lastColumn="0" w:noHBand="1" w:noVBand="1"/>
    </w:tblPr>
    <w:tblGrid>
      <w:gridCol w:w="9360"/>
    </w:tblGrid>
    <w:tr w:rsidR="000775EC" w14:paraId="2182C85D" w14:textId="77777777">
      <w:tc>
        <w:tcPr>
          <w:tcW w:w="9360" w:type="dxa"/>
          <w:tcBorders>
            <w:top w:val="nil"/>
            <w:left w:val="nil"/>
            <w:right w:val="nil"/>
          </w:tcBorders>
          <w:tcMar>
            <w:top w:w="-288" w:type="dxa"/>
            <w:left w:w="-288" w:type="dxa"/>
            <w:bottom w:w="-288" w:type="dxa"/>
            <w:right w:w="-288" w:type="dxa"/>
          </w:tcMar>
        </w:tcPr>
        <w:p w14:paraId="7A3D6CC5" w14:textId="77777777" w:rsidR="000775EC" w:rsidRDefault="000775EC"/>
      </w:tc>
    </w:tr>
  </w:tbl>
  <w:p w14:paraId="314D68EF" w14:textId="77777777" w:rsidR="000775EC" w:rsidRDefault="000775E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74B91" w14:textId="77777777" w:rsidR="0035441B" w:rsidRDefault="0035441B">
      <w:pPr>
        <w:spacing w:line="240" w:lineRule="auto"/>
      </w:pPr>
      <w:r>
        <w:separator/>
      </w:r>
    </w:p>
  </w:footnote>
  <w:footnote w:type="continuationSeparator" w:id="0">
    <w:p w14:paraId="05DC589D" w14:textId="77777777" w:rsidR="0035441B" w:rsidRDefault="003544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8428D" w14:textId="77777777" w:rsidR="000775EC" w:rsidRDefault="000775EC">
    <w:pPr>
      <w:spacing w:line="120" w:lineRule="exact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E0CC0"/>
    <w:multiLevelType w:val="multilevel"/>
    <w:tmpl w:val="BE60E2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436145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5EC"/>
    <w:rsid w:val="00052BD1"/>
    <w:rsid w:val="000775EC"/>
    <w:rsid w:val="0035441B"/>
    <w:rsid w:val="0072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3F287"/>
  <w15:docId w15:val="{49DE5D4B-520A-4C63-B28D-FC76AAC8F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1025</Words>
  <Characters>5847</Characters>
  <Application>Microsoft Office Word</Application>
  <DocSecurity>0</DocSecurity>
  <Lines>48</Lines>
  <Paragraphs>13</Paragraphs>
  <ScaleCrop>false</ScaleCrop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candela segura</dc:creator>
  <cp:lastModifiedBy>candela segura</cp:lastModifiedBy>
  <cp:revision>2</cp:revision>
  <dcterms:created xsi:type="dcterms:W3CDTF">2026-07-14T20:38:00Z</dcterms:created>
  <dcterms:modified xsi:type="dcterms:W3CDTF">2026-07-14T20:38:00Z</dcterms:modified>
</cp:coreProperties>
</file>