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73DCFD18" w14:textId="77777777" w:rsidTr="00A47AE4">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4488CE02"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4F5407F4"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65C204B0"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5F3AC71A"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6CF51140"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10A3B82B"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7FE679C0"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06DA74E9" w14:textId="77777777" w:rsidTr="00A47AE4">
        <w:trPr>
          <w:trHeight w:hRule="exact" w:val="340"/>
        </w:trPr>
        <w:tc>
          <w:tcPr>
            <w:tcW w:w="5000" w:type="pct"/>
            <w:gridSpan w:val="5"/>
            <w:shd w:val="clear" w:color="auto" w:fill="003087"/>
            <w:vAlign w:val="center"/>
          </w:tcPr>
          <w:p w14:paraId="47D9BAA7" w14:textId="77777777" w:rsidR="008A15CA" w:rsidRPr="00CD342C" w:rsidRDefault="00397133" w:rsidP="0035424D">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4C53DBE2" w14:textId="77777777" w:rsidTr="00A47AE4">
        <w:trPr>
          <w:trHeight w:val="689"/>
        </w:trPr>
        <w:tc>
          <w:tcPr>
            <w:tcW w:w="505" w:type="pct"/>
            <w:vAlign w:val="center"/>
          </w:tcPr>
          <w:p w14:paraId="05C3B2C4"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3FADAB72" w14:textId="77777777" w:rsidR="004B4FAC" w:rsidRPr="00DC68FF" w:rsidRDefault="00722F8E" w:rsidP="0035424D">
            <w:pPr>
              <w:pStyle w:val="Greeting"/>
              <w:spacing w:before="0" w:after="0"/>
              <w:jc w:val="center"/>
              <w:rPr>
                <w:b/>
                <w:bCs/>
                <w:color w:val="auto"/>
                <w:sz w:val="16"/>
                <w:szCs w:val="16"/>
              </w:rPr>
            </w:pPr>
            <w:r w:rsidRPr="00DC68FF">
              <w:rPr>
                <w:b/>
                <w:bCs/>
                <w:color w:val="auto"/>
                <w:sz w:val="16"/>
                <w:szCs w:val="16"/>
              </w:rPr>
              <w:t>BUSQ1104: Business Communication for Change, Influence and Impact</w:t>
            </w:r>
          </w:p>
        </w:tc>
        <w:tc>
          <w:tcPr>
            <w:tcW w:w="1124" w:type="pct"/>
            <w:shd w:val="clear" w:color="auto" w:fill="DAEEF3" w:themeFill="accent5" w:themeFillTint="33"/>
          </w:tcPr>
          <w:p w14:paraId="04970EA2"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CITQ1003: Introduction to Cybersecurity</w:t>
            </w:r>
          </w:p>
        </w:tc>
        <w:tc>
          <w:tcPr>
            <w:tcW w:w="1124" w:type="pct"/>
          </w:tcPr>
          <w:p w14:paraId="321904A4" w14:textId="77777777" w:rsidR="008A15CA" w:rsidRPr="00DC68FF" w:rsidRDefault="0063532F" w:rsidP="0035424D">
            <w:pPr>
              <w:pStyle w:val="Greeting"/>
              <w:spacing w:before="0" w:after="0"/>
              <w:jc w:val="center"/>
              <w:rPr>
                <w:b/>
                <w:bCs/>
                <w:color w:val="auto"/>
                <w:sz w:val="16"/>
                <w:szCs w:val="16"/>
              </w:rPr>
            </w:pPr>
            <w:r>
              <w:rPr>
                <w:noProof/>
              </w:rPr>
              <w:pict w14:anchorId="40F0B38A">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3.9pt;margin-top:-7.2pt;width:178pt;height:41.4pt;z-index:-2516582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" adj="21600" fillcolor="#bfceea" stroked="f" strokeweight="2pt"/>
              </w:pict>
            </w:r>
            <w:r>
              <w:rPr>
                <w:noProof/>
              </w:rPr>
              <w:pict w14:anchorId="6D248CDF">
                <v:shape id="_x0000_s1027" type="#_x0000_t5" style="position:absolute;left:0;text-align:left;margin-left:-4pt;margin-top:-4.5pt;width:172.75pt;height:39.05pt;rotation:180;z-index:-25165823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" adj="21600" fillcolor="#dbeef4" stroked="f" strokeweight="2pt"/>
              </w:pict>
            </w:r>
            <w:r w:rsidR="00722F8E" w:rsidRPr="00DC68FF">
              <w:rPr>
                <w:b/>
                <w:bCs/>
                <w:color w:val="auto"/>
                <w:sz w:val="16"/>
                <w:szCs w:val="16"/>
              </w:rPr>
              <w:t>CITQ1401: Computational Thinking with Python</w:t>
            </w:r>
          </w:p>
        </w:tc>
        <w:tc>
          <w:tcPr>
            <w:tcW w:w="1123" w:type="pct"/>
            <w:shd w:val="clear" w:color="auto" w:fill="FDE9D9" w:themeFill="accent6" w:themeFillTint="33"/>
          </w:tcPr>
          <w:p w14:paraId="04D3CC5E"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ECOQ1101: Microeconomics: Prices and Markets</w:t>
            </w:r>
          </w:p>
        </w:tc>
      </w:tr>
      <w:tr w:rsidR="008A15CA" w14:paraId="162FC0AA" w14:textId="77777777" w:rsidTr="00A47AE4">
        <w:trPr>
          <w:trHeight w:val="689"/>
        </w:trPr>
        <w:tc>
          <w:tcPr>
            <w:tcW w:w="505" w:type="pct"/>
            <w:vAlign w:val="center"/>
          </w:tcPr>
          <w:p w14:paraId="48274D9C"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Pr>
          <w:p w14:paraId="26D931B7" w14:textId="77777777" w:rsidR="008A15CA" w:rsidRPr="00DC68FF" w:rsidRDefault="0063532F" w:rsidP="0035424D">
            <w:pPr>
              <w:pStyle w:val="Greeting"/>
              <w:spacing w:before="0" w:after="0"/>
              <w:jc w:val="center"/>
              <w:rPr>
                <w:b/>
                <w:bCs/>
                <w:color w:val="auto"/>
                <w:sz w:val="16"/>
                <w:szCs w:val="16"/>
              </w:rPr>
            </w:pPr>
            <w:r>
              <w:rPr>
                <w:noProof/>
              </w:rPr>
              <w:pict w14:anchorId="2E3D3BC0">
                <v:shape id="_x0000_s1028" type="#_x0000_t5" style="position:absolute;left:0;text-align:left;margin-left:-3.4pt;margin-top:-4.85pt;width:174.5pt;height:39.05pt;z-index:-25165823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" adj="21600" fillcolor="#bfceea" stroked="f" strokeweight="2pt"/>
              </w:pict>
            </w:r>
            <w:r>
              <w:rPr>
                <w:noProof/>
              </w:rPr>
              <w:pict w14:anchorId="7E2A0E96">
                <v:shape id="_x0000_s1029" type="#_x0000_t5" style="position:absolute;left:0;text-align:left;margin-left:-3.5pt;margin-top:-3.95pt;width:172.35pt;height:39.45pt;rotation:180;z-index:-251658237;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" adj="21600" fillcolor="#daeef3 [664]" stroked="f" strokeweight="2pt"/>
              </w:pict>
            </w:r>
            <w:r w:rsidR="00722F8E" w:rsidRPr="00DC68FF">
              <w:rPr>
                <w:b/>
                <w:bCs/>
                <w:color w:val="auto"/>
                <w:sz w:val="16"/>
                <w:szCs w:val="16"/>
              </w:rPr>
              <w:t>CITQ1402: Relational Database Management Systems</w:t>
            </w:r>
          </w:p>
        </w:tc>
        <w:tc>
          <w:tcPr>
            <w:tcW w:w="1124" w:type="pct"/>
            <w:shd w:val="clear" w:color="auto" w:fill="FDE9D9" w:themeFill="accent6" w:themeFillTint="33"/>
          </w:tcPr>
          <w:p w14:paraId="7554FD5D"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ECOQ1102: Macroeconomics: Money and Finance</w:t>
            </w:r>
          </w:p>
        </w:tc>
        <w:tc>
          <w:tcPr>
            <w:tcW w:w="1124" w:type="pct"/>
            <w:shd w:val="clear" w:color="auto" w:fill="BFCEEA"/>
          </w:tcPr>
          <w:p w14:paraId="5888C85A"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PHIQ1001: Ethics for the Digital Age: An Introduction to Moral Philosophy</w:t>
            </w:r>
          </w:p>
        </w:tc>
        <w:tc>
          <w:tcPr>
            <w:tcW w:w="1123" w:type="pct"/>
            <w:shd w:val="clear" w:color="auto" w:fill="BFCEEA"/>
          </w:tcPr>
          <w:p w14:paraId="127B105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STAQ1400: Statistics for Science</w:t>
            </w:r>
          </w:p>
        </w:tc>
      </w:tr>
      <w:tr w:rsidR="008A15CA" w14:paraId="114CCC8A" w14:textId="77777777" w:rsidTr="00A47AE4">
        <w:trPr>
          <w:trHeight w:hRule="exact" w:val="340"/>
        </w:trPr>
        <w:tc>
          <w:tcPr>
            <w:tcW w:w="5000" w:type="pct"/>
            <w:gridSpan w:val="5"/>
            <w:shd w:val="clear" w:color="auto" w:fill="003087"/>
            <w:vAlign w:val="center"/>
          </w:tcPr>
          <w:p w14:paraId="40FEFD6B" w14:textId="77777777" w:rsidR="008A15CA" w:rsidRPr="00CD342C" w:rsidRDefault="00BB62A6" w:rsidP="0035424D">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69490EB7" w14:textId="77777777" w:rsidTr="00A47AE4">
        <w:trPr>
          <w:trHeight w:val="689"/>
        </w:trPr>
        <w:tc>
          <w:tcPr>
            <w:tcW w:w="505" w:type="pct"/>
            <w:vAlign w:val="center"/>
          </w:tcPr>
          <w:p w14:paraId="4A4F755E"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65566991"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CITQ2002: Systems Programming</w:t>
            </w:r>
          </w:p>
        </w:tc>
        <w:tc>
          <w:tcPr>
            <w:tcW w:w="1124" w:type="pct"/>
            <w:shd w:val="clear" w:color="auto" w:fill="DAEEF3" w:themeFill="accent5" w:themeFillTint="33"/>
          </w:tcPr>
          <w:p w14:paraId="3F1CD863"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CITQ2200: Data Structures and Algorithms</w:t>
            </w:r>
          </w:p>
        </w:tc>
        <w:tc>
          <w:tcPr>
            <w:tcW w:w="1124" w:type="pct"/>
            <w:shd w:val="clear" w:color="auto" w:fill="FDE9D9" w:themeFill="accent6" w:themeFillTint="33"/>
          </w:tcPr>
          <w:p w14:paraId="50A61958"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ECOQ2233: Microeconomics: Policy and Applications</w:t>
            </w:r>
          </w:p>
        </w:tc>
        <w:tc>
          <w:tcPr>
            <w:tcW w:w="1123" w:type="pct"/>
            <w:shd w:val="clear" w:color="auto" w:fill="BFCEEA"/>
          </w:tcPr>
          <w:p w14:paraId="0F271479"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STAQ2401: Analysis of Experiments</w:t>
            </w:r>
          </w:p>
        </w:tc>
      </w:tr>
      <w:tr w:rsidR="008A15CA" w14:paraId="42B45E00" w14:textId="77777777" w:rsidTr="00A47AE4">
        <w:trPr>
          <w:trHeight w:val="689"/>
        </w:trPr>
        <w:tc>
          <w:tcPr>
            <w:tcW w:w="505" w:type="pct"/>
            <w:vAlign w:val="center"/>
          </w:tcPr>
          <w:p w14:paraId="32C67B7E"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037C51AA"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CITQ2005: Object Oriented Programming</w:t>
            </w:r>
          </w:p>
        </w:tc>
        <w:tc>
          <w:tcPr>
            <w:tcW w:w="1124" w:type="pct"/>
            <w:shd w:val="clear" w:color="auto" w:fill="DAEEF3" w:themeFill="accent5" w:themeFillTint="33"/>
          </w:tcPr>
          <w:p w14:paraId="5355A5C6"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CITQ2211: Discrete Structures</w:t>
            </w:r>
          </w:p>
        </w:tc>
        <w:tc>
          <w:tcPr>
            <w:tcW w:w="1124" w:type="pct"/>
            <w:shd w:val="clear" w:color="auto" w:fill="BFCEEA"/>
          </w:tcPr>
          <w:p w14:paraId="17C56D8E"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CITQ2402: Introduction to Data Science</w:t>
            </w:r>
          </w:p>
        </w:tc>
        <w:tc>
          <w:tcPr>
            <w:tcW w:w="1123" w:type="pct"/>
            <w:shd w:val="clear" w:color="auto" w:fill="BFCEEA"/>
          </w:tcPr>
          <w:p w14:paraId="0C08A526"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STAQ2402: Analysis of Observations</w:t>
            </w:r>
          </w:p>
        </w:tc>
      </w:tr>
      <w:tr w:rsidR="00BB05E5" w14:paraId="7F2C0E24" w14:textId="77777777" w:rsidTr="00A47AE4">
        <w:trPr>
          <w:trHeight w:hRule="exact" w:val="340"/>
        </w:trPr>
        <w:tc>
          <w:tcPr>
            <w:tcW w:w="5000" w:type="pct"/>
            <w:gridSpan w:val="5"/>
            <w:shd w:val="clear" w:color="auto" w:fill="003087"/>
            <w:vAlign w:val="center"/>
          </w:tcPr>
          <w:p w14:paraId="1C86EC83" w14:textId="77777777" w:rsidR="00BB05E5" w:rsidRPr="00CD342C" w:rsidRDefault="00BB05E5" w:rsidP="0035424D">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71D7E808" w14:textId="77777777" w:rsidTr="00A47AE4">
        <w:trPr>
          <w:trHeight w:val="689"/>
        </w:trPr>
        <w:tc>
          <w:tcPr>
            <w:tcW w:w="505" w:type="pct"/>
            <w:vAlign w:val="center"/>
          </w:tcPr>
          <w:p w14:paraId="58276FE4" w14:textId="77777777" w:rsidR="00BB05E5" w:rsidRPr="00CD342C" w:rsidRDefault="00BB05E5" w:rsidP="0035424D">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DAEEF3" w:themeFill="accent5" w:themeFillTint="33"/>
          </w:tcPr>
          <w:p w14:paraId="7BFC5E8F"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CITQ3001: Advanced Algorithms</w:t>
            </w:r>
          </w:p>
        </w:tc>
        <w:tc>
          <w:tcPr>
            <w:tcW w:w="1124" w:type="pct"/>
            <w:shd w:val="clear" w:color="auto" w:fill="DAEEF3" w:themeFill="accent5" w:themeFillTint="33"/>
          </w:tcPr>
          <w:p w14:paraId="1BC480E6"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CITQ3002: Computer Networks</w:t>
            </w:r>
          </w:p>
        </w:tc>
        <w:tc>
          <w:tcPr>
            <w:tcW w:w="1124" w:type="pct"/>
            <w:shd w:val="clear" w:color="auto" w:fill="BFCEEA"/>
          </w:tcPr>
          <w:p w14:paraId="5C91AF3A"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CITQ3401: Data Warehousing</w:t>
            </w:r>
          </w:p>
        </w:tc>
        <w:tc>
          <w:tcPr>
            <w:tcW w:w="1123" w:type="pct"/>
          </w:tcPr>
          <w:p w14:paraId="5BFC1C56" w14:textId="77777777" w:rsidR="00BB05E5" w:rsidRPr="00DC68FF" w:rsidRDefault="0063532F" w:rsidP="0035424D">
            <w:pPr>
              <w:pStyle w:val="Greeting"/>
              <w:spacing w:before="0" w:after="0"/>
              <w:jc w:val="center"/>
              <w:rPr>
                <w:b/>
                <w:bCs/>
                <w:color w:val="auto"/>
                <w:sz w:val="16"/>
                <w:szCs w:val="16"/>
              </w:rPr>
            </w:pPr>
            <w:r>
              <w:rPr>
                <w:noProof/>
              </w:rPr>
              <w:pict w14:anchorId="2E7E8887">
                <v:shape id="_x0000_s1030" type="#_x0000_t5" style="position:absolute;left:0;text-align:left;margin-left:-5pt;margin-top:-5.85pt;width:174.9pt;height:40.5pt;z-index:-251658239;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" adj="21600" fillcolor="#bfceea" stroked="f" strokeweight="2pt"/>
              </w:pict>
            </w:r>
            <w:r>
              <w:rPr>
                <w:noProof/>
              </w:rPr>
              <w:pict w14:anchorId="47487C95">
                <v:shape id="Isosceles Triangle 2" o:spid="_x0000_s1031" type="#_x0000_t5" style="position:absolute;left:0;text-align:left;margin-left:-5.15pt;margin-top:-4.05pt;width:173.4pt;height:40.45pt;rotation:180;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" adj="21600" fillcolor="#dbeef4" stroked="f" strokeweight="2pt"/>
              </w:pict>
            </w:r>
            <w:r w:rsidR="00722F8E" w:rsidRPr="00DC68FF">
              <w:rPr>
                <w:b/>
                <w:bCs/>
                <w:color w:val="auto"/>
                <w:sz w:val="16"/>
                <w:szCs w:val="16"/>
              </w:rPr>
              <w:t>CITQ3403: Agile Web Development</w:t>
            </w:r>
          </w:p>
        </w:tc>
      </w:tr>
      <w:tr w:rsidR="00BB05E5" w14:paraId="0E815592" w14:textId="77777777" w:rsidTr="00A47AE4">
        <w:trPr>
          <w:trHeight w:val="689"/>
        </w:trPr>
        <w:tc>
          <w:tcPr>
            <w:tcW w:w="505" w:type="pct"/>
            <w:vAlign w:val="center"/>
          </w:tcPr>
          <w:p w14:paraId="02ED5E1E" w14:textId="77777777" w:rsidR="00BB05E5" w:rsidRPr="00CD342C" w:rsidRDefault="00BB05E5" w:rsidP="0035424D">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shd w:val="clear" w:color="auto" w:fill="DAEEF3" w:themeFill="accent5" w:themeFillTint="33"/>
          </w:tcPr>
          <w:p w14:paraId="674044E4"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CITQ3011: Intelligent Agents</w:t>
            </w:r>
          </w:p>
        </w:tc>
        <w:tc>
          <w:tcPr>
            <w:tcW w:w="1124" w:type="pct"/>
          </w:tcPr>
          <w:p w14:paraId="279FCE2D" w14:textId="77777777" w:rsidR="00BB05E5" w:rsidRPr="00DC68FF" w:rsidRDefault="0063532F" w:rsidP="0035424D">
            <w:pPr>
              <w:pStyle w:val="Greeting"/>
              <w:spacing w:before="0" w:after="0"/>
              <w:jc w:val="center"/>
              <w:rPr>
                <w:b/>
                <w:bCs/>
                <w:color w:val="auto"/>
                <w:sz w:val="16"/>
                <w:szCs w:val="16"/>
              </w:rPr>
            </w:pPr>
            <w:r>
              <w:rPr>
                <w:noProof/>
              </w:rPr>
              <w:pict w14:anchorId="42E03C4A">
                <v:shape id="_x0000_s1032" type="#_x0000_t5" style="position:absolute;left:0;text-align:left;margin-left:-4.95pt;margin-top:-7.95pt;width:176.7pt;height:42.65pt;z-index:-251658233;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" adj="21600" fillcolor="#bfceea" stroked="f" strokeweight="2pt"/>
              </w:pict>
            </w:r>
            <w:r>
              <w:rPr>
                <w:noProof/>
              </w:rPr>
              <w:pict w14:anchorId="2F75CCC2">
                <v:shape id="_x0000_s1033" type="#_x0000_t5" style="position:absolute;left:0;text-align:left;margin-left:-4.3pt;margin-top:-5.6pt;width:173.4pt;height:40.45pt;rotation:180;z-index:-25165823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" adj="21600" fillcolor="#dbeef4" stroked="f" strokeweight="2pt"/>
              </w:pict>
            </w:r>
            <w:r w:rsidR="00722F8E" w:rsidRPr="00DC68FF">
              <w:rPr>
                <w:b/>
                <w:bCs/>
                <w:color w:val="auto"/>
                <w:sz w:val="16"/>
                <w:szCs w:val="16"/>
              </w:rPr>
              <w:t>CITQ3200: Professional Computing</w:t>
            </w:r>
          </w:p>
        </w:tc>
        <w:tc>
          <w:tcPr>
            <w:tcW w:w="1124" w:type="pct"/>
            <w:shd w:val="clear" w:color="auto" w:fill="BFCEEA"/>
          </w:tcPr>
          <w:p w14:paraId="38B55BAE"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STAQ3064: Statistical Learning</w:t>
            </w:r>
          </w:p>
        </w:tc>
        <w:tc>
          <w:tcPr>
            <w:tcW w:w="1123" w:type="pct"/>
            <w:shd w:val="clear" w:color="auto" w:fill="BFCEEA"/>
          </w:tcPr>
          <w:p w14:paraId="208AF90E"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STAQ3405: Introduction to Bayesian Computing and Statistics</w:t>
            </w:r>
          </w:p>
        </w:tc>
      </w:tr>
    </w:tbl>
    <w:p w14:paraId="12BC8075" w14:textId="77777777" w:rsidR="00A057E7" w:rsidRDefault="00A057E7" w:rsidP="00A057E7">
      <w:pPr>
        <w:rPr>
          <w:lang w:val="en-US"/>
        </w:rPr>
      </w:pPr>
      <w:r>
        <w:br w:type="page"/>
      </w:r>
    </w:p>
    <w:p w14:paraId="6498C7BE" w14:textId="77777777" w:rsidR="006E4B16" w:rsidRPr="00DA781A" w:rsidRDefault="006E4B16" w:rsidP="006E4B16">
      <w:pPr>
        <w:pStyle w:val="Heading3"/>
        <w:rPr>
          <w:color w:val="003087"/>
          <w:sz w:val="24"/>
        </w:rPr>
      </w:pPr>
      <w:r w:rsidRPr="00DA781A">
        <w:rPr>
          <w:color w:val="003087"/>
          <w:sz w:val="24"/>
        </w:rPr>
        <w:lastRenderedPageBreak/>
        <w:t>Notes</w:t>
      </w:r>
    </w:p>
    <w:p w14:paraId="5433A98D" w14:textId="77777777" w:rsidR="0085001A" w:rsidRDefault="006E4B16" w:rsidP="0085001A">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5CFC64C8" w14:textId="77777777" w:rsidR="0085001A" w:rsidRPr="0085001A" w:rsidRDefault="0085001A" w:rsidP="0085001A">
      <w:pPr>
        <w:pStyle w:val="Bullet1"/>
        <w:rPr>
          <w:sz w:val="20"/>
          <w:szCs w:val="20"/>
        </w:rPr>
      </w:pPr>
      <w:r w:rsidRPr="0085001A">
        <w:rPr>
          <w:rFonts w:cs="Arial"/>
          <w:sz w:val="20"/>
          <w:szCs w:val="20"/>
        </w:rPr>
        <w:t xml:space="preserve">All students who </w:t>
      </w:r>
      <w:proofErr w:type="spellStart"/>
      <w:r w:rsidRPr="0085001A">
        <w:rPr>
          <w:rFonts w:cs="Arial"/>
          <w:sz w:val="20"/>
          <w:szCs w:val="20"/>
        </w:rPr>
        <w:t>enrol</w:t>
      </w:r>
      <w:proofErr w:type="spellEnd"/>
      <w:r w:rsidRPr="0085001A">
        <w:rPr>
          <w:rFonts w:cs="Arial"/>
          <w:sz w:val="20"/>
          <w:szCs w:val="20"/>
        </w:rPr>
        <w:t xml:space="preserve"> in a course at UWA India must </w:t>
      </w:r>
      <w:proofErr w:type="spellStart"/>
      <w:r w:rsidRPr="0085001A">
        <w:rPr>
          <w:rFonts w:cs="Arial"/>
          <w:sz w:val="20"/>
          <w:szCs w:val="20"/>
        </w:rPr>
        <w:t>enrol</w:t>
      </w:r>
      <w:proofErr w:type="spellEnd"/>
      <w:r w:rsidRPr="0085001A">
        <w:rPr>
          <w:rFonts w:cs="Arial"/>
          <w:sz w:val="20"/>
          <w:szCs w:val="20"/>
        </w:rPr>
        <w:t xml:space="preserve"> in and successfully comple</w:t>
      </w:r>
      <w:r w:rsidRPr="00E07284">
        <w:rPr>
          <w:rFonts w:cs="Arial"/>
          <w:sz w:val="20"/>
          <w:szCs w:val="20"/>
        </w:rPr>
        <w:t>te the Academic Conduct Essentials module (the ACE module) and Communication and Research Skills module (the CARS module) within the first teaching</w:t>
      </w:r>
      <w:r w:rsidRPr="0085001A">
        <w:rPr>
          <w:rFonts w:cs="Arial"/>
          <w:sz w:val="20"/>
          <w:szCs w:val="20"/>
        </w:rPr>
        <w:t xml:space="preserve"> period (semester/trimester) of their enrolment:</w:t>
      </w:r>
    </w:p>
    <w:p w14:paraId="59B32F56"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AACE1000 Academic Conduct Essentials.</w:t>
      </w:r>
    </w:p>
    <w:p w14:paraId="4A2BD88C"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CARS1000 Communication and Research Skills.</w:t>
      </w:r>
    </w:p>
    <w:p w14:paraId="0F1F58B1"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proofErr w:type="gramStart"/>
      <w:r w:rsidRPr="006E4B16">
        <w:rPr>
          <w:sz w:val="20"/>
          <w:szCs w:val="20"/>
        </w:rPr>
        <w:t>requirements</w:t>
      </w:r>
      <w:proofErr w:type="gramEnd"/>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409A2C02" w14:textId="77777777" w:rsidR="006E4B16" w:rsidRPr="00DA781A" w:rsidRDefault="006E4B16" w:rsidP="006E4B16">
      <w:pPr>
        <w:pStyle w:val="Heading3"/>
        <w:rPr>
          <w:color w:val="003087"/>
          <w:sz w:val="24"/>
        </w:rPr>
      </w:pPr>
      <w:r w:rsidRPr="00DA781A">
        <w:rPr>
          <w:color w:val="003087"/>
          <w:sz w:val="24"/>
        </w:rPr>
        <w:t>Next steps</w:t>
      </w:r>
    </w:p>
    <w:p w14:paraId="75971AEC" w14:textId="77777777" w:rsidR="006E4B16" w:rsidRPr="006E4B16" w:rsidRDefault="000038D0" w:rsidP="000038D0">
      <w:pPr>
        <w:pStyle w:val="Numberlist1"/>
        <w:numPr>
          <w:ilvl w:val="0"/>
          <w:numId w:val="0"/>
        </w:numPr>
        <w:ind w:left="284" w:hanging="284"/>
        <w:rPr>
          <w:sz w:val="20"/>
          <w:szCs w:val="20"/>
          <w:lang w:val="en-US"/>
        </w:rPr>
      </w:pPr>
      <w:proofErr w:type="spellStart"/>
      <w:r w:rsidRPr="000038D0">
        <w:rPr>
          <w:sz w:val="20"/>
          <w:szCs w:val="20"/>
          <w:lang w:val="en-US"/>
        </w:rPr>
        <w:t>Enrol</w:t>
      </w:r>
      <w:proofErr w:type="spellEnd"/>
      <w:r w:rsidRPr="000038D0">
        <w:rPr>
          <w:sz w:val="20"/>
          <w:szCs w:val="20"/>
          <w:lang w:val="en-US"/>
        </w:rPr>
        <w:t xml:space="preserve"> and plan your timetable via the </w:t>
      </w:r>
      <w:proofErr w:type="spellStart"/>
      <w:r w:rsidRPr="000038D0">
        <w:rPr>
          <w:sz w:val="20"/>
          <w:szCs w:val="20"/>
          <w:lang w:val="en-US"/>
        </w:rPr>
        <w:t>MyCamu</w:t>
      </w:r>
      <w:proofErr w:type="spellEnd"/>
      <w:r w:rsidRPr="000038D0">
        <w:rPr>
          <w:sz w:val="20"/>
          <w:szCs w:val="20"/>
          <w:lang w:val="en-US"/>
        </w:rPr>
        <w:t xml:space="preserve"> Student Portal</w:t>
      </w:r>
      <w:r w:rsidRPr="000038D0">
        <w:rPr>
          <w:sz w:val="20"/>
          <w:szCs w:val="20"/>
        </w:rPr>
        <w:t xml:space="preserve">: </w:t>
      </w:r>
      <w:hyperlink r:id="rId12" w:history="1">
        <w:r w:rsidRPr="000038D0">
          <w:rPr>
            <w:rStyle w:val="Hyperlink"/>
            <w:sz w:val="20"/>
            <w:szCs w:val="20"/>
            <w:lang w:val="en-US"/>
          </w:rPr>
          <w:t>https://student.india.uwa.edu.au/</w:t>
        </w:r>
      </w:hyperlink>
      <w:r w:rsidRPr="000038D0">
        <w:rPr>
          <w:sz w:val="20"/>
          <w:szCs w:val="20"/>
          <w:lang w:val="en-US"/>
        </w:rPr>
        <w:t>.</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D5404" w14:textId="77777777" w:rsidR="0063532F" w:rsidRDefault="0063532F" w:rsidP="009237A3">
      <w:pPr>
        <w:spacing w:after="0" w:line="240" w:lineRule="auto"/>
      </w:pPr>
      <w:r>
        <w:separator/>
      </w:r>
    </w:p>
  </w:endnote>
  <w:endnote w:type="continuationSeparator" w:id="0">
    <w:p w14:paraId="1EE7A490" w14:textId="77777777" w:rsidR="0063532F" w:rsidRDefault="0063532F"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C062" w14:textId="77777777" w:rsidR="00304994" w:rsidRDefault="00304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6697CD17" w14:textId="77777777" w:rsidTr="00A854E1">
      <w:tc>
        <w:tcPr>
          <w:tcW w:w="7694" w:type="dxa"/>
        </w:tcPr>
        <w:p w14:paraId="3CC93643" w14:textId="77777777" w:rsidR="00343676" w:rsidRPr="008976BB" w:rsidRDefault="00343676" w:rsidP="00343676">
          <w:pPr>
            <w:pStyle w:val="Footer"/>
          </w:pPr>
          <w:r w:rsidRPr="00E07284">
            <w:rPr>
              <w:rFonts w:cs="Arial"/>
              <w:b/>
              <w:color w:val="003087"/>
              <w:szCs w:val="16"/>
              <w:lang w:val="en-US"/>
            </w:rPr>
            <w:t>The University of Western Australia - India Private Limited</w:t>
          </w:r>
        </w:p>
      </w:tc>
      <w:tc>
        <w:tcPr>
          <w:tcW w:w="7694" w:type="dxa"/>
        </w:tcPr>
        <w:p w14:paraId="0E33718C" w14:textId="77777777" w:rsidR="00343676" w:rsidRPr="008976BB" w:rsidRDefault="00343676" w:rsidP="00343676">
          <w:pPr>
            <w:pStyle w:val="Footer"/>
            <w:jc w:val="right"/>
            <w:rPr>
              <w:bCs/>
            </w:rPr>
          </w:pPr>
          <w:r w:rsidRPr="008976BB">
            <w:rPr>
              <w:rFonts w:cs="Arial"/>
              <w:bCs/>
              <w:color w:val="auto"/>
              <w:szCs w:val="16"/>
              <w:lang w:val="en-US"/>
            </w:rPr>
            <w:t xml:space="preserve">Current as at </w:t>
          </w:r>
          <w:r w:rsidR="002319A5">
            <w:rPr>
              <w:rFonts w:cs="Arial"/>
              <w:bCs/>
              <w:color w:val="auto"/>
              <w:szCs w:val="16"/>
              <w:lang w:val="en-US"/>
            </w:rPr>
            <w:t xml:space="preserve">August </w:t>
          </w:r>
          <w:r w:rsidRPr="008976BB">
            <w:rPr>
              <w:rFonts w:cs="Arial"/>
              <w:bCs/>
              <w:color w:val="auto"/>
              <w:szCs w:val="16"/>
              <w:lang w:val="en-US"/>
            </w:rPr>
            <w:t>2026</w:t>
          </w:r>
        </w:p>
      </w:tc>
    </w:tr>
  </w:tbl>
  <w:p w14:paraId="68A3E543"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39EB"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6934AE8D" w14:textId="77777777" w:rsidTr="008976BB">
      <w:tc>
        <w:tcPr>
          <w:tcW w:w="7694" w:type="dxa"/>
        </w:tcPr>
        <w:p w14:paraId="6B36F543" w14:textId="77777777" w:rsidR="00ED1F5B" w:rsidRPr="008976BB" w:rsidRDefault="00ED1F5B" w:rsidP="00970028">
          <w:pPr>
            <w:pStyle w:val="Footer"/>
          </w:pPr>
          <w:r w:rsidRPr="00E07284">
            <w:rPr>
              <w:rFonts w:cs="Arial"/>
              <w:b/>
              <w:color w:val="003087"/>
              <w:szCs w:val="16"/>
              <w:lang w:val="en-US"/>
            </w:rPr>
            <w:t>The University of Western Australia -</w:t>
          </w:r>
          <w:r w:rsidR="008976BB" w:rsidRPr="00E07284">
            <w:rPr>
              <w:rFonts w:cs="Arial"/>
              <w:b/>
              <w:color w:val="003087"/>
              <w:szCs w:val="16"/>
              <w:lang w:val="en-US"/>
            </w:rPr>
            <w:t xml:space="preserve"> </w:t>
          </w:r>
          <w:r w:rsidRPr="00E07284">
            <w:rPr>
              <w:rFonts w:cs="Arial"/>
              <w:b/>
              <w:color w:val="003087"/>
              <w:szCs w:val="16"/>
              <w:lang w:val="en-US"/>
            </w:rPr>
            <w:t>India Private Limited</w:t>
          </w:r>
        </w:p>
      </w:tc>
      <w:tc>
        <w:tcPr>
          <w:tcW w:w="7694" w:type="dxa"/>
        </w:tcPr>
        <w:p w14:paraId="366C0626"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2319A5">
            <w:rPr>
              <w:rFonts w:cs="Arial"/>
              <w:bCs/>
              <w:color w:val="auto"/>
              <w:szCs w:val="16"/>
              <w:lang w:val="en-US"/>
            </w:rPr>
            <w:t xml:space="preserve">August </w:t>
          </w:r>
          <w:r w:rsidRPr="008976BB">
            <w:rPr>
              <w:rFonts w:cs="Arial"/>
              <w:bCs/>
              <w:color w:val="auto"/>
              <w:szCs w:val="16"/>
              <w:lang w:val="en-US"/>
            </w:rPr>
            <w:t>2026</w:t>
          </w:r>
        </w:p>
      </w:tc>
    </w:tr>
  </w:tbl>
  <w:p w14:paraId="251953C1"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5A23C" w14:textId="77777777" w:rsidR="0063532F" w:rsidRDefault="0063532F" w:rsidP="009237A3">
      <w:pPr>
        <w:spacing w:after="0" w:line="240" w:lineRule="auto"/>
      </w:pPr>
      <w:r>
        <w:separator/>
      </w:r>
    </w:p>
  </w:footnote>
  <w:footnote w:type="continuationSeparator" w:id="0">
    <w:p w14:paraId="61A232DF" w14:textId="77777777" w:rsidR="0063532F" w:rsidRDefault="0063532F"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B508" w14:textId="77777777" w:rsidR="00304994" w:rsidRDefault="00304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1A38A"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09017C84" w14:textId="77777777" w:rsidTr="0022598B">
      <w:tc>
        <w:tcPr>
          <w:tcW w:w="2405" w:type="dxa"/>
        </w:tcPr>
        <w:p w14:paraId="5F075455" w14:textId="77777777" w:rsidR="0022598B" w:rsidRDefault="00F65266" w:rsidP="000E1F53">
          <w:pPr>
            <w:pStyle w:val="Greeting"/>
          </w:pPr>
          <w:r w:rsidRPr="00435584">
            <w:rPr>
              <w:noProof/>
            </w:rPr>
            <w:drawing>
              <wp:inline distT="0" distB="0" distL="0" distR="0" wp14:anchorId="6534BECB" wp14:editId="338850AE">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373B3C70" w14:textId="77777777" w:rsidR="0022598B" w:rsidRPr="00E07284" w:rsidRDefault="0022598B" w:rsidP="0022598B">
          <w:pPr>
            <w:pStyle w:val="Greeting"/>
            <w:jc w:val="center"/>
            <w:rPr>
              <w:rStyle w:val="Heading1Char"/>
              <w:color w:val="003087"/>
              <w:sz w:val="40"/>
              <w:lang w:eastAsia="en-US"/>
            </w:rPr>
          </w:pPr>
          <w:r w:rsidRPr="00E07284">
            <w:rPr>
              <w:rStyle w:val="Heading1Char"/>
              <w:color w:val="003087"/>
              <w:sz w:val="40"/>
              <w:lang w:eastAsia="en-US"/>
            </w:rPr>
            <w:t>Study Plan</w:t>
          </w:r>
        </w:p>
        <w:p w14:paraId="768A5C51" w14:textId="77777777" w:rsidR="0022598B" w:rsidRPr="00E07284" w:rsidRDefault="00B3688D" w:rsidP="0022598B">
          <w:pPr>
            <w:pStyle w:val="Heading2"/>
            <w:spacing w:after="0"/>
            <w:jc w:val="center"/>
            <w:rPr>
              <w:color w:val="003087"/>
              <w:sz w:val="28"/>
              <w:szCs w:val="28"/>
            </w:rPr>
          </w:pPr>
          <w:r w:rsidRPr="00E07284">
            <w:rPr>
              <w:color w:val="003087"/>
              <w:sz w:val="28"/>
              <w:szCs w:val="28"/>
            </w:rPr>
            <w:t>BPQ0</w:t>
          </w:r>
          <w:r w:rsidR="00582D51">
            <w:rPr>
              <w:color w:val="003087"/>
              <w:sz w:val="28"/>
              <w:szCs w:val="28"/>
            </w:rPr>
            <w:t>6</w:t>
          </w:r>
          <w:r w:rsidRPr="00E07284">
            <w:rPr>
              <w:color w:val="003087"/>
              <w:sz w:val="28"/>
              <w:szCs w:val="28"/>
            </w:rPr>
            <w:t xml:space="preserve"> Bachelor of Science</w:t>
          </w:r>
          <w:r w:rsidR="0022598B" w:rsidRPr="00E07284">
            <w:rPr>
              <w:color w:val="003087"/>
              <w:sz w:val="28"/>
              <w:szCs w:val="28"/>
            </w:rPr>
            <w:t xml:space="preserve"> – Semester 1 2026/27 intake</w:t>
          </w:r>
        </w:p>
        <w:p w14:paraId="35048224" w14:textId="77777777" w:rsidR="0022598B" w:rsidRPr="0022598B" w:rsidRDefault="001D6440" w:rsidP="0022598B">
          <w:pPr>
            <w:pStyle w:val="Heading3"/>
            <w:spacing w:before="0" w:after="0"/>
            <w:jc w:val="center"/>
            <w:rPr>
              <w:i w:val="0"/>
              <w:iCs/>
              <w:sz w:val="24"/>
            </w:rPr>
          </w:pPr>
          <w:r w:rsidRPr="001D6440">
            <w:rPr>
              <w:i w:val="0"/>
              <w:iCs/>
              <w:color w:val="003087"/>
              <w:sz w:val="24"/>
            </w:rPr>
            <w:t>Degree-specific major Data Science</w:t>
          </w:r>
          <w:r w:rsidR="00304994">
            <w:rPr>
              <w:i w:val="0"/>
              <w:iCs/>
              <w:color w:val="003087"/>
              <w:sz w:val="24"/>
            </w:rPr>
            <w:t xml:space="preserve"> (</w:t>
          </w:r>
          <w:r w:rsidR="00304994" w:rsidRPr="00304994">
            <w:rPr>
              <w:i w:val="0"/>
              <w:iCs/>
              <w:color w:val="003087"/>
              <w:sz w:val="24"/>
            </w:rPr>
            <w:t>MJD-DATSQ</w:t>
          </w:r>
          <w:r w:rsidR="00304994">
            <w:rPr>
              <w:i w:val="0"/>
              <w:iCs/>
              <w:color w:val="003087"/>
              <w:sz w:val="24"/>
            </w:rPr>
            <w:t>) /</w:t>
          </w:r>
          <w:r w:rsidRPr="001D6440">
            <w:rPr>
              <w:i w:val="0"/>
              <w:iCs/>
              <w:color w:val="003087"/>
              <w:sz w:val="24"/>
            </w:rPr>
            <w:t xml:space="preserve"> Second major Computer Science</w:t>
          </w:r>
          <w:r w:rsidR="00304994">
            <w:rPr>
              <w:i w:val="0"/>
              <w:iCs/>
              <w:color w:val="003087"/>
              <w:sz w:val="24"/>
            </w:rPr>
            <w:t xml:space="preserve"> (</w:t>
          </w:r>
          <w:r w:rsidR="00304994" w:rsidRPr="00304994">
            <w:rPr>
              <w:i w:val="0"/>
              <w:iCs/>
              <w:color w:val="003087"/>
              <w:sz w:val="24"/>
            </w:rPr>
            <w:t>MJS-CMP</w:t>
          </w:r>
          <w:r w:rsidR="00344F26">
            <w:rPr>
              <w:i w:val="0"/>
              <w:iCs/>
              <w:color w:val="003087"/>
              <w:sz w:val="24"/>
            </w:rPr>
            <w:t>S</w:t>
          </w:r>
          <w:r w:rsidR="00304994">
            <w:rPr>
              <w:i w:val="0"/>
              <w:iCs/>
              <w:color w:val="003087"/>
              <w:sz w:val="24"/>
            </w:rPr>
            <w:t>Q)</w:t>
          </w:r>
        </w:p>
      </w:tc>
    </w:tr>
  </w:tbl>
  <w:p w14:paraId="19129AD7"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6589756">
    <w:abstractNumId w:val="9"/>
  </w:num>
  <w:num w:numId="2" w16cid:durableId="717432422">
    <w:abstractNumId w:val="7"/>
  </w:num>
  <w:num w:numId="3" w16cid:durableId="1518882701">
    <w:abstractNumId w:val="6"/>
  </w:num>
  <w:num w:numId="4" w16cid:durableId="394015548">
    <w:abstractNumId w:val="5"/>
  </w:num>
  <w:num w:numId="5" w16cid:durableId="798958935">
    <w:abstractNumId w:val="4"/>
  </w:num>
  <w:num w:numId="6" w16cid:durableId="1132555566">
    <w:abstractNumId w:val="8"/>
  </w:num>
  <w:num w:numId="7" w16cid:durableId="1306163391">
    <w:abstractNumId w:val="3"/>
  </w:num>
  <w:num w:numId="8" w16cid:durableId="55322972">
    <w:abstractNumId w:val="2"/>
  </w:num>
  <w:num w:numId="9" w16cid:durableId="1459225127">
    <w:abstractNumId w:val="1"/>
  </w:num>
  <w:num w:numId="10" w16cid:durableId="1273245420">
    <w:abstractNumId w:val="0"/>
  </w:num>
  <w:num w:numId="11" w16cid:durableId="1561017899">
    <w:abstractNumId w:val="10"/>
  </w:num>
  <w:num w:numId="12" w16cid:durableId="1218274842">
    <w:abstractNumId w:val="14"/>
  </w:num>
  <w:num w:numId="13" w16cid:durableId="1020622457">
    <w:abstractNumId w:val="12"/>
  </w:num>
  <w:num w:numId="14" w16cid:durableId="1167284087">
    <w:abstractNumId w:val="11"/>
  </w:num>
  <w:num w:numId="15" w16cid:durableId="11206067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00EB4"/>
    <w:rsid w:val="000038D0"/>
    <w:rsid w:val="00017425"/>
    <w:rsid w:val="0002177C"/>
    <w:rsid w:val="00026889"/>
    <w:rsid w:val="000308D6"/>
    <w:rsid w:val="00034B18"/>
    <w:rsid w:val="000353BD"/>
    <w:rsid w:val="000360F5"/>
    <w:rsid w:val="00036821"/>
    <w:rsid w:val="0006340B"/>
    <w:rsid w:val="00066ED3"/>
    <w:rsid w:val="00086FE7"/>
    <w:rsid w:val="0009002B"/>
    <w:rsid w:val="000951D0"/>
    <w:rsid w:val="000A49F9"/>
    <w:rsid w:val="000A5F41"/>
    <w:rsid w:val="000A7B25"/>
    <w:rsid w:val="000B1001"/>
    <w:rsid w:val="000B36D4"/>
    <w:rsid w:val="000D1A71"/>
    <w:rsid w:val="000E1F53"/>
    <w:rsid w:val="000E31A0"/>
    <w:rsid w:val="000E3D21"/>
    <w:rsid w:val="000E507D"/>
    <w:rsid w:val="000F47B8"/>
    <w:rsid w:val="000F6D62"/>
    <w:rsid w:val="000F7B12"/>
    <w:rsid w:val="0012123F"/>
    <w:rsid w:val="00124DB9"/>
    <w:rsid w:val="00126A2E"/>
    <w:rsid w:val="0012755B"/>
    <w:rsid w:val="0013387D"/>
    <w:rsid w:val="001374A6"/>
    <w:rsid w:val="001465DF"/>
    <w:rsid w:val="00150B4E"/>
    <w:rsid w:val="00150D63"/>
    <w:rsid w:val="00155537"/>
    <w:rsid w:val="00164B6F"/>
    <w:rsid w:val="00176926"/>
    <w:rsid w:val="00180A36"/>
    <w:rsid w:val="00192840"/>
    <w:rsid w:val="001B5ECA"/>
    <w:rsid w:val="001C0A78"/>
    <w:rsid w:val="001C37E4"/>
    <w:rsid w:val="001D6440"/>
    <w:rsid w:val="001E114D"/>
    <w:rsid w:val="001E33D2"/>
    <w:rsid w:val="00205C58"/>
    <w:rsid w:val="0021108B"/>
    <w:rsid w:val="0021736E"/>
    <w:rsid w:val="002218C3"/>
    <w:rsid w:val="0022598B"/>
    <w:rsid w:val="002308E3"/>
    <w:rsid w:val="002319A5"/>
    <w:rsid w:val="002442F8"/>
    <w:rsid w:val="00244621"/>
    <w:rsid w:val="00247B28"/>
    <w:rsid w:val="002648F2"/>
    <w:rsid w:val="00266657"/>
    <w:rsid w:val="00272017"/>
    <w:rsid w:val="00275101"/>
    <w:rsid w:val="002760B6"/>
    <w:rsid w:val="00276D8D"/>
    <w:rsid w:val="002811A1"/>
    <w:rsid w:val="00290066"/>
    <w:rsid w:val="002D7383"/>
    <w:rsid w:val="002E094B"/>
    <w:rsid w:val="002E2229"/>
    <w:rsid w:val="002E6CCD"/>
    <w:rsid w:val="002F1334"/>
    <w:rsid w:val="00300865"/>
    <w:rsid w:val="00302313"/>
    <w:rsid w:val="00303D19"/>
    <w:rsid w:val="00303FDF"/>
    <w:rsid w:val="00304994"/>
    <w:rsid w:val="00304C75"/>
    <w:rsid w:val="0031297D"/>
    <w:rsid w:val="00312BD8"/>
    <w:rsid w:val="00317BE0"/>
    <w:rsid w:val="00323162"/>
    <w:rsid w:val="00331AE1"/>
    <w:rsid w:val="00343676"/>
    <w:rsid w:val="00344F26"/>
    <w:rsid w:val="00346D34"/>
    <w:rsid w:val="00351ACF"/>
    <w:rsid w:val="00351E65"/>
    <w:rsid w:val="0035424D"/>
    <w:rsid w:val="00357BEB"/>
    <w:rsid w:val="00381609"/>
    <w:rsid w:val="003946FD"/>
    <w:rsid w:val="00397133"/>
    <w:rsid w:val="003A52A5"/>
    <w:rsid w:val="003B3299"/>
    <w:rsid w:val="003C2190"/>
    <w:rsid w:val="003C2D70"/>
    <w:rsid w:val="003C58F4"/>
    <w:rsid w:val="003D18DB"/>
    <w:rsid w:val="003D3744"/>
    <w:rsid w:val="003D49DB"/>
    <w:rsid w:val="003E2AD1"/>
    <w:rsid w:val="003F1AB8"/>
    <w:rsid w:val="003F2530"/>
    <w:rsid w:val="003F3BFE"/>
    <w:rsid w:val="003F434B"/>
    <w:rsid w:val="003F6FA4"/>
    <w:rsid w:val="00414C26"/>
    <w:rsid w:val="00417072"/>
    <w:rsid w:val="00431123"/>
    <w:rsid w:val="00435584"/>
    <w:rsid w:val="004415E3"/>
    <w:rsid w:val="0044497B"/>
    <w:rsid w:val="00460A49"/>
    <w:rsid w:val="00464AAF"/>
    <w:rsid w:val="00466DD0"/>
    <w:rsid w:val="00471DB6"/>
    <w:rsid w:val="00492BC8"/>
    <w:rsid w:val="00497A1C"/>
    <w:rsid w:val="004A52F6"/>
    <w:rsid w:val="004B4763"/>
    <w:rsid w:val="004B4FAC"/>
    <w:rsid w:val="004C280D"/>
    <w:rsid w:val="004C4F1B"/>
    <w:rsid w:val="004C57B8"/>
    <w:rsid w:val="004D129E"/>
    <w:rsid w:val="004D3DB2"/>
    <w:rsid w:val="004D69A8"/>
    <w:rsid w:val="004F45E9"/>
    <w:rsid w:val="0051394D"/>
    <w:rsid w:val="005301E7"/>
    <w:rsid w:val="00530DEC"/>
    <w:rsid w:val="0053168E"/>
    <w:rsid w:val="0053204C"/>
    <w:rsid w:val="00536622"/>
    <w:rsid w:val="00537D08"/>
    <w:rsid w:val="005402A0"/>
    <w:rsid w:val="00570542"/>
    <w:rsid w:val="0057413B"/>
    <w:rsid w:val="00582D51"/>
    <w:rsid w:val="00594D84"/>
    <w:rsid w:val="00595459"/>
    <w:rsid w:val="005A1671"/>
    <w:rsid w:val="005A2744"/>
    <w:rsid w:val="005B364B"/>
    <w:rsid w:val="005B3990"/>
    <w:rsid w:val="005B5090"/>
    <w:rsid w:val="005D5569"/>
    <w:rsid w:val="005D729A"/>
    <w:rsid w:val="005E1982"/>
    <w:rsid w:val="005E2109"/>
    <w:rsid w:val="005E4502"/>
    <w:rsid w:val="005E680C"/>
    <w:rsid w:val="005F15AA"/>
    <w:rsid w:val="005F3D41"/>
    <w:rsid w:val="006018E2"/>
    <w:rsid w:val="006043D7"/>
    <w:rsid w:val="006100AD"/>
    <w:rsid w:val="006130E4"/>
    <w:rsid w:val="0062030C"/>
    <w:rsid w:val="00623F7E"/>
    <w:rsid w:val="00624DCA"/>
    <w:rsid w:val="00626B5C"/>
    <w:rsid w:val="00633E89"/>
    <w:rsid w:val="0063532F"/>
    <w:rsid w:val="00647CEC"/>
    <w:rsid w:val="0065078F"/>
    <w:rsid w:val="00652004"/>
    <w:rsid w:val="00654D54"/>
    <w:rsid w:val="00666B2B"/>
    <w:rsid w:val="00666E68"/>
    <w:rsid w:val="0068094E"/>
    <w:rsid w:val="00685619"/>
    <w:rsid w:val="00685755"/>
    <w:rsid w:val="00696786"/>
    <w:rsid w:val="006A18B0"/>
    <w:rsid w:val="006A20E5"/>
    <w:rsid w:val="006B0842"/>
    <w:rsid w:val="006B0962"/>
    <w:rsid w:val="006B0ACE"/>
    <w:rsid w:val="006B2803"/>
    <w:rsid w:val="006D10F4"/>
    <w:rsid w:val="006D5420"/>
    <w:rsid w:val="006D7B4C"/>
    <w:rsid w:val="006E31AE"/>
    <w:rsid w:val="006E4B16"/>
    <w:rsid w:val="006F1731"/>
    <w:rsid w:val="007015F2"/>
    <w:rsid w:val="0070504F"/>
    <w:rsid w:val="007172C0"/>
    <w:rsid w:val="00722F8E"/>
    <w:rsid w:val="007252D7"/>
    <w:rsid w:val="00733217"/>
    <w:rsid w:val="00735515"/>
    <w:rsid w:val="007501B7"/>
    <w:rsid w:val="007512F8"/>
    <w:rsid w:val="007564AE"/>
    <w:rsid w:val="00756CE3"/>
    <w:rsid w:val="00767729"/>
    <w:rsid w:val="00770414"/>
    <w:rsid w:val="00770FB3"/>
    <w:rsid w:val="00771766"/>
    <w:rsid w:val="0079022B"/>
    <w:rsid w:val="007B18D1"/>
    <w:rsid w:val="007B55AE"/>
    <w:rsid w:val="007B6C0F"/>
    <w:rsid w:val="007C14CD"/>
    <w:rsid w:val="007E5767"/>
    <w:rsid w:val="007F192D"/>
    <w:rsid w:val="007F64B4"/>
    <w:rsid w:val="007F6B27"/>
    <w:rsid w:val="007F6BDE"/>
    <w:rsid w:val="008142B7"/>
    <w:rsid w:val="00842C5F"/>
    <w:rsid w:val="008457EF"/>
    <w:rsid w:val="008472AC"/>
    <w:rsid w:val="0085001A"/>
    <w:rsid w:val="0085479C"/>
    <w:rsid w:val="00856AC9"/>
    <w:rsid w:val="00860A11"/>
    <w:rsid w:val="00861CCD"/>
    <w:rsid w:val="0086396F"/>
    <w:rsid w:val="00863DC5"/>
    <w:rsid w:val="00867A6A"/>
    <w:rsid w:val="00871A53"/>
    <w:rsid w:val="00873369"/>
    <w:rsid w:val="00883A86"/>
    <w:rsid w:val="00886843"/>
    <w:rsid w:val="00892CD9"/>
    <w:rsid w:val="008976BB"/>
    <w:rsid w:val="008A15CA"/>
    <w:rsid w:val="008B58CD"/>
    <w:rsid w:val="008D0774"/>
    <w:rsid w:val="008D0B7F"/>
    <w:rsid w:val="008D152F"/>
    <w:rsid w:val="008D2C5E"/>
    <w:rsid w:val="008D5FE4"/>
    <w:rsid w:val="008D685A"/>
    <w:rsid w:val="008E0D45"/>
    <w:rsid w:val="00914F88"/>
    <w:rsid w:val="00922D6F"/>
    <w:rsid w:val="009232B7"/>
    <w:rsid w:val="009237A3"/>
    <w:rsid w:val="0094376D"/>
    <w:rsid w:val="00943D93"/>
    <w:rsid w:val="009661EE"/>
    <w:rsid w:val="00970028"/>
    <w:rsid w:val="00971834"/>
    <w:rsid w:val="009728A9"/>
    <w:rsid w:val="00972EB3"/>
    <w:rsid w:val="00973EC3"/>
    <w:rsid w:val="00975A5F"/>
    <w:rsid w:val="0099006E"/>
    <w:rsid w:val="00994B48"/>
    <w:rsid w:val="009A62DA"/>
    <w:rsid w:val="009A79A0"/>
    <w:rsid w:val="009B2C88"/>
    <w:rsid w:val="009C1EA6"/>
    <w:rsid w:val="009C2E1D"/>
    <w:rsid w:val="009C74D2"/>
    <w:rsid w:val="009E3373"/>
    <w:rsid w:val="009E57CA"/>
    <w:rsid w:val="009E7FCD"/>
    <w:rsid w:val="009F1F25"/>
    <w:rsid w:val="009F2776"/>
    <w:rsid w:val="009F7128"/>
    <w:rsid w:val="00A02FC6"/>
    <w:rsid w:val="00A057E7"/>
    <w:rsid w:val="00A138EF"/>
    <w:rsid w:val="00A22B95"/>
    <w:rsid w:val="00A2356D"/>
    <w:rsid w:val="00A309D3"/>
    <w:rsid w:val="00A368AB"/>
    <w:rsid w:val="00A42FD7"/>
    <w:rsid w:val="00A458A5"/>
    <w:rsid w:val="00A47AE4"/>
    <w:rsid w:val="00A55D93"/>
    <w:rsid w:val="00A620B0"/>
    <w:rsid w:val="00A714A8"/>
    <w:rsid w:val="00A743FD"/>
    <w:rsid w:val="00A777A5"/>
    <w:rsid w:val="00A81C04"/>
    <w:rsid w:val="00A82EAE"/>
    <w:rsid w:val="00A854E1"/>
    <w:rsid w:val="00A940EC"/>
    <w:rsid w:val="00A942D1"/>
    <w:rsid w:val="00AA03CA"/>
    <w:rsid w:val="00AA2805"/>
    <w:rsid w:val="00AB218F"/>
    <w:rsid w:val="00AB7C2E"/>
    <w:rsid w:val="00AC277D"/>
    <w:rsid w:val="00AE19F2"/>
    <w:rsid w:val="00AE4109"/>
    <w:rsid w:val="00AF5025"/>
    <w:rsid w:val="00B00E64"/>
    <w:rsid w:val="00B226FC"/>
    <w:rsid w:val="00B2279F"/>
    <w:rsid w:val="00B249B5"/>
    <w:rsid w:val="00B3688D"/>
    <w:rsid w:val="00B441DD"/>
    <w:rsid w:val="00B451FC"/>
    <w:rsid w:val="00B53DE4"/>
    <w:rsid w:val="00B550FD"/>
    <w:rsid w:val="00B7590D"/>
    <w:rsid w:val="00B80A0C"/>
    <w:rsid w:val="00B85F67"/>
    <w:rsid w:val="00B95178"/>
    <w:rsid w:val="00BA176B"/>
    <w:rsid w:val="00BB05E5"/>
    <w:rsid w:val="00BB178D"/>
    <w:rsid w:val="00BB62A6"/>
    <w:rsid w:val="00BC128A"/>
    <w:rsid w:val="00BC5025"/>
    <w:rsid w:val="00BD732D"/>
    <w:rsid w:val="00BE1B49"/>
    <w:rsid w:val="00BE4077"/>
    <w:rsid w:val="00BE6E7C"/>
    <w:rsid w:val="00BF2618"/>
    <w:rsid w:val="00BF54DD"/>
    <w:rsid w:val="00C0676A"/>
    <w:rsid w:val="00C116D7"/>
    <w:rsid w:val="00C12341"/>
    <w:rsid w:val="00C14D9B"/>
    <w:rsid w:val="00C179DD"/>
    <w:rsid w:val="00C21CC9"/>
    <w:rsid w:val="00C24037"/>
    <w:rsid w:val="00C42A1C"/>
    <w:rsid w:val="00C46878"/>
    <w:rsid w:val="00C511BA"/>
    <w:rsid w:val="00C56DAA"/>
    <w:rsid w:val="00C57C10"/>
    <w:rsid w:val="00C66D33"/>
    <w:rsid w:val="00C813EC"/>
    <w:rsid w:val="00C8485D"/>
    <w:rsid w:val="00C854D2"/>
    <w:rsid w:val="00C862B7"/>
    <w:rsid w:val="00C87655"/>
    <w:rsid w:val="00C927EA"/>
    <w:rsid w:val="00C92BC7"/>
    <w:rsid w:val="00CA69A9"/>
    <w:rsid w:val="00CD342C"/>
    <w:rsid w:val="00CE1916"/>
    <w:rsid w:val="00CE2135"/>
    <w:rsid w:val="00CE27DD"/>
    <w:rsid w:val="00CE5066"/>
    <w:rsid w:val="00CF2187"/>
    <w:rsid w:val="00CF55DA"/>
    <w:rsid w:val="00CF6BEA"/>
    <w:rsid w:val="00D0288F"/>
    <w:rsid w:val="00D12636"/>
    <w:rsid w:val="00D12B23"/>
    <w:rsid w:val="00D23F6F"/>
    <w:rsid w:val="00D26B74"/>
    <w:rsid w:val="00D36156"/>
    <w:rsid w:val="00D379F1"/>
    <w:rsid w:val="00D4305F"/>
    <w:rsid w:val="00D43F28"/>
    <w:rsid w:val="00D4571F"/>
    <w:rsid w:val="00D45F57"/>
    <w:rsid w:val="00D62DD0"/>
    <w:rsid w:val="00D66182"/>
    <w:rsid w:val="00D676D3"/>
    <w:rsid w:val="00D81861"/>
    <w:rsid w:val="00D8370D"/>
    <w:rsid w:val="00D92B5A"/>
    <w:rsid w:val="00D954D1"/>
    <w:rsid w:val="00DA781A"/>
    <w:rsid w:val="00DB23B4"/>
    <w:rsid w:val="00DC68FF"/>
    <w:rsid w:val="00DC79BD"/>
    <w:rsid w:val="00DD1446"/>
    <w:rsid w:val="00DD15BD"/>
    <w:rsid w:val="00DD585D"/>
    <w:rsid w:val="00DE23E9"/>
    <w:rsid w:val="00DE6FD0"/>
    <w:rsid w:val="00DF0457"/>
    <w:rsid w:val="00DF18A5"/>
    <w:rsid w:val="00DF49A9"/>
    <w:rsid w:val="00DF7A87"/>
    <w:rsid w:val="00E00DFD"/>
    <w:rsid w:val="00E025E0"/>
    <w:rsid w:val="00E07284"/>
    <w:rsid w:val="00E157D5"/>
    <w:rsid w:val="00E157EF"/>
    <w:rsid w:val="00E27D5A"/>
    <w:rsid w:val="00E3458E"/>
    <w:rsid w:val="00E37A32"/>
    <w:rsid w:val="00E604F3"/>
    <w:rsid w:val="00E621DB"/>
    <w:rsid w:val="00E71B1C"/>
    <w:rsid w:val="00E753F4"/>
    <w:rsid w:val="00E77D99"/>
    <w:rsid w:val="00E900AA"/>
    <w:rsid w:val="00E93BCF"/>
    <w:rsid w:val="00EA2743"/>
    <w:rsid w:val="00EA4FDF"/>
    <w:rsid w:val="00EB1DE3"/>
    <w:rsid w:val="00EB2521"/>
    <w:rsid w:val="00EC2CFB"/>
    <w:rsid w:val="00EC367A"/>
    <w:rsid w:val="00ED09C1"/>
    <w:rsid w:val="00ED1F5B"/>
    <w:rsid w:val="00EE1EB8"/>
    <w:rsid w:val="00EE3BC9"/>
    <w:rsid w:val="00EE41C9"/>
    <w:rsid w:val="00EF3A98"/>
    <w:rsid w:val="00EF706E"/>
    <w:rsid w:val="00EF78BB"/>
    <w:rsid w:val="00F0080A"/>
    <w:rsid w:val="00F07A59"/>
    <w:rsid w:val="00F11DB7"/>
    <w:rsid w:val="00F266D1"/>
    <w:rsid w:val="00F3150B"/>
    <w:rsid w:val="00F3251E"/>
    <w:rsid w:val="00F33769"/>
    <w:rsid w:val="00F40E61"/>
    <w:rsid w:val="00F43463"/>
    <w:rsid w:val="00F543A0"/>
    <w:rsid w:val="00F568FE"/>
    <w:rsid w:val="00F64DC1"/>
    <w:rsid w:val="00F64FB0"/>
    <w:rsid w:val="00F65266"/>
    <w:rsid w:val="00F66C47"/>
    <w:rsid w:val="00F67A8B"/>
    <w:rsid w:val="00F807B7"/>
    <w:rsid w:val="00F90187"/>
    <w:rsid w:val="00F9368A"/>
    <w:rsid w:val="00F94E54"/>
    <w:rsid w:val="00F959A1"/>
    <w:rsid w:val="00F9634F"/>
    <w:rsid w:val="00FA6CAB"/>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0943C43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735131">
      <w:marLeft w:val="0"/>
      <w:marRight w:val="0"/>
      <w:marTop w:val="0"/>
      <w:marBottom w:val="0"/>
      <w:divBdr>
        <w:top w:val="none" w:sz="0" w:space="0" w:color="auto"/>
        <w:left w:val="none" w:sz="0" w:space="0" w:color="auto"/>
        <w:bottom w:val="none" w:sz="0" w:space="0" w:color="auto"/>
        <w:right w:val="none" w:sz="0" w:space="0" w:color="auto"/>
      </w:divBdr>
    </w:div>
    <w:div w:id="2627351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E53D0CCA-8FF1-4A4A-8504-F8522B37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08575A-0598-4CDE-9AF2-FB86E4834692}">
  <ds:schemaRefs>
    <ds:schemaRef ds:uri="http://schemas.microsoft.com/sharepoint/v3/contenttype/forms"/>
  </ds:schemaRefs>
</ds:datastoreItem>
</file>

<file path=customXml/itemProps4.xml><?xml version="1.0" encoding="utf-8"?>
<ds:datastoreItem xmlns:ds="http://schemas.openxmlformats.org/officeDocument/2006/customXml" ds:itemID="{8BC6B3A6-6A68-4685-8DF9-80A92B2E33C0}">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2026-09-17T10:40:00Z</dcterms:created>
  <dcterms:modified xsi:type="dcterms:W3CDTF">2026-09-17T10:40:00Z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