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rsidRPr="004D5290" w14:paraId="2BFF5766" w14:textId="77777777" w:rsidTr="00050E7D">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70B3375E" w14:textId="77777777" w:rsidR="004A52F6" w:rsidRPr="004D5290" w:rsidRDefault="004A52F6" w:rsidP="008A15CA">
            <w:pPr>
              <w:pStyle w:val="Greeting"/>
              <w:spacing w:before="0" w:after="0"/>
              <w:rPr>
                <w:sz w:val="16"/>
                <w:szCs w:val="16"/>
                <w:highlight w:val="yellow"/>
              </w:rPr>
            </w:pPr>
          </w:p>
        </w:tc>
        <w:tc>
          <w:tcPr>
            <w:tcW w:w="3337" w:type="dxa"/>
            <w:tcBorders>
              <w:top w:val="nil"/>
              <w:left w:val="single" w:sz="8" w:space="0" w:color="auto"/>
              <w:bottom w:val="nil"/>
              <w:right w:val="single" w:sz="8" w:space="0" w:color="auto"/>
            </w:tcBorders>
          </w:tcPr>
          <w:p w14:paraId="26601732" w14:textId="77777777" w:rsidR="004A52F6" w:rsidRPr="004D5290" w:rsidRDefault="004A52F6" w:rsidP="008A15CA">
            <w:pPr>
              <w:pStyle w:val="Greeting"/>
              <w:spacing w:before="0" w:after="0"/>
              <w:rPr>
                <w:sz w:val="16"/>
                <w:szCs w:val="16"/>
                <w:highlight w:val="yellow"/>
              </w:rPr>
            </w:pPr>
            <w:r w:rsidRPr="004D5290">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4F66B15B" w14:textId="77777777" w:rsidR="004A52F6" w:rsidRPr="004D5290"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31AEC1E2" w14:textId="77777777" w:rsidR="004A52F6" w:rsidRPr="004D5290" w:rsidRDefault="004A52F6" w:rsidP="008A15CA">
            <w:pPr>
              <w:pStyle w:val="Greeting"/>
              <w:spacing w:before="0" w:after="0"/>
              <w:rPr>
                <w:sz w:val="16"/>
                <w:szCs w:val="16"/>
              </w:rPr>
            </w:pPr>
            <w:r w:rsidRPr="004D5290">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850BC11" w14:textId="77777777" w:rsidR="004A52F6" w:rsidRPr="004D5290"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6C4B9E28" w14:textId="77777777" w:rsidR="004A52F6" w:rsidRPr="004D5290" w:rsidRDefault="004A52F6" w:rsidP="008A15CA">
            <w:pPr>
              <w:pStyle w:val="Greeting"/>
              <w:spacing w:before="0" w:after="0"/>
              <w:rPr>
                <w:sz w:val="16"/>
                <w:szCs w:val="16"/>
              </w:rPr>
            </w:pPr>
            <w:r w:rsidRPr="004D5290">
              <w:rPr>
                <w:sz w:val="16"/>
                <w:szCs w:val="16"/>
              </w:rPr>
              <w:t>Additional Core Units</w:t>
            </w:r>
          </w:p>
        </w:tc>
      </w:tr>
    </w:tbl>
    <w:p w14:paraId="7DC8A90F" w14:textId="77777777" w:rsidR="00970028" w:rsidRPr="004D5290" w:rsidRDefault="006E4B16" w:rsidP="006E4B16">
      <w:pPr>
        <w:pStyle w:val="Greeting"/>
        <w:tabs>
          <w:tab w:val="left" w:pos="2094"/>
        </w:tabs>
        <w:rPr>
          <w:sz w:val="16"/>
          <w:szCs w:val="16"/>
        </w:rPr>
      </w:pPr>
      <w:r w:rsidRPr="004D5290">
        <w:rPr>
          <w:sz w:val="16"/>
          <w:szCs w:val="16"/>
        </w:rPr>
        <w:tab/>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rsidRPr="004D5290" w14:paraId="3307B912" w14:textId="77777777" w:rsidTr="00050E7D">
        <w:trPr>
          <w:trHeight w:val="340"/>
        </w:trPr>
        <w:tc>
          <w:tcPr>
            <w:tcW w:w="5000" w:type="pct"/>
            <w:gridSpan w:val="5"/>
            <w:shd w:val="clear" w:color="auto" w:fill="003087"/>
            <w:vAlign w:val="center"/>
          </w:tcPr>
          <w:p w14:paraId="160AAFD2" w14:textId="77777777" w:rsidR="008A15CA" w:rsidRPr="004D5290" w:rsidRDefault="00BB62A6" w:rsidP="00967BAE">
            <w:pPr>
              <w:pStyle w:val="Greeting"/>
              <w:spacing w:before="0" w:after="0"/>
              <w:jc w:val="center"/>
              <w:rPr>
                <w:b/>
                <w:bCs/>
                <w:sz w:val="16"/>
                <w:szCs w:val="16"/>
              </w:rPr>
            </w:pPr>
            <w:r w:rsidRPr="004D5290">
              <w:rPr>
                <w:b/>
                <w:bCs/>
                <w:color w:val="FFFFFF" w:themeColor="background1"/>
                <w:sz w:val="16"/>
                <w:szCs w:val="16"/>
              </w:rPr>
              <w:t>Academic calendar Year 1</w:t>
            </w:r>
          </w:p>
        </w:tc>
      </w:tr>
      <w:tr w:rsidR="008A15CA" w:rsidRPr="004D5290" w14:paraId="343EDDA6" w14:textId="77777777" w:rsidTr="00050E7D">
        <w:trPr>
          <w:trHeight w:val="689"/>
        </w:trPr>
        <w:tc>
          <w:tcPr>
            <w:tcW w:w="505" w:type="pct"/>
            <w:vAlign w:val="center"/>
          </w:tcPr>
          <w:p w14:paraId="4A53C0B4" w14:textId="77777777" w:rsidR="008A15CA" w:rsidRPr="004D5290" w:rsidRDefault="007103E9" w:rsidP="00967BAE">
            <w:pPr>
              <w:pStyle w:val="Greeting"/>
              <w:spacing w:before="0" w:after="0"/>
              <w:rPr>
                <w:sz w:val="16"/>
                <w:szCs w:val="16"/>
              </w:rPr>
            </w:pPr>
            <w:r w:rsidRPr="00CD342C">
              <w:rPr>
                <w:sz w:val="16"/>
                <w:szCs w:val="16"/>
              </w:rPr>
              <w:t>Semester 1, 2026/27</w:t>
            </w:r>
          </w:p>
        </w:tc>
        <w:tc>
          <w:tcPr>
            <w:tcW w:w="1124" w:type="pct"/>
            <w:shd w:val="clear" w:color="auto" w:fill="FDE9D9" w:themeFill="accent6" w:themeFillTint="33"/>
          </w:tcPr>
          <w:p w14:paraId="0A149914" w14:textId="77777777" w:rsidR="004B4FAC" w:rsidRPr="004D5290" w:rsidRDefault="003D18DB" w:rsidP="00967BAE">
            <w:pPr>
              <w:pStyle w:val="Greeting"/>
              <w:spacing w:before="0" w:after="0"/>
              <w:jc w:val="center"/>
              <w:rPr>
                <w:b/>
                <w:bCs/>
                <w:sz w:val="16"/>
                <w:szCs w:val="16"/>
              </w:rPr>
            </w:pPr>
            <w:r w:rsidRPr="004D5290">
              <w:rPr>
                <w:b/>
                <w:bCs/>
                <w:sz w:val="16"/>
                <w:szCs w:val="16"/>
              </w:rPr>
              <w:t>ACCQ1100: Business Reporting and Analysis</w:t>
            </w:r>
          </w:p>
        </w:tc>
        <w:tc>
          <w:tcPr>
            <w:tcW w:w="1124" w:type="pct"/>
            <w:shd w:val="clear" w:color="auto" w:fill="FDE9D9" w:themeFill="accent6" w:themeFillTint="33"/>
          </w:tcPr>
          <w:p w14:paraId="53414604" w14:textId="77777777" w:rsidR="008A15CA" w:rsidRPr="00904E46" w:rsidRDefault="003D18DB" w:rsidP="00967BAE">
            <w:pPr>
              <w:pStyle w:val="Greeting"/>
              <w:spacing w:before="0" w:after="0"/>
              <w:jc w:val="center"/>
              <w:rPr>
                <w:b/>
                <w:bCs/>
                <w:sz w:val="16"/>
                <w:szCs w:val="16"/>
              </w:rPr>
            </w:pPr>
            <w:r w:rsidRPr="004D5290">
              <w:rPr>
                <w:b/>
                <w:bCs/>
                <w:sz w:val="16"/>
                <w:szCs w:val="16"/>
              </w:rPr>
              <w:t>BUSQ1104</w:t>
            </w:r>
            <w:r w:rsidR="00F568FE" w:rsidRPr="004D5290">
              <w:rPr>
                <w:b/>
                <w:bCs/>
                <w:sz w:val="16"/>
                <w:szCs w:val="16"/>
              </w:rPr>
              <w:t xml:space="preserve">: </w:t>
            </w:r>
            <w:r w:rsidRPr="004D5290">
              <w:rPr>
                <w:b/>
                <w:bCs/>
                <w:sz w:val="16"/>
                <w:szCs w:val="16"/>
              </w:rPr>
              <w:t>Business Communication for Change, Influence and Impact</w:t>
            </w:r>
          </w:p>
        </w:tc>
        <w:tc>
          <w:tcPr>
            <w:tcW w:w="1124" w:type="pct"/>
            <w:shd w:val="clear" w:color="auto" w:fill="FDE9D9" w:themeFill="accent6" w:themeFillTint="33"/>
          </w:tcPr>
          <w:p w14:paraId="0A27F8AC" w14:textId="77777777" w:rsidR="008A15CA" w:rsidRPr="00904E46" w:rsidRDefault="003D18DB" w:rsidP="00967BAE">
            <w:pPr>
              <w:pStyle w:val="Greeting"/>
              <w:spacing w:before="0" w:after="0"/>
              <w:jc w:val="center"/>
              <w:rPr>
                <w:b/>
                <w:bCs/>
                <w:sz w:val="16"/>
                <w:szCs w:val="16"/>
              </w:rPr>
            </w:pPr>
            <w:r w:rsidRPr="004D5290">
              <w:rPr>
                <w:b/>
                <w:bCs/>
                <w:sz w:val="16"/>
                <w:szCs w:val="16"/>
              </w:rPr>
              <w:t>ECOQ1101</w:t>
            </w:r>
            <w:r w:rsidR="00F568FE" w:rsidRPr="004D5290">
              <w:rPr>
                <w:b/>
                <w:bCs/>
                <w:sz w:val="16"/>
                <w:szCs w:val="16"/>
              </w:rPr>
              <w:t xml:space="preserve">: </w:t>
            </w:r>
            <w:r w:rsidRPr="004D5290">
              <w:rPr>
                <w:b/>
                <w:bCs/>
                <w:sz w:val="16"/>
                <w:szCs w:val="16"/>
              </w:rPr>
              <w:t>Microeconomics: Prices and Markets</w:t>
            </w:r>
          </w:p>
        </w:tc>
        <w:tc>
          <w:tcPr>
            <w:tcW w:w="1123" w:type="pct"/>
            <w:shd w:val="clear" w:color="auto" w:fill="FDE9D9" w:themeFill="accent6" w:themeFillTint="33"/>
          </w:tcPr>
          <w:p w14:paraId="3A7BA392" w14:textId="77777777" w:rsidR="008A15CA" w:rsidRPr="00904E46" w:rsidRDefault="003D18DB" w:rsidP="00967BAE">
            <w:pPr>
              <w:pStyle w:val="Greeting"/>
              <w:spacing w:before="0" w:after="0"/>
              <w:jc w:val="center"/>
              <w:rPr>
                <w:b/>
                <w:bCs/>
                <w:sz w:val="16"/>
                <w:szCs w:val="16"/>
              </w:rPr>
            </w:pPr>
            <w:r w:rsidRPr="004D5290">
              <w:rPr>
                <w:b/>
                <w:bCs/>
                <w:sz w:val="16"/>
                <w:szCs w:val="16"/>
              </w:rPr>
              <w:t>STAQ1520</w:t>
            </w:r>
            <w:r w:rsidR="00F568FE" w:rsidRPr="004D5290">
              <w:rPr>
                <w:b/>
                <w:bCs/>
                <w:sz w:val="16"/>
                <w:szCs w:val="16"/>
              </w:rPr>
              <w:t xml:space="preserve">: </w:t>
            </w:r>
            <w:r w:rsidRPr="004D5290">
              <w:rPr>
                <w:b/>
                <w:bCs/>
                <w:sz w:val="16"/>
                <w:szCs w:val="16"/>
              </w:rPr>
              <w:t>Economic and Business Statistics</w:t>
            </w:r>
          </w:p>
        </w:tc>
      </w:tr>
      <w:tr w:rsidR="008A15CA" w:rsidRPr="004D5290" w14:paraId="13D3DD76" w14:textId="77777777" w:rsidTr="00050E7D">
        <w:trPr>
          <w:trHeight w:val="689"/>
        </w:trPr>
        <w:tc>
          <w:tcPr>
            <w:tcW w:w="505" w:type="pct"/>
            <w:vAlign w:val="center"/>
          </w:tcPr>
          <w:p w14:paraId="6AC9F953" w14:textId="77777777" w:rsidR="008A15CA" w:rsidRPr="004D5290" w:rsidRDefault="00BB62A6" w:rsidP="00967BAE">
            <w:pPr>
              <w:pStyle w:val="Greeting"/>
              <w:spacing w:before="0" w:after="0"/>
              <w:rPr>
                <w:sz w:val="16"/>
                <w:szCs w:val="16"/>
              </w:rPr>
            </w:pPr>
            <w:r w:rsidRPr="004D5290">
              <w:rPr>
                <w:sz w:val="16"/>
                <w:szCs w:val="16"/>
              </w:rPr>
              <w:t>Semester 2</w:t>
            </w:r>
            <w:r w:rsidR="007103E9">
              <w:rPr>
                <w:sz w:val="16"/>
                <w:szCs w:val="16"/>
              </w:rPr>
              <w:t>, 2026/27</w:t>
            </w:r>
          </w:p>
        </w:tc>
        <w:tc>
          <w:tcPr>
            <w:tcW w:w="1124" w:type="pct"/>
            <w:shd w:val="clear" w:color="auto" w:fill="DAEEF3" w:themeFill="accent5" w:themeFillTint="33"/>
          </w:tcPr>
          <w:p w14:paraId="616EE50E" w14:textId="77777777" w:rsidR="008A15CA" w:rsidRPr="00904E46" w:rsidRDefault="009B0F28" w:rsidP="00967BAE">
            <w:pPr>
              <w:pStyle w:val="Greeting"/>
              <w:spacing w:before="0" w:after="0"/>
              <w:jc w:val="center"/>
              <w:rPr>
                <w:b/>
                <w:bCs/>
                <w:sz w:val="16"/>
                <w:szCs w:val="16"/>
              </w:rPr>
            </w:pPr>
            <w:r w:rsidRPr="004D5290">
              <w:rPr>
                <w:b/>
                <w:bCs/>
                <w:sz w:val="16"/>
                <w:szCs w:val="16"/>
              </w:rPr>
              <w:t>BUSQ1103: Foundations of Global Business</w:t>
            </w:r>
          </w:p>
        </w:tc>
        <w:tc>
          <w:tcPr>
            <w:tcW w:w="1124" w:type="pct"/>
            <w:shd w:val="clear" w:color="auto" w:fill="FDE9D9" w:themeFill="accent6" w:themeFillTint="33"/>
          </w:tcPr>
          <w:p w14:paraId="76562652" w14:textId="77777777" w:rsidR="008A15CA" w:rsidRPr="00904E46" w:rsidRDefault="009B0F28" w:rsidP="00967BAE">
            <w:pPr>
              <w:pStyle w:val="Greeting"/>
              <w:spacing w:before="0" w:after="0"/>
              <w:jc w:val="center"/>
              <w:rPr>
                <w:b/>
                <w:bCs/>
                <w:sz w:val="16"/>
                <w:szCs w:val="16"/>
              </w:rPr>
            </w:pPr>
            <w:r w:rsidRPr="004D5290">
              <w:rPr>
                <w:b/>
                <w:bCs/>
                <w:sz w:val="16"/>
                <w:szCs w:val="16"/>
              </w:rPr>
              <w:t>ECOQ1102: Macroeconomics: Money and Finance</w:t>
            </w:r>
          </w:p>
        </w:tc>
        <w:tc>
          <w:tcPr>
            <w:tcW w:w="1124" w:type="pct"/>
            <w:shd w:val="clear" w:color="auto" w:fill="BFCEEA"/>
          </w:tcPr>
          <w:p w14:paraId="620908A1" w14:textId="77777777" w:rsidR="008A15CA" w:rsidRPr="00904E46" w:rsidRDefault="009B0F28" w:rsidP="00967BAE">
            <w:pPr>
              <w:pStyle w:val="Greeting"/>
              <w:spacing w:before="0" w:after="0"/>
              <w:jc w:val="center"/>
              <w:rPr>
                <w:b/>
                <w:bCs/>
                <w:sz w:val="16"/>
                <w:szCs w:val="16"/>
              </w:rPr>
            </w:pPr>
            <w:r w:rsidRPr="004D5290">
              <w:rPr>
                <w:b/>
                <w:bCs/>
                <w:sz w:val="16"/>
                <w:szCs w:val="16"/>
              </w:rPr>
              <w:t>ENTQ1342: Introduction to Enterprise and Innovation</w:t>
            </w:r>
          </w:p>
        </w:tc>
        <w:tc>
          <w:tcPr>
            <w:tcW w:w="1123" w:type="pct"/>
          </w:tcPr>
          <w:p w14:paraId="0F9CF79C" w14:textId="77777777" w:rsidR="008A15CA" w:rsidRPr="00904E46" w:rsidRDefault="0033587B" w:rsidP="00967BAE">
            <w:pPr>
              <w:pStyle w:val="Greeting"/>
              <w:spacing w:before="0" w:after="0"/>
              <w:jc w:val="center"/>
              <w:rPr>
                <w:b/>
                <w:bCs/>
                <w:sz w:val="16"/>
                <w:szCs w:val="16"/>
              </w:rPr>
            </w:pPr>
            <w:r>
              <w:rPr>
                <w:noProof/>
              </w:rPr>
              <w:pict w14:anchorId="445518E6">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5.45pt;margin-top:-6.1pt;width:175.8pt;height:40.45pt;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" adj="21600" fillcolor="#bfceea" stroked="f" strokeweight="2pt"/>
              </w:pict>
            </w:r>
            <w:r>
              <w:rPr>
                <w:noProof/>
              </w:rPr>
              <w:pict w14:anchorId="0FA90401">
                <v:shape id="_x0000_s1027" type="#_x0000_t5" style="position:absolute;left:0;text-align:left;margin-left:-4.1pt;margin-top:-6.05pt;width:173.35pt;height:40.45pt;rotation:180;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" adj="21600" fillcolor="#dbeef4" stroked="f" strokeweight="2pt"/>
              </w:pict>
            </w:r>
            <w:r w:rsidR="009B0F28" w:rsidRPr="004D5290">
              <w:rPr>
                <w:b/>
                <w:bCs/>
                <w:sz w:val="16"/>
                <w:szCs w:val="16"/>
              </w:rPr>
              <w:t>MGMQ1136: Management and Organisations</w:t>
            </w:r>
          </w:p>
        </w:tc>
      </w:tr>
      <w:tr w:rsidR="008A15CA" w:rsidRPr="004D5290" w14:paraId="58F440D3" w14:textId="77777777" w:rsidTr="00050E7D">
        <w:trPr>
          <w:trHeight w:val="340"/>
        </w:trPr>
        <w:tc>
          <w:tcPr>
            <w:tcW w:w="5000" w:type="pct"/>
            <w:gridSpan w:val="5"/>
            <w:shd w:val="clear" w:color="auto" w:fill="003087"/>
            <w:vAlign w:val="center"/>
          </w:tcPr>
          <w:p w14:paraId="41E3BDC7" w14:textId="77777777" w:rsidR="008A15CA" w:rsidRPr="004D5290" w:rsidRDefault="00BB62A6" w:rsidP="00967BAE">
            <w:pPr>
              <w:pStyle w:val="Greeting"/>
              <w:spacing w:before="0" w:after="0"/>
              <w:jc w:val="center"/>
              <w:rPr>
                <w:b/>
                <w:bCs/>
                <w:sz w:val="16"/>
                <w:szCs w:val="16"/>
              </w:rPr>
            </w:pPr>
            <w:r w:rsidRPr="004D5290">
              <w:rPr>
                <w:b/>
                <w:bCs/>
                <w:color w:val="FFFFFF" w:themeColor="background1"/>
                <w:sz w:val="16"/>
                <w:szCs w:val="16"/>
              </w:rPr>
              <w:t>Academic calendar Year 2</w:t>
            </w:r>
          </w:p>
        </w:tc>
      </w:tr>
      <w:tr w:rsidR="008A15CA" w:rsidRPr="004D5290" w14:paraId="6C000727" w14:textId="77777777" w:rsidTr="00050E7D">
        <w:trPr>
          <w:trHeight w:val="689"/>
        </w:trPr>
        <w:tc>
          <w:tcPr>
            <w:tcW w:w="505" w:type="pct"/>
            <w:vAlign w:val="center"/>
          </w:tcPr>
          <w:p w14:paraId="2D67CE12" w14:textId="77777777" w:rsidR="008A15CA" w:rsidRPr="004D5290" w:rsidRDefault="00BB62A6" w:rsidP="00967BAE">
            <w:pPr>
              <w:pStyle w:val="Greeting"/>
              <w:spacing w:before="0" w:after="0"/>
              <w:rPr>
                <w:sz w:val="16"/>
                <w:szCs w:val="16"/>
              </w:rPr>
            </w:pPr>
            <w:r w:rsidRPr="004D5290">
              <w:rPr>
                <w:sz w:val="16"/>
                <w:szCs w:val="16"/>
              </w:rPr>
              <w:t>Semester 1</w:t>
            </w:r>
            <w:r w:rsidR="007103E9">
              <w:rPr>
                <w:sz w:val="16"/>
                <w:szCs w:val="16"/>
              </w:rPr>
              <w:t>, 2027/28</w:t>
            </w:r>
          </w:p>
        </w:tc>
        <w:tc>
          <w:tcPr>
            <w:tcW w:w="1124" w:type="pct"/>
            <w:shd w:val="clear" w:color="auto" w:fill="DAEEF3" w:themeFill="accent5" w:themeFillTint="33"/>
          </w:tcPr>
          <w:p w14:paraId="02596634" w14:textId="77777777" w:rsidR="008A15CA" w:rsidRPr="00904E46" w:rsidRDefault="009B0F28" w:rsidP="00967BAE">
            <w:pPr>
              <w:pStyle w:val="Greeting"/>
              <w:tabs>
                <w:tab w:val="center" w:pos="1621"/>
                <w:tab w:val="right" w:pos="3243"/>
              </w:tabs>
              <w:spacing w:before="0" w:after="0"/>
              <w:jc w:val="center"/>
              <w:rPr>
                <w:b/>
                <w:bCs/>
                <w:sz w:val="16"/>
                <w:szCs w:val="16"/>
              </w:rPr>
            </w:pPr>
            <w:r w:rsidRPr="004D5290">
              <w:rPr>
                <w:b/>
                <w:bCs/>
                <w:sz w:val="16"/>
                <w:szCs w:val="16"/>
              </w:rPr>
              <w:t>ECOQ2105: Rise of the Global Economy</w:t>
            </w:r>
          </w:p>
        </w:tc>
        <w:tc>
          <w:tcPr>
            <w:tcW w:w="1124" w:type="pct"/>
            <w:shd w:val="clear" w:color="auto" w:fill="FDE9D9" w:themeFill="accent6" w:themeFillTint="33"/>
          </w:tcPr>
          <w:p w14:paraId="3AB28E51" w14:textId="77777777" w:rsidR="008A15CA" w:rsidRPr="00904E46" w:rsidRDefault="009B0F28" w:rsidP="00967BAE">
            <w:pPr>
              <w:pStyle w:val="Greeting"/>
              <w:spacing w:before="0" w:after="0"/>
              <w:jc w:val="center"/>
              <w:rPr>
                <w:b/>
                <w:bCs/>
                <w:sz w:val="16"/>
                <w:szCs w:val="16"/>
              </w:rPr>
            </w:pPr>
            <w:r w:rsidRPr="004D5290">
              <w:rPr>
                <w:b/>
                <w:bCs/>
                <w:sz w:val="16"/>
                <w:szCs w:val="16"/>
              </w:rPr>
              <w:t>ECOQ2233: Microeconomics: Policy and Applications</w:t>
            </w:r>
          </w:p>
        </w:tc>
        <w:tc>
          <w:tcPr>
            <w:tcW w:w="1124" w:type="pct"/>
            <w:shd w:val="clear" w:color="auto" w:fill="BFCEEA"/>
          </w:tcPr>
          <w:p w14:paraId="6F0A8075" w14:textId="77777777" w:rsidR="008A15CA" w:rsidRPr="00904E46" w:rsidRDefault="009B0F28" w:rsidP="00967BAE">
            <w:pPr>
              <w:pStyle w:val="Greeting"/>
              <w:spacing w:before="0" w:after="0"/>
              <w:jc w:val="center"/>
              <w:rPr>
                <w:b/>
                <w:bCs/>
                <w:sz w:val="16"/>
                <w:szCs w:val="16"/>
              </w:rPr>
            </w:pPr>
            <w:r w:rsidRPr="004D5290">
              <w:rPr>
                <w:b/>
                <w:bCs/>
                <w:sz w:val="16"/>
                <w:szCs w:val="16"/>
              </w:rPr>
              <w:t>MGMQ2311: Organisational Learning and Innovation</w:t>
            </w:r>
          </w:p>
        </w:tc>
        <w:tc>
          <w:tcPr>
            <w:tcW w:w="1123" w:type="pct"/>
            <w:shd w:val="clear" w:color="auto" w:fill="DAEEF3" w:themeFill="accent5" w:themeFillTint="33"/>
          </w:tcPr>
          <w:p w14:paraId="00EF00D8" w14:textId="77777777" w:rsidR="008A15CA" w:rsidRPr="00904E46" w:rsidRDefault="009B0F28" w:rsidP="00967BAE">
            <w:pPr>
              <w:pStyle w:val="Greeting"/>
              <w:spacing w:before="0" w:after="0"/>
              <w:jc w:val="center"/>
              <w:rPr>
                <w:b/>
                <w:bCs/>
                <w:sz w:val="16"/>
                <w:szCs w:val="16"/>
              </w:rPr>
            </w:pPr>
            <w:r w:rsidRPr="004D5290">
              <w:rPr>
                <w:b/>
                <w:bCs/>
                <w:sz w:val="16"/>
                <w:szCs w:val="16"/>
              </w:rPr>
              <w:t>MGMQ2341: International Management</w:t>
            </w:r>
          </w:p>
        </w:tc>
      </w:tr>
      <w:tr w:rsidR="008A15CA" w:rsidRPr="004D5290" w14:paraId="3238E177" w14:textId="77777777" w:rsidTr="00050E7D">
        <w:trPr>
          <w:trHeight w:val="689"/>
        </w:trPr>
        <w:tc>
          <w:tcPr>
            <w:tcW w:w="505" w:type="pct"/>
            <w:vAlign w:val="center"/>
          </w:tcPr>
          <w:p w14:paraId="581F5535" w14:textId="77777777" w:rsidR="008A15CA" w:rsidRPr="004D5290" w:rsidRDefault="00BB62A6" w:rsidP="00967BAE">
            <w:pPr>
              <w:pStyle w:val="Greeting"/>
              <w:spacing w:before="0" w:after="0"/>
              <w:rPr>
                <w:sz w:val="16"/>
                <w:szCs w:val="16"/>
              </w:rPr>
            </w:pPr>
            <w:r w:rsidRPr="004D5290">
              <w:rPr>
                <w:sz w:val="16"/>
                <w:szCs w:val="16"/>
              </w:rPr>
              <w:t>Semester 2</w:t>
            </w:r>
            <w:r w:rsidR="007103E9">
              <w:rPr>
                <w:sz w:val="16"/>
                <w:szCs w:val="16"/>
              </w:rPr>
              <w:t>, 2027/28</w:t>
            </w:r>
          </w:p>
        </w:tc>
        <w:tc>
          <w:tcPr>
            <w:tcW w:w="1124" w:type="pct"/>
            <w:shd w:val="clear" w:color="auto" w:fill="BFCEEA"/>
          </w:tcPr>
          <w:p w14:paraId="4514C92A" w14:textId="77777777" w:rsidR="008A15CA" w:rsidRPr="004D5290" w:rsidRDefault="005E21FD" w:rsidP="00967BAE">
            <w:pPr>
              <w:pStyle w:val="Greeting"/>
              <w:spacing w:before="0" w:after="0"/>
              <w:jc w:val="center"/>
              <w:rPr>
                <w:b/>
                <w:bCs/>
                <w:sz w:val="16"/>
                <w:szCs w:val="16"/>
              </w:rPr>
            </w:pPr>
            <w:r w:rsidRPr="004D5290">
              <w:rPr>
                <w:b/>
                <w:bCs/>
                <w:sz w:val="16"/>
                <w:szCs w:val="16"/>
              </w:rPr>
              <w:t>BUSQ2102: Changing the World: Social Innovation, Finance and Enterprise</w:t>
            </w:r>
          </w:p>
        </w:tc>
        <w:tc>
          <w:tcPr>
            <w:tcW w:w="1124" w:type="pct"/>
            <w:shd w:val="clear" w:color="auto" w:fill="FDE9D9" w:themeFill="accent6" w:themeFillTint="33"/>
          </w:tcPr>
          <w:p w14:paraId="49763436" w14:textId="77777777" w:rsidR="008A15CA" w:rsidRPr="00904E46" w:rsidRDefault="005E21FD" w:rsidP="00967BAE">
            <w:pPr>
              <w:pStyle w:val="Greeting"/>
              <w:spacing w:before="0" w:after="0"/>
              <w:jc w:val="center"/>
              <w:rPr>
                <w:b/>
                <w:bCs/>
                <w:sz w:val="16"/>
                <w:szCs w:val="16"/>
              </w:rPr>
            </w:pPr>
            <w:r w:rsidRPr="004D5290">
              <w:rPr>
                <w:b/>
                <w:bCs/>
                <w:sz w:val="16"/>
                <w:szCs w:val="16"/>
              </w:rPr>
              <w:t>ECOQ2234: Macroeconomics: Policy and Applications</w:t>
            </w:r>
          </w:p>
        </w:tc>
        <w:tc>
          <w:tcPr>
            <w:tcW w:w="1124" w:type="pct"/>
            <w:shd w:val="clear" w:color="auto" w:fill="FDE9D9" w:themeFill="accent6" w:themeFillTint="33"/>
          </w:tcPr>
          <w:p w14:paraId="56BDE14B" w14:textId="77777777" w:rsidR="008A15CA" w:rsidRPr="00904E46" w:rsidRDefault="005E21FD" w:rsidP="00967BAE">
            <w:pPr>
              <w:pStyle w:val="Greeting"/>
              <w:spacing w:before="0" w:after="0"/>
              <w:jc w:val="center"/>
              <w:rPr>
                <w:b/>
                <w:bCs/>
                <w:sz w:val="16"/>
                <w:szCs w:val="16"/>
              </w:rPr>
            </w:pPr>
            <w:r w:rsidRPr="004D5290">
              <w:rPr>
                <w:b/>
                <w:bCs/>
                <w:sz w:val="16"/>
                <w:szCs w:val="16"/>
              </w:rPr>
              <w:t>MKTQ1203: Introduction to Marketing</w:t>
            </w:r>
          </w:p>
        </w:tc>
        <w:tc>
          <w:tcPr>
            <w:tcW w:w="1123" w:type="pct"/>
            <w:shd w:val="clear" w:color="auto" w:fill="DAEEF3" w:themeFill="accent5" w:themeFillTint="33"/>
          </w:tcPr>
          <w:p w14:paraId="4D78E6BE" w14:textId="77777777" w:rsidR="008A15CA" w:rsidRPr="00904E46" w:rsidRDefault="005E21FD" w:rsidP="00967BAE">
            <w:pPr>
              <w:pStyle w:val="Greeting"/>
              <w:spacing w:before="0" w:after="0"/>
              <w:jc w:val="center"/>
              <w:rPr>
                <w:b/>
                <w:bCs/>
                <w:sz w:val="16"/>
                <w:szCs w:val="16"/>
              </w:rPr>
            </w:pPr>
            <w:r w:rsidRPr="004D5290">
              <w:rPr>
                <w:b/>
                <w:bCs/>
                <w:sz w:val="16"/>
                <w:szCs w:val="16"/>
              </w:rPr>
              <w:t>MKTQ3312: Consumers Around the World</w:t>
            </w:r>
          </w:p>
        </w:tc>
      </w:tr>
      <w:tr w:rsidR="00BB05E5" w:rsidRPr="004D5290" w14:paraId="4A969285" w14:textId="77777777" w:rsidTr="00050E7D">
        <w:trPr>
          <w:trHeight w:val="340"/>
        </w:trPr>
        <w:tc>
          <w:tcPr>
            <w:tcW w:w="5000" w:type="pct"/>
            <w:gridSpan w:val="5"/>
            <w:shd w:val="clear" w:color="auto" w:fill="003087"/>
            <w:vAlign w:val="center"/>
          </w:tcPr>
          <w:p w14:paraId="4B2E4EEC" w14:textId="77777777" w:rsidR="00BB05E5" w:rsidRPr="004D5290" w:rsidRDefault="00BB05E5" w:rsidP="00967BAE">
            <w:pPr>
              <w:pStyle w:val="Greeting"/>
              <w:spacing w:before="0" w:after="0"/>
              <w:jc w:val="center"/>
              <w:rPr>
                <w:b/>
                <w:bCs/>
                <w:sz w:val="16"/>
                <w:szCs w:val="16"/>
              </w:rPr>
            </w:pPr>
            <w:r w:rsidRPr="004D5290">
              <w:rPr>
                <w:b/>
                <w:bCs/>
                <w:color w:val="FFFFFF" w:themeColor="background1"/>
                <w:sz w:val="16"/>
                <w:szCs w:val="16"/>
              </w:rPr>
              <w:t>Academic calendar Year 3</w:t>
            </w:r>
          </w:p>
        </w:tc>
      </w:tr>
      <w:tr w:rsidR="00BB05E5" w:rsidRPr="004D5290" w14:paraId="10D3A994" w14:textId="77777777" w:rsidTr="00050E7D">
        <w:trPr>
          <w:trHeight w:val="689"/>
        </w:trPr>
        <w:tc>
          <w:tcPr>
            <w:tcW w:w="505" w:type="pct"/>
            <w:vAlign w:val="center"/>
          </w:tcPr>
          <w:p w14:paraId="0D7FC98B" w14:textId="77777777" w:rsidR="00BB05E5" w:rsidRPr="004D5290" w:rsidRDefault="00BB05E5" w:rsidP="00967BAE">
            <w:pPr>
              <w:pStyle w:val="Greeting"/>
              <w:spacing w:before="0" w:after="0"/>
              <w:rPr>
                <w:b/>
                <w:bCs/>
                <w:color w:val="FFFFFF" w:themeColor="background1"/>
                <w:sz w:val="16"/>
                <w:szCs w:val="16"/>
              </w:rPr>
            </w:pPr>
            <w:r w:rsidRPr="004D5290">
              <w:rPr>
                <w:sz w:val="16"/>
                <w:szCs w:val="16"/>
              </w:rPr>
              <w:t>Semester 1</w:t>
            </w:r>
            <w:r w:rsidR="007103E9">
              <w:rPr>
                <w:sz w:val="16"/>
                <w:szCs w:val="16"/>
              </w:rPr>
              <w:t>, 2028/29</w:t>
            </w:r>
          </w:p>
        </w:tc>
        <w:tc>
          <w:tcPr>
            <w:tcW w:w="1124" w:type="pct"/>
            <w:shd w:val="clear" w:color="auto" w:fill="DAEEF3" w:themeFill="accent5" w:themeFillTint="33"/>
          </w:tcPr>
          <w:p w14:paraId="7A638913" w14:textId="77777777" w:rsidR="00BB05E5" w:rsidRPr="004D5290" w:rsidRDefault="005E21FD" w:rsidP="00967BAE">
            <w:pPr>
              <w:pStyle w:val="Greeting"/>
              <w:spacing w:before="0" w:after="0"/>
              <w:jc w:val="center"/>
              <w:rPr>
                <w:b/>
                <w:bCs/>
                <w:sz w:val="16"/>
                <w:szCs w:val="16"/>
              </w:rPr>
            </w:pPr>
            <w:r w:rsidRPr="004D5290">
              <w:rPr>
                <w:b/>
                <w:bCs/>
                <w:sz w:val="16"/>
                <w:szCs w:val="16"/>
              </w:rPr>
              <w:t>EMPQ3301: Globalisation and Work</w:t>
            </w:r>
          </w:p>
        </w:tc>
        <w:tc>
          <w:tcPr>
            <w:tcW w:w="1124" w:type="pct"/>
            <w:shd w:val="clear" w:color="auto" w:fill="BFCEEA"/>
          </w:tcPr>
          <w:p w14:paraId="578E84DA" w14:textId="77777777" w:rsidR="00BB05E5" w:rsidRPr="004D5290" w:rsidRDefault="005E21FD" w:rsidP="00967BAE">
            <w:pPr>
              <w:pStyle w:val="Greeting"/>
              <w:spacing w:before="0" w:after="0"/>
              <w:jc w:val="center"/>
              <w:rPr>
                <w:b/>
                <w:bCs/>
                <w:sz w:val="16"/>
                <w:szCs w:val="16"/>
              </w:rPr>
            </w:pPr>
            <w:r w:rsidRPr="004D5290">
              <w:rPr>
                <w:b/>
                <w:bCs/>
                <w:sz w:val="16"/>
                <w:szCs w:val="16"/>
              </w:rPr>
              <w:t>ENTQ3314: Entrepreneurship in Practice</w:t>
            </w:r>
          </w:p>
        </w:tc>
        <w:tc>
          <w:tcPr>
            <w:tcW w:w="1124" w:type="pct"/>
            <w:shd w:val="clear" w:color="auto" w:fill="DAEEF3" w:themeFill="accent5" w:themeFillTint="33"/>
          </w:tcPr>
          <w:p w14:paraId="118B8F37" w14:textId="77777777" w:rsidR="00BB05E5" w:rsidRPr="004D5290" w:rsidRDefault="005E21FD" w:rsidP="00967BAE">
            <w:pPr>
              <w:pStyle w:val="Greeting"/>
              <w:spacing w:before="0" w:after="0"/>
              <w:jc w:val="center"/>
              <w:rPr>
                <w:b/>
                <w:bCs/>
                <w:sz w:val="16"/>
                <w:szCs w:val="16"/>
              </w:rPr>
            </w:pPr>
            <w:r w:rsidRPr="004D5290">
              <w:rPr>
                <w:b/>
                <w:bCs/>
                <w:sz w:val="16"/>
                <w:szCs w:val="16"/>
              </w:rPr>
              <w:t>MGMQ3347: Strategic Management</w:t>
            </w:r>
          </w:p>
        </w:tc>
        <w:tc>
          <w:tcPr>
            <w:tcW w:w="1123" w:type="pct"/>
            <w:shd w:val="clear" w:color="auto" w:fill="BFCEEA"/>
          </w:tcPr>
          <w:p w14:paraId="3201F9A9" w14:textId="77777777" w:rsidR="00BB05E5" w:rsidRPr="004D5290" w:rsidRDefault="005E21FD" w:rsidP="00967BAE">
            <w:pPr>
              <w:pStyle w:val="Greeting"/>
              <w:spacing w:before="0" w:after="0"/>
              <w:jc w:val="center"/>
              <w:rPr>
                <w:b/>
                <w:bCs/>
                <w:sz w:val="16"/>
                <w:szCs w:val="16"/>
              </w:rPr>
            </w:pPr>
            <w:r w:rsidRPr="004D5290">
              <w:rPr>
                <w:b/>
                <w:bCs/>
                <w:sz w:val="16"/>
                <w:szCs w:val="16"/>
              </w:rPr>
              <w:t>MKTQ3303: New Product Development</w:t>
            </w:r>
          </w:p>
        </w:tc>
      </w:tr>
      <w:tr w:rsidR="00BB05E5" w:rsidRPr="004D5290" w14:paraId="7B6C2F3D" w14:textId="77777777" w:rsidTr="00050E7D">
        <w:trPr>
          <w:trHeight w:val="689"/>
        </w:trPr>
        <w:tc>
          <w:tcPr>
            <w:tcW w:w="505" w:type="pct"/>
            <w:vAlign w:val="center"/>
          </w:tcPr>
          <w:p w14:paraId="231D5CCC" w14:textId="77777777" w:rsidR="00BB05E5" w:rsidRPr="004D5290" w:rsidRDefault="00BB05E5" w:rsidP="00967BAE">
            <w:pPr>
              <w:pStyle w:val="Greeting"/>
              <w:spacing w:before="0" w:after="0"/>
              <w:rPr>
                <w:sz w:val="16"/>
                <w:szCs w:val="16"/>
              </w:rPr>
            </w:pPr>
            <w:r w:rsidRPr="004D5290">
              <w:rPr>
                <w:sz w:val="16"/>
                <w:szCs w:val="16"/>
              </w:rPr>
              <w:t>Semester 2</w:t>
            </w:r>
            <w:r w:rsidR="007103E9">
              <w:rPr>
                <w:sz w:val="16"/>
                <w:szCs w:val="16"/>
              </w:rPr>
              <w:t>, 2028/29</w:t>
            </w:r>
          </w:p>
        </w:tc>
        <w:tc>
          <w:tcPr>
            <w:tcW w:w="1124" w:type="pct"/>
          </w:tcPr>
          <w:p w14:paraId="387DC345" w14:textId="77777777" w:rsidR="00BB05E5" w:rsidRPr="004D5290" w:rsidRDefault="0033587B" w:rsidP="00967BAE">
            <w:pPr>
              <w:pStyle w:val="Greeting"/>
              <w:spacing w:before="0" w:after="0"/>
              <w:jc w:val="center"/>
              <w:rPr>
                <w:b/>
                <w:bCs/>
                <w:sz w:val="16"/>
                <w:szCs w:val="16"/>
              </w:rPr>
            </w:pPr>
            <w:r>
              <w:rPr>
                <w:noProof/>
              </w:rPr>
              <w:pict w14:anchorId="620B42AC">
                <v:shape id="Isosceles Triangle 2" o:spid="_x0000_s1028" type="#_x0000_t5" style="position:absolute;left:0;text-align:left;margin-left:-5.55pt;margin-top:-7.75pt;width:176.75pt;height:42.3pt;z-index:-2516572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" adj="21600" fillcolor="#bfceea" stroked="f" strokeweight="2pt"/>
              </w:pict>
            </w:r>
            <w:r>
              <w:rPr>
                <w:noProof/>
              </w:rPr>
              <w:pict w14:anchorId="6509B60C">
                <v:shape id="_x0000_s1029" type="#_x0000_t5" style="position:absolute;left:0;text-align:left;margin-left:-4.15pt;margin-top:-6.05pt;width:173.35pt;height:40.45pt;rotation:180;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" adj="21600" fillcolor="#dbeef4" stroked="f" strokeweight="2pt"/>
              </w:pict>
            </w:r>
            <w:r w:rsidR="005E21FD" w:rsidRPr="004D5290">
              <w:rPr>
                <w:b/>
                <w:bCs/>
                <w:sz w:val="16"/>
                <w:szCs w:val="16"/>
              </w:rPr>
              <w:t>BUSQ3001: Business Development Project</w:t>
            </w:r>
          </w:p>
        </w:tc>
        <w:tc>
          <w:tcPr>
            <w:tcW w:w="1124" w:type="pct"/>
            <w:shd w:val="clear" w:color="auto" w:fill="FDE9D9" w:themeFill="accent6" w:themeFillTint="33"/>
          </w:tcPr>
          <w:p w14:paraId="4BB8FAA5" w14:textId="77777777" w:rsidR="00BB05E5" w:rsidRPr="004D5290" w:rsidRDefault="005E21FD" w:rsidP="00967BAE">
            <w:pPr>
              <w:pStyle w:val="Greeting"/>
              <w:spacing w:before="0" w:after="0"/>
              <w:jc w:val="center"/>
              <w:rPr>
                <w:b/>
                <w:bCs/>
                <w:sz w:val="16"/>
                <w:szCs w:val="16"/>
              </w:rPr>
            </w:pPr>
            <w:r w:rsidRPr="004D5290">
              <w:rPr>
                <w:b/>
                <w:bCs/>
                <w:sz w:val="16"/>
                <w:szCs w:val="16"/>
              </w:rPr>
              <w:t>ECOQ3220: Development Economics</w:t>
            </w:r>
          </w:p>
        </w:tc>
        <w:tc>
          <w:tcPr>
            <w:tcW w:w="1124" w:type="pct"/>
            <w:shd w:val="clear" w:color="auto" w:fill="FDE9D9" w:themeFill="accent6" w:themeFillTint="33"/>
          </w:tcPr>
          <w:p w14:paraId="127457D9" w14:textId="77777777" w:rsidR="00BB05E5" w:rsidRPr="004D5290" w:rsidRDefault="005E21FD" w:rsidP="00967BAE">
            <w:pPr>
              <w:pStyle w:val="Greeting"/>
              <w:spacing w:before="0" w:after="0"/>
              <w:jc w:val="center"/>
              <w:rPr>
                <w:b/>
                <w:bCs/>
                <w:sz w:val="16"/>
                <w:szCs w:val="16"/>
              </w:rPr>
            </w:pPr>
            <w:r w:rsidRPr="004D5290">
              <w:rPr>
                <w:b/>
                <w:bCs/>
                <w:sz w:val="16"/>
                <w:szCs w:val="16"/>
              </w:rPr>
              <w:t>ECOQ3301: Game Theory and Strategic Thinking</w:t>
            </w:r>
          </w:p>
        </w:tc>
        <w:tc>
          <w:tcPr>
            <w:tcW w:w="1123" w:type="pct"/>
            <w:shd w:val="clear" w:color="auto" w:fill="BFCEEA"/>
          </w:tcPr>
          <w:p w14:paraId="145AD363" w14:textId="77777777" w:rsidR="00BB05E5" w:rsidRPr="004D5290" w:rsidRDefault="005E21FD" w:rsidP="00967BAE">
            <w:pPr>
              <w:pStyle w:val="Greeting"/>
              <w:spacing w:before="0" w:after="0"/>
              <w:jc w:val="center"/>
              <w:rPr>
                <w:b/>
                <w:bCs/>
                <w:sz w:val="16"/>
                <w:szCs w:val="16"/>
              </w:rPr>
            </w:pPr>
            <w:r w:rsidRPr="004D5290">
              <w:rPr>
                <w:b/>
                <w:bCs/>
                <w:sz w:val="16"/>
                <w:szCs w:val="16"/>
              </w:rPr>
              <w:t>ENTQ3302: Scaling and Commercialising Start-ups</w:t>
            </w:r>
          </w:p>
        </w:tc>
      </w:tr>
    </w:tbl>
    <w:p w14:paraId="005D32CC" w14:textId="77777777" w:rsidR="003E6FBD" w:rsidRDefault="003E6FBD" w:rsidP="003E6FBD"/>
    <w:p w14:paraId="12726480" w14:textId="77777777" w:rsidR="003E6FBD" w:rsidRDefault="003E6FBD">
      <w:pPr>
        <w:spacing w:after="200" w:line="276" w:lineRule="auto"/>
      </w:pPr>
      <w:r>
        <w:br w:type="page"/>
      </w:r>
    </w:p>
    <w:p w14:paraId="4986324E" w14:textId="77777777" w:rsidR="006E4B16" w:rsidRPr="00621620" w:rsidRDefault="006E4B16" w:rsidP="006E4B16">
      <w:pPr>
        <w:pStyle w:val="Heading3"/>
        <w:rPr>
          <w:color w:val="003087"/>
          <w:sz w:val="24"/>
        </w:rPr>
      </w:pPr>
      <w:r w:rsidRPr="00621620">
        <w:rPr>
          <w:color w:val="003087"/>
          <w:sz w:val="24"/>
        </w:rPr>
        <w:lastRenderedPageBreak/>
        <w:t>Notes</w:t>
      </w:r>
    </w:p>
    <w:p w14:paraId="3C44BE32" w14:textId="77777777" w:rsidR="00967BAE" w:rsidRDefault="006E4B16" w:rsidP="00967BAE">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34416ABE" w14:textId="77777777" w:rsidR="00967BAE" w:rsidRPr="00967BAE" w:rsidRDefault="00967BAE" w:rsidP="00967BAE">
      <w:pPr>
        <w:pStyle w:val="Bullet1"/>
        <w:rPr>
          <w:sz w:val="20"/>
          <w:szCs w:val="20"/>
        </w:rPr>
      </w:pPr>
      <w:r w:rsidRPr="00967BAE">
        <w:rPr>
          <w:rFonts w:cs="Arial"/>
          <w:sz w:val="20"/>
          <w:szCs w:val="20"/>
        </w:rPr>
        <w:t xml:space="preserve">All students who </w:t>
      </w:r>
      <w:proofErr w:type="spellStart"/>
      <w:r w:rsidRPr="00967BAE">
        <w:rPr>
          <w:rFonts w:cs="Arial"/>
          <w:sz w:val="20"/>
          <w:szCs w:val="20"/>
        </w:rPr>
        <w:t>enrol</w:t>
      </w:r>
      <w:proofErr w:type="spellEnd"/>
      <w:r w:rsidRPr="00967BAE">
        <w:rPr>
          <w:rFonts w:cs="Arial"/>
          <w:sz w:val="20"/>
          <w:szCs w:val="20"/>
        </w:rPr>
        <w:t xml:space="preserve"> in a course at UWA India must </w:t>
      </w:r>
      <w:proofErr w:type="spellStart"/>
      <w:r w:rsidRPr="00967BAE">
        <w:rPr>
          <w:rFonts w:cs="Arial"/>
          <w:sz w:val="20"/>
          <w:szCs w:val="20"/>
        </w:rPr>
        <w:t>enrol</w:t>
      </w:r>
      <w:proofErr w:type="spellEnd"/>
      <w:r w:rsidRPr="00967BAE">
        <w:rPr>
          <w:rFonts w:cs="Arial"/>
          <w:sz w:val="20"/>
          <w:szCs w:val="20"/>
        </w:rPr>
        <w:t xml:space="preserve"> in </w:t>
      </w:r>
      <w:r w:rsidRPr="007E638C">
        <w:rPr>
          <w:rFonts w:cs="Arial"/>
          <w:sz w:val="20"/>
          <w:szCs w:val="20"/>
        </w:rPr>
        <w:t>and successfully complete the Academic Conduct Essentials module (the ACE module) and Communication and Research Skills module (the CARS module</w:t>
      </w:r>
      <w:r w:rsidRPr="00967BAE">
        <w:rPr>
          <w:rFonts w:cs="Arial"/>
          <w:sz w:val="20"/>
          <w:szCs w:val="20"/>
        </w:rPr>
        <w:t>) within the first teaching period (semester/trimester) of their enrolment:</w:t>
      </w:r>
    </w:p>
    <w:p w14:paraId="4CA8C80D" w14:textId="77777777" w:rsidR="00967BAE" w:rsidRPr="007E638C" w:rsidRDefault="00967BAE" w:rsidP="00967BAE">
      <w:pPr>
        <w:numPr>
          <w:ilvl w:val="1"/>
          <w:numId w:val="15"/>
        </w:numPr>
        <w:tabs>
          <w:tab w:val="left" w:pos="720"/>
        </w:tabs>
        <w:spacing w:before="60" w:after="60"/>
        <w:rPr>
          <w:rFonts w:cs="Arial"/>
          <w:b/>
          <w:bCs/>
          <w:sz w:val="20"/>
          <w:szCs w:val="20"/>
          <w:lang w:val="en-US"/>
        </w:rPr>
      </w:pPr>
      <w:r w:rsidRPr="007E638C">
        <w:rPr>
          <w:rFonts w:cs="Arial"/>
          <w:b/>
          <w:bCs/>
          <w:sz w:val="20"/>
          <w:szCs w:val="20"/>
          <w:lang w:val="en-US"/>
        </w:rPr>
        <w:t>AACE1000 Academic Conduct Essentials.</w:t>
      </w:r>
    </w:p>
    <w:p w14:paraId="020F6A13" w14:textId="77777777" w:rsidR="00967BAE" w:rsidRPr="007E638C" w:rsidRDefault="00967BAE" w:rsidP="00967BAE">
      <w:pPr>
        <w:numPr>
          <w:ilvl w:val="1"/>
          <w:numId w:val="15"/>
        </w:numPr>
        <w:tabs>
          <w:tab w:val="left" w:pos="720"/>
        </w:tabs>
        <w:spacing w:before="60" w:after="60"/>
        <w:rPr>
          <w:rFonts w:cs="Arial"/>
          <w:b/>
          <w:bCs/>
          <w:sz w:val="20"/>
          <w:szCs w:val="20"/>
          <w:lang w:val="en-US"/>
        </w:rPr>
      </w:pPr>
      <w:r w:rsidRPr="007E638C">
        <w:rPr>
          <w:rFonts w:cs="Arial"/>
          <w:b/>
          <w:bCs/>
          <w:sz w:val="20"/>
          <w:szCs w:val="20"/>
          <w:lang w:val="en-US"/>
        </w:rPr>
        <w:t>CARS1000 Communication and Research Skills.</w:t>
      </w:r>
    </w:p>
    <w:p w14:paraId="24651C18"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r w:rsidR="00470748" w:rsidRPr="006E4B16">
        <w:rPr>
          <w:sz w:val="20"/>
          <w:szCs w:val="20"/>
        </w:rPr>
        <w:t>requirements,</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55F3793F" w14:textId="77777777" w:rsidR="006E4B16" w:rsidRPr="00621620" w:rsidRDefault="006E4B16" w:rsidP="006E4B16">
      <w:pPr>
        <w:pStyle w:val="Heading3"/>
        <w:rPr>
          <w:color w:val="003087"/>
          <w:sz w:val="24"/>
        </w:rPr>
      </w:pPr>
      <w:r w:rsidRPr="00621620">
        <w:rPr>
          <w:color w:val="003087"/>
          <w:sz w:val="24"/>
        </w:rPr>
        <w:t>Next steps</w:t>
      </w:r>
    </w:p>
    <w:p w14:paraId="787F3D06" w14:textId="77777777" w:rsidR="006E4B16" w:rsidRPr="006E4B16" w:rsidRDefault="00864BE7" w:rsidP="00864BE7">
      <w:pPr>
        <w:pStyle w:val="Numberlist1"/>
        <w:numPr>
          <w:ilvl w:val="0"/>
          <w:numId w:val="0"/>
        </w:numPr>
        <w:ind w:left="284" w:hanging="284"/>
        <w:rPr>
          <w:sz w:val="20"/>
          <w:szCs w:val="20"/>
          <w:lang w:val="en-US"/>
        </w:rPr>
      </w:pPr>
      <w:proofErr w:type="spellStart"/>
      <w:r w:rsidRPr="00864BE7">
        <w:rPr>
          <w:sz w:val="20"/>
          <w:szCs w:val="20"/>
          <w:lang w:val="en-US"/>
        </w:rPr>
        <w:t>Enrol</w:t>
      </w:r>
      <w:proofErr w:type="spellEnd"/>
      <w:r w:rsidRPr="00864BE7">
        <w:rPr>
          <w:sz w:val="20"/>
          <w:szCs w:val="20"/>
          <w:lang w:val="en-US"/>
        </w:rPr>
        <w:t xml:space="preserve"> and plan your timetable via the </w:t>
      </w:r>
      <w:proofErr w:type="spellStart"/>
      <w:r w:rsidRPr="00864BE7">
        <w:rPr>
          <w:sz w:val="20"/>
          <w:szCs w:val="20"/>
          <w:lang w:val="en-US"/>
        </w:rPr>
        <w:t>MyCamu</w:t>
      </w:r>
      <w:proofErr w:type="spellEnd"/>
      <w:r w:rsidRPr="00864BE7">
        <w:rPr>
          <w:sz w:val="20"/>
          <w:szCs w:val="20"/>
          <w:lang w:val="en-US"/>
        </w:rPr>
        <w:t xml:space="preserve"> Student Portal: </w:t>
      </w:r>
      <w:hyperlink r:id="rId12" w:history="1">
        <w:r w:rsidRPr="00C50985">
          <w:rPr>
            <w:rStyle w:val="Hyperlink"/>
            <w:sz w:val="20"/>
            <w:szCs w:val="20"/>
            <w:lang w:val="en-US"/>
          </w:rPr>
          <w:t>https://student.india.uwa.edu.au/</w:t>
        </w:r>
      </w:hyperlink>
      <w:r>
        <w:rPr>
          <w:sz w:val="20"/>
          <w:szCs w:val="20"/>
          <w:lang w:val="en-US"/>
        </w:rPr>
        <w:t xml:space="preserve">. </w:t>
      </w:r>
    </w:p>
    <w:sectPr w:rsidR="006E4B16" w:rsidRPr="006E4B16" w:rsidSect="006E4B1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4D21E" w14:textId="77777777" w:rsidR="0033587B" w:rsidRDefault="0033587B" w:rsidP="009237A3">
      <w:pPr>
        <w:spacing w:after="0" w:line="240" w:lineRule="auto"/>
      </w:pPr>
      <w:r>
        <w:separator/>
      </w:r>
    </w:p>
  </w:endnote>
  <w:endnote w:type="continuationSeparator" w:id="0">
    <w:p w14:paraId="68B694C3" w14:textId="77777777" w:rsidR="0033587B" w:rsidRDefault="0033587B"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AE14" w14:textId="77777777" w:rsidR="00864BE7" w:rsidRDefault="00864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C41B78" w14:paraId="063B68F5" w14:textId="77777777" w:rsidTr="004F23FD">
      <w:tc>
        <w:tcPr>
          <w:tcW w:w="7694" w:type="dxa"/>
        </w:tcPr>
        <w:p w14:paraId="3F32B730" w14:textId="77777777" w:rsidR="00C41B78" w:rsidRPr="008976BB" w:rsidRDefault="00C41B78" w:rsidP="00C41B78">
          <w:pPr>
            <w:pStyle w:val="Footer"/>
          </w:pPr>
          <w:r w:rsidRPr="00621620">
            <w:rPr>
              <w:rFonts w:cs="Arial"/>
              <w:b/>
              <w:color w:val="003087"/>
              <w:szCs w:val="16"/>
              <w:lang w:val="en-US"/>
            </w:rPr>
            <w:t>The University of Western Australia - India Private Limited</w:t>
          </w:r>
        </w:p>
      </w:tc>
      <w:tc>
        <w:tcPr>
          <w:tcW w:w="7694" w:type="dxa"/>
        </w:tcPr>
        <w:p w14:paraId="17AA95A4" w14:textId="77777777" w:rsidR="00C41B78" w:rsidRPr="008976BB" w:rsidRDefault="00C41B78" w:rsidP="00C41B78">
          <w:pPr>
            <w:pStyle w:val="Footer"/>
            <w:jc w:val="right"/>
            <w:rPr>
              <w:bCs/>
            </w:rPr>
          </w:pPr>
          <w:r w:rsidRPr="008976BB">
            <w:rPr>
              <w:rFonts w:cs="Arial"/>
              <w:bCs/>
              <w:color w:val="auto"/>
              <w:szCs w:val="16"/>
              <w:lang w:val="en-US"/>
            </w:rPr>
            <w:t xml:space="preserve">Current as at </w:t>
          </w:r>
          <w:r w:rsidR="00621620">
            <w:rPr>
              <w:rFonts w:cs="Arial"/>
              <w:bCs/>
              <w:color w:val="auto"/>
              <w:szCs w:val="16"/>
              <w:lang w:val="en-US"/>
            </w:rPr>
            <w:t xml:space="preserve">August </w:t>
          </w:r>
          <w:r w:rsidRPr="008976BB">
            <w:rPr>
              <w:rFonts w:cs="Arial"/>
              <w:bCs/>
              <w:color w:val="auto"/>
              <w:szCs w:val="16"/>
              <w:lang w:val="en-US"/>
            </w:rPr>
            <w:t>2026</w:t>
          </w:r>
        </w:p>
      </w:tc>
    </w:tr>
  </w:tbl>
  <w:p w14:paraId="30363135" w14:textId="77777777" w:rsidR="00970028" w:rsidRDefault="009700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520A" w14:textId="77777777" w:rsidR="002308E3" w:rsidRDefault="002308E3">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C41B78" w14:paraId="38046245" w14:textId="77777777" w:rsidTr="004F23FD">
      <w:tc>
        <w:tcPr>
          <w:tcW w:w="7694" w:type="dxa"/>
        </w:tcPr>
        <w:p w14:paraId="68C125F1" w14:textId="77777777" w:rsidR="00C41B78" w:rsidRPr="008976BB" w:rsidRDefault="00C41B78" w:rsidP="00C41B78">
          <w:pPr>
            <w:pStyle w:val="Footer"/>
          </w:pPr>
          <w:r w:rsidRPr="00621620">
            <w:rPr>
              <w:rFonts w:cs="Arial"/>
              <w:b/>
              <w:color w:val="003087"/>
              <w:szCs w:val="16"/>
              <w:lang w:val="en-US"/>
            </w:rPr>
            <w:t>The University of Western Australia - India Private Limited</w:t>
          </w:r>
        </w:p>
      </w:tc>
      <w:tc>
        <w:tcPr>
          <w:tcW w:w="7694" w:type="dxa"/>
        </w:tcPr>
        <w:p w14:paraId="54D9865C" w14:textId="77777777" w:rsidR="00C41B78" w:rsidRPr="008976BB" w:rsidRDefault="00C41B78" w:rsidP="00C41B78">
          <w:pPr>
            <w:pStyle w:val="Footer"/>
            <w:jc w:val="right"/>
            <w:rPr>
              <w:bCs/>
            </w:rPr>
          </w:pPr>
          <w:r w:rsidRPr="008976BB">
            <w:rPr>
              <w:rFonts w:cs="Arial"/>
              <w:bCs/>
              <w:color w:val="auto"/>
              <w:szCs w:val="16"/>
              <w:lang w:val="en-US"/>
            </w:rPr>
            <w:t xml:space="preserve">Current as at </w:t>
          </w:r>
          <w:r w:rsidR="00621620">
            <w:rPr>
              <w:rFonts w:cs="Arial"/>
              <w:bCs/>
              <w:color w:val="auto"/>
              <w:szCs w:val="16"/>
              <w:lang w:val="en-US"/>
            </w:rPr>
            <w:t xml:space="preserve">August </w:t>
          </w:r>
          <w:r w:rsidRPr="008976BB">
            <w:rPr>
              <w:rFonts w:cs="Arial"/>
              <w:bCs/>
              <w:color w:val="auto"/>
              <w:szCs w:val="16"/>
              <w:lang w:val="en-US"/>
            </w:rPr>
            <w:t>2026</w:t>
          </w:r>
        </w:p>
      </w:tc>
    </w:tr>
  </w:tbl>
  <w:p w14:paraId="1B3ACBA8" w14:textId="77777777" w:rsidR="0006340B" w:rsidRPr="00970028" w:rsidRDefault="0006340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CB61" w14:textId="77777777" w:rsidR="0033587B" w:rsidRDefault="0033587B" w:rsidP="009237A3">
      <w:pPr>
        <w:spacing w:after="0" w:line="240" w:lineRule="auto"/>
      </w:pPr>
      <w:r>
        <w:separator/>
      </w:r>
    </w:p>
  </w:footnote>
  <w:footnote w:type="continuationSeparator" w:id="0">
    <w:p w14:paraId="2130779D" w14:textId="77777777" w:rsidR="0033587B" w:rsidRDefault="0033587B"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0428" w14:textId="77777777" w:rsidR="00864BE7" w:rsidRDefault="00864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13C5"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C70B3E" w14:paraId="69EE8DAB" w14:textId="77777777" w:rsidTr="008E2694">
      <w:tc>
        <w:tcPr>
          <w:tcW w:w="2405" w:type="dxa"/>
        </w:tcPr>
        <w:p w14:paraId="71BEF64E" w14:textId="77777777" w:rsidR="00C70B3E" w:rsidRDefault="00FA1E2F" w:rsidP="00C70B3E">
          <w:pPr>
            <w:pStyle w:val="Greeting"/>
          </w:pPr>
          <w:r w:rsidRPr="00DE1299">
            <w:rPr>
              <w:noProof/>
            </w:rPr>
            <w:drawing>
              <wp:inline distT="0" distB="0" distL="0" distR="0" wp14:anchorId="0B0B942A" wp14:editId="563FB7CB">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45FBFC8E" w14:textId="77777777" w:rsidR="00C70B3E" w:rsidRPr="00621620" w:rsidRDefault="00C70B3E" w:rsidP="00C70B3E">
          <w:pPr>
            <w:pStyle w:val="Greeting"/>
            <w:jc w:val="center"/>
            <w:rPr>
              <w:rStyle w:val="Heading1Char"/>
              <w:color w:val="003087"/>
              <w:sz w:val="40"/>
              <w:lang w:eastAsia="en-US"/>
            </w:rPr>
          </w:pPr>
          <w:r w:rsidRPr="00621620">
            <w:rPr>
              <w:rStyle w:val="Heading1Char"/>
              <w:color w:val="003087"/>
              <w:sz w:val="40"/>
              <w:lang w:eastAsia="en-US"/>
            </w:rPr>
            <w:t>Study Plan</w:t>
          </w:r>
        </w:p>
        <w:p w14:paraId="6F14B4EA" w14:textId="77777777" w:rsidR="00C70B3E" w:rsidRPr="00621620" w:rsidRDefault="00C70B3E" w:rsidP="00C70B3E">
          <w:pPr>
            <w:pStyle w:val="Heading2"/>
            <w:spacing w:after="0"/>
            <w:jc w:val="center"/>
            <w:rPr>
              <w:color w:val="003087"/>
              <w:sz w:val="28"/>
              <w:szCs w:val="28"/>
            </w:rPr>
          </w:pPr>
          <w:r w:rsidRPr="00621620">
            <w:rPr>
              <w:color w:val="003087"/>
              <w:sz w:val="28"/>
              <w:szCs w:val="28"/>
            </w:rPr>
            <w:t>BPQ05 Bachelor of Business – Semester 1 2026/27 intake</w:t>
          </w:r>
        </w:p>
        <w:p w14:paraId="086D7357" w14:textId="77777777" w:rsidR="00C70B3E" w:rsidRPr="0022598B" w:rsidRDefault="00C70B3E" w:rsidP="00C70B3E">
          <w:pPr>
            <w:pStyle w:val="Heading3"/>
            <w:spacing w:before="0" w:after="0"/>
            <w:jc w:val="center"/>
            <w:rPr>
              <w:i w:val="0"/>
              <w:iCs/>
              <w:sz w:val="24"/>
            </w:rPr>
          </w:pPr>
          <w:r w:rsidRPr="00621620">
            <w:rPr>
              <w:i w:val="0"/>
              <w:iCs/>
              <w:color w:val="003087"/>
              <w:sz w:val="24"/>
            </w:rPr>
            <w:t>Degree-specific major Enterprise and Innovation</w:t>
          </w:r>
          <w:r w:rsidR="00446162">
            <w:rPr>
              <w:i w:val="0"/>
              <w:iCs/>
              <w:color w:val="003087"/>
              <w:sz w:val="24"/>
            </w:rPr>
            <w:t xml:space="preserve"> (</w:t>
          </w:r>
          <w:r w:rsidR="00446162" w:rsidRPr="00446162">
            <w:rPr>
              <w:i w:val="0"/>
              <w:iCs/>
              <w:color w:val="003087"/>
              <w:sz w:val="24"/>
            </w:rPr>
            <w:t>MJD-ENTIQ</w:t>
          </w:r>
          <w:r w:rsidR="00446162">
            <w:rPr>
              <w:i w:val="0"/>
              <w:iCs/>
              <w:color w:val="003087"/>
              <w:sz w:val="24"/>
            </w:rPr>
            <w:t>)</w:t>
          </w:r>
          <w:r w:rsidRPr="00621620">
            <w:rPr>
              <w:i w:val="0"/>
              <w:iCs/>
              <w:color w:val="003087"/>
              <w:sz w:val="24"/>
            </w:rPr>
            <w:t>, Second major Global Business</w:t>
          </w:r>
          <w:r w:rsidR="00446162">
            <w:rPr>
              <w:i w:val="0"/>
              <w:iCs/>
              <w:color w:val="003087"/>
              <w:sz w:val="24"/>
            </w:rPr>
            <w:t xml:space="preserve"> (</w:t>
          </w:r>
          <w:r w:rsidR="00446162" w:rsidRPr="00446162">
            <w:rPr>
              <w:i w:val="0"/>
              <w:iCs/>
              <w:color w:val="003087"/>
              <w:sz w:val="24"/>
            </w:rPr>
            <w:t>MJS-GLBUQ</w:t>
          </w:r>
          <w:r w:rsidR="00446162">
            <w:rPr>
              <w:i w:val="0"/>
              <w:iCs/>
              <w:color w:val="003087"/>
              <w:sz w:val="24"/>
            </w:rPr>
            <w:t>)</w:t>
          </w:r>
        </w:p>
      </w:tc>
    </w:tr>
  </w:tbl>
  <w:p w14:paraId="7FBDDABE" w14:textId="77777777" w:rsidR="00F07A59" w:rsidRDefault="00F07A59" w:rsidP="00C70B3E">
    <w:pPr>
      <w:pStyle w:val="Header"/>
      <w:tabs>
        <w:tab w:val="clear" w:pos="4513"/>
        <w:tab w:val="clear" w:pos="9026"/>
        <w:tab w:val="left" w:pos="2450"/>
        <w:tab w:val="left" w:pos="6634"/>
      </w:tabs>
      <w:spacing w:after="10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9235308">
    <w:abstractNumId w:val="9"/>
  </w:num>
  <w:num w:numId="2" w16cid:durableId="156655691">
    <w:abstractNumId w:val="7"/>
  </w:num>
  <w:num w:numId="3" w16cid:durableId="1614441341">
    <w:abstractNumId w:val="6"/>
  </w:num>
  <w:num w:numId="4" w16cid:durableId="1789933161">
    <w:abstractNumId w:val="5"/>
  </w:num>
  <w:num w:numId="5" w16cid:durableId="537857976">
    <w:abstractNumId w:val="4"/>
  </w:num>
  <w:num w:numId="6" w16cid:durableId="1154567349">
    <w:abstractNumId w:val="8"/>
  </w:num>
  <w:num w:numId="7" w16cid:durableId="1950159863">
    <w:abstractNumId w:val="3"/>
  </w:num>
  <w:num w:numId="8" w16cid:durableId="206183974">
    <w:abstractNumId w:val="2"/>
  </w:num>
  <w:num w:numId="9" w16cid:durableId="1577207041">
    <w:abstractNumId w:val="1"/>
  </w:num>
  <w:num w:numId="10" w16cid:durableId="1741638316">
    <w:abstractNumId w:val="0"/>
  </w:num>
  <w:num w:numId="11" w16cid:durableId="1604798886">
    <w:abstractNumId w:val="10"/>
  </w:num>
  <w:num w:numId="12" w16cid:durableId="802038202">
    <w:abstractNumId w:val="14"/>
  </w:num>
  <w:num w:numId="13" w16cid:durableId="348603437">
    <w:abstractNumId w:val="12"/>
  </w:num>
  <w:num w:numId="14" w16cid:durableId="1149175444">
    <w:abstractNumId w:val="11"/>
  </w:num>
  <w:num w:numId="15" w16cid:durableId="210655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308D6"/>
    <w:rsid w:val="00034B18"/>
    <w:rsid w:val="000353BD"/>
    <w:rsid w:val="000360F5"/>
    <w:rsid w:val="00050E7D"/>
    <w:rsid w:val="000531D8"/>
    <w:rsid w:val="0006340B"/>
    <w:rsid w:val="00066ED3"/>
    <w:rsid w:val="00086FE7"/>
    <w:rsid w:val="0009002B"/>
    <w:rsid w:val="000935AF"/>
    <w:rsid w:val="000951D0"/>
    <w:rsid w:val="00095C80"/>
    <w:rsid w:val="000A49F9"/>
    <w:rsid w:val="000A5F41"/>
    <w:rsid w:val="000A7B25"/>
    <w:rsid w:val="000B1001"/>
    <w:rsid w:val="000B36D4"/>
    <w:rsid w:val="000D12E4"/>
    <w:rsid w:val="000D1A71"/>
    <w:rsid w:val="000E31A0"/>
    <w:rsid w:val="000E507D"/>
    <w:rsid w:val="000F6D62"/>
    <w:rsid w:val="0012123F"/>
    <w:rsid w:val="0012162F"/>
    <w:rsid w:val="00124DB9"/>
    <w:rsid w:val="00126A2E"/>
    <w:rsid w:val="0012755B"/>
    <w:rsid w:val="0013387D"/>
    <w:rsid w:val="001374A6"/>
    <w:rsid w:val="001465DF"/>
    <w:rsid w:val="00150D63"/>
    <w:rsid w:val="00164B6F"/>
    <w:rsid w:val="00170746"/>
    <w:rsid w:val="00173D55"/>
    <w:rsid w:val="00176926"/>
    <w:rsid w:val="00180A36"/>
    <w:rsid w:val="00192840"/>
    <w:rsid w:val="001B5ECA"/>
    <w:rsid w:val="001C0A78"/>
    <w:rsid w:val="001C37E4"/>
    <w:rsid w:val="001E114D"/>
    <w:rsid w:val="001E33D2"/>
    <w:rsid w:val="00205C58"/>
    <w:rsid w:val="0021736E"/>
    <w:rsid w:val="002218C3"/>
    <w:rsid w:val="0022598B"/>
    <w:rsid w:val="002308E3"/>
    <w:rsid w:val="00244621"/>
    <w:rsid w:val="00247B28"/>
    <w:rsid w:val="002648F2"/>
    <w:rsid w:val="00266657"/>
    <w:rsid w:val="002718BB"/>
    <w:rsid w:val="00275101"/>
    <w:rsid w:val="002760B6"/>
    <w:rsid w:val="00276D8D"/>
    <w:rsid w:val="00290066"/>
    <w:rsid w:val="002D7383"/>
    <w:rsid w:val="002D792C"/>
    <w:rsid w:val="002E094B"/>
    <w:rsid w:val="002E6CCD"/>
    <w:rsid w:val="00300865"/>
    <w:rsid w:val="00302313"/>
    <w:rsid w:val="00303D19"/>
    <w:rsid w:val="00304C75"/>
    <w:rsid w:val="0031297D"/>
    <w:rsid w:val="00312BD8"/>
    <w:rsid w:val="00317BE0"/>
    <w:rsid w:val="00323162"/>
    <w:rsid w:val="00331AE1"/>
    <w:rsid w:val="0033587B"/>
    <w:rsid w:val="00336BF4"/>
    <w:rsid w:val="00351E65"/>
    <w:rsid w:val="00357BEB"/>
    <w:rsid w:val="00381609"/>
    <w:rsid w:val="003946FD"/>
    <w:rsid w:val="003A52A5"/>
    <w:rsid w:val="003B3299"/>
    <w:rsid w:val="003C2D70"/>
    <w:rsid w:val="003C58F4"/>
    <w:rsid w:val="003D18DB"/>
    <w:rsid w:val="003D3744"/>
    <w:rsid w:val="003E2AD1"/>
    <w:rsid w:val="003E6FBD"/>
    <w:rsid w:val="003F2530"/>
    <w:rsid w:val="003F3BFE"/>
    <w:rsid w:val="003F6FA4"/>
    <w:rsid w:val="00414C26"/>
    <w:rsid w:val="00417072"/>
    <w:rsid w:val="00431123"/>
    <w:rsid w:val="004415E3"/>
    <w:rsid w:val="0044497B"/>
    <w:rsid w:val="00446162"/>
    <w:rsid w:val="00460A49"/>
    <w:rsid w:val="00464AAF"/>
    <w:rsid w:val="00466DD0"/>
    <w:rsid w:val="00470748"/>
    <w:rsid w:val="00471DB6"/>
    <w:rsid w:val="00497A1C"/>
    <w:rsid w:val="004A52F6"/>
    <w:rsid w:val="004B4763"/>
    <w:rsid w:val="004B4FAC"/>
    <w:rsid w:val="004C280D"/>
    <w:rsid w:val="004C4F1B"/>
    <w:rsid w:val="004C57B8"/>
    <w:rsid w:val="004D129E"/>
    <w:rsid w:val="004D3DB2"/>
    <w:rsid w:val="004D5290"/>
    <w:rsid w:val="004D69A8"/>
    <w:rsid w:val="004F23FD"/>
    <w:rsid w:val="0051394D"/>
    <w:rsid w:val="00520887"/>
    <w:rsid w:val="005212C6"/>
    <w:rsid w:val="005301E7"/>
    <w:rsid w:val="00530DEC"/>
    <w:rsid w:val="0053168E"/>
    <w:rsid w:val="00536622"/>
    <w:rsid w:val="00537D08"/>
    <w:rsid w:val="005402A0"/>
    <w:rsid w:val="00570542"/>
    <w:rsid w:val="0057413B"/>
    <w:rsid w:val="00594D84"/>
    <w:rsid w:val="00595459"/>
    <w:rsid w:val="005A1671"/>
    <w:rsid w:val="005A2744"/>
    <w:rsid w:val="005B364B"/>
    <w:rsid w:val="005B3990"/>
    <w:rsid w:val="005B5090"/>
    <w:rsid w:val="005D5569"/>
    <w:rsid w:val="005D729A"/>
    <w:rsid w:val="005E1982"/>
    <w:rsid w:val="005E2109"/>
    <w:rsid w:val="005E21FD"/>
    <w:rsid w:val="005E680C"/>
    <w:rsid w:val="005F3D41"/>
    <w:rsid w:val="005F76F0"/>
    <w:rsid w:val="006018E2"/>
    <w:rsid w:val="006043D7"/>
    <w:rsid w:val="006100AD"/>
    <w:rsid w:val="006130E4"/>
    <w:rsid w:val="0062030C"/>
    <w:rsid w:val="00621620"/>
    <w:rsid w:val="00623F7E"/>
    <w:rsid w:val="00624DCA"/>
    <w:rsid w:val="00647CEC"/>
    <w:rsid w:val="0065078F"/>
    <w:rsid w:val="00652004"/>
    <w:rsid w:val="00666E68"/>
    <w:rsid w:val="0068094E"/>
    <w:rsid w:val="00685619"/>
    <w:rsid w:val="00693DBB"/>
    <w:rsid w:val="00696786"/>
    <w:rsid w:val="006A18B0"/>
    <w:rsid w:val="006A20E5"/>
    <w:rsid w:val="006B0962"/>
    <w:rsid w:val="006C1197"/>
    <w:rsid w:val="006D10F4"/>
    <w:rsid w:val="006D5420"/>
    <w:rsid w:val="006E31AE"/>
    <w:rsid w:val="006E4B16"/>
    <w:rsid w:val="006F41BF"/>
    <w:rsid w:val="007015F2"/>
    <w:rsid w:val="0070504F"/>
    <w:rsid w:val="007103E9"/>
    <w:rsid w:val="007114EE"/>
    <w:rsid w:val="0071367A"/>
    <w:rsid w:val="007252D7"/>
    <w:rsid w:val="007262BB"/>
    <w:rsid w:val="00733217"/>
    <w:rsid w:val="00735515"/>
    <w:rsid w:val="007501B7"/>
    <w:rsid w:val="00756CE3"/>
    <w:rsid w:val="00767729"/>
    <w:rsid w:val="00770414"/>
    <w:rsid w:val="00771766"/>
    <w:rsid w:val="0079022B"/>
    <w:rsid w:val="007B18D1"/>
    <w:rsid w:val="007B55AE"/>
    <w:rsid w:val="007B6C0F"/>
    <w:rsid w:val="007C14CD"/>
    <w:rsid w:val="007E5767"/>
    <w:rsid w:val="007E638C"/>
    <w:rsid w:val="007E676B"/>
    <w:rsid w:val="007F192D"/>
    <w:rsid w:val="007F6B27"/>
    <w:rsid w:val="007F6BDE"/>
    <w:rsid w:val="008142B7"/>
    <w:rsid w:val="008278B4"/>
    <w:rsid w:val="00842C5F"/>
    <w:rsid w:val="008457EF"/>
    <w:rsid w:val="0085479C"/>
    <w:rsid w:val="00856AC9"/>
    <w:rsid w:val="008579FC"/>
    <w:rsid w:val="00860A11"/>
    <w:rsid w:val="00861CCD"/>
    <w:rsid w:val="0086396F"/>
    <w:rsid w:val="00863DC5"/>
    <w:rsid w:val="00864BE7"/>
    <w:rsid w:val="00871A53"/>
    <w:rsid w:val="00873369"/>
    <w:rsid w:val="00883A86"/>
    <w:rsid w:val="00886843"/>
    <w:rsid w:val="00892CD9"/>
    <w:rsid w:val="008976BB"/>
    <w:rsid w:val="008A15CA"/>
    <w:rsid w:val="008B58CD"/>
    <w:rsid w:val="008D0774"/>
    <w:rsid w:val="008D0B7F"/>
    <w:rsid w:val="008D5FE4"/>
    <w:rsid w:val="008D685A"/>
    <w:rsid w:val="008E0D45"/>
    <w:rsid w:val="008E2694"/>
    <w:rsid w:val="00904E46"/>
    <w:rsid w:val="00911C89"/>
    <w:rsid w:val="00914F88"/>
    <w:rsid w:val="00922D6F"/>
    <w:rsid w:val="009232B7"/>
    <w:rsid w:val="009237A3"/>
    <w:rsid w:val="0094376D"/>
    <w:rsid w:val="00943D93"/>
    <w:rsid w:val="00956CC8"/>
    <w:rsid w:val="00961F40"/>
    <w:rsid w:val="009661EE"/>
    <w:rsid w:val="00967BAE"/>
    <w:rsid w:val="00970028"/>
    <w:rsid w:val="00971834"/>
    <w:rsid w:val="009728A9"/>
    <w:rsid w:val="00973EC3"/>
    <w:rsid w:val="00975A5F"/>
    <w:rsid w:val="00994B48"/>
    <w:rsid w:val="009A62DA"/>
    <w:rsid w:val="009A79A0"/>
    <w:rsid w:val="009B0F28"/>
    <w:rsid w:val="009B2C88"/>
    <w:rsid w:val="009C1EA6"/>
    <w:rsid w:val="009C74D2"/>
    <w:rsid w:val="009D6495"/>
    <w:rsid w:val="009E12B3"/>
    <w:rsid w:val="009E57CA"/>
    <w:rsid w:val="009E7FCD"/>
    <w:rsid w:val="009F1F25"/>
    <w:rsid w:val="009F7128"/>
    <w:rsid w:val="00A02FC6"/>
    <w:rsid w:val="00A138EF"/>
    <w:rsid w:val="00A22B95"/>
    <w:rsid w:val="00A309D3"/>
    <w:rsid w:val="00A368AB"/>
    <w:rsid w:val="00A42FD7"/>
    <w:rsid w:val="00A458A5"/>
    <w:rsid w:val="00A55D93"/>
    <w:rsid w:val="00A620B0"/>
    <w:rsid w:val="00A714A8"/>
    <w:rsid w:val="00A743FD"/>
    <w:rsid w:val="00A777A5"/>
    <w:rsid w:val="00A81C04"/>
    <w:rsid w:val="00A82EAE"/>
    <w:rsid w:val="00AA03CA"/>
    <w:rsid w:val="00AB7C2E"/>
    <w:rsid w:val="00AC277D"/>
    <w:rsid w:val="00AD34AB"/>
    <w:rsid w:val="00AE19F2"/>
    <w:rsid w:val="00AE4109"/>
    <w:rsid w:val="00AE7AC3"/>
    <w:rsid w:val="00AF5025"/>
    <w:rsid w:val="00B00E64"/>
    <w:rsid w:val="00B01C41"/>
    <w:rsid w:val="00B22604"/>
    <w:rsid w:val="00B226FC"/>
    <w:rsid w:val="00B2279F"/>
    <w:rsid w:val="00B249B5"/>
    <w:rsid w:val="00B441DD"/>
    <w:rsid w:val="00B451FC"/>
    <w:rsid w:val="00B53DE4"/>
    <w:rsid w:val="00B550FD"/>
    <w:rsid w:val="00B61AF3"/>
    <w:rsid w:val="00B7590D"/>
    <w:rsid w:val="00B80A0C"/>
    <w:rsid w:val="00B85F67"/>
    <w:rsid w:val="00B95178"/>
    <w:rsid w:val="00BA16EA"/>
    <w:rsid w:val="00BB05E5"/>
    <w:rsid w:val="00BB178D"/>
    <w:rsid w:val="00BB62A6"/>
    <w:rsid w:val="00BC128A"/>
    <w:rsid w:val="00BC5025"/>
    <w:rsid w:val="00BE4077"/>
    <w:rsid w:val="00BE6E7C"/>
    <w:rsid w:val="00BF54DD"/>
    <w:rsid w:val="00C116D7"/>
    <w:rsid w:val="00C12341"/>
    <w:rsid w:val="00C14D9B"/>
    <w:rsid w:val="00C41B78"/>
    <w:rsid w:val="00C42A1C"/>
    <w:rsid w:val="00C46878"/>
    <w:rsid w:val="00C50985"/>
    <w:rsid w:val="00C511BA"/>
    <w:rsid w:val="00C56DAA"/>
    <w:rsid w:val="00C66D33"/>
    <w:rsid w:val="00C70B3E"/>
    <w:rsid w:val="00C74CB6"/>
    <w:rsid w:val="00C813EC"/>
    <w:rsid w:val="00C854D2"/>
    <w:rsid w:val="00C862B7"/>
    <w:rsid w:val="00C927EA"/>
    <w:rsid w:val="00C92BC7"/>
    <w:rsid w:val="00CA4324"/>
    <w:rsid w:val="00CA69A9"/>
    <w:rsid w:val="00CD145D"/>
    <w:rsid w:val="00CD342C"/>
    <w:rsid w:val="00CE1916"/>
    <w:rsid w:val="00CE2135"/>
    <w:rsid w:val="00CE2E3B"/>
    <w:rsid w:val="00CE5066"/>
    <w:rsid w:val="00CF2187"/>
    <w:rsid w:val="00D0288F"/>
    <w:rsid w:val="00D11054"/>
    <w:rsid w:val="00D12636"/>
    <w:rsid w:val="00D12B23"/>
    <w:rsid w:val="00D23F6F"/>
    <w:rsid w:val="00D26B74"/>
    <w:rsid w:val="00D36156"/>
    <w:rsid w:val="00D4305F"/>
    <w:rsid w:val="00D4571F"/>
    <w:rsid w:val="00D45F57"/>
    <w:rsid w:val="00D66182"/>
    <w:rsid w:val="00D767C2"/>
    <w:rsid w:val="00D81861"/>
    <w:rsid w:val="00D8370D"/>
    <w:rsid w:val="00DB23B4"/>
    <w:rsid w:val="00DC79BD"/>
    <w:rsid w:val="00DD15BD"/>
    <w:rsid w:val="00DE1299"/>
    <w:rsid w:val="00DE23E9"/>
    <w:rsid w:val="00DF0457"/>
    <w:rsid w:val="00DF18A5"/>
    <w:rsid w:val="00DF49A9"/>
    <w:rsid w:val="00DF7A87"/>
    <w:rsid w:val="00E00DFD"/>
    <w:rsid w:val="00E025E0"/>
    <w:rsid w:val="00E157EF"/>
    <w:rsid w:val="00E27D5A"/>
    <w:rsid w:val="00E40ED4"/>
    <w:rsid w:val="00E45066"/>
    <w:rsid w:val="00E604F3"/>
    <w:rsid w:val="00E71B1C"/>
    <w:rsid w:val="00E753F4"/>
    <w:rsid w:val="00E900AA"/>
    <w:rsid w:val="00E93BCF"/>
    <w:rsid w:val="00E95D73"/>
    <w:rsid w:val="00EA2743"/>
    <w:rsid w:val="00EA4FDF"/>
    <w:rsid w:val="00EB1DE3"/>
    <w:rsid w:val="00EB2521"/>
    <w:rsid w:val="00EC2CFB"/>
    <w:rsid w:val="00EC367A"/>
    <w:rsid w:val="00EE3BC9"/>
    <w:rsid w:val="00EE41C9"/>
    <w:rsid w:val="00EF3A98"/>
    <w:rsid w:val="00F07A59"/>
    <w:rsid w:val="00F11DB7"/>
    <w:rsid w:val="00F266D1"/>
    <w:rsid w:val="00F3150B"/>
    <w:rsid w:val="00F3251E"/>
    <w:rsid w:val="00F33769"/>
    <w:rsid w:val="00F40E61"/>
    <w:rsid w:val="00F43463"/>
    <w:rsid w:val="00F543A0"/>
    <w:rsid w:val="00F568FE"/>
    <w:rsid w:val="00F64DC1"/>
    <w:rsid w:val="00F64FB0"/>
    <w:rsid w:val="00F66C47"/>
    <w:rsid w:val="00F67A8B"/>
    <w:rsid w:val="00F807B7"/>
    <w:rsid w:val="00F86042"/>
    <w:rsid w:val="00F90187"/>
    <w:rsid w:val="00F9368A"/>
    <w:rsid w:val="00F94E54"/>
    <w:rsid w:val="00F9634F"/>
    <w:rsid w:val="00FA1E2F"/>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2C4DA7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223647">
      <w:marLeft w:val="0"/>
      <w:marRight w:val="0"/>
      <w:marTop w:val="0"/>
      <w:marBottom w:val="0"/>
      <w:divBdr>
        <w:top w:val="none" w:sz="0" w:space="0" w:color="auto"/>
        <w:left w:val="none" w:sz="0" w:space="0" w:color="auto"/>
        <w:bottom w:val="none" w:sz="0" w:space="0" w:color="auto"/>
        <w:right w:val="none" w:sz="0" w:space="0" w:color="auto"/>
      </w:divBdr>
    </w:div>
    <w:div w:id="6362236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E65B1B6D-2728-4049-88E4-A278ACA08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5E759-9AFC-4E4F-A68E-4D0D164F3BF4}">
  <ds:schemaRefs>
    <ds:schemaRef ds:uri="http://schemas.microsoft.com/sharepoint/v3/contenttype/forms"/>
  </ds:schemaRefs>
</ds:datastoreItem>
</file>

<file path=customXml/itemProps4.xml><?xml version="1.0" encoding="utf-8"?>
<ds:datastoreItem xmlns:ds="http://schemas.openxmlformats.org/officeDocument/2006/customXml" ds:itemID="{CCB6B0F4-760C-43C9-8ABF-E0C825285A47}">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2026-09-17T10:38:00Z</dcterms:created>
  <dcterms:modified xsi:type="dcterms:W3CDTF">2026-09-17T10:38:00Z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ies>
</file>