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0E2A47"/>
          <w:sz w:val="40"/>
          <w:szCs w:val="40"/>
        </w:rPr>
        <w:t xml:space="preserve">NUTRIBODY CLINIC</w:t>
      </w:r>
    </w:p>
    <w:p>
      <w:pPr>
        <w:spacing w:after="60" w:before="0"/>
        <w:jc w:val="center"/>
      </w:pPr>
      <w:r>
        <w:rPr>
          <w:rFonts w:ascii="Arial" w:cs="Arial" w:eastAsia="Arial" w:hAnsi="Arial"/>
          <w:i/>
          <w:iCs/>
          <w:color w:val="666666"/>
          <w:sz w:val="22"/>
          <w:szCs w:val="22"/>
        </w:rPr>
        <w:t xml:space="preserve">Monterrey, Nuevo León, México</w:t>
      </w:r>
    </w:p>
    <w:p>
      <w:pPr>
        <w:pBdr>
          <w:bottom w:val="single" w:color="0B7A75" w:sz="6" w:space="4"/>
        </w:pBdr>
        <w:spacing w:after="240" w:before="0"/>
        <w:jc w:val="center"/>
      </w:pPr>
      <w:r>
        <w:t xml:space="preserve"/>
      </w:r>
    </w:p>
    <w:p>
      <w:pPr>
        <w:spacing w:after="80" w:before="240"/>
        <w:jc w:val="center"/>
      </w:pPr>
      <w:r>
        <w:rPr>
          <w:rFonts w:ascii="Arial" w:cs="Arial" w:eastAsia="Arial" w:hAnsi="Arial"/>
          <w:b/>
          <w:bCs/>
          <w:color w:val="0E2A47"/>
          <w:sz w:val="36"/>
          <w:szCs w:val="36"/>
        </w:rPr>
        <w:t xml:space="preserve">AVISO DE PRIVACIDAD</w:t>
      </w:r>
    </w:p>
    <w:p>
      <w:pPr>
        <w:spacing w:after="80" w:before="0"/>
        <w:jc w:val="center"/>
      </w:pPr>
      <w:r>
        <w:rPr>
          <w:rFonts w:ascii="Arial" w:cs="Arial" w:eastAsia="Arial" w:hAnsi="Arial"/>
          <w:i/>
          <w:iCs/>
          <w:color w:val="0B7A75"/>
          <w:sz w:val="24"/>
          <w:szCs w:val="24"/>
        </w:rPr>
        <w:t xml:space="preserve">Conforme a la LFPDPPP y su Reglamento</w:t>
      </w:r>
    </w:p>
    <w:p>
      <w:pPr>
        <w:spacing w:after="320" w:before="80"/>
        <w:jc w:val="center"/>
      </w:pPr>
      <w:r>
        <w:rPr>
          <w:rFonts w:ascii="Arial" w:cs="Arial" w:eastAsia="Arial" w:hAnsi="Arial"/>
          <w:i/>
          <w:iCs/>
          <w:color w:val="888888"/>
          <w:sz w:val="20"/>
          <w:szCs w:val="20"/>
        </w:rPr>
        <w:t xml:space="preserve">Última actualización: 09 de marzo de 2026</w:t>
      </w:r>
    </w:p>
    <w:p>
      <w:pPr>
        <w:pStyle w:val="Heading1"/>
        <w:pBdr>
          <w:bottom w:val="single" w:color="0B7A75" w:sz="4" w:space="4"/>
        </w:pBdr>
        <w:spacing w:after="120" w:before="320"/>
      </w:pPr>
      <w:r>
        <w:rPr>
          <w:rFonts w:ascii="Arial" w:cs="Arial" w:eastAsia="Arial" w:hAnsi="Arial"/>
          <w:b/>
          <w:bCs/>
          <w:color w:val="0E2A47"/>
          <w:sz w:val="28"/>
          <w:szCs w:val="28"/>
        </w:rPr>
        <w:t xml:space="preserve">1. Responsable del Tratamiento de Datos Personales</w:t>
      </w:r>
    </w:p>
    <w:p>
      <w:pPr>
        <w:spacing w:after="60" w:before="60"/>
      </w:pPr>
      <w:r>
        <w:rPr>
          <w:rFonts w:ascii="Arial" w:cs="Arial" w:eastAsia="Arial" w:hAnsi="Arial"/>
          <w:sz w:val="22"/>
          <w:szCs w:val="22"/>
        </w:rPr>
        <w:t xml:space="preserve">En cumplimiento con la Ley Federal de Protección de Datos Personales en Posesión de los Particulares (LFPDPPP) y su Reglamento, Nutribody Clinic (en adelante "el Responsable") hace de su conocimiento el presente Aviso de Privacidad.</w:t>
      </w:r>
    </w:p>
    <w:p>
      <w:pPr>
        <w:pStyle w:val="ListParagraph"/>
        <w:numPr>
          <w:ilvl w:val="0"/>
          <w:numId w:val="2"/>
        </w:numPr>
        <w:spacing w:after="40" w:before="40"/>
      </w:pPr>
      <w:r>
        <w:rPr>
          <w:rFonts w:ascii="Arial" w:cs="Arial" w:eastAsia="Arial" w:hAnsi="Arial"/>
          <w:sz w:val="22"/>
          <w:szCs w:val="22"/>
        </w:rPr>
        <w:t xml:space="preserve">Nombre: </w:t>
      </w:r>
      <w:r>
        <w:rPr>
          <w:rFonts w:ascii="Arial" w:cs="Arial" w:eastAsia="Arial" w:hAnsi="Arial"/>
          <w:b/>
          <w:bCs/>
          <w:sz w:val="22"/>
          <w:szCs w:val="22"/>
        </w:rPr>
        <w:t xml:space="preserve">Nutribody Clinic</w:t>
      </w:r>
    </w:p>
    <w:p>
      <w:pPr>
        <w:pStyle w:val="ListParagraph"/>
        <w:numPr>
          <w:ilvl w:val="0"/>
          <w:numId w:val="2"/>
        </w:numPr>
        <w:spacing w:after="40" w:before="40"/>
      </w:pPr>
      <w:r>
        <w:rPr>
          <w:rFonts w:ascii="Arial" w:cs="Arial" w:eastAsia="Arial" w:hAnsi="Arial"/>
          <w:sz w:val="22"/>
          <w:szCs w:val="22"/>
        </w:rPr>
        <w:t xml:space="preserve">Domicilio: </w:t>
      </w:r>
      <w:r>
        <w:rPr>
          <w:rFonts w:ascii="Arial" w:cs="Arial" w:eastAsia="Arial" w:hAnsi="Arial"/>
          <w:b/>
          <w:bCs/>
          <w:sz w:val="22"/>
          <w:szCs w:val="22"/>
        </w:rPr>
        <w:t xml:space="preserve">Área metropolitana de Monterrey, Nuevo León, México</w:t>
      </w:r>
    </w:p>
    <w:p>
      <w:pPr>
        <w:pStyle w:val="ListParagraph"/>
        <w:numPr>
          <w:ilvl w:val="0"/>
          <w:numId w:val="2"/>
        </w:numPr>
        <w:spacing w:after="40" w:before="40"/>
      </w:pPr>
      <w:r>
        <w:rPr>
          <w:rFonts w:ascii="Arial" w:cs="Arial" w:eastAsia="Arial" w:hAnsi="Arial"/>
          <w:sz w:val="22"/>
          <w:szCs w:val="22"/>
        </w:rPr>
        <w:t xml:space="preserve">Correo de privacidad: </w:t>
      </w:r>
      <w:r>
        <w:rPr>
          <w:rFonts w:ascii="Arial" w:cs="Arial" w:eastAsia="Arial" w:hAnsi="Arial"/>
          <w:b/>
          <w:bCs/>
          <w:sz w:val="22"/>
          <w:szCs w:val="22"/>
        </w:rPr>
        <w:t xml:space="preserve">privacidad@nutribodyclinic.com</w:t>
      </w:r>
    </w:p>
    <w:p>
      <w:pPr>
        <w:pStyle w:val="ListParagraph"/>
        <w:numPr>
          <w:ilvl w:val="0"/>
          <w:numId w:val="2"/>
        </w:numPr>
        <w:spacing w:after="40" w:before="40"/>
      </w:pPr>
      <w:r>
        <w:rPr>
          <w:rFonts w:ascii="Arial" w:cs="Arial" w:eastAsia="Arial" w:hAnsi="Arial"/>
          <w:sz w:val="22"/>
          <w:szCs w:val="22"/>
        </w:rPr>
        <w:t xml:space="preserve">Sitio web: </w:t>
      </w:r>
      <w:r>
        <w:rPr>
          <w:rFonts w:ascii="Arial" w:cs="Arial" w:eastAsia="Arial" w:hAnsi="Arial"/>
          <w:b/>
          <w:bCs/>
          <w:sz w:val="22"/>
          <w:szCs w:val="22"/>
        </w:rPr>
        <w:t xml:space="preserve">www.nutribodyclinic.com</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2. Datos Personales Recabados</w:t>
      </w:r>
    </w:p>
    <w:p>
      <w:pPr>
        <w:spacing w:after="60" w:before="60"/>
      </w:pPr>
      <w:r>
        <w:rPr>
          <w:rFonts w:ascii="Arial" w:cs="Arial" w:eastAsia="Arial" w:hAnsi="Arial"/>
          <w:sz w:val="22"/>
          <w:szCs w:val="22"/>
        </w:rPr>
        <w:t xml:space="preserve">Para cumplir con las finalidades descritas en este Aviso, Nutribody Clinic podrá recabar las siguientes categorías de datos personales:</w:t>
      </w:r>
    </w:p>
    <w:p>
      <w:pPr>
        <w:pStyle w:val="Heading2"/>
        <w:spacing w:after="60" w:before="200"/>
      </w:pPr>
      <w:r>
        <w:rPr>
          <w:rFonts w:ascii="Arial" w:cs="Arial" w:eastAsia="Arial" w:hAnsi="Arial"/>
          <w:b/>
          <w:bCs/>
          <w:color w:val="0B7A75"/>
          <w:sz w:val="24"/>
          <w:szCs w:val="24"/>
        </w:rPr>
        <w:t xml:space="preserve">2.1 Datos de identificación</w:t>
      </w:r>
    </w:p>
    <w:p>
      <w:pPr>
        <w:pStyle w:val="ListParagraph"/>
        <w:numPr>
          <w:ilvl w:val="0"/>
          <w:numId w:val="2"/>
        </w:numPr>
        <w:spacing w:after="40" w:before="40"/>
      </w:pPr>
      <w:r>
        <w:rPr>
          <w:rFonts w:ascii="Arial" w:cs="Arial" w:eastAsia="Arial" w:hAnsi="Arial"/>
          <w:sz w:val="22"/>
          <w:szCs w:val="22"/>
        </w:rPr>
        <w:t xml:space="preserve">Nombre completo, fecha de nacimiento, sexo, CURP</w:t>
      </w:r>
    </w:p>
    <w:p>
      <w:pPr>
        <w:pStyle w:val="ListParagraph"/>
        <w:numPr>
          <w:ilvl w:val="0"/>
          <w:numId w:val="2"/>
        </w:numPr>
        <w:spacing w:after="40" w:before="40"/>
      </w:pPr>
      <w:r>
        <w:rPr>
          <w:rFonts w:ascii="Arial" w:cs="Arial" w:eastAsia="Arial" w:hAnsi="Arial"/>
          <w:sz w:val="22"/>
          <w:szCs w:val="22"/>
        </w:rPr>
        <w:t xml:space="preserve">Domicilio, correo electrónico, número telefónico</w:t>
      </w:r>
    </w:p>
    <w:p>
      <w:pPr>
        <w:pStyle w:val="ListParagraph"/>
        <w:numPr>
          <w:ilvl w:val="0"/>
          <w:numId w:val="2"/>
        </w:numPr>
        <w:spacing w:after="40" w:before="40"/>
      </w:pPr>
      <w:r>
        <w:rPr>
          <w:rFonts w:ascii="Arial" w:cs="Arial" w:eastAsia="Arial" w:hAnsi="Arial"/>
          <w:sz w:val="22"/>
          <w:szCs w:val="22"/>
        </w:rPr>
        <w:t xml:space="preserve">Fotografía (cuando aplique para expediente clínico)</w:t>
      </w:r>
    </w:p>
    <w:p>
      <w:pPr>
        <w:pStyle w:val="Heading2"/>
        <w:spacing w:after="60" w:before="200"/>
      </w:pPr>
      <w:r>
        <w:rPr>
          <w:rFonts w:ascii="Arial" w:cs="Arial" w:eastAsia="Arial" w:hAnsi="Arial"/>
          <w:b/>
          <w:bCs/>
          <w:color w:val="0B7A75"/>
          <w:sz w:val="24"/>
          <w:szCs w:val="24"/>
        </w:rPr>
        <w:t xml:space="preserve">2.2 Datos financieros</w:t>
      </w:r>
    </w:p>
    <w:p>
      <w:pPr>
        <w:pStyle w:val="ListParagraph"/>
        <w:numPr>
          <w:ilvl w:val="0"/>
          <w:numId w:val="2"/>
        </w:numPr>
        <w:spacing w:after="40" w:before="40"/>
      </w:pPr>
      <w:r>
        <w:rPr>
          <w:rFonts w:ascii="Arial" w:cs="Arial" w:eastAsia="Arial" w:hAnsi="Arial"/>
          <w:sz w:val="22"/>
          <w:szCs w:val="22"/>
        </w:rPr>
        <w:t xml:space="preserve">RFC para emisión de comprobantes fiscales (CFDI)</w:t>
      </w:r>
    </w:p>
    <w:p>
      <w:pPr>
        <w:pStyle w:val="ListParagraph"/>
        <w:numPr>
          <w:ilvl w:val="0"/>
          <w:numId w:val="2"/>
        </w:numPr>
        <w:spacing w:after="40" w:before="40"/>
      </w:pPr>
      <w:r>
        <w:rPr>
          <w:rFonts w:ascii="Arial" w:cs="Arial" w:eastAsia="Arial" w:hAnsi="Arial"/>
          <w:sz w:val="22"/>
          <w:szCs w:val="22"/>
        </w:rPr>
        <w:t xml:space="preserve">Información de pago (procesada mediante plataformas certificadas; Nutribody Clinic no almacena datos de tarjetas)</w:t>
      </w:r>
    </w:p>
    <w:p>
      <w:pPr>
        <w:pStyle w:val="Heading2"/>
        <w:spacing w:after="60" w:before="200"/>
      </w:pPr>
      <w:r>
        <w:rPr>
          <w:rFonts w:ascii="Arial" w:cs="Arial" w:eastAsia="Arial" w:hAnsi="Arial"/>
          <w:b/>
          <w:bCs/>
          <w:color w:val="0B7A75"/>
          <w:sz w:val="24"/>
          <w:szCs w:val="24"/>
        </w:rPr>
        <w:t xml:space="preserve">2.3 Datos de uso del sitio web</w:t>
      </w:r>
    </w:p>
    <w:p>
      <w:pPr>
        <w:pStyle w:val="ListParagraph"/>
        <w:numPr>
          <w:ilvl w:val="0"/>
          <w:numId w:val="2"/>
        </w:numPr>
        <w:spacing w:after="40" w:before="40"/>
      </w:pPr>
      <w:r>
        <w:rPr>
          <w:rFonts w:ascii="Arial" w:cs="Arial" w:eastAsia="Arial" w:hAnsi="Arial"/>
          <w:sz w:val="22"/>
          <w:szCs w:val="22"/>
        </w:rPr>
        <w:t xml:space="preserve">Dirección IP, tipo de navegador, páginas visitadas, duración de sesión</w:t>
      </w:r>
    </w:p>
    <w:p>
      <w:pPr>
        <w:pStyle w:val="ListParagraph"/>
        <w:numPr>
          <w:ilvl w:val="0"/>
          <w:numId w:val="2"/>
        </w:numPr>
        <w:spacing w:after="40" w:before="40"/>
      </w:pPr>
      <w:r>
        <w:rPr>
          <w:rFonts w:ascii="Arial" w:cs="Arial" w:eastAsia="Arial" w:hAnsi="Arial"/>
          <w:sz w:val="22"/>
          <w:szCs w:val="22"/>
        </w:rPr>
        <w:t xml:space="preserve">Datos de interacción con formularios de contacto y agendado</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3. Datos Personales Sensibles</w:t>
      </w:r>
    </w:p>
    <w:p>
      <w:pPr>
        <w:spacing w:after="60" w:before="60"/>
      </w:pPr>
      <w:r>
        <w:rPr>
          <w:rFonts w:ascii="Arial" w:cs="Arial" w:eastAsia="Arial" w:hAnsi="Arial"/>
          <w:b/>
          <w:bCs/>
          <w:sz w:val="22"/>
          <w:szCs w:val="22"/>
        </w:rPr>
        <w:t xml:space="preserve">Atención: </w:t>
      </w:r>
      <w:r>
        <w:rPr>
          <w:rFonts w:ascii="Arial" w:cs="Arial" w:eastAsia="Arial" w:hAnsi="Arial"/>
          <w:sz w:val="22"/>
          <w:szCs w:val="22"/>
        </w:rPr>
        <w:t xml:space="preserve">Los datos de salud son considerados datos personales sensibles conforme al Artículo 3, fracción VI de la LFPDPPP y reciben un nivel de protección más estricto.</w:t>
      </w:r>
    </w:p>
    <w:p>
      <w:pPr>
        <w:spacing w:after="60" w:before="60"/>
      </w:pPr>
      <w:r>
        <w:rPr>
          <w:rFonts w:ascii="Arial" w:cs="Arial" w:eastAsia="Arial" w:hAnsi="Arial"/>
          <w:sz w:val="22"/>
          <w:szCs w:val="22"/>
        </w:rPr>
        <w:t xml:space="preserve">Nutribody Clinic recaba y trata los siguientes datos sensibles de sus pacientes, con su consentimiento expreso:</w:t>
      </w:r>
    </w:p>
    <w:p>
      <w:pPr>
        <w:pStyle w:val="ListParagraph"/>
        <w:numPr>
          <w:ilvl w:val="0"/>
          <w:numId w:val="2"/>
        </w:numPr>
        <w:spacing w:after="40" w:before="40"/>
      </w:pPr>
      <w:r>
        <w:rPr>
          <w:rFonts w:ascii="Arial" w:cs="Arial" w:eastAsia="Arial" w:hAnsi="Arial"/>
          <w:sz w:val="22"/>
          <w:szCs w:val="22"/>
        </w:rPr>
        <w:t xml:space="preserve">Estado de salud general y antecedentes patológicos personales y familiares</w:t>
      </w:r>
    </w:p>
    <w:p>
      <w:pPr>
        <w:pStyle w:val="ListParagraph"/>
        <w:numPr>
          <w:ilvl w:val="0"/>
          <w:numId w:val="2"/>
        </w:numPr>
        <w:spacing w:after="40" w:before="40"/>
      </w:pPr>
      <w:r>
        <w:rPr>
          <w:rFonts w:ascii="Arial" w:cs="Arial" w:eastAsia="Arial" w:hAnsi="Arial"/>
          <w:sz w:val="22"/>
          <w:szCs w:val="22"/>
        </w:rPr>
        <w:t xml:space="preserve">Peso, talla, índice de masa corporal (IMC) y composición corporal</w:t>
      </w:r>
    </w:p>
    <w:p>
      <w:pPr>
        <w:pStyle w:val="ListParagraph"/>
        <w:numPr>
          <w:ilvl w:val="0"/>
          <w:numId w:val="2"/>
        </w:numPr>
        <w:spacing w:after="40" w:before="40"/>
      </w:pPr>
      <w:r>
        <w:rPr>
          <w:rFonts w:ascii="Arial" w:cs="Arial" w:eastAsia="Arial" w:hAnsi="Arial"/>
          <w:sz w:val="22"/>
          <w:szCs w:val="22"/>
        </w:rPr>
        <w:t xml:space="preserve">Diagnósticos médicos y nutricionales</w:t>
      </w:r>
    </w:p>
    <w:p>
      <w:pPr>
        <w:pStyle w:val="ListParagraph"/>
        <w:numPr>
          <w:ilvl w:val="0"/>
          <w:numId w:val="2"/>
        </w:numPr>
        <w:spacing w:after="40" w:before="40"/>
      </w:pPr>
      <w:r>
        <w:rPr>
          <w:rFonts w:ascii="Arial" w:cs="Arial" w:eastAsia="Arial" w:hAnsi="Arial"/>
          <w:sz w:val="22"/>
          <w:szCs w:val="22"/>
        </w:rPr>
        <w:t xml:space="preserve">Medicamentos prescritos y tratamientos en curso</w:t>
      </w:r>
    </w:p>
    <w:p>
      <w:pPr>
        <w:pStyle w:val="ListParagraph"/>
        <w:numPr>
          <w:ilvl w:val="0"/>
          <w:numId w:val="2"/>
        </w:numPr>
        <w:spacing w:after="40" w:before="40"/>
      </w:pPr>
      <w:r>
        <w:rPr>
          <w:rFonts w:ascii="Arial" w:cs="Arial" w:eastAsia="Arial" w:hAnsi="Arial"/>
          <w:sz w:val="22"/>
          <w:szCs w:val="22"/>
        </w:rPr>
        <w:t xml:space="preserve">Resultados de estudios de laboratorio e imagen</w:t>
      </w:r>
    </w:p>
    <w:p>
      <w:pPr>
        <w:pStyle w:val="ListParagraph"/>
        <w:numPr>
          <w:ilvl w:val="0"/>
          <w:numId w:val="2"/>
        </w:numPr>
        <w:spacing w:after="40" w:before="40"/>
      </w:pPr>
      <w:r>
        <w:rPr>
          <w:rFonts w:ascii="Arial" w:cs="Arial" w:eastAsia="Arial" w:hAnsi="Arial"/>
          <w:sz w:val="22"/>
          <w:szCs w:val="22"/>
        </w:rPr>
        <w:t xml:space="preserve">Información de hábitos alimenticios, actividad física y estilo de vida</w:t>
      </w:r>
    </w:p>
    <w:p>
      <w:pPr>
        <w:spacing w:after="60" w:before="60"/>
      </w:pPr>
      <w:r>
        <w:rPr>
          <w:rFonts w:ascii="Arial" w:cs="Arial" w:eastAsia="Arial" w:hAnsi="Arial"/>
          <w:sz w:val="22"/>
          <w:szCs w:val="22"/>
        </w:rPr>
        <w:t xml:space="preserve">Al proporcionar estos datos y firmar el consentimiento informado, usted autoriza expresamente su tratamiento para las finalidades descritas en este Aviso.</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4. Finalidades del Tratamiento</w:t>
      </w:r>
    </w:p>
    <w:p>
      <w:pPr>
        <w:pStyle w:val="Heading2"/>
        <w:spacing w:after="60" w:before="200"/>
      </w:pPr>
      <w:r>
        <w:rPr>
          <w:rFonts w:ascii="Arial" w:cs="Arial" w:eastAsia="Arial" w:hAnsi="Arial"/>
          <w:b/>
          <w:bCs/>
          <w:color w:val="0B7A75"/>
          <w:sz w:val="24"/>
          <w:szCs w:val="24"/>
        </w:rPr>
        <w:t xml:space="preserve">4.1 Finalidades primarias (necesarias para el servicio)</w:t>
      </w:r>
    </w:p>
    <w:p>
      <w:pPr>
        <w:pStyle w:val="ListParagraph"/>
        <w:numPr>
          <w:ilvl w:val="0"/>
          <w:numId w:val="2"/>
        </w:numPr>
        <w:spacing w:after="40" w:before="40"/>
      </w:pPr>
      <w:r>
        <w:rPr>
          <w:rFonts w:ascii="Arial" w:cs="Arial" w:eastAsia="Arial" w:hAnsi="Arial"/>
          <w:sz w:val="22"/>
          <w:szCs w:val="22"/>
        </w:rPr>
        <w:t xml:space="preserve">Brindar servicios de consulta bariátrica, nutricional y de seguimiento médico</w:t>
      </w:r>
    </w:p>
    <w:p>
      <w:pPr>
        <w:pStyle w:val="ListParagraph"/>
        <w:numPr>
          <w:ilvl w:val="0"/>
          <w:numId w:val="2"/>
        </w:numPr>
        <w:spacing w:after="40" w:before="40"/>
      </w:pPr>
      <w:r>
        <w:rPr>
          <w:rFonts w:ascii="Arial" w:cs="Arial" w:eastAsia="Arial" w:hAnsi="Arial"/>
          <w:sz w:val="22"/>
          <w:szCs w:val="22"/>
        </w:rPr>
        <w:t xml:space="preserve">Integrar y administrar el expediente clínico conforme a la NOM-004-SSA3-2012</w:t>
      </w:r>
    </w:p>
    <w:p>
      <w:pPr>
        <w:pStyle w:val="ListParagraph"/>
        <w:numPr>
          <w:ilvl w:val="0"/>
          <w:numId w:val="2"/>
        </w:numPr>
        <w:spacing w:after="40" w:before="40"/>
      </w:pPr>
      <w:r>
        <w:rPr>
          <w:rFonts w:ascii="Arial" w:cs="Arial" w:eastAsia="Arial" w:hAnsi="Arial"/>
          <w:sz w:val="22"/>
          <w:szCs w:val="22"/>
        </w:rPr>
        <w:t xml:space="preserve">Gestionar el agendado, confirmación y recordatorio de citas</w:t>
      </w:r>
    </w:p>
    <w:p>
      <w:pPr>
        <w:pStyle w:val="ListParagraph"/>
        <w:numPr>
          <w:ilvl w:val="0"/>
          <w:numId w:val="2"/>
        </w:numPr>
        <w:spacing w:after="40" w:before="40"/>
      </w:pPr>
      <w:r>
        <w:rPr>
          <w:rFonts w:ascii="Arial" w:cs="Arial" w:eastAsia="Arial" w:hAnsi="Arial"/>
          <w:sz w:val="22"/>
          <w:szCs w:val="22"/>
        </w:rPr>
        <w:t xml:space="preserve">Emitir comprobantes fiscales y procesar pagos</w:t>
      </w:r>
    </w:p>
    <w:p>
      <w:pPr>
        <w:pStyle w:val="ListParagraph"/>
        <w:numPr>
          <w:ilvl w:val="0"/>
          <w:numId w:val="2"/>
        </w:numPr>
        <w:spacing w:after="40" w:before="40"/>
      </w:pPr>
      <w:r>
        <w:rPr>
          <w:rFonts w:ascii="Arial" w:cs="Arial" w:eastAsia="Arial" w:hAnsi="Arial"/>
          <w:sz w:val="22"/>
          <w:szCs w:val="22"/>
        </w:rPr>
        <w:t xml:space="preserve">Dar seguimiento al tratamiento y evolución del paciente</w:t>
      </w:r>
    </w:p>
    <w:p>
      <w:pPr>
        <w:pStyle w:val="ListParagraph"/>
        <w:numPr>
          <w:ilvl w:val="0"/>
          <w:numId w:val="2"/>
        </w:numPr>
        <w:spacing w:after="40" w:before="40"/>
      </w:pPr>
      <w:r>
        <w:rPr>
          <w:rFonts w:ascii="Arial" w:cs="Arial" w:eastAsia="Arial" w:hAnsi="Arial"/>
          <w:sz w:val="22"/>
          <w:szCs w:val="22"/>
        </w:rPr>
        <w:t xml:space="preserve">Cumplir con obligaciones legales ante autoridades de salud y fiscales</w:t>
      </w:r>
    </w:p>
    <w:p>
      <w:pPr>
        <w:pStyle w:val="Heading2"/>
        <w:spacing w:after="60" w:before="200"/>
      </w:pPr>
      <w:r>
        <w:rPr>
          <w:rFonts w:ascii="Arial" w:cs="Arial" w:eastAsia="Arial" w:hAnsi="Arial"/>
          <w:b/>
          <w:bCs/>
          <w:color w:val="0B7A75"/>
          <w:sz w:val="24"/>
          <w:szCs w:val="24"/>
        </w:rPr>
        <w:t xml:space="preserve">4.2 Finalidades secundarias (opcionales — puede negarse)</w:t>
      </w:r>
    </w:p>
    <w:p>
      <w:pPr>
        <w:pStyle w:val="ListParagraph"/>
        <w:numPr>
          <w:ilvl w:val="0"/>
          <w:numId w:val="2"/>
        </w:numPr>
        <w:spacing w:after="40" w:before="40"/>
      </w:pPr>
      <w:r>
        <w:rPr>
          <w:rFonts w:ascii="Arial" w:cs="Arial" w:eastAsia="Arial" w:hAnsi="Arial"/>
          <w:sz w:val="22"/>
          <w:szCs w:val="22"/>
        </w:rPr>
        <w:t xml:space="preserve">Enviarle información educativa sobre salud, nutrición y manejo de peso</w:t>
      </w:r>
    </w:p>
    <w:p>
      <w:pPr>
        <w:pStyle w:val="ListParagraph"/>
        <w:numPr>
          <w:ilvl w:val="0"/>
          <w:numId w:val="2"/>
        </w:numPr>
        <w:spacing w:after="40" w:before="40"/>
      </w:pPr>
      <w:r>
        <w:rPr>
          <w:rFonts w:ascii="Arial" w:cs="Arial" w:eastAsia="Arial" w:hAnsi="Arial"/>
          <w:sz w:val="22"/>
          <w:szCs w:val="22"/>
        </w:rPr>
        <w:t xml:space="preserve">Comunicarle promociones, nuevos servicios o eventos de la clínica</w:t>
      </w:r>
    </w:p>
    <w:p>
      <w:pPr>
        <w:pStyle w:val="ListParagraph"/>
        <w:numPr>
          <w:ilvl w:val="0"/>
          <w:numId w:val="2"/>
        </w:numPr>
        <w:spacing w:after="40" w:before="40"/>
      </w:pPr>
      <w:r>
        <w:rPr>
          <w:rFonts w:ascii="Arial" w:cs="Arial" w:eastAsia="Arial" w:hAnsi="Arial"/>
          <w:sz w:val="22"/>
          <w:szCs w:val="22"/>
        </w:rPr>
        <w:t xml:space="preserve">Solicitar su participación en encuestas de satisfacción</w:t>
      </w:r>
    </w:p>
    <w:p>
      <w:pPr>
        <w:pStyle w:val="ListParagraph"/>
        <w:numPr>
          <w:ilvl w:val="0"/>
          <w:numId w:val="2"/>
        </w:numPr>
        <w:spacing w:after="40" w:before="40"/>
      </w:pPr>
      <w:r>
        <w:rPr>
          <w:rFonts w:ascii="Arial" w:cs="Arial" w:eastAsia="Arial" w:hAnsi="Arial"/>
          <w:sz w:val="22"/>
          <w:szCs w:val="22"/>
        </w:rPr>
        <w:t xml:space="preserve">Utilizar testimonios o casos de éxito con su consentimiento explícito para fines de difusión</w:t>
      </w:r>
    </w:p>
    <w:p>
      <w:pPr>
        <w:spacing w:after="60" w:before="60"/>
      </w:pPr>
      <w:r>
        <w:rPr>
          <w:rFonts w:ascii="Arial" w:cs="Arial" w:eastAsia="Arial" w:hAnsi="Arial"/>
          <w:sz w:val="22"/>
          <w:szCs w:val="22"/>
        </w:rPr>
        <w:t xml:space="preserve">Nota: </w:t>
      </w:r>
      <w:r>
        <w:rPr>
          <w:rFonts w:ascii="Arial" w:cs="Arial" w:eastAsia="Arial" w:hAnsi="Arial"/>
          <w:i/>
          <w:iCs/>
          <w:sz w:val="22"/>
          <w:szCs w:val="22"/>
        </w:rPr>
        <w:t xml:space="preserve">Si no desea que sus datos sean tratados para las finalidades secundarias, puede indicarlo enviando un correo a privacidad@nutribodyclinic.com en cualquier momento, sin afectar la prestación del servicio médico.</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5. Transferencias de Datos Personales</w:t>
      </w:r>
    </w:p>
    <w:p>
      <w:pPr>
        <w:spacing w:after="60" w:before="60"/>
      </w:pPr>
      <w:r>
        <w:rPr>
          <w:rFonts w:ascii="Arial" w:cs="Arial" w:eastAsia="Arial" w:hAnsi="Arial"/>
          <w:sz w:val="22"/>
          <w:szCs w:val="22"/>
        </w:rPr>
        <w:t xml:space="preserve">Nutribody Clinic podrá transferir sus datos personales en los siguientes supuestos, sin requerir su consentimiento conforme al Artículo 37 de la LFPDPPP:</w:t>
      </w:r>
    </w:p>
    <w:p>
      <w:pPr>
        <w:pStyle w:val="ListParagraph"/>
        <w:numPr>
          <w:ilvl w:val="0"/>
          <w:numId w:val="2"/>
        </w:numPr>
        <w:spacing w:after="40" w:before="40"/>
      </w:pPr>
      <w:r>
        <w:rPr>
          <w:rFonts w:ascii="Arial" w:cs="Arial" w:eastAsia="Arial" w:hAnsi="Arial"/>
          <w:sz w:val="22"/>
          <w:szCs w:val="22"/>
        </w:rPr>
        <w:t xml:space="preserve">A autoridades de salud (COFEPRIS, Secretaría de Salud) cuando sea legalmente requerido</w:t>
      </w:r>
    </w:p>
    <w:p>
      <w:pPr>
        <w:pStyle w:val="ListParagraph"/>
        <w:numPr>
          <w:ilvl w:val="0"/>
          <w:numId w:val="2"/>
        </w:numPr>
        <w:spacing w:after="40" w:before="40"/>
      </w:pPr>
      <w:r>
        <w:rPr>
          <w:rFonts w:ascii="Arial" w:cs="Arial" w:eastAsia="Arial" w:hAnsi="Arial"/>
          <w:sz w:val="22"/>
          <w:szCs w:val="22"/>
        </w:rPr>
        <w:t xml:space="preserve">A autoridades fiscales (SAT) para el cumplimiento de obligaciones tributarias</w:t>
      </w:r>
    </w:p>
    <w:p>
      <w:pPr>
        <w:pStyle w:val="ListParagraph"/>
        <w:numPr>
          <w:ilvl w:val="0"/>
          <w:numId w:val="2"/>
        </w:numPr>
        <w:spacing w:after="40" w:before="40"/>
      </w:pPr>
      <w:r>
        <w:rPr>
          <w:rFonts w:ascii="Arial" w:cs="Arial" w:eastAsia="Arial" w:hAnsi="Arial"/>
          <w:sz w:val="22"/>
          <w:szCs w:val="22"/>
        </w:rPr>
        <w:t xml:space="preserve">A otros médicos especialistas cuando sea necesario para su atención médica y con su conocimiento</w:t>
      </w:r>
    </w:p>
    <w:p>
      <w:pPr>
        <w:spacing w:after="60" w:before="60"/>
      </w:pPr>
      <w:r>
        <w:rPr>
          <w:rFonts w:ascii="Arial" w:cs="Arial" w:eastAsia="Arial" w:hAnsi="Arial"/>
          <w:sz w:val="22"/>
          <w:szCs w:val="22"/>
        </w:rPr>
        <w:t xml:space="preserve">Nutribody Clinic </w:t>
      </w:r>
      <w:r>
        <w:rPr>
          <w:rFonts w:ascii="Arial" w:cs="Arial" w:eastAsia="Arial" w:hAnsi="Arial"/>
          <w:b/>
          <w:bCs/>
          <w:sz w:val="22"/>
          <w:szCs w:val="22"/>
        </w:rPr>
        <w:t xml:space="preserve">no venderá, cederá ni transferirá</w:t>
      </w:r>
      <w:r>
        <w:rPr>
          <w:rFonts w:ascii="Arial" w:cs="Arial" w:eastAsia="Arial" w:hAnsi="Arial"/>
          <w:sz w:val="22"/>
          <w:szCs w:val="22"/>
        </w:rPr>
        <w:t xml:space="preserve"> sus datos personales a terceros con fines comerciales o publicitarios sin su consentimiento previo.</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6. Derechos ARCO</w:t>
      </w:r>
    </w:p>
    <w:p>
      <w:pPr>
        <w:spacing w:after="60" w:before="60"/>
      </w:pPr>
      <w:r>
        <w:rPr>
          <w:rFonts w:ascii="Arial" w:cs="Arial" w:eastAsia="Arial" w:hAnsi="Arial"/>
          <w:sz w:val="22"/>
          <w:szCs w:val="22"/>
        </w:rPr>
        <w:t xml:space="preserve">Usted tiene derecho a ejercer en cualquier momento los siguientes derechos respecto a sus datos personales:</w:t>
      </w:r>
    </w:p>
    <w:p>
      <w:pPr>
        <w:pStyle w:val="ListParagraph"/>
        <w:numPr>
          <w:ilvl w:val="0"/>
          <w:numId w:val="2"/>
        </w:numPr>
        <w:spacing w:after="40" w:before="40"/>
      </w:pPr>
      <w:r>
        <w:rPr>
          <w:rFonts w:ascii="Arial" w:cs="Arial" w:eastAsia="Arial" w:hAnsi="Arial"/>
          <w:b/>
          <w:bCs/>
          <w:sz w:val="22"/>
          <w:szCs w:val="22"/>
        </w:rPr>
        <w:t xml:space="preserve">A — Acceso: </w:t>
      </w:r>
      <w:r>
        <w:rPr>
          <w:rFonts w:ascii="Arial" w:cs="Arial" w:eastAsia="Arial" w:hAnsi="Arial"/>
          <w:sz w:val="22"/>
          <w:szCs w:val="22"/>
        </w:rPr>
        <w:t xml:space="preserve">Conocer qué datos personales tenemos, para qué los usamos y las condiciones de uso.</w:t>
      </w:r>
    </w:p>
    <w:p>
      <w:pPr>
        <w:pStyle w:val="ListParagraph"/>
        <w:numPr>
          <w:ilvl w:val="0"/>
          <w:numId w:val="2"/>
        </w:numPr>
        <w:spacing w:after="40" w:before="40"/>
      </w:pPr>
      <w:r>
        <w:rPr>
          <w:rFonts w:ascii="Arial" w:cs="Arial" w:eastAsia="Arial" w:hAnsi="Arial"/>
          <w:b/>
          <w:bCs/>
          <w:sz w:val="22"/>
          <w:szCs w:val="22"/>
        </w:rPr>
        <w:t xml:space="preserve">R — Rectificación: </w:t>
      </w:r>
      <w:r>
        <w:rPr>
          <w:rFonts w:ascii="Arial" w:cs="Arial" w:eastAsia="Arial" w:hAnsi="Arial"/>
          <w:sz w:val="22"/>
          <w:szCs w:val="22"/>
        </w:rPr>
        <w:t xml:space="preserve">Corregir sus datos cuando sean inexactos, incompletos o estén desactualizados.</w:t>
      </w:r>
    </w:p>
    <w:p>
      <w:pPr>
        <w:pStyle w:val="ListParagraph"/>
        <w:numPr>
          <w:ilvl w:val="0"/>
          <w:numId w:val="2"/>
        </w:numPr>
        <w:spacing w:after="40" w:before="40"/>
      </w:pPr>
      <w:r>
        <w:rPr>
          <w:rFonts w:ascii="Arial" w:cs="Arial" w:eastAsia="Arial" w:hAnsi="Arial"/>
          <w:b/>
          <w:bCs/>
          <w:sz w:val="22"/>
          <w:szCs w:val="22"/>
        </w:rPr>
        <w:t xml:space="preserve">C — Cancelación: </w:t>
      </w:r>
      <w:r>
        <w:rPr>
          <w:rFonts w:ascii="Arial" w:cs="Arial" w:eastAsia="Arial" w:hAnsi="Arial"/>
          <w:sz w:val="22"/>
          <w:szCs w:val="22"/>
        </w:rPr>
        <w:t xml:space="preserve">Solicitar la eliminación de sus datos cuando no sean necesarios para las finalidades que justificaron su obtención.</w:t>
      </w:r>
    </w:p>
    <w:p>
      <w:pPr>
        <w:pStyle w:val="ListParagraph"/>
        <w:numPr>
          <w:ilvl w:val="0"/>
          <w:numId w:val="2"/>
        </w:numPr>
        <w:spacing w:after="40" w:before="40"/>
      </w:pPr>
      <w:r>
        <w:rPr>
          <w:rFonts w:ascii="Arial" w:cs="Arial" w:eastAsia="Arial" w:hAnsi="Arial"/>
          <w:b/>
          <w:bCs/>
          <w:sz w:val="22"/>
          <w:szCs w:val="22"/>
        </w:rPr>
        <w:t xml:space="preserve">O — Oposición: </w:t>
      </w:r>
      <w:r>
        <w:rPr>
          <w:rFonts w:ascii="Arial" w:cs="Arial" w:eastAsia="Arial" w:hAnsi="Arial"/>
          <w:sz w:val="22"/>
          <w:szCs w:val="22"/>
        </w:rPr>
        <w:t xml:space="preserve">Oponerse al tratamiento de sus datos para finalidades específicas, en particular las secundarias.</w:t>
      </w:r>
    </w:p>
    <w:p>
      <w:pPr>
        <w:pStyle w:val="Heading2"/>
        <w:spacing w:after="60" w:before="200"/>
      </w:pPr>
      <w:r>
        <w:rPr>
          <w:rFonts w:ascii="Arial" w:cs="Arial" w:eastAsia="Arial" w:hAnsi="Arial"/>
          <w:b/>
          <w:bCs/>
          <w:color w:val="0B7A75"/>
          <w:sz w:val="24"/>
          <w:szCs w:val="24"/>
        </w:rPr>
        <w:t xml:space="preserve">¿Cómo ejercer sus derechos ARCO?</w:t>
      </w:r>
    </w:p>
    <w:p>
      <w:pPr>
        <w:spacing w:after="60" w:before="60"/>
      </w:pPr>
      <w:r>
        <w:rPr>
          <w:rFonts w:ascii="Arial" w:cs="Arial" w:eastAsia="Arial" w:hAnsi="Arial"/>
          <w:sz w:val="22"/>
          <w:szCs w:val="22"/>
        </w:rPr>
        <w:t xml:space="preserve">Envíe una solicitud a privacidad@nutribodyclinic.com incluyendo: nombre completo e identificación oficial, descripción clara del derecho que desea ejercer, y cualquier documento que facilite la localización de sus datos. Nutribody Clinic responderá en un plazo máximo de 20 días hábiles.</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7. Revocación del Consentimiento</w:t>
      </w:r>
    </w:p>
    <w:p>
      <w:pPr>
        <w:spacing w:after="60" w:before="60"/>
      </w:pPr>
      <w:r>
        <w:rPr>
          <w:rFonts w:ascii="Arial" w:cs="Arial" w:eastAsia="Arial" w:hAnsi="Arial"/>
          <w:sz w:val="22"/>
          <w:szCs w:val="22"/>
        </w:rPr>
        <w:t xml:space="preserve">Usted puede revocar su consentimiento para el tratamiento de sus datos personales en cualquier momento, siempre que no exista una obligación legal que lo impida.</w:t>
      </w:r>
    </w:p>
    <w:p>
      <w:pPr>
        <w:spacing w:after="60" w:before="60"/>
      </w:pPr>
      <w:r>
        <w:rPr>
          <w:rFonts w:ascii="Arial" w:cs="Arial" w:eastAsia="Arial" w:hAnsi="Arial"/>
          <w:b/>
          <w:bCs/>
          <w:sz w:val="22"/>
          <w:szCs w:val="22"/>
        </w:rPr>
        <w:t xml:space="preserve">Importante: </w:t>
      </w:r>
      <w:r>
        <w:rPr>
          <w:rFonts w:ascii="Arial" w:cs="Arial" w:eastAsia="Arial" w:hAnsi="Arial"/>
          <w:sz w:val="22"/>
          <w:szCs w:val="22"/>
        </w:rPr>
        <w:t xml:space="preserve">La revocación del consentimiento para el tratamiento de datos de salud podría imposibilitar la continuación de su atención médica, ya que el expediente clínico es legalmente obligatorio conforme a la NOM-004-SSA3-2012.</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8. Uso de Cookies y Tecnologías de Seguimiento</w:t>
      </w:r>
    </w:p>
    <w:p>
      <w:pPr>
        <w:spacing w:after="60" w:before="60"/>
      </w:pPr>
      <w:r>
        <w:rPr>
          <w:rFonts w:ascii="Arial" w:cs="Arial" w:eastAsia="Arial" w:hAnsi="Arial"/>
          <w:sz w:val="22"/>
          <w:szCs w:val="22"/>
        </w:rPr>
        <w:t xml:space="preserve">El sitio web de Nutribody Clinic puede utilizar cookies y tecnologías similares para mejorar la experiencia del usuario. Para información detallada sobre el tipo de cookies que utilizamos y cómo gestionarlas, consulte nuestra Política de Cookies disponible en el sitio web.</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9. Cambios al Aviso de Privacidad</w:t>
      </w:r>
    </w:p>
    <w:p>
      <w:pPr>
        <w:spacing w:after="60" w:before="60"/>
      </w:pPr>
      <w:r>
        <w:rPr>
          <w:rFonts w:ascii="Arial" w:cs="Arial" w:eastAsia="Arial" w:hAnsi="Arial"/>
          <w:sz w:val="22"/>
          <w:szCs w:val="22"/>
        </w:rPr>
        <w:t xml:space="preserve">Nutribody Clinic se reserva el derecho de modificar el presente Aviso de Privacidad. Cualquier cambio será publicado en el sitio web con la fecha de actualización correspondiente. En caso de modificaciones sustanciales que afecten datos sensibles, se notificará directamente a los pacientes activos.</w:t>
      </w:r>
    </w:p>
    <w:p>
      <w:pPr>
        <w:spacing w:after="0" w:before="120"/>
      </w:pPr>
      <w:r>
        <w:t xml:space="preserve"/>
      </w:r>
    </w:p>
    <w:p>
      <w:pPr>
        <w:pStyle w:val="Heading1"/>
        <w:pBdr>
          <w:bottom w:val="single" w:color="0B7A75" w:sz="4" w:space="4"/>
        </w:pBdr>
        <w:spacing w:after="120" w:before="320"/>
      </w:pPr>
      <w:r>
        <w:rPr>
          <w:rFonts w:ascii="Arial" w:cs="Arial" w:eastAsia="Arial" w:hAnsi="Arial"/>
          <w:b/>
          <w:bCs/>
          <w:color w:val="0E2A47"/>
          <w:sz w:val="28"/>
          <w:szCs w:val="28"/>
        </w:rPr>
        <w:t xml:space="preserve">10. Autoridad Competente</w:t>
      </w:r>
    </w:p>
    <w:p>
      <w:pPr>
        <w:spacing w:after="60" w:before="60"/>
      </w:pPr>
      <w:r>
        <w:rPr>
          <w:rFonts w:ascii="Arial" w:cs="Arial" w:eastAsia="Arial" w:hAnsi="Arial"/>
          <w:sz w:val="22"/>
          <w:szCs w:val="22"/>
        </w:rPr>
        <w:t xml:space="preserve">Si considera que su derecho a la protección de datos personales ha sido vulnerado, puede presentar una queja ante el Instituto Nacional de Transparencia, Acceso a la Información y Protección de Datos Personales (INAI): www.inai.org.mx — SACTEL: 800 835 43 24.</w:t>
      </w:r>
    </w:p>
    <w:p>
      <w:pPr>
        <w:spacing w:after="0" w:before="120"/>
      </w:pPr>
      <w:r>
        <w:t xml:space="preserve"/>
      </w:r>
    </w:p>
    <w:p>
      <w:pPr>
        <w:pBdr>
          <w:top w:val="single" w:color="0B7A75" w:sz="4" w:space="4"/>
        </w:pBdr>
        <w:spacing w:after="80" w:before="320"/>
        <w:jc w:val="center"/>
      </w:pPr>
      <w:r>
        <w:rPr>
          <w:rFonts w:ascii="Arial" w:cs="Arial" w:eastAsia="Arial" w:hAnsi="Arial"/>
          <w:b/>
          <w:bCs/>
          <w:color w:val="0E2A47"/>
          <w:sz w:val="20"/>
          <w:szCs w:val="20"/>
        </w:rPr>
        <w:t xml:space="preserve">NUTRIBODY CLINIC — Monterrey, Nuevo León, México</w:t>
      </w:r>
    </w:p>
    <w:p>
      <w:pPr>
        <w:spacing w:after="0" w:before="0"/>
        <w:jc w:val="center"/>
      </w:pPr>
      <w:r>
        <w:rPr>
          <w:rFonts w:ascii="Arial" w:cs="Arial" w:eastAsia="Arial" w:hAnsi="Arial"/>
          <w:i/>
          <w:iCs/>
          <w:color w:val="888888"/>
          <w:sz w:val="18"/>
          <w:szCs w:val="18"/>
        </w:rPr>
        <w:t xml:space="preserve">Versión vigente: 09 de marzo de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0E2A47"/>
      <w:sz w:val="28"/>
      <w:szCs w:val="28"/>
    </w:rPr>
  </w:style>
  <w:style w:type="paragraph" w:styleId="Heading2">
    <w:name w:val="Heading 2"/>
    <w:basedOn w:val="Normal"/>
    <w:next w:val="Normal"/>
    <w:qFormat/>
    <w:pPr>
      <w:spacing w:after="80" w:before="200"/>
      <w:outlineLvl w:val="1"/>
    </w:pPr>
    <w:rPr>
      <w:rFonts w:ascii="Arial" w:cs="Arial" w:eastAsia="Arial" w:hAnsi="Arial"/>
      <w:b/>
      <w:bCs/>
      <w:color w:val="0B7A7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2026-03-10T05:40:41.107Z</dcterms:created>
  <dcterms:modified xsi:type="dcterms:W3CDTF">2026-03-10T05:40:41.108Z</dcterms:modified>
</cp:coreProperties>
</file>

<file path=docProps/custom.xml><?xml version="1.0" encoding="utf-8"?>
<Properties xmlns="http://schemas.openxmlformats.org/officeDocument/2006/custom-properties" xmlns:vt="http://schemas.openxmlformats.org/officeDocument/2006/docPropsVTypes"/>
</file>