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D7A53" w14:textId="437792B3" w:rsidR="00B243D5" w:rsidRPr="00351AAD" w:rsidRDefault="007715DE" w:rsidP="007715DE">
      <w:pPr>
        <w:spacing w:line="240" w:lineRule="auto"/>
        <w:rPr>
          <w:rFonts w:asciiTheme="majorHAnsi" w:hAnsiTheme="majorHAnsi" w:cs="Times New Roman (Body CS)"/>
          <w:b/>
          <w:spacing w:val="20"/>
          <w:sz w:val="24"/>
          <w:szCs w:val="24"/>
        </w:rPr>
      </w:pPr>
      <w:r w:rsidRPr="00351AAD">
        <w:rPr>
          <w:rFonts w:asciiTheme="majorHAnsi" w:hAnsiTheme="majorHAnsi" w:cs="Times New Roman (Body CS)"/>
          <w:color w:val="16A6C6"/>
          <w:spacing w:val="20"/>
          <w:sz w:val="28"/>
          <w:szCs w:val="46"/>
        </w:rPr>
        <w:t>PRE-ASSESSMENT &amp; RATING CHECKLIST</w:t>
      </w:r>
      <w:r w:rsidR="00516638" w:rsidRPr="00351AAD">
        <w:rPr>
          <w:rFonts w:asciiTheme="majorHAnsi" w:hAnsiTheme="majorHAnsi" w:cs="Times New Roman (Body CS)"/>
          <w:spacing w:val="20"/>
          <w:szCs w:val="18"/>
          <w:lang w:eastAsia="en-AU"/>
        </w:rPr>
        <w:br/>
      </w:r>
      <w:r w:rsidRPr="00351AAD">
        <w:rPr>
          <w:rFonts w:asciiTheme="majorHAnsi" w:hAnsiTheme="majorHAnsi" w:cs="Times New Roman (Body CS)"/>
          <w:bCs/>
          <w:spacing w:val="20"/>
          <w:sz w:val="40"/>
          <w:szCs w:val="40"/>
        </w:rPr>
        <w:t xml:space="preserve">QUALITY AREA </w:t>
      </w:r>
      <w:r w:rsidR="00AD74EC" w:rsidRPr="00351AAD">
        <w:rPr>
          <w:rFonts w:asciiTheme="majorHAnsi" w:hAnsiTheme="majorHAnsi" w:cs="Times New Roman (Body CS)"/>
          <w:bCs/>
          <w:spacing w:val="20"/>
          <w:sz w:val="40"/>
          <w:szCs w:val="40"/>
        </w:rPr>
        <w:t>7: GOVERNANCE AND LEADERSHIP</w:t>
      </w:r>
    </w:p>
    <w:tbl>
      <w:tblPr>
        <w:tblStyle w:val="TableGrid"/>
        <w:tblW w:w="14312" w:type="dxa"/>
        <w:tblLook w:val="04A0" w:firstRow="1" w:lastRow="0" w:firstColumn="1" w:lastColumn="0" w:noHBand="0" w:noVBand="1"/>
      </w:tblPr>
      <w:tblGrid>
        <w:gridCol w:w="4390"/>
        <w:gridCol w:w="2835"/>
        <w:gridCol w:w="4677"/>
        <w:gridCol w:w="2410"/>
      </w:tblGrid>
      <w:tr w:rsidR="00A75C3A" w:rsidRPr="00830021" w14:paraId="23E9B829" w14:textId="0E9A133D" w:rsidTr="00444D1F">
        <w:trPr>
          <w:trHeight w:val="567"/>
        </w:trPr>
        <w:tc>
          <w:tcPr>
            <w:tcW w:w="7225" w:type="dxa"/>
            <w:gridSpan w:val="2"/>
            <w:shd w:val="clear" w:color="auto" w:fill="D9D9D9" w:themeFill="background1" w:themeFillShade="D9"/>
            <w:vAlign w:val="center"/>
          </w:tcPr>
          <w:p w14:paraId="207AD929" w14:textId="2DAB5A1E" w:rsidR="00A75C3A" w:rsidRPr="006A504B" w:rsidRDefault="00082170" w:rsidP="00082170">
            <w:pPr>
              <w:rPr>
                <w:rFonts w:ascii="Calibri" w:hAnsi="Calibri" w:cs="Calibri"/>
                <w:sz w:val="24"/>
                <w:szCs w:val="24"/>
              </w:rPr>
            </w:pPr>
            <w:r w:rsidRPr="006A504B">
              <w:rPr>
                <w:rFonts w:ascii="Calibri" w:hAnsi="Calibri" w:cs="Calibri"/>
                <w:sz w:val="24"/>
                <w:szCs w:val="24"/>
              </w:rPr>
              <w:t>QA7 POLICIES</w:t>
            </w:r>
          </w:p>
        </w:tc>
        <w:tc>
          <w:tcPr>
            <w:tcW w:w="7087" w:type="dxa"/>
            <w:gridSpan w:val="2"/>
            <w:shd w:val="clear" w:color="auto" w:fill="D9D9D9" w:themeFill="background1" w:themeFillShade="D9"/>
            <w:vAlign w:val="center"/>
          </w:tcPr>
          <w:p w14:paraId="47E0CB39" w14:textId="35EDD814" w:rsidR="00A75C3A" w:rsidRPr="00082170" w:rsidRDefault="00082170" w:rsidP="00991CB5">
            <w:pPr>
              <w:ind w:left="171" w:hanging="171"/>
              <w:rPr>
                <w:rFonts w:ascii="Calibri" w:hAnsi="Calibri" w:cs="Calibri"/>
                <w:sz w:val="24"/>
                <w:szCs w:val="24"/>
              </w:rPr>
            </w:pPr>
            <w:r w:rsidRPr="006A504B">
              <w:rPr>
                <w:rFonts w:ascii="Calibri" w:hAnsi="Calibri" w:cs="Calibri"/>
                <w:sz w:val="24"/>
                <w:szCs w:val="24"/>
              </w:rPr>
              <w:t>QA7 PROCEDURES</w:t>
            </w:r>
          </w:p>
        </w:tc>
      </w:tr>
      <w:tr w:rsidR="00A75C3A" w:rsidRPr="00830021" w14:paraId="5EA5B3B0" w14:textId="47507758" w:rsidTr="00444D1F">
        <w:trPr>
          <w:trHeight w:val="20"/>
        </w:trPr>
        <w:tc>
          <w:tcPr>
            <w:tcW w:w="7225" w:type="dxa"/>
            <w:gridSpan w:val="2"/>
            <w:shd w:val="clear" w:color="auto" w:fill="F2F2F2" w:themeFill="background1" w:themeFillShade="F2"/>
          </w:tcPr>
          <w:p w14:paraId="1DC446D5" w14:textId="61AD0998" w:rsidR="00A75C3A" w:rsidRPr="00051075" w:rsidRDefault="00A75C3A" w:rsidP="00082170">
            <w:pPr>
              <w:spacing w:before="80"/>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Child Care Subsidy (CCS) Account Policy  </w:t>
            </w:r>
          </w:p>
          <w:p w14:paraId="0DDE21D7"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Child Care Subsidy (CCS) Data Security Policy</w:t>
            </w:r>
          </w:p>
          <w:p w14:paraId="1DC4DB06"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Child Care Subsidy (CCS) Governance Policy</w:t>
            </w:r>
          </w:p>
          <w:p w14:paraId="24132536" w14:textId="61FA02C1"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Child Care Subsidy (CCS) Notifications Policy </w:t>
            </w:r>
          </w:p>
          <w:p w14:paraId="0D874CA8" w14:textId="182AA5EA"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Child Care Subsidy (CCS) Personnel Policy </w:t>
            </w:r>
          </w:p>
          <w:p w14:paraId="1A9479D0"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Dealing with Complaints Policy  </w:t>
            </w:r>
          </w:p>
          <w:p w14:paraId="4D11DD8E"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Fraud Prevention Policy</w:t>
            </w:r>
          </w:p>
          <w:p w14:paraId="416D64E1"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Governance Policy</w:t>
            </w:r>
          </w:p>
          <w:p w14:paraId="1CC3F2D8"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Kindergarten Payment of Fees Policy (VIC) </w:t>
            </w:r>
          </w:p>
          <w:p w14:paraId="2447F98C"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Make-Up Day Policy</w:t>
            </w:r>
          </w:p>
          <w:p w14:paraId="783D48B9"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Management Committee Policy</w:t>
            </w:r>
          </w:p>
          <w:p w14:paraId="621BCB61"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Payment of Fees Policy</w:t>
            </w:r>
          </w:p>
          <w:p w14:paraId="5F5630E9"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Privacy and Confidentiality Policy </w:t>
            </w:r>
          </w:p>
          <w:p w14:paraId="089F5156"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Professional Development Policy </w:t>
            </w:r>
          </w:p>
          <w:p w14:paraId="62FFF8ED"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Record Keeping and Retention Policy </w:t>
            </w:r>
          </w:p>
          <w:p w14:paraId="10FD8E24"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Relief Staff Policy </w:t>
            </w:r>
          </w:p>
          <w:p w14:paraId="6A42C016"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Social Media Policy </w:t>
            </w:r>
          </w:p>
          <w:p w14:paraId="1DCFF0FF"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Student and Volunteer Policy</w:t>
            </w:r>
          </w:p>
          <w:p w14:paraId="4D5D3AC8"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Withdrawal of a Child Policy</w:t>
            </w:r>
          </w:p>
          <w:p w14:paraId="0CA4E3D3" w14:textId="77777777" w:rsidR="00A75C3A" w:rsidRPr="00051075" w:rsidRDefault="00A75C3A" w:rsidP="00A75C3A">
            <w:pPr>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Writing Reviewing and Maintaining Policies </w:t>
            </w:r>
          </w:p>
          <w:p w14:paraId="6BA37387" w14:textId="77777777" w:rsidR="00A75C3A" w:rsidRPr="007715DE" w:rsidRDefault="00A75C3A" w:rsidP="007C19B9">
            <w:pPr>
              <w:rPr>
                <w:rFonts w:asciiTheme="majorHAnsi" w:hAnsiTheme="majorHAnsi"/>
                <w:sz w:val="24"/>
                <w:szCs w:val="24"/>
              </w:rPr>
            </w:pPr>
          </w:p>
        </w:tc>
        <w:tc>
          <w:tcPr>
            <w:tcW w:w="7087" w:type="dxa"/>
            <w:gridSpan w:val="2"/>
            <w:shd w:val="clear" w:color="auto" w:fill="F2F2F2" w:themeFill="background1" w:themeFillShade="F2"/>
          </w:tcPr>
          <w:p w14:paraId="530DB4E6" w14:textId="77777777" w:rsidR="007C19B9" w:rsidRPr="00051075" w:rsidRDefault="007C19B9" w:rsidP="00991CB5">
            <w:pPr>
              <w:spacing w:before="80"/>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Budget Forecast Guide</w:t>
            </w:r>
          </w:p>
          <w:p w14:paraId="4FE1B671"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CCS Application Guide </w:t>
            </w:r>
          </w:p>
          <w:p w14:paraId="2120F38E"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CCS Procedures Guide</w:t>
            </w:r>
          </w:p>
          <w:p w14:paraId="082C54A6"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Complaints / Grievance Investigation Guide and Form </w:t>
            </w:r>
          </w:p>
          <w:p w14:paraId="27B8116A"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Complaints / Grievance Procedure </w:t>
            </w:r>
          </w:p>
          <w:p w14:paraId="5B80D052"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Compliance Calendar </w:t>
            </w:r>
          </w:p>
          <w:p w14:paraId="77C4B832" w14:textId="77777777" w:rsidR="007C19B9"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Data Breach Response Plan Procedure </w:t>
            </w:r>
          </w:p>
          <w:p w14:paraId="209CEC3B" w14:textId="20542EE8" w:rsidR="00EA4C3D" w:rsidRDefault="00EA4C3D" w:rsidP="00991CB5">
            <w:pPr>
              <w:ind w:left="171" w:hanging="171"/>
              <w:rPr>
                <w:rFonts w:asciiTheme="majorHAnsi" w:eastAsia="Times New Roman" w:hAnsiTheme="majorHAnsi" w:cstheme="majorHAnsi"/>
                <w:i/>
                <w:iCs/>
                <w:color w:val="000000"/>
                <w:lang w:eastAsia="en-AU"/>
              </w:rPr>
            </w:pPr>
            <w:r>
              <w:rPr>
                <w:rFonts w:asciiTheme="majorHAnsi" w:eastAsia="Times New Roman" w:hAnsiTheme="majorHAnsi" w:cstheme="majorHAnsi"/>
                <w:i/>
                <w:iCs/>
                <w:color w:val="000000"/>
                <w:lang w:eastAsia="en-AU"/>
              </w:rPr>
              <w:t>Educational Leadership Guide</w:t>
            </w:r>
          </w:p>
          <w:p w14:paraId="1EA6D17C" w14:textId="4C8E64EA" w:rsidR="00B67FBA" w:rsidRPr="00051075" w:rsidRDefault="00B67FBA" w:rsidP="00991CB5">
            <w:pPr>
              <w:ind w:left="171" w:hanging="171"/>
              <w:rPr>
                <w:rFonts w:asciiTheme="majorHAnsi" w:eastAsia="Times New Roman" w:hAnsiTheme="majorHAnsi" w:cstheme="majorHAnsi"/>
                <w:i/>
                <w:iCs/>
                <w:color w:val="000000"/>
                <w:lang w:eastAsia="en-AU"/>
              </w:rPr>
            </w:pPr>
            <w:r>
              <w:rPr>
                <w:rFonts w:asciiTheme="majorHAnsi" w:eastAsia="Times New Roman" w:hAnsiTheme="majorHAnsi" w:cstheme="majorHAnsi"/>
                <w:i/>
                <w:iCs/>
                <w:color w:val="000000"/>
                <w:lang w:eastAsia="en-AU"/>
              </w:rPr>
              <w:t>Desktop</w:t>
            </w:r>
            <w:r w:rsidR="009E1CB2">
              <w:rPr>
                <w:rFonts w:asciiTheme="majorHAnsi" w:eastAsia="Times New Roman" w:hAnsiTheme="majorHAnsi" w:cstheme="majorHAnsi"/>
                <w:i/>
                <w:iCs/>
                <w:color w:val="000000"/>
                <w:lang w:eastAsia="en-AU"/>
              </w:rPr>
              <w:t xml:space="preserve"> Library Guide</w:t>
            </w:r>
          </w:p>
          <w:p w14:paraId="50DB5145"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Fraud Corruption Prevention Procedure</w:t>
            </w:r>
          </w:p>
          <w:p w14:paraId="3C3F81FC"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Key Terms - Policies and Procedures</w:t>
            </w:r>
          </w:p>
          <w:p w14:paraId="6B6A7789"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Notification and Reporting Guide </w:t>
            </w:r>
          </w:p>
          <w:p w14:paraId="6E78BE8C"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Overdue Fee Payment Procedure</w:t>
            </w:r>
          </w:p>
          <w:p w14:paraId="293303C3"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Philosophy Development and Review Procedure</w:t>
            </w:r>
          </w:p>
          <w:p w14:paraId="25240FE8"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Policy Evaluation Procedure </w:t>
            </w:r>
          </w:p>
          <w:p w14:paraId="7382F65E"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Policy Review Calendar</w:t>
            </w:r>
          </w:p>
          <w:p w14:paraId="0232721B"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Policy to Procedure Guide</w:t>
            </w:r>
          </w:p>
          <w:p w14:paraId="64503652"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Privacy and Confidentiality Procedure</w:t>
            </w:r>
          </w:p>
          <w:p w14:paraId="7440D0B0"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Privacy Law Compliance Procedure</w:t>
            </w:r>
          </w:p>
          <w:p w14:paraId="7592EC2A"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Professional Development Guide and Procedure</w:t>
            </w:r>
          </w:p>
          <w:p w14:paraId="207B0DC2"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Quality Improvement Plan Guide </w:t>
            </w:r>
          </w:p>
          <w:p w14:paraId="2BCB80C1"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Record Keeping Quick Reference Guide and Checklist</w:t>
            </w:r>
          </w:p>
          <w:p w14:paraId="39172536"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Regulations to Policies - Quick Reference Guide </w:t>
            </w:r>
          </w:p>
          <w:p w14:paraId="47FB4BD4" w14:textId="77777777"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Required Policies and Procedures Quick Reference Guide </w:t>
            </w:r>
          </w:p>
          <w:p w14:paraId="0E98DB3C" w14:textId="6C6CA7FC" w:rsidR="007C19B9" w:rsidRPr="00051075" w:rsidRDefault="007C19B9" w:rsidP="00991CB5">
            <w:pPr>
              <w:ind w:left="171" w:hanging="171"/>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 xml:space="preserve">Team Meeting Guide </w:t>
            </w:r>
          </w:p>
          <w:p w14:paraId="74FF3E70" w14:textId="35CCA458" w:rsidR="00AB3F44" w:rsidRPr="006A504B" w:rsidRDefault="007C19B9" w:rsidP="00A74352">
            <w:pPr>
              <w:spacing w:after="80"/>
              <w:ind w:left="170" w:hanging="170"/>
              <w:rPr>
                <w:rFonts w:asciiTheme="majorHAnsi" w:eastAsia="Times New Roman" w:hAnsiTheme="majorHAnsi" w:cstheme="majorHAnsi"/>
                <w:i/>
                <w:iCs/>
                <w:color w:val="000000"/>
                <w:lang w:eastAsia="en-AU"/>
              </w:rPr>
            </w:pPr>
            <w:r w:rsidRPr="00051075">
              <w:rPr>
                <w:rFonts w:asciiTheme="majorHAnsi" w:eastAsia="Times New Roman" w:hAnsiTheme="majorHAnsi" w:cstheme="majorHAnsi"/>
                <w:i/>
                <w:iCs/>
                <w:color w:val="000000"/>
                <w:lang w:eastAsia="en-AU"/>
              </w:rPr>
              <w:t>Working Directly with Children – Guide</w:t>
            </w:r>
          </w:p>
        </w:tc>
      </w:tr>
      <w:tr w:rsidR="00082170" w:rsidRPr="00830021" w14:paraId="74B0EF24" w14:textId="77777777" w:rsidTr="00DA028B">
        <w:trPr>
          <w:trHeight w:val="567"/>
        </w:trPr>
        <w:tc>
          <w:tcPr>
            <w:tcW w:w="4390" w:type="dxa"/>
            <w:shd w:val="clear" w:color="auto" w:fill="D9D9D9" w:themeFill="background1" w:themeFillShade="D9"/>
            <w:vAlign w:val="center"/>
          </w:tcPr>
          <w:p w14:paraId="28F6D6FC" w14:textId="53BA4631" w:rsidR="00082170" w:rsidRPr="00082170" w:rsidRDefault="00082170" w:rsidP="00C67C21">
            <w:pPr>
              <w:ind w:hanging="27"/>
              <w:jc w:val="center"/>
              <w:rPr>
                <w:rFonts w:ascii="Calibri" w:hAnsi="Calibri" w:cs="Calibri"/>
                <w:sz w:val="24"/>
                <w:szCs w:val="24"/>
              </w:rPr>
            </w:pPr>
            <w:r w:rsidRPr="00082170">
              <w:rPr>
                <w:rFonts w:ascii="Calibri" w:hAnsi="Calibri" w:cs="Calibri"/>
                <w:sz w:val="24"/>
                <w:szCs w:val="24"/>
              </w:rPr>
              <w:t>OVERVIEW</w:t>
            </w:r>
          </w:p>
        </w:tc>
        <w:tc>
          <w:tcPr>
            <w:tcW w:w="2835" w:type="dxa"/>
            <w:shd w:val="clear" w:color="auto" w:fill="D9D9D9" w:themeFill="background1" w:themeFillShade="D9"/>
            <w:vAlign w:val="center"/>
          </w:tcPr>
          <w:p w14:paraId="20A24596" w14:textId="2C239CF2" w:rsidR="00082170" w:rsidRPr="00082170" w:rsidRDefault="00082170" w:rsidP="00F96FFB">
            <w:pPr>
              <w:ind w:left="27" w:hanging="27"/>
              <w:jc w:val="center"/>
              <w:rPr>
                <w:rFonts w:ascii="Calibri" w:hAnsi="Calibri" w:cs="Calibri"/>
                <w:sz w:val="24"/>
                <w:szCs w:val="24"/>
              </w:rPr>
            </w:pPr>
            <w:r w:rsidRPr="00082170">
              <w:rPr>
                <w:rFonts w:ascii="Calibri" w:hAnsi="Calibri" w:cs="Calibri"/>
                <w:sz w:val="24"/>
                <w:szCs w:val="24"/>
              </w:rPr>
              <w:t>AVAILABLE TO SIGHT EVIDENCE</w:t>
            </w:r>
          </w:p>
        </w:tc>
        <w:tc>
          <w:tcPr>
            <w:tcW w:w="4677" w:type="dxa"/>
            <w:shd w:val="clear" w:color="auto" w:fill="D9D9D9" w:themeFill="background1" w:themeFillShade="D9"/>
            <w:vAlign w:val="center"/>
          </w:tcPr>
          <w:p w14:paraId="0C543C46" w14:textId="67A16D7C" w:rsidR="00082170" w:rsidRPr="00082170" w:rsidRDefault="00082170" w:rsidP="00C67C21">
            <w:pPr>
              <w:ind w:hanging="27"/>
              <w:jc w:val="center"/>
              <w:rPr>
                <w:rFonts w:ascii="Calibri" w:hAnsi="Calibri" w:cs="Calibri"/>
                <w:sz w:val="24"/>
                <w:szCs w:val="24"/>
              </w:rPr>
            </w:pPr>
            <w:r w:rsidRPr="00082170">
              <w:rPr>
                <w:rFonts w:ascii="Calibri" w:hAnsi="Calibri" w:cs="Calibri"/>
                <w:sz w:val="24"/>
                <w:szCs w:val="24"/>
              </w:rPr>
              <w:t>DESKTOP LIBRARY RESOURCE</w:t>
            </w:r>
          </w:p>
        </w:tc>
        <w:tc>
          <w:tcPr>
            <w:tcW w:w="2410" w:type="dxa"/>
            <w:shd w:val="clear" w:color="auto" w:fill="D9D9D9" w:themeFill="background1" w:themeFillShade="D9"/>
            <w:vAlign w:val="center"/>
          </w:tcPr>
          <w:p w14:paraId="07983188" w14:textId="6B351CDB" w:rsidR="00082170" w:rsidRPr="00082170" w:rsidRDefault="00082170" w:rsidP="00BC3170">
            <w:pPr>
              <w:jc w:val="center"/>
              <w:rPr>
                <w:rFonts w:ascii="Calibri" w:hAnsi="Calibri" w:cs="Calibri"/>
                <w:sz w:val="24"/>
                <w:szCs w:val="24"/>
              </w:rPr>
            </w:pPr>
            <w:r w:rsidRPr="00082170">
              <w:rPr>
                <w:rFonts w:ascii="Calibri" w:hAnsi="Calibri" w:cs="Calibri"/>
                <w:sz w:val="24"/>
                <w:szCs w:val="24"/>
              </w:rPr>
              <w:t>NOTES</w:t>
            </w:r>
          </w:p>
        </w:tc>
      </w:tr>
      <w:tr w:rsidR="000B2DEF" w:rsidRPr="00830021" w14:paraId="51D43656" w14:textId="77777777" w:rsidTr="00082170">
        <w:trPr>
          <w:trHeight w:val="567"/>
        </w:trPr>
        <w:tc>
          <w:tcPr>
            <w:tcW w:w="14312" w:type="dxa"/>
            <w:gridSpan w:val="4"/>
            <w:shd w:val="clear" w:color="auto" w:fill="BFBFBF" w:themeFill="background1" w:themeFillShade="BF"/>
            <w:vAlign w:val="center"/>
          </w:tcPr>
          <w:p w14:paraId="24B1BE09" w14:textId="7702715F" w:rsidR="000B2DEF" w:rsidRPr="00082170" w:rsidRDefault="000B2DEF" w:rsidP="000B2DEF">
            <w:pPr>
              <w:pStyle w:val="ListParagraph"/>
              <w:ind w:left="0"/>
              <w:rPr>
                <w:rFonts w:cstheme="minorHAnsi"/>
                <w:sz w:val="24"/>
                <w:szCs w:val="24"/>
              </w:rPr>
            </w:pPr>
            <w:r w:rsidRPr="008F71D9">
              <w:rPr>
                <w:rFonts w:cstheme="minorHAnsi"/>
                <w:sz w:val="24"/>
                <w:szCs w:val="24"/>
              </w:rPr>
              <w:lastRenderedPageBreak/>
              <w:t>STANDARD 7.1 GOVERNANCE</w:t>
            </w:r>
            <w:r w:rsidR="00082170">
              <w:rPr>
                <w:rFonts w:cstheme="minorHAnsi"/>
                <w:sz w:val="24"/>
                <w:szCs w:val="24"/>
              </w:rPr>
              <w:t xml:space="preserve"> </w:t>
            </w:r>
            <w:r w:rsidRPr="006A504B">
              <w:rPr>
                <w:rFonts w:asciiTheme="majorHAnsi" w:hAnsiTheme="majorHAnsi"/>
              </w:rPr>
              <w:t>G</w:t>
            </w:r>
            <w:r w:rsidR="0022679A" w:rsidRPr="006A504B">
              <w:rPr>
                <w:rFonts w:asciiTheme="majorHAnsi" w:hAnsiTheme="majorHAnsi"/>
              </w:rPr>
              <w:t>overnance supports the operation of a quality service</w:t>
            </w:r>
          </w:p>
        </w:tc>
      </w:tr>
      <w:tr w:rsidR="00082170" w:rsidRPr="00830021" w14:paraId="7A95A8FE" w14:textId="77777777" w:rsidTr="00082170">
        <w:trPr>
          <w:trHeight w:val="567"/>
        </w:trPr>
        <w:tc>
          <w:tcPr>
            <w:tcW w:w="14312" w:type="dxa"/>
            <w:gridSpan w:val="4"/>
            <w:shd w:val="clear" w:color="auto" w:fill="D9D9D9" w:themeFill="background1" w:themeFillShade="D9"/>
            <w:vAlign w:val="center"/>
          </w:tcPr>
          <w:p w14:paraId="27E77FB9" w14:textId="0B383BB0" w:rsidR="00082170" w:rsidRPr="0022679A" w:rsidRDefault="0083328E" w:rsidP="0083328E">
            <w:pPr>
              <w:spacing w:before="80" w:after="80" w:line="276" w:lineRule="auto"/>
              <w:rPr>
                <w:rFonts w:asciiTheme="majorHAnsi" w:hAnsiTheme="majorHAnsi" w:cstheme="majorHAnsi"/>
              </w:rPr>
            </w:pPr>
            <w:r w:rsidRPr="0083328E">
              <w:rPr>
                <w:rFonts w:cstheme="minorHAnsi"/>
              </w:rPr>
              <w:t xml:space="preserve">ELEMENT </w:t>
            </w:r>
            <w:r w:rsidR="00082170" w:rsidRPr="0083328E">
              <w:rPr>
                <w:rFonts w:cstheme="minorHAnsi"/>
              </w:rPr>
              <w:t>7.1.1</w:t>
            </w:r>
            <w:r w:rsidR="00082170">
              <w:rPr>
                <w:rFonts w:asciiTheme="majorHAnsi" w:hAnsiTheme="majorHAnsi" w:cstheme="majorHAnsi"/>
              </w:rPr>
              <w:t xml:space="preserve"> </w:t>
            </w:r>
            <w:r w:rsidRPr="0022679A">
              <w:rPr>
                <w:rFonts w:asciiTheme="majorHAnsi" w:hAnsiTheme="majorHAnsi" w:cstheme="majorHAnsi"/>
              </w:rPr>
              <w:t>SERVICES PHILOSOPHY AND PURPOSE</w:t>
            </w:r>
          </w:p>
          <w:p w14:paraId="6BB0D985" w14:textId="339762F3" w:rsidR="00082170" w:rsidRPr="008F71D9" w:rsidRDefault="00082170" w:rsidP="0083328E">
            <w:pPr>
              <w:spacing w:before="80" w:after="80" w:line="276" w:lineRule="auto"/>
              <w:rPr>
                <w:rFonts w:cstheme="minorHAnsi"/>
                <w:sz w:val="24"/>
                <w:szCs w:val="24"/>
              </w:rPr>
            </w:pPr>
            <w:r w:rsidRPr="00082170">
              <w:rPr>
                <w:rFonts w:asciiTheme="majorHAnsi" w:hAnsiTheme="majorHAnsi" w:cstheme="majorHAnsi"/>
              </w:rPr>
              <w:t>A statement of philosophy guides all aspects of the Service’s operations.</w:t>
            </w:r>
          </w:p>
        </w:tc>
      </w:tr>
      <w:tr w:rsidR="00082170" w:rsidRPr="00830021" w14:paraId="7EBFBA7B" w14:textId="77777777" w:rsidTr="00DA028B">
        <w:trPr>
          <w:trHeight w:val="841"/>
        </w:trPr>
        <w:tc>
          <w:tcPr>
            <w:tcW w:w="4390" w:type="dxa"/>
            <w:shd w:val="clear" w:color="auto" w:fill="auto"/>
          </w:tcPr>
          <w:p w14:paraId="3064966B" w14:textId="6A7510AB" w:rsidR="00082170" w:rsidRPr="00A36EAD" w:rsidRDefault="00082170" w:rsidP="004E3CB0">
            <w:pPr>
              <w:pStyle w:val="Body"/>
              <w:numPr>
                <w:ilvl w:val="0"/>
                <w:numId w:val="62"/>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trike/>
                <w:sz w:val="22"/>
                <w:szCs w:val="22"/>
                <w:lang w:val="en-AU"/>
              </w:rPr>
            </w:pPr>
            <w:r w:rsidRPr="00F96FFB">
              <w:rPr>
                <w:rFonts w:asciiTheme="majorHAnsi" w:hAnsiTheme="majorHAnsi" w:cstheme="majorHAnsi"/>
                <w:sz w:val="22"/>
                <w:szCs w:val="22"/>
              </w:rPr>
              <w:t>the</w:t>
            </w:r>
            <w:r w:rsidRPr="00A36EAD">
              <w:rPr>
                <w:rFonts w:asciiTheme="majorHAnsi" w:hAnsiTheme="majorHAnsi" w:cstheme="majorHAnsi"/>
                <w:sz w:val="22"/>
                <w:szCs w:val="22"/>
              </w:rPr>
              <w:t xml:space="preserve"> </w:t>
            </w:r>
            <w:r>
              <w:rPr>
                <w:rFonts w:asciiTheme="majorHAnsi" w:hAnsiTheme="majorHAnsi" w:cstheme="majorHAnsi"/>
                <w:sz w:val="22"/>
                <w:szCs w:val="22"/>
              </w:rPr>
              <w:t>S</w:t>
            </w:r>
            <w:r w:rsidRPr="00A36EAD">
              <w:rPr>
                <w:rFonts w:asciiTheme="majorHAnsi" w:hAnsiTheme="majorHAnsi" w:cstheme="majorHAnsi"/>
                <w:sz w:val="22"/>
                <w:szCs w:val="22"/>
              </w:rPr>
              <w:t xml:space="preserve">ervice’s statement of philosophy </w:t>
            </w:r>
          </w:p>
          <w:p w14:paraId="66B935F4" w14:textId="3B675E4D" w:rsidR="00082170" w:rsidRPr="00A36EAD" w:rsidRDefault="00082170" w:rsidP="004E3CB0">
            <w:pPr>
              <w:pStyle w:val="Body"/>
              <w:numPr>
                <w:ilvl w:val="0"/>
                <w:numId w:val="2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trike/>
                <w:sz w:val="22"/>
                <w:szCs w:val="22"/>
                <w:lang w:val="en-AU"/>
              </w:rPr>
            </w:pPr>
            <w:r w:rsidRPr="00A36EAD">
              <w:rPr>
                <w:rFonts w:asciiTheme="majorHAnsi" w:hAnsiTheme="majorHAnsi" w:cstheme="majorHAnsi"/>
                <w:sz w:val="22"/>
                <w:szCs w:val="22"/>
              </w:rPr>
              <w:t xml:space="preserve">documentation relating to the </w:t>
            </w:r>
            <w:r w:rsidR="004E37DC">
              <w:rPr>
                <w:rFonts w:asciiTheme="majorHAnsi" w:hAnsiTheme="majorHAnsi" w:cstheme="majorHAnsi"/>
                <w:sz w:val="22"/>
                <w:szCs w:val="22"/>
              </w:rPr>
              <w:t>S</w:t>
            </w:r>
            <w:r w:rsidRPr="00A36EAD">
              <w:rPr>
                <w:rFonts w:asciiTheme="majorHAnsi" w:hAnsiTheme="majorHAnsi" w:cstheme="majorHAnsi"/>
                <w:sz w:val="22"/>
                <w:szCs w:val="22"/>
              </w:rPr>
              <w:t xml:space="preserve">ervice’s review of its statement of philosophy (such as staff meeting minutes) </w:t>
            </w:r>
          </w:p>
          <w:p w14:paraId="790D8676" w14:textId="26787361" w:rsidR="00082170" w:rsidRPr="00A36EAD" w:rsidRDefault="00082170" w:rsidP="004E3CB0">
            <w:pPr>
              <w:pStyle w:val="Body"/>
              <w:numPr>
                <w:ilvl w:val="0"/>
                <w:numId w:val="2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trike/>
                <w:sz w:val="22"/>
                <w:szCs w:val="22"/>
                <w:lang w:val="en-AU"/>
              </w:rPr>
            </w:pPr>
            <w:r w:rsidRPr="00A36EAD">
              <w:rPr>
                <w:rFonts w:asciiTheme="majorHAnsi" w:hAnsiTheme="majorHAnsi" w:cstheme="majorHAnsi"/>
                <w:sz w:val="22"/>
                <w:szCs w:val="22"/>
              </w:rPr>
              <w:t xml:space="preserve">evidence that the </w:t>
            </w:r>
            <w:r>
              <w:rPr>
                <w:rFonts w:asciiTheme="majorHAnsi" w:hAnsiTheme="majorHAnsi" w:cstheme="majorHAnsi"/>
                <w:sz w:val="22"/>
                <w:szCs w:val="22"/>
              </w:rPr>
              <w:t>S</w:t>
            </w:r>
            <w:r w:rsidRPr="00A36EAD">
              <w:rPr>
                <w:rFonts w:asciiTheme="majorHAnsi" w:hAnsiTheme="majorHAnsi" w:cstheme="majorHAnsi"/>
                <w:sz w:val="22"/>
                <w:szCs w:val="22"/>
              </w:rPr>
              <w:t>ervice’s statement of philosophy is included in the induction process for all staff members and in the enrolment and orientation process for families.</w:t>
            </w:r>
          </w:p>
        </w:tc>
        <w:tc>
          <w:tcPr>
            <w:tcW w:w="2835" w:type="dxa"/>
            <w:shd w:val="clear" w:color="auto" w:fill="auto"/>
          </w:tcPr>
          <w:p w14:paraId="110FACBA" w14:textId="351F51D3" w:rsidR="00082170" w:rsidRPr="00830021" w:rsidRDefault="00082170" w:rsidP="004E3CB0">
            <w:pPr>
              <w:pStyle w:val="Body"/>
              <w:numPr>
                <w:ilvl w:val="0"/>
                <w:numId w:val="27"/>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80"/>
              <w:ind w:left="324" w:hanging="284"/>
              <w:rPr>
                <w:rFonts w:asciiTheme="majorHAnsi" w:hAnsiTheme="majorHAnsi"/>
                <w:sz w:val="22"/>
                <w:szCs w:val="22"/>
                <w:lang w:val="en-AU"/>
              </w:rPr>
            </w:pPr>
            <w:r w:rsidRPr="00830021">
              <w:rPr>
                <w:rFonts w:asciiTheme="majorHAnsi" w:hAnsiTheme="majorHAnsi"/>
                <w:sz w:val="22"/>
                <w:szCs w:val="22"/>
              </w:rPr>
              <w:t>Service Philosophy is displayed in a central area for families, visitors and staff to read/ foyer area</w:t>
            </w:r>
          </w:p>
          <w:p w14:paraId="16EC6697" w14:textId="335CCE93" w:rsidR="00082170" w:rsidRPr="007D0FF4" w:rsidRDefault="00082170" w:rsidP="00010769">
            <w:pPr>
              <w:pStyle w:val="Body"/>
              <w:numPr>
                <w:ilvl w:val="0"/>
                <w:numId w:val="27"/>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ind w:left="325" w:hanging="284"/>
              <w:rPr>
                <w:rFonts w:asciiTheme="majorHAnsi" w:hAnsiTheme="majorHAnsi"/>
                <w:sz w:val="22"/>
                <w:szCs w:val="22"/>
                <w:lang w:val="en-AU"/>
              </w:rPr>
            </w:pPr>
            <w:r w:rsidRPr="00830021">
              <w:rPr>
                <w:rFonts w:asciiTheme="majorHAnsi" w:hAnsiTheme="majorHAnsi"/>
                <w:sz w:val="22"/>
                <w:szCs w:val="22"/>
              </w:rPr>
              <w:t>QIP and Philosophy Folder</w:t>
            </w:r>
          </w:p>
        </w:tc>
        <w:tc>
          <w:tcPr>
            <w:tcW w:w="4677" w:type="dxa"/>
            <w:shd w:val="clear" w:color="auto" w:fill="auto"/>
          </w:tcPr>
          <w:p w14:paraId="00C0EC4E" w14:textId="77777777" w:rsidR="00082170" w:rsidRPr="00B83B6E" w:rsidRDefault="00082170" w:rsidP="004E3CB0">
            <w:pPr>
              <w:pStyle w:val="ListParagraph"/>
              <w:numPr>
                <w:ilvl w:val="0"/>
                <w:numId w:val="27"/>
              </w:numPr>
              <w:spacing w:before="80"/>
              <w:ind w:left="357" w:hanging="357"/>
              <w:contextualSpacing w:val="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Information and Display Checklist</w:t>
            </w:r>
          </w:p>
          <w:p w14:paraId="73DB66DC" w14:textId="77777777"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Notification of Changes to Policies or Procedures</w:t>
            </w:r>
          </w:p>
          <w:p w14:paraId="0DC9237F" w14:textId="77777777"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Philosophy Template</w:t>
            </w:r>
          </w:p>
          <w:p w14:paraId="69B8DB04" w14:textId="77777777"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QIP Register of Goals</w:t>
            </w:r>
          </w:p>
          <w:p w14:paraId="73B72701" w14:textId="77777777"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Quality Improvement Planning Workbook - QIP</w:t>
            </w:r>
          </w:p>
          <w:p w14:paraId="5460498C" w14:textId="77777777"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Record Keeping Audit</w:t>
            </w:r>
          </w:p>
          <w:p w14:paraId="0CF26730" w14:textId="77777777"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 xml:space="preserve">Record of Service Compliance </w:t>
            </w:r>
          </w:p>
          <w:p w14:paraId="4A6D626C" w14:textId="77777777"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Record of Service Modifications</w:t>
            </w:r>
          </w:p>
          <w:p w14:paraId="616595BC" w14:textId="77777777"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Record of Service Philosophy Review</w:t>
            </w:r>
          </w:p>
          <w:p w14:paraId="112E3899" w14:textId="77777777"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Record of Service QIP Review</w:t>
            </w:r>
          </w:p>
          <w:p w14:paraId="7F055C3F" w14:textId="77777777"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B83B6E">
              <w:rPr>
                <w:rFonts w:asciiTheme="majorHAnsi" w:eastAsia="Times New Roman" w:hAnsiTheme="majorHAnsi" w:cstheme="majorHAnsi"/>
                <w:i/>
                <w:iCs/>
                <w:color w:val="000000"/>
                <w:lang w:eastAsia="en-AU"/>
              </w:rPr>
              <w:t>Team Meeting Agenda</w:t>
            </w:r>
          </w:p>
          <w:p w14:paraId="0FD529D6" w14:textId="79D5F9E4" w:rsidR="00082170" w:rsidRPr="006A504B" w:rsidRDefault="00082170" w:rsidP="00817997">
            <w:pPr>
              <w:pStyle w:val="ListParagraph"/>
              <w:numPr>
                <w:ilvl w:val="0"/>
                <w:numId w:val="27"/>
              </w:numPr>
              <w:ind w:left="360"/>
              <w:rPr>
                <w:rFonts w:asciiTheme="majorHAnsi" w:eastAsia="Times New Roman" w:hAnsiTheme="majorHAnsi" w:cstheme="majorHAnsi"/>
                <w:i/>
                <w:iCs/>
                <w:color w:val="000000"/>
                <w:lang w:eastAsia="en-AU"/>
              </w:rPr>
            </w:pPr>
            <w:r w:rsidRPr="006A504B">
              <w:rPr>
                <w:rFonts w:asciiTheme="majorHAnsi" w:eastAsia="Times New Roman" w:hAnsiTheme="majorHAnsi" w:cstheme="majorHAnsi"/>
                <w:i/>
                <w:iCs/>
                <w:color w:val="000000"/>
                <w:lang w:eastAsia="en-AU"/>
              </w:rPr>
              <w:t>Team Meeting Minutes</w:t>
            </w:r>
          </w:p>
          <w:p w14:paraId="65BF5C07" w14:textId="6F40B876" w:rsidR="00082170" w:rsidRPr="006A504B"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6A504B">
              <w:rPr>
                <w:rFonts w:asciiTheme="majorHAnsi" w:eastAsia="Times New Roman" w:hAnsiTheme="majorHAnsi" w:cstheme="majorHAnsi"/>
                <w:i/>
                <w:iCs/>
                <w:color w:val="000000"/>
                <w:lang w:eastAsia="en-AU"/>
              </w:rPr>
              <w:t>QA4-Probation Induction and Orientation Policy</w:t>
            </w:r>
          </w:p>
          <w:p w14:paraId="59E54FB6" w14:textId="413C42DB" w:rsidR="00082170" w:rsidRPr="006A504B"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6A504B">
              <w:rPr>
                <w:rFonts w:asciiTheme="majorHAnsi" w:eastAsia="Times New Roman" w:hAnsiTheme="majorHAnsi" w:cstheme="majorHAnsi"/>
                <w:i/>
                <w:iCs/>
                <w:color w:val="000000"/>
                <w:lang w:eastAsia="en-AU"/>
              </w:rPr>
              <w:t>QA4-New Educator Orientation-Before Day One</w:t>
            </w:r>
          </w:p>
          <w:p w14:paraId="0563EA92" w14:textId="3F12BA9D" w:rsidR="00082170" w:rsidRPr="006A504B"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6A504B">
              <w:rPr>
                <w:rFonts w:asciiTheme="majorHAnsi" w:eastAsia="Times New Roman" w:hAnsiTheme="majorHAnsi" w:cstheme="majorHAnsi"/>
                <w:i/>
                <w:iCs/>
                <w:color w:val="000000"/>
                <w:lang w:eastAsia="en-AU"/>
              </w:rPr>
              <w:t>QA4-New Employee Documentation Checklist</w:t>
            </w:r>
          </w:p>
          <w:p w14:paraId="68F839F9" w14:textId="33975412" w:rsidR="00082170" w:rsidRPr="00B83B6E" w:rsidRDefault="00082170" w:rsidP="00B83B6E">
            <w:pPr>
              <w:pStyle w:val="ListParagraph"/>
              <w:numPr>
                <w:ilvl w:val="0"/>
                <w:numId w:val="27"/>
              </w:numPr>
              <w:ind w:left="360"/>
              <w:rPr>
                <w:rFonts w:asciiTheme="majorHAnsi" w:eastAsia="Times New Roman" w:hAnsiTheme="majorHAnsi" w:cstheme="majorHAnsi"/>
                <w:i/>
                <w:iCs/>
                <w:color w:val="000000"/>
                <w:lang w:eastAsia="en-AU"/>
              </w:rPr>
            </w:pPr>
            <w:r w:rsidRPr="006A504B">
              <w:rPr>
                <w:rFonts w:asciiTheme="majorHAnsi" w:eastAsia="Times New Roman" w:hAnsiTheme="majorHAnsi" w:cstheme="majorHAnsi"/>
                <w:i/>
                <w:iCs/>
                <w:color w:val="000000"/>
                <w:lang w:eastAsia="en-AU"/>
              </w:rPr>
              <w:t>QA4-Educator Orientation Survey</w:t>
            </w:r>
          </w:p>
        </w:tc>
        <w:tc>
          <w:tcPr>
            <w:tcW w:w="2410" w:type="dxa"/>
            <w:shd w:val="clear" w:color="auto" w:fill="auto"/>
          </w:tcPr>
          <w:p w14:paraId="558231DC" w14:textId="77777777" w:rsidR="00082170" w:rsidRPr="00830021" w:rsidRDefault="00082170" w:rsidP="00B35B5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Light" w:hAnsi="Calibri Light"/>
                <w:sz w:val="21"/>
                <w:szCs w:val="21"/>
              </w:rPr>
            </w:pPr>
          </w:p>
        </w:tc>
      </w:tr>
      <w:tr w:rsidR="004A353C" w:rsidRPr="00830021" w14:paraId="0DA9FF4F" w14:textId="77777777" w:rsidTr="008F1A90">
        <w:trPr>
          <w:trHeight w:val="841"/>
        </w:trPr>
        <w:tc>
          <w:tcPr>
            <w:tcW w:w="14312" w:type="dxa"/>
            <w:gridSpan w:val="4"/>
            <w:shd w:val="clear" w:color="auto" w:fill="D9D9D9" w:themeFill="background1" w:themeFillShade="D9"/>
            <w:vAlign w:val="center"/>
          </w:tcPr>
          <w:p w14:paraId="19DA834B" w14:textId="14A52938" w:rsidR="008F1A90" w:rsidRPr="008E307B" w:rsidRDefault="008E307B" w:rsidP="008E307B">
            <w:pPr>
              <w:spacing w:before="80" w:after="80" w:line="276" w:lineRule="auto"/>
            </w:pPr>
            <w:r w:rsidRPr="008E307B">
              <w:t xml:space="preserve">ELEMENT </w:t>
            </w:r>
            <w:r w:rsidR="008F1A90" w:rsidRPr="008E307B">
              <w:t>7.1.2</w:t>
            </w:r>
            <w:r w:rsidRPr="008E307B">
              <w:t xml:space="preserve"> </w:t>
            </w:r>
            <w:r w:rsidRPr="008E307B">
              <w:rPr>
                <w:rFonts w:asciiTheme="majorHAnsi" w:hAnsiTheme="majorHAnsi" w:cstheme="majorHAnsi"/>
              </w:rPr>
              <w:t>MANAGEMENT SYSTEMS</w:t>
            </w:r>
          </w:p>
          <w:p w14:paraId="12EC489A" w14:textId="5780CF6E" w:rsidR="004A353C" w:rsidRPr="008E307B" w:rsidRDefault="008F1A90" w:rsidP="008E307B">
            <w:pPr>
              <w:spacing w:before="80" w:after="80" w:line="276" w:lineRule="auto"/>
              <w:rPr>
                <w:rFonts w:asciiTheme="majorHAnsi" w:hAnsiTheme="majorHAnsi" w:cstheme="majorHAnsi"/>
              </w:rPr>
            </w:pPr>
            <w:r w:rsidRPr="008E307B">
              <w:rPr>
                <w:rFonts w:asciiTheme="majorHAnsi" w:hAnsiTheme="majorHAnsi" w:cstheme="majorHAnsi"/>
              </w:rPr>
              <w:t>Systems are in place to manage risk and enable the effective management and operation of a quality Service.</w:t>
            </w:r>
          </w:p>
        </w:tc>
      </w:tr>
      <w:tr w:rsidR="008F1A90" w:rsidRPr="00830021" w14:paraId="46CAB02E" w14:textId="77777777" w:rsidTr="00DA028B">
        <w:trPr>
          <w:trHeight w:val="20"/>
        </w:trPr>
        <w:tc>
          <w:tcPr>
            <w:tcW w:w="4390" w:type="dxa"/>
            <w:shd w:val="clear" w:color="auto" w:fill="auto"/>
          </w:tcPr>
          <w:p w14:paraId="3A4A41AB" w14:textId="55A66921" w:rsidR="008F1A90" w:rsidRPr="00916DAF" w:rsidRDefault="008F1A90" w:rsidP="006C4C1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cstheme="majorHAnsi"/>
                <w:sz w:val="22"/>
                <w:szCs w:val="22"/>
              </w:rPr>
            </w:pPr>
            <w:r>
              <w:rPr>
                <w:rFonts w:asciiTheme="majorHAnsi" w:hAnsiTheme="majorHAnsi" w:cstheme="majorHAnsi"/>
                <w:sz w:val="22"/>
                <w:szCs w:val="22"/>
              </w:rPr>
              <w:t>T</w:t>
            </w:r>
            <w:r w:rsidRPr="00916DAF">
              <w:rPr>
                <w:rFonts w:asciiTheme="majorHAnsi" w:hAnsiTheme="majorHAnsi" w:cstheme="majorHAnsi"/>
                <w:sz w:val="22"/>
                <w:szCs w:val="22"/>
              </w:rPr>
              <w:t xml:space="preserve">he following records available and kept for the required length of time: </w:t>
            </w:r>
          </w:p>
          <w:p w14:paraId="246EB403"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evidence of current public liability insurance (this does not apply if the </w:t>
            </w:r>
            <w:r w:rsidRPr="00916DAF">
              <w:rPr>
                <w:rFonts w:asciiTheme="majorHAnsi" w:hAnsiTheme="majorHAnsi" w:cstheme="majorHAnsi"/>
                <w:sz w:val="22"/>
                <w:szCs w:val="22"/>
              </w:rPr>
              <w:lastRenderedPageBreak/>
              <w:t xml:space="preserve">insurance is provided by a state or territory government) </w:t>
            </w:r>
          </w:p>
          <w:p w14:paraId="50B14BF9"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a Quality Improvement Plan </w:t>
            </w:r>
          </w:p>
          <w:p w14:paraId="5524969E"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child assessments </w:t>
            </w:r>
          </w:p>
          <w:p w14:paraId="26082BC4"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an incident, injury, trauma and illness record</w:t>
            </w:r>
          </w:p>
          <w:p w14:paraId="55258830"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a medication record </w:t>
            </w:r>
          </w:p>
          <w:p w14:paraId="54FFF4D1"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the child attendance record </w:t>
            </w:r>
          </w:p>
          <w:p w14:paraId="1A027BB9"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the child enrolment record </w:t>
            </w:r>
          </w:p>
          <w:p w14:paraId="4F318E3B"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the record of the death of a child while being educated and cared for by the service </w:t>
            </w:r>
          </w:p>
          <w:p w14:paraId="5BF4BF57" w14:textId="4CA6BEC3"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a record of the </w:t>
            </w:r>
            <w:r w:rsidR="00365363">
              <w:rPr>
                <w:rFonts w:asciiTheme="majorHAnsi" w:hAnsiTheme="majorHAnsi" w:cstheme="majorHAnsi"/>
                <w:sz w:val="22"/>
                <w:szCs w:val="22"/>
              </w:rPr>
              <w:t>S</w:t>
            </w:r>
            <w:r w:rsidRPr="00916DAF">
              <w:rPr>
                <w:rFonts w:asciiTheme="majorHAnsi" w:hAnsiTheme="majorHAnsi" w:cstheme="majorHAnsi"/>
                <w:sz w:val="22"/>
                <w:szCs w:val="22"/>
              </w:rPr>
              <w:t xml:space="preserve">ervice’s compliance history </w:t>
            </w:r>
          </w:p>
          <w:p w14:paraId="068F61AC"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a record of the responsible person in day-to-day charge </w:t>
            </w:r>
          </w:p>
          <w:p w14:paraId="0586DBA0"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the name of the person designated as the educational leader </w:t>
            </w:r>
          </w:p>
          <w:p w14:paraId="3B0F4695" w14:textId="77777777" w:rsidR="008F1A90" w:rsidRPr="00916DAF" w:rsidRDefault="008F1A90" w:rsidP="006C4C13">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 xml:space="preserve">the nominated supervisor’s written consent to the nomination </w:t>
            </w:r>
          </w:p>
          <w:p w14:paraId="7F6BA7A3" w14:textId="1D9C2175" w:rsidR="008F1A90" w:rsidRPr="00BA78C9" w:rsidRDefault="008F1A90" w:rsidP="00BA78C9">
            <w:pPr>
              <w:pStyle w:val="Body"/>
              <w:numPr>
                <w:ilvl w:val="0"/>
                <w:numId w:val="64"/>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916DAF">
              <w:rPr>
                <w:rFonts w:asciiTheme="majorHAnsi" w:hAnsiTheme="majorHAnsi" w:cstheme="majorHAnsi"/>
                <w:sz w:val="22"/>
                <w:szCs w:val="22"/>
              </w:rPr>
              <w:t>the record of volunteers and students</w:t>
            </w:r>
          </w:p>
          <w:p w14:paraId="03DC8A63" w14:textId="77777777" w:rsidR="008F1A90" w:rsidRPr="00916DAF" w:rsidRDefault="008F1A90" w:rsidP="006C4C1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cstheme="majorHAnsi"/>
                <w:sz w:val="22"/>
                <w:szCs w:val="22"/>
                <w:u w:val="single"/>
              </w:rPr>
            </w:pPr>
            <w:r w:rsidRPr="00916DAF">
              <w:rPr>
                <w:rFonts w:asciiTheme="majorHAnsi" w:hAnsiTheme="majorHAnsi" w:cstheme="majorHAnsi"/>
                <w:sz w:val="22"/>
                <w:szCs w:val="22"/>
                <w:u w:val="single"/>
              </w:rPr>
              <w:t>Centre-based</w:t>
            </w:r>
          </w:p>
          <w:p w14:paraId="394E158E" w14:textId="77777777" w:rsidR="008F1A90" w:rsidRPr="00916DAF" w:rsidRDefault="008F1A90" w:rsidP="006C4C13">
            <w:pPr>
              <w:pStyle w:val="Body"/>
              <w:numPr>
                <w:ilvl w:val="0"/>
                <w:numId w:val="4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u w:val="single"/>
              </w:rPr>
            </w:pPr>
            <w:r w:rsidRPr="00916DAF">
              <w:rPr>
                <w:rFonts w:asciiTheme="majorHAnsi" w:hAnsiTheme="majorHAnsi" w:cstheme="majorHAnsi"/>
                <w:sz w:val="22"/>
                <w:szCs w:val="22"/>
              </w:rPr>
              <w:t xml:space="preserve">the record of how children were accounted for as they embarked and disembarked a vehicle at the service premises during regular transportation </w:t>
            </w:r>
          </w:p>
          <w:p w14:paraId="59CDE66A" w14:textId="77777777" w:rsidR="008F1A90" w:rsidRPr="00916DAF" w:rsidRDefault="008F1A90" w:rsidP="006C4C13">
            <w:pPr>
              <w:pStyle w:val="Body"/>
              <w:numPr>
                <w:ilvl w:val="0"/>
                <w:numId w:val="4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u w:val="single"/>
              </w:rPr>
            </w:pPr>
            <w:r w:rsidRPr="00916DAF">
              <w:rPr>
                <w:rFonts w:asciiTheme="majorHAnsi" w:hAnsiTheme="majorHAnsi" w:cstheme="majorHAnsi"/>
                <w:sz w:val="22"/>
                <w:szCs w:val="22"/>
              </w:rPr>
              <w:t xml:space="preserve">the record, including the name and signature of the person or persons who confirmed that the children were accounted for as they embarked and </w:t>
            </w:r>
            <w:r w:rsidRPr="00916DAF">
              <w:rPr>
                <w:rFonts w:asciiTheme="majorHAnsi" w:hAnsiTheme="majorHAnsi" w:cstheme="majorHAnsi"/>
                <w:sz w:val="22"/>
                <w:szCs w:val="22"/>
              </w:rPr>
              <w:lastRenderedPageBreak/>
              <w:t xml:space="preserve">disembarked a vehicle at the service premises during regular transportation </w:t>
            </w:r>
          </w:p>
          <w:p w14:paraId="51704589" w14:textId="16912890" w:rsidR="008F1A90" w:rsidRPr="00916DAF" w:rsidRDefault="008F1A90" w:rsidP="006C4C13">
            <w:pPr>
              <w:pStyle w:val="Body"/>
              <w:numPr>
                <w:ilvl w:val="0"/>
                <w:numId w:val="4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u w:val="single"/>
              </w:rPr>
            </w:pPr>
            <w:r w:rsidRPr="00916DAF">
              <w:rPr>
                <w:rFonts w:asciiTheme="majorHAnsi" w:hAnsiTheme="majorHAnsi" w:cstheme="majorHAnsi"/>
                <w:sz w:val="22"/>
                <w:szCs w:val="22"/>
              </w:rPr>
              <w:t xml:space="preserve">the record, including the name and signature of the person or persons who confirmed that a check of the interior of the vehicle was completed at the education and care service premises after a period of regular transportation </w:t>
            </w:r>
          </w:p>
          <w:p w14:paraId="5B9BBF74" w14:textId="77777777" w:rsidR="008F1A90" w:rsidRPr="00916DAF" w:rsidRDefault="008F1A90" w:rsidP="00BA78C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sz w:val="22"/>
                <w:szCs w:val="22"/>
              </w:rPr>
            </w:pPr>
            <w:r w:rsidRPr="00916DAF">
              <w:rPr>
                <w:rFonts w:asciiTheme="majorHAnsi" w:hAnsiTheme="majorHAnsi" w:cstheme="majorHAnsi"/>
                <w:sz w:val="22"/>
                <w:szCs w:val="22"/>
              </w:rPr>
              <w:t xml:space="preserve">staff records, including: </w:t>
            </w:r>
          </w:p>
          <w:p w14:paraId="5FF34A0C" w14:textId="2605A41D" w:rsidR="008F1A90" w:rsidRPr="00916DAF" w:rsidRDefault="008F1A90" w:rsidP="00BA78C9">
            <w:pPr>
              <w:pStyle w:val="Body"/>
              <w:numPr>
                <w:ilvl w:val="0"/>
                <w:numId w:val="48"/>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360"/>
              <w:rPr>
                <w:rFonts w:asciiTheme="majorHAnsi" w:hAnsiTheme="majorHAnsi" w:cstheme="majorHAnsi"/>
                <w:sz w:val="22"/>
                <w:szCs w:val="22"/>
              </w:rPr>
            </w:pPr>
            <w:r w:rsidRPr="00916DAF">
              <w:rPr>
                <w:rFonts w:asciiTheme="majorHAnsi" w:hAnsiTheme="majorHAnsi" w:cstheme="majorHAnsi"/>
                <w:sz w:val="22"/>
                <w:szCs w:val="22"/>
              </w:rPr>
              <w:t xml:space="preserve">the names of responsible persons for each time that children are being educated and cared for by the </w:t>
            </w:r>
            <w:r w:rsidR="00365363">
              <w:rPr>
                <w:rFonts w:asciiTheme="majorHAnsi" w:hAnsiTheme="majorHAnsi" w:cstheme="majorHAnsi"/>
                <w:sz w:val="22"/>
                <w:szCs w:val="22"/>
              </w:rPr>
              <w:t>S</w:t>
            </w:r>
            <w:r w:rsidRPr="00916DAF">
              <w:rPr>
                <w:rFonts w:asciiTheme="majorHAnsi" w:hAnsiTheme="majorHAnsi" w:cstheme="majorHAnsi"/>
                <w:sz w:val="22"/>
                <w:szCs w:val="22"/>
              </w:rPr>
              <w:t xml:space="preserve">ervice </w:t>
            </w:r>
          </w:p>
          <w:p w14:paraId="5E48D30D" w14:textId="196212F3" w:rsidR="00A0654E" w:rsidRPr="00A0654E" w:rsidRDefault="008F1A90" w:rsidP="00A0654E">
            <w:pPr>
              <w:pStyle w:val="Body"/>
              <w:numPr>
                <w:ilvl w:val="0"/>
                <w:numId w:val="48"/>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ind w:left="360"/>
              <w:rPr>
                <w:rFonts w:asciiTheme="majorHAnsi" w:hAnsiTheme="majorHAnsi" w:cstheme="majorHAnsi"/>
                <w:sz w:val="22"/>
                <w:szCs w:val="22"/>
                <w:u w:val="single"/>
              </w:rPr>
            </w:pPr>
            <w:r w:rsidRPr="00916DAF">
              <w:rPr>
                <w:rFonts w:asciiTheme="majorHAnsi" w:hAnsiTheme="majorHAnsi" w:cstheme="majorHAnsi"/>
                <w:sz w:val="22"/>
                <w:szCs w:val="22"/>
              </w:rPr>
              <w:t>the record of educators working directly with children</w:t>
            </w:r>
          </w:p>
        </w:tc>
        <w:tc>
          <w:tcPr>
            <w:tcW w:w="2835" w:type="dxa"/>
            <w:shd w:val="clear" w:color="auto" w:fill="auto"/>
          </w:tcPr>
          <w:p w14:paraId="41084FF0" w14:textId="77777777" w:rsidR="008F1A90" w:rsidRPr="00916DAF" w:rsidRDefault="008F1A90" w:rsidP="00705D34">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80"/>
              <w:ind w:left="357" w:hanging="357"/>
              <w:rPr>
                <w:rFonts w:asciiTheme="majorHAnsi" w:hAnsiTheme="majorHAnsi" w:cstheme="majorHAnsi"/>
                <w:sz w:val="22"/>
                <w:szCs w:val="22"/>
              </w:rPr>
            </w:pPr>
            <w:r w:rsidRPr="00916DAF">
              <w:rPr>
                <w:rFonts w:asciiTheme="majorHAnsi" w:hAnsiTheme="majorHAnsi" w:cstheme="majorHAnsi"/>
                <w:sz w:val="22"/>
                <w:szCs w:val="22"/>
              </w:rPr>
              <w:lastRenderedPageBreak/>
              <w:t>Quality Improvement Plan folder, file or program</w:t>
            </w:r>
          </w:p>
          <w:p w14:paraId="76EF72F1"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lastRenderedPageBreak/>
              <w:t>Prescribed information displayed in front entrance</w:t>
            </w:r>
          </w:p>
          <w:p w14:paraId="5B196FB3"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Office-Insurance Certificate</w:t>
            </w:r>
          </w:p>
          <w:p w14:paraId="79DF1272"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Children’s individual file</w:t>
            </w:r>
          </w:p>
          <w:p w14:paraId="7DD3993E"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Observations</w:t>
            </w:r>
          </w:p>
          <w:p w14:paraId="39AAED37"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Portfolios (or similar)</w:t>
            </w:r>
          </w:p>
          <w:p w14:paraId="6D5B1D09"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Transition to school statement</w:t>
            </w:r>
          </w:p>
          <w:p w14:paraId="5B75DC1A"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lang w:val="en-AU"/>
              </w:rPr>
              <w:t>Child assessment reports</w:t>
            </w:r>
          </w:p>
          <w:p w14:paraId="5389B8C5"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rPr>
              <w:t>Incident, injury, trauma and illness folder</w:t>
            </w:r>
          </w:p>
          <w:p w14:paraId="658249E9"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rPr>
              <w:t>Children’s attendance folder/file (office)</w:t>
            </w:r>
          </w:p>
          <w:p w14:paraId="525A6282"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CCS Software app</w:t>
            </w:r>
          </w:p>
          <w:p w14:paraId="70820085"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Enrolment package</w:t>
            </w:r>
          </w:p>
          <w:p w14:paraId="465AF2B7"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Dedicated file (Office)</w:t>
            </w:r>
          </w:p>
          <w:p w14:paraId="2A1E2ED3"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Management and Compliance folder</w:t>
            </w:r>
          </w:p>
          <w:p w14:paraId="62F70E0C"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Staff Sign in/out registers</w:t>
            </w:r>
          </w:p>
          <w:p w14:paraId="3AE2C172"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rPr>
              <w:t>Staff members individual file</w:t>
            </w:r>
          </w:p>
          <w:p w14:paraId="2823F926"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Educational leader folder</w:t>
            </w:r>
          </w:p>
          <w:p w14:paraId="0719EC44"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Individual staff members file</w:t>
            </w:r>
          </w:p>
          <w:p w14:paraId="0889AECB"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rPr>
              <w:t>Visitors book/register</w:t>
            </w:r>
          </w:p>
          <w:p w14:paraId="25035D2B"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Volunteer, visitor and student management folder</w:t>
            </w:r>
          </w:p>
          <w:p w14:paraId="0D19EFAC"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Staff Attendance Folder</w:t>
            </w:r>
          </w:p>
          <w:p w14:paraId="370C640A"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Locked filing cabinets</w:t>
            </w:r>
          </w:p>
          <w:p w14:paraId="7166A334"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lang w:val="en-AU"/>
              </w:rPr>
              <w:t>Governance and Management Folder</w:t>
            </w:r>
          </w:p>
          <w:p w14:paraId="098FFE5A"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lang w:val="en-AU"/>
              </w:rPr>
              <w:lastRenderedPageBreak/>
              <w:t>Family handbook</w:t>
            </w:r>
          </w:p>
          <w:p w14:paraId="741D6AEE"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Medication Record folder</w:t>
            </w:r>
          </w:p>
          <w:p w14:paraId="279C1B0F"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Health and Safety folder</w:t>
            </w:r>
          </w:p>
          <w:p w14:paraId="2AC6C5D3"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Permissions for media photos in child’s file</w:t>
            </w:r>
          </w:p>
          <w:p w14:paraId="269FEC0C"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Staff room notice board, or</w:t>
            </w:r>
          </w:p>
          <w:p w14:paraId="602F4B45" w14:textId="39A74B04"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 xml:space="preserve">Dedicated folder; ‘Notifications to the Regulatory </w:t>
            </w:r>
            <w:r w:rsidR="00365363" w:rsidRPr="00916DAF">
              <w:rPr>
                <w:rFonts w:asciiTheme="majorHAnsi" w:hAnsiTheme="majorHAnsi" w:cstheme="majorHAnsi"/>
                <w:sz w:val="22"/>
                <w:szCs w:val="22"/>
              </w:rPr>
              <w:t>Authority ‘</w:t>
            </w:r>
          </w:p>
          <w:p w14:paraId="116777C7"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Complaints/ Grievances Folder</w:t>
            </w:r>
          </w:p>
          <w:p w14:paraId="496ABB60"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Policy Folder located in foyer</w:t>
            </w:r>
          </w:p>
          <w:p w14:paraId="1EA3208D"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lang w:val="en-AU"/>
              </w:rPr>
              <w:t>Office, foyer and notice board</w:t>
            </w:r>
          </w:p>
          <w:p w14:paraId="7324906B" w14:textId="77777777"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Individual staff records (Office)</w:t>
            </w:r>
          </w:p>
          <w:p w14:paraId="2AD57DE7" w14:textId="41FF3DDE" w:rsidR="008F1A90" w:rsidRPr="00916DAF" w:rsidRDefault="008F1A90" w:rsidP="00B83B6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rPr>
              <w:t>Prescribed information displayed</w:t>
            </w:r>
          </w:p>
        </w:tc>
        <w:tc>
          <w:tcPr>
            <w:tcW w:w="4677" w:type="dxa"/>
            <w:shd w:val="clear" w:color="auto" w:fill="auto"/>
          </w:tcPr>
          <w:p w14:paraId="665D9564" w14:textId="77777777" w:rsidR="008F1A90" w:rsidRPr="00C3123A" w:rsidRDefault="008F1A90" w:rsidP="00705D34">
            <w:pPr>
              <w:pStyle w:val="ListParagraph"/>
              <w:numPr>
                <w:ilvl w:val="0"/>
                <w:numId w:val="3"/>
              </w:numPr>
              <w:spacing w:before="80"/>
              <w:ind w:left="357" w:hanging="357"/>
              <w:contextualSpacing w:val="0"/>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lastRenderedPageBreak/>
              <w:t>Director Management Report</w:t>
            </w:r>
          </w:p>
          <w:p w14:paraId="2F3915BD"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 xml:space="preserve">Educator and Child Ratio Record </w:t>
            </w:r>
          </w:p>
          <w:p w14:paraId="3C03C987"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Educator Sign In / Out Record</w:t>
            </w:r>
          </w:p>
          <w:p w14:paraId="48176EA4"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HR Management Review Audit</w:t>
            </w:r>
          </w:p>
          <w:p w14:paraId="45FC56FB"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Information and Display Checklist</w:t>
            </w:r>
          </w:p>
          <w:p w14:paraId="7835901B"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lastRenderedPageBreak/>
              <w:t>Prescribed Information Form</w:t>
            </w:r>
          </w:p>
          <w:p w14:paraId="7122C16B"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QIP Register of Goals</w:t>
            </w:r>
          </w:p>
          <w:p w14:paraId="5D631F41"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Quality Improvement Planning Workbook - QIP</w:t>
            </w:r>
          </w:p>
          <w:p w14:paraId="3EB2E458"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Record Keeping Audit</w:t>
            </w:r>
          </w:p>
          <w:p w14:paraId="6FEED4BD"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 xml:space="preserve">Record of Service Compliance </w:t>
            </w:r>
          </w:p>
          <w:p w14:paraId="38644F85"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Record of Service Modifications</w:t>
            </w:r>
          </w:p>
          <w:p w14:paraId="7B4B7AB4"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Record of Service Philosophy Review</w:t>
            </w:r>
          </w:p>
          <w:p w14:paraId="19AF3FFB"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Record of Service QIP Review</w:t>
            </w:r>
          </w:p>
          <w:p w14:paraId="1B7E8757"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Team Meeting Agenda</w:t>
            </w:r>
          </w:p>
          <w:p w14:paraId="601AE201" w14:textId="77777777" w:rsidR="008F1A90" w:rsidRPr="00C3123A" w:rsidRDefault="008F1A90" w:rsidP="00C3123A">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Team Meeting Minutes</w:t>
            </w:r>
          </w:p>
          <w:p w14:paraId="227FF04A" w14:textId="3BD8CF1B" w:rsidR="008F1A90" w:rsidRPr="00705D34" w:rsidRDefault="008F1A90" w:rsidP="00705D34">
            <w:pPr>
              <w:pStyle w:val="ListParagraph"/>
              <w:numPr>
                <w:ilvl w:val="0"/>
                <w:numId w:val="3"/>
              </w:numPr>
              <w:rPr>
                <w:rFonts w:asciiTheme="majorHAnsi" w:eastAsia="Times New Roman" w:hAnsiTheme="majorHAnsi" w:cstheme="majorHAnsi"/>
                <w:i/>
                <w:iCs/>
                <w:color w:val="000000"/>
                <w:lang w:eastAsia="en-AU"/>
              </w:rPr>
            </w:pPr>
            <w:r w:rsidRPr="00C3123A">
              <w:rPr>
                <w:rFonts w:asciiTheme="majorHAnsi" w:eastAsia="Times New Roman" w:hAnsiTheme="majorHAnsi" w:cstheme="majorHAnsi"/>
                <w:i/>
                <w:iCs/>
                <w:color w:val="000000"/>
                <w:lang w:eastAsia="en-AU"/>
              </w:rPr>
              <w:t xml:space="preserve">Visitor Sign In / Out Record </w:t>
            </w:r>
          </w:p>
          <w:p w14:paraId="5DD204C4" w14:textId="14EDEACB" w:rsidR="008F1A90" w:rsidRPr="00C3123A" w:rsidRDefault="008F1A90" w:rsidP="00705D34">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ind w:left="357" w:hanging="357"/>
              <w:rPr>
                <w:rFonts w:asciiTheme="majorHAnsi" w:hAnsiTheme="majorHAnsi" w:cstheme="majorHAnsi"/>
                <w:i/>
                <w:iCs/>
                <w:sz w:val="22"/>
                <w:szCs w:val="22"/>
              </w:rPr>
            </w:pPr>
            <w:r w:rsidRPr="00C3123A">
              <w:rPr>
                <w:rFonts w:asciiTheme="majorHAnsi" w:hAnsiTheme="majorHAnsi" w:cstheme="majorHAnsi"/>
                <w:i/>
                <w:iCs/>
                <w:sz w:val="22"/>
                <w:szCs w:val="22"/>
              </w:rPr>
              <w:t>QA2-Administration of Medication Records</w:t>
            </w:r>
          </w:p>
          <w:p w14:paraId="5D0DBC40" w14:textId="52B6D587"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QA2-Administration of Paracetamol Record</w:t>
            </w:r>
          </w:p>
          <w:p w14:paraId="1836CDFB" w14:textId="75C47615"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QA1-Assessment of Learning Summary</w:t>
            </w:r>
          </w:p>
          <w:p w14:paraId="61F3C227" w14:textId="632D0240"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QA2-Direct Supervision Sign-In, Out Sheet</w:t>
            </w:r>
          </w:p>
          <w:p w14:paraId="7646AAA4" w14:textId="39798475"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bCs/>
                <w:i/>
                <w:iCs/>
                <w:sz w:val="22"/>
                <w:szCs w:val="22"/>
              </w:rPr>
              <w:t>QA1-Educational Leader Appointment</w:t>
            </w:r>
          </w:p>
          <w:p w14:paraId="100D4659" w14:textId="2B52D013"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bCs/>
                <w:i/>
                <w:iCs/>
                <w:sz w:val="22"/>
                <w:szCs w:val="22"/>
              </w:rPr>
              <w:t>QA1-Educational Leader Guide</w:t>
            </w:r>
          </w:p>
          <w:p w14:paraId="6C2A08A0" w14:textId="67146CD4"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QA1-Educational Leader Position Description</w:t>
            </w:r>
          </w:p>
          <w:p w14:paraId="2399D13F" w14:textId="1CE895BD"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bCs/>
                <w:i/>
                <w:iCs/>
                <w:sz w:val="22"/>
                <w:szCs w:val="22"/>
              </w:rPr>
              <w:t>QA4-Employment Application</w:t>
            </w:r>
          </w:p>
          <w:p w14:paraId="57A828FF" w14:textId="415A5F4A"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QA6-Enrolment package and forms</w:t>
            </w:r>
          </w:p>
          <w:p w14:paraId="3A8B42E7" w14:textId="0ECD8BFE"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 xml:space="preserve">QA6-Family Conduct Guidelines </w:t>
            </w:r>
          </w:p>
          <w:p w14:paraId="09AD6D79" w14:textId="7508CF89"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QA6-Family Handbook</w:t>
            </w:r>
          </w:p>
          <w:p w14:paraId="5D4D8223" w14:textId="0AA9B6E8"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bCs/>
                <w:i/>
                <w:iCs/>
                <w:sz w:val="22"/>
                <w:szCs w:val="22"/>
              </w:rPr>
              <w:t>QA2-Illness or Infectious Disease Register</w:t>
            </w:r>
          </w:p>
          <w:p w14:paraId="018667FD" w14:textId="79184076" w:rsidR="008F1A90" w:rsidRPr="00C3123A" w:rsidRDefault="008F1A90" w:rsidP="00C3123A">
            <w:pPr>
              <w:pStyle w:val="ListParagraph"/>
              <w:numPr>
                <w:ilvl w:val="0"/>
                <w:numId w:val="3"/>
              </w:numPr>
              <w:rPr>
                <w:rFonts w:asciiTheme="majorHAnsi" w:hAnsiTheme="majorHAnsi" w:cstheme="majorHAnsi"/>
                <w:bCs/>
                <w:i/>
                <w:iCs/>
              </w:rPr>
            </w:pPr>
            <w:r w:rsidRPr="00C3123A">
              <w:rPr>
                <w:rFonts w:asciiTheme="majorHAnsi" w:hAnsiTheme="majorHAnsi" w:cstheme="majorHAnsi"/>
                <w:bCs/>
                <w:i/>
                <w:iCs/>
              </w:rPr>
              <w:t>QA2-Incident Injury Record for Staff</w:t>
            </w:r>
          </w:p>
          <w:p w14:paraId="1C4FFE46" w14:textId="28E31527" w:rsidR="008F1A90" w:rsidRPr="00C3123A" w:rsidRDefault="008F1A90" w:rsidP="00C3123A">
            <w:pPr>
              <w:pStyle w:val="ListParagraph"/>
              <w:numPr>
                <w:ilvl w:val="0"/>
                <w:numId w:val="3"/>
              </w:numPr>
              <w:rPr>
                <w:rFonts w:asciiTheme="majorHAnsi" w:hAnsiTheme="majorHAnsi" w:cstheme="majorHAnsi"/>
                <w:bCs/>
                <w:i/>
                <w:iCs/>
              </w:rPr>
            </w:pPr>
            <w:r w:rsidRPr="00C3123A">
              <w:rPr>
                <w:rFonts w:asciiTheme="majorHAnsi" w:hAnsiTheme="majorHAnsi" w:cstheme="majorHAnsi"/>
                <w:bCs/>
                <w:i/>
                <w:iCs/>
              </w:rPr>
              <w:t xml:space="preserve">QA2-Incident Injury Report Register </w:t>
            </w:r>
          </w:p>
          <w:p w14:paraId="43DA8119" w14:textId="2CA31B78" w:rsidR="008F1A90" w:rsidRPr="00C3123A" w:rsidRDefault="008F1A90" w:rsidP="00C3123A">
            <w:pPr>
              <w:pStyle w:val="ListParagraph"/>
              <w:numPr>
                <w:ilvl w:val="0"/>
                <w:numId w:val="3"/>
              </w:numPr>
              <w:rPr>
                <w:rFonts w:asciiTheme="majorHAnsi" w:hAnsiTheme="majorHAnsi" w:cstheme="majorHAnsi"/>
                <w:bCs/>
                <w:i/>
                <w:iCs/>
              </w:rPr>
            </w:pPr>
            <w:r w:rsidRPr="00C3123A">
              <w:rPr>
                <w:rFonts w:asciiTheme="majorHAnsi" w:hAnsiTheme="majorHAnsi" w:cstheme="majorHAnsi"/>
                <w:bCs/>
                <w:i/>
                <w:iCs/>
              </w:rPr>
              <w:t>QA2-Incident injury trauma and illness Record</w:t>
            </w:r>
          </w:p>
          <w:p w14:paraId="446647C0" w14:textId="77777777" w:rsidR="0011137A" w:rsidRDefault="008F1A90" w:rsidP="0011137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QA4-Individual Staff Record Checklist</w:t>
            </w:r>
          </w:p>
          <w:p w14:paraId="264672C1" w14:textId="7A2EB3C6" w:rsidR="008F1A90" w:rsidRPr="0011137A" w:rsidRDefault="008F1A90" w:rsidP="0011137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1137A">
              <w:rPr>
                <w:rFonts w:asciiTheme="majorHAnsi" w:hAnsiTheme="majorHAnsi" w:cstheme="majorHAnsi"/>
                <w:i/>
                <w:iCs/>
                <w:sz w:val="22"/>
                <w:szCs w:val="22"/>
              </w:rPr>
              <w:t>QA1-Learning Story-Template</w:t>
            </w:r>
          </w:p>
          <w:p w14:paraId="7A9F7A3B" w14:textId="2B056943"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QA2-Media Authorisation Form Child/ Staff</w:t>
            </w:r>
          </w:p>
          <w:p w14:paraId="53213074" w14:textId="6F1BDA70" w:rsidR="008F1A90" w:rsidRPr="00C3123A" w:rsidRDefault="008F1A90" w:rsidP="00C3123A">
            <w:pPr>
              <w:pStyle w:val="ListParagraph"/>
              <w:numPr>
                <w:ilvl w:val="0"/>
                <w:numId w:val="3"/>
              </w:numPr>
              <w:rPr>
                <w:rFonts w:asciiTheme="majorHAnsi" w:hAnsiTheme="majorHAnsi" w:cstheme="majorHAnsi"/>
                <w:bCs/>
                <w:i/>
                <w:iCs/>
              </w:rPr>
            </w:pPr>
            <w:r w:rsidRPr="00C3123A">
              <w:rPr>
                <w:rFonts w:asciiTheme="majorHAnsi" w:hAnsiTheme="majorHAnsi" w:cstheme="majorHAnsi"/>
                <w:bCs/>
                <w:i/>
                <w:iCs/>
              </w:rPr>
              <w:t>QA2-Medical Communication Plan</w:t>
            </w:r>
          </w:p>
          <w:p w14:paraId="3B4CB845" w14:textId="3976DFC7" w:rsidR="008F1A90" w:rsidRPr="00C3123A" w:rsidRDefault="008F1A90" w:rsidP="00C3123A">
            <w:pPr>
              <w:pStyle w:val="ListParagraph"/>
              <w:numPr>
                <w:ilvl w:val="0"/>
                <w:numId w:val="3"/>
              </w:numPr>
              <w:rPr>
                <w:rFonts w:asciiTheme="majorHAnsi" w:hAnsiTheme="majorHAnsi" w:cstheme="majorHAnsi"/>
                <w:bCs/>
                <w:i/>
                <w:iCs/>
              </w:rPr>
            </w:pPr>
            <w:r w:rsidRPr="00C3123A">
              <w:rPr>
                <w:rFonts w:asciiTheme="majorHAnsi" w:hAnsiTheme="majorHAnsi" w:cstheme="majorHAnsi"/>
                <w:bCs/>
                <w:i/>
                <w:iCs/>
              </w:rPr>
              <w:t xml:space="preserve">QA2-Medical Management Plan </w:t>
            </w:r>
          </w:p>
          <w:p w14:paraId="0945F8A6" w14:textId="36479599" w:rsidR="008F1A90" w:rsidRPr="00C3123A" w:rsidRDefault="008F1A90" w:rsidP="00C3123A">
            <w:pPr>
              <w:pStyle w:val="ListParagraph"/>
              <w:numPr>
                <w:ilvl w:val="0"/>
                <w:numId w:val="3"/>
              </w:numPr>
              <w:rPr>
                <w:rFonts w:asciiTheme="majorHAnsi" w:hAnsiTheme="majorHAnsi" w:cstheme="majorHAnsi"/>
                <w:bCs/>
                <w:i/>
                <w:iCs/>
              </w:rPr>
            </w:pPr>
            <w:r w:rsidRPr="00C3123A">
              <w:rPr>
                <w:rFonts w:asciiTheme="majorHAnsi" w:hAnsiTheme="majorHAnsi" w:cstheme="majorHAnsi"/>
                <w:bCs/>
                <w:i/>
                <w:iCs/>
              </w:rPr>
              <w:t xml:space="preserve">QA2- Risk Minimisation Plan </w:t>
            </w:r>
          </w:p>
          <w:p w14:paraId="5C60BA04" w14:textId="4D300C46"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lastRenderedPageBreak/>
              <w:t>QA4-Nominated Supervisor Offer and Acceptance Form</w:t>
            </w:r>
          </w:p>
          <w:p w14:paraId="05CD10C3" w14:textId="55A87C0A"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 xml:space="preserve">QA4-Nominated Supervisor/ Director </w:t>
            </w:r>
            <w:r w:rsidR="00BA0C5F" w:rsidRPr="00BA0C5F">
              <w:rPr>
                <w:rFonts w:asciiTheme="majorHAnsi" w:hAnsiTheme="majorHAnsi" w:cstheme="majorHAnsi"/>
                <w:i/>
                <w:iCs/>
                <w:sz w:val="22"/>
                <w:szCs w:val="22"/>
              </w:rPr>
              <w:t>P</w:t>
            </w:r>
            <w:r w:rsidR="008402B0" w:rsidRPr="00BA0C5F">
              <w:rPr>
                <w:rFonts w:asciiTheme="majorHAnsi" w:hAnsiTheme="majorHAnsi" w:cstheme="majorHAnsi"/>
                <w:i/>
                <w:iCs/>
                <w:sz w:val="22"/>
                <w:szCs w:val="22"/>
              </w:rPr>
              <w:t>ositio</w:t>
            </w:r>
            <w:r w:rsidR="00BA0C5F" w:rsidRPr="00BA0C5F">
              <w:rPr>
                <w:rFonts w:asciiTheme="majorHAnsi" w:hAnsiTheme="majorHAnsi" w:cstheme="majorHAnsi"/>
                <w:i/>
                <w:iCs/>
                <w:sz w:val="22"/>
                <w:szCs w:val="22"/>
              </w:rPr>
              <w:t>n</w:t>
            </w:r>
            <w:r w:rsidR="00BA0C5F">
              <w:rPr>
                <w:rFonts w:asciiTheme="majorHAnsi" w:hAnsiTheme="majorHAnsi" w:cstheme="majorHAnsi"/>
                <w:i/>
                <w:iCs/>
                <w:sz w:val="22"/>
                <w:szCs w:val="22"/>
              </w:rPr>
              <w:t xml:space="preserve"> D</w:t>
            </w:r>
            <w:r w:rsidRPr="00C3123A">
              <w:rPr>
                <w:rFonts w:asciiTheme="majorHAnsi" w:hAnsiTheme="majorHAnsi" w:cstheme="majorHAnsi"/>
                <w:i/>
                <w:iCs/>
                <w:sz w:val="22"/>
                <w:szCs w:val="22"/>
              </w:rPr>
              <w:t>escription</w:t>
            </w:r>
          </w:p>
          <w:p w14:paraId="2708AC22" w14:textId="16E18E4E"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bCs/>
                <w:i/>
                <w:iCs/>
                <w:sz w:val="22"/>
                <w:szCs w:val="22"/>
              </w:rPr>
              <w:t>QA2-Notification of Changed Medical Status</w:t>
            </w:r>
          </w:p>
          <w:p w14:paraId="12C05D09" w14:textId="0EEC8510"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QA1-Observation records</w:t>
            </w:r>
          </w:p>
          <w:p w14:paraId="08F8D98B" w14:textId="338390EA" w:rsidR="008F1A90" w:rsidRPr="00C3123A" w:rsidRDefault="008F1A90" w:rsidP="00C3123A">
            <w:pPr>
              <w:pStyle w:val="ListParagraph"/>
              <w:numPr>
                <w:ilvl w:val="0"/>
                <w:numId w:val="3"/>
              </w:numPr>
              <w:rPr>
                <w:rFonts w:asciiTheme="majorHAnsi" w:hAnsiTheme="majorHAnsi" w:cstheme="majorHAnsi"/>
                <w:bCs/>
                <w:i/>
                <w:iCs/>
              </w:rPr>
            </w:pPr>
            <w:r w:rsidRPr="00C3123A">
              <w:rPr>
                <w:rFonts w:asciiTheme="majorHAnsi" w:hAnsiTheme="majorHAnsi" w:cstheme="majorHAnsi"/>
                <w:bCs/>
                <w:i/>
                <w:iCs/>
              </w:rPr>
              <w:t xml:space="preserve">QA2-Permission to Display the Medical Action Plan </w:t>
            </w:r>
          </w:p>
          <w:p w14:paraId="4DBE51BB" w14:textId="7D989A29"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QA4-Responsible Person Offer and Acceptance</w:t>
            </w:r>
          </w:p>
          <w:p w14:paraId="19526188" w14:textId="2343580A"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QA4-Staff Rosters</w:t>
            </w:r>
          </w:p>
          <w:p w14:paraId="720B960C" w14:textId="1190E1F6" w:rsidR="008F1A90" w:rsidRPr="00C3123A" w:rsidRDefault="008F1A90" w:rsidP="00C3123A">
            <w:pPr>
              <w:pStyle w:val="Body"/>
              <w:numPr>
                <w:ilvl w:val="0"/>
                <w:numId w:val="3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lang w:val="en-AU"/>
              </w:rPr>
            </w:pPr>
            <w:r w:rsidRPr="00C3123A">
              <w:rPr>
                <w:rFonts w:asciiTheme="majorHAnsi" w:hAnsiTheme="majorHAnsi" w:cstheme="majorHAnsi"/>
                <w:i/>
                <w:iCs/>
                <w:sz w:val="22"/>
                <w:szCs w:val="22"/>
              </w:rPr>
              <w:t>QA4-Team / Staff Register</w:t>
            </w:r>
          </w:p>
          <w:p w14:paraId="418833A2" w14:textId="46BD47A4"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QA5-Termination of Enrolment Procedure</w:t>
            </w:r>
          </w:p>
          <w:p w14:paraId="2131AFA3" w14:textId="04EEECDD"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QA5-Transition to School reports</w:t>
            </w:r>
          </w:p>
          <w:p w14:paraId="0A2BB545" w14:textId="22924C58" w:rsidR="008F1A90" w:rsidRPr="00C3123A" w:rsidRDefault="008F1A90" w:rsidP="00C3123A">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QA4-Visitor Sign In/out Record</w:t>
            </w:r>
          </w:p>
          <w:p w14:paraId="5B4BDB23" w14:textId="19E2A272" w:rsidR="008F1A90" w:rsidRPr="00A0654E" w:rsidRDefault="008F1A90" w:rsidP="00A0654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C3123A">
              <w:rPr>
                <w:rFonts w:asciiTheme="majorHAnsi" w:hAnsiTheme="majorHAnsi" w:cstheme="majorHAnsi"/>
                <w:i/>
                <w:iCs/>
                <w:sz w:val="22"/>
                <w:szCs w:val="22"/>
              </w:rPr>
              <w:t>QA5-Waitlist Procedure</w:t>
            </w:r>
          </w:p>
        </w:tc>
        <w:tc>
          <w:tcPr>
            <w:tcW w:w="2410" w:type="dxa"/>
            <w:shd w:val="clear" w:color="auto" w:fill="auto"/>
          </w:tcPr>
          <w:p w14:paraId="35743965" w14:textId="77777777" w:rsidR="008F1A90" w:rsidRPr="00B83B6E" w:rsidRDefault="008F1A90" w:rsidP="00B83B6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sz w:val="22"/>
                <w:szCs w:val="22"/>
              </w:rPr>
            </w:pPr>
          </w:p>
        </w:tc>
      </w:tr>
      <w:tr w:rsidR="008E307B" w:rsidRPr="00830021" w14:paraId="20EA314F" w14:textId="77777777" w:rsidTr="0023156C">
        <w:trPr>
          <w:trHeight w:val="567"/>
        </w:trPr>
        <w:tc>
          <w:tcPr>
            <w:tcW w:w="14312" w:type="dxa"/>
            <w:gridSpan w:val="4"/>
            <w:shd w:val="clear" w:color="auto" w:fill="D9D9D9" w:themeFill="background1" w:themeFillShade="D9"/>
            <w:vAlign w:val="center"/>
          </w:tcPr>
          <w:p w14:paraId="28A36F1B" w14:textId="415AD059" w:rsidR="008E307B" w:rsidRPr="0023156C" w:rsidRDefault="008E307B" w:rsidP="0023156C">
            <w:pPr>
              <w:rPr>
                <w:rFonts w:asciiTheme="majorHAnsi" w:hAnsiTheme="majorHAnsi" w:cstheme="majorHAnsi"/>
              </w:rPr>
            </w:pPr>
            <w:r w:rsidRPr="001F02B5">
              <w:rPr>
                <w:rFonts w:cstheme="minorHAnsi"/>
                <w:i/>
                <w:iCs/>
              </w:rPr>
              <w:lastRenderedPageBreak/>
              <w:t>FDC</w:t>
            </w:r>
            <w:r w:rsidR="00705D34">
              <w:rPr>
                <w:rFonts w:cstheme="minorHAnsi"/>
                <w:i/>
                <w:iCs/>
              </w:rPr>
              <w:t xml:space="preserve"> – </w:t>
            </w:r>
            <w:r w:rsidR="00705D34" w:rsidRPr="0023156C">
              <w:rPr>
                <w:rFonts w:cstheme="minorHAnsi"/>
              </w:rPr>
              <w:t xml:space="preserve">ELEMENT </w:t>
            </w:r>
            <w:r w:rsidR="0023156C" w:rsidRPr="0023156C">
              <w:rPr>
                <w:rFonts w:cstheme="minorHAnsi"/>
              </w:rPr>
              <w:t>7.1.2</w:t>
            </w:r>
            <w:r w:rsidRPr="0023156C">
              <w:rPr>
                <w:rFonts w:asciiTheme="majorHAnsi" w:hAnsiTheme="majorHAnsi" w:cstheme="majorHAnsi"/>
              </w:rPr>
              <w:t xml:space="preserve"> </w:t>
            </w:r>
            <w:r w:rsidR="0023156C" w:rsidRPr="001F02B5">
              <w:rPr>
                <w:rFonts w:asciiTheme="majorHAnsi" w:hAnsiTheme="majorHAnsi" w:cstheme="majorHAnsi"/>
              </w:rPr>
              <w:t>MANAGEMENT</w:t>
            </w:r>
            <w:r w:rsidR="0023156C">
              <w:rPr>
                <w:rFonts w:asciiTheme="majorHAnsi" w:hAnsiTheme="majorHAnsi" w:cstheme="majorHAnsi"/>
              </w:rPr>
              <w:t xml:space="preserve"> SYSTEMS</w:t>
            </w:r>
          </w:p>
        </w:tc>
      </w:tr>
      <w:tr w:rsidR="008E307B" w:rsidRPr="00830021" w14:paraId="3034B296" w14:textId="77777777" w:rsidTr="00DA028B">
        <w:trPr>
          <w:trHeight w:val="841"/>
        </w:trPr>
        <w:tc>
          <w:tcPr>
            <w:tcW w:w="4390" w:type="dxa"/>
            <w:shd w:val="clear" w:color="auto" w:fill="F2F2F2" w:themeFill="background1" w:themeFillShade="F2"/>
          </w:tcPr>
          <w:p w14:paraId="5FF4C7DA" w14:textId="77777777" w:rsidR="008E307B" w:rsidRPr="001F02B5" w:rsidRDefault="008E307B" w:rsidP="00A0654E">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cstheme="majorHAnsi"/>
                <w:sz w:val="22"/>
                <w:szCs w:val="22"/>
              </w:rPr>
            </w:pPr>
            <w:r w:rsidRPr="001F02B5">
              <w:rPr>
                <w:rFonts w:asciiTheme="majorHAnsi" w:hAnsiTheme="majorHAnsi" w:cstheme="majorHAnsi"/>
                <w:sz w:val="22"/>
                <w:szCs w:val="22"/>
              </w:rPr>
              <w:t xml:space="preserve">records of: </w:t>
            </w:r>
          </w:p>
          <w:p w14:paraId="480B45EB" w14:textId="164F4566" w:rsidR="008E307B" w:rsidRPr="001F02B5" w:rsidRDefault="00B40D55" w:rsidP="00A0654E">
            <w:pPr>
              <w:pStyle w:val="Body"/>
              <w:numPr>
                <w:ilvl w:val="0"/>
                <w:numId w:val="5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Pr>
                <w:rFonts w:asciiTheme="majorHAnsi" w:hAnsiTheme="majorHAnsi" w:cstheme="majorHAnsi"/>
                <w:sz w:val="22"/>
                <w:szCs w:val="22"/>
              </w:rPr>
              <w:t>FDC</w:t>
            </w:r>
            <w:r w:rsidR="008E307B" w:rsidRPr="001F02B5">
              <w:rPr>
                <w:rFonts w:asciiTheme="majorHAnsi" w:hAnsiTheme="majorHAnsi" w:cstheme="majorHAnsi"/>
                <w:sz w:val="22"/>
                <w:szCs w:val="22"/>
              </w:rPr>
              <w:t xml:space="preserve"> staff </w:t>
            </w:r>
          </w:p>
          <w:p w14:paraId="7B8AC6E8" w14:textId="7480E59A" w:rsidR="008E307B" w:rsidRPr="001F02B5" w:rsidRDefault="008E307B" w:rsidP="00A0654E">
            <w:pPr>
              <w:pStyle w:val="Body"/>
              <w:numPr>
                <w:ilvl w:val="0"/>
                <w:numId w:val="5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1F02B5">
              <w:rPr>
                <w:rFonts w:asciiTheme="majorHAnsi" w:hAnsiTheme="majorHAnsi" w:cstheme="majorHAnsi"/>
                <w:sz w:val="22"/>
                <w:szCs w:val="22"/>
              </w:rPr>
              <w:t xml:space="preserve">visitors to </w:t>
            </w:r>
            <w:r w:rsidR="00B40D55">
              <w:rPr>
                <w:rFonts w:asciiTheme="majorHAnsi" w:hAnsiTheme="majorHAnsi" w:cstheme="majorHAnsi"/>
                <w:sz w:val="22"/>
                <w:szCs w:val="22"/>
              </w:rPr>
              <w:t>FDC</w:t>
            </w:r>
            <w:r w:rsidRPr="001F02B5">
              <w:rPr>
                <w:rFonts w:asciiTheme="majorHAnsi" w:hAnsiTheme="majorHAnsi" w:cstheme="majorHAnsi"/>
                <w:sz w:val="22"/>
                <w:szCs w:val="22"/>
              </w:rPr>
              <w:t xml:space="preserve"> residences or approved </w:t>
            </w:r>
            <w:r w:rsidR="00B40D55">
              <w:rPr>
                <w:rFonts w:asciiTheme="majorHAnsi" w:hAnsiTheme="majorHAnsi" w:cstheme="majorHAnsi"/>
                <w:sz w:val="22"/>
                <w:szCs w:val="22"/>
              </w:rPr>
              <w:t>FDC</w:t>
            </w:r>
            <w:r w:rsidRPr="001F02B5">
              <w:rPr>
                <w:rFonts w:asciiTheme="majorHAnsi" w:hAnsiTheme="majorHAnsi" w:cstheme="majorHAnsi"/>
                <w:sz w:val="22"/>
                <w:szCs w:val="22"/>
              </w:rPr>
              <w:t xml:space="preserve"> venues </w:t>
            </w:r>
          </w:p>
          <w:p w14:paraId="40B510CB" w14:textId="4FE62EEA" w:rsidR="008E307B" w:rsidRPr="001F02B5" w:rsidRDefault="008E307B" w:rsidP="00A0654E">
            <w:pPr>
              <w:pStyle w:val="Body"/>
              <w:numPr>
                <w:ilvl w:val="0"/>
                <w:numId w:val="5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1F02B5">
              <w:rPr>
                <w:rFonts w:asciiTheme="majorHAnsi" w:hAnsiTheme="majorHAnsi" w:cstheme="majorHAnsi"/>
                <w:sz w:val="22"/>
                <w:szCs w:val="22"/>
              </w:rPr>
              <w:t xml:space="preserve">working with children checks for residents aged 18 years and over (or other checks as required, depending on the </w:t>
            </w:r>
            <w:r w:rsidR="00B40D55">
              <w:rPr>
                <w:rFonts w:asciiTheme="majorHAnsi" w:hAnsiTheme="majorHAnsi" w:cstheme="majorHAnsi"/>
                <w:sz w:val="22"/>
                <w:szCs w:val="22"/>
              </w:rPr>
              <w:t>S</w:t>
            </w:r>
            <w:r w:rsidRPr="001F02B5">
              <w:rPr>
                <w:rFonts w:asciiTheme="majorHAnsi" w:hAnsiTheme="majorHAnsi" w:cstheme="majorHAnsi"/>
                <w:sz w:val="22"/>
                <w:szCs w:val="22"/>
              </w:rPr>
              <w:t xml:space="preserve">ervice’s jurisdiction: see Regulation 163) </w:t>
            </w:r>
          </w:p>
          <w:p w14:paraId="022F4E53" w14:textId="6AFD00AC" w:rsidR="008E307B" w:rsidRPr="001F02B5" w:rsidRDefault="008E307B" w:rsidP="00A0654E">
            <w:pPr>
              <w:pStyle w:val="Body"/>
              <w:numPr>
                <w:ilvl w:val="0"/>
                <w:numId w:val="5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1F02B5">
              <w:rPr>
                <w:rFonts w:asciiTheme="majorHAnsi" w:hAnsiTheme="majorHAnsi" w:cstheme="majorHAnsi"/>
                <w:sz w:val="22"/>
                <w:szCs w:val="22"/>
              </w:rPr>
              <w:t xml:space="preserve">assessments of </w:t>
            </w:r>
            <w:r w:rsidR="00B40D55">
              <w:rPr>
                <w:rFonts w:asciiTheme="majorHAnsi" w:hAnsiTheme="majorHAnsi" w:cstheme="majorHAnsi"/>
                <w:sz w:val="22"/>
                <w:szCs w:val="22"/>
              </w:rPr>
              <w:t>FDC</w:t>
            </w:r>
            <w:r w:rsidRPr="001F02B5">
              <w:rPr>
                <w:rFonts w:asciiTheme="majorHAnsi" w:hAnsiTheme="majorHAnsi" w:cstheme="majorHAnsi"/>
                <w:sz w:val="22"/>
                <w:szCs w:val="22"/>
              </w:rPr>
              <w:t xml:space="preserve"> residences and approved </w:t>
            </w:r>
            <w:r w:rsidR="00B40D55">
              <w:rPr>
                <w:rFonts w:asciiTheme="majorHAnsi" w:hAnsiTheme="majorHAnsi" w:cstheme="majorHAnsi"/>
                <w:sz w:val="22"/>
                <w:szCs w:val="22"/>
              </w:rPr>
              <w:t>FDC</w:t>
            </w:r>
            <w:r w:rsidRPr="001F02B5">
              <w:rPr>
                <w:rFonts w:asciiTheme="majorHAnsi" w:hAnsiTheme="majorHAnsi" w:cstheme="majorHAnsi"/>
                <w:sz w:val="22"/>
                <w:szCs w:val="22"/>
              </w:rPr>
              <w:t xml:space="preserve"> venues</w:t>
            </w:r>
          </w:p>
          <w:p w14:paraId="73270DEC" w14:textId="21EF0F60" w:rsidR="008E307B" w:rsidRPr="001F02B5" w:rsidRDefault="008E307B" w:rsidP="00A0654E">
            <w:pPr>
              <w:pStyle w:val="Body"/>
              <w:numPr>
                <w:ilvl w:val="0"/>
                <w:numId w:val="49"/>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lastRenderedPageBreak/>
              <w:t xml:space="preserve">evidence that the educator is adequately monitored and supported by a </w:t>
            </w:r>
            <w:r w:rsidR="00B40D55">
              <w:rPr>
                <w:rFonts w:asciiTheme="majorHAnsi" w:hAnsiTheme="majorHAnsi" w:cstheme="majorHAnsi"/>
                <w:sz w:val="22"/>
                <w:szCs w:val="22"/>
              </w:rPr>
              <w:t xml:space="preserve">FDC </w:t>
            </w:r>
            <w:r w:rsidRPr="001F02B5">
              <w:rPr>
                <w:rFonts w:asciiTheme="majorHAnsi" w:hAnsiTheme="majorHAnsi" w:cstheme="majorHAnsi"/>
                <w:sz w:val="22"/>
                <w:szCs w:val="22"/>
              </w:rPr>
              <w:t xml:space="preserve">coordinator, including records of visits by the coordinator to the </w:t>
            </w:r>
            <w:r w:rsidR="00B40D55">
              <w:rPr>
                <w:rFonts w:asciiTheme="majorHAnsi" w:hAnsiTheme="majorHAnsi" w:cstheme="majorHAnsi"/>
                <w:sz w:val="22"/>
                <w:szCs w:val="22"/>
              </w:rPr>
              <w:t>FDC</w:t>
            </w:r>
            <w:r w:rsidRPr="001F02B5">
              <w:rPr>
                <w:rFonts w:asciiTheme="majorHAnsi" w:hAnsiTheme="majorHAnsi" w:cstheme="majorHAnsi"/>
                <w:sz w:val="22"/>
                <w:szCs w:val="22"/>
              </w:rPr>
              <w:t xml:space="preserve"> residence or </w:t>
            </w:r>
            <w:r w:rsidR="00B40D55">
              <w:rPr>
                <w:rFonts w:asciiTheme="majorHAnsi" w:hAnsiTheme="majorHAnsi" w:cstheme="majorHAnsi"/>
                <w:sz w:val="22"/>
                <w:szCs w:val="22"/>
              </w:rPr>
              <w:t>FDC</w:t>
            </w:r>
            <w:r w:rsidRPr="001F02B5">
              <w:rPr>
                <w:rFonts w:asciiTheme="majorHAnsi" w:hAnsiTheme="majorHAnsi" w:cstheme="majorHAnsi"/>
                <w:sz w:val="22"/>
                <w:szCs w:val="22"/>
              </w:rPr>
              <w:t xml:space="preserve"> venue, and any correspondence provided by the coordinator for the purpose of monitoring or support to the educator </w:t>
            </w:r>
          </w:p>
          <w:p w14:paraId="7809F322" w14:textId="77777777" w:rsidR="008E307B" w:rsidRPr="001F02B5" w:rsidRDefault="008E307B" w:rsidP="00A0654E">
            <w:pPr>
              <w:pStyle w:val="Body"/>
              <w:numPr>
                <w:ilvl w:val="0"/>
                <w:numId w:val="49"/>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evidence that records are stored appropriately to protect confidentiality </w:t>
            </w:r>
          </w:p>
          <w:p w14:paraId="5053751E" w14:textId="77777777" w:rsidR="008E307B" w:rsidRPr="001F02B5" w:rsidRDefault="008E307B" w:rsidP="00181C1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cstheme="majorHAnsi"/>
                <w:sz w:val="22"/>
                <w:szCs w:val="22"/>
                <w:lang w:val="en-AU"/>
              </w:rPr>
            </w:pPr>
            <w:r w:rsidRPr="001F02B5">
              <w:rPr>
                <w:rFonts w:asciiTheme="majorHAnsi" w:hAnsiTheme="majorHAnsi" w:cstheme="majorHAnsi"/>
                <w:sz w:val="22"/>
                <w:szCs w:val="22"/>
              </w:rPr>
              <w:t xml:space="preserve">that the following prescribed information is displayed: </w:t>
            </w:r>
          </w:p>
          <w:p w14:paraId="1EA0B26B" w14:textId="2A245EBE" w:rsidR="008E307B" w:rsidRPr="001F02B5" w:rsidRDefault="008E307B" w:rsidP="00181C17">
            <w:pPr>
              <w:pStyle w:val="Body"/>
              <w:numPr>
                <w:ilvl w:val="1"/>
                <w:numId w:val="71"/>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provider approval, including: </w:t>
            </w:r>
          </w:p>
          <w:p w14:paraId="1DE1CABC" w14:textId="77777777" w:rsidR="008E307B" w:rsidRPr="001F02B5" w:rsidRDefault="008E307B" w:rsidP="00181C17">
            <w:pPr>
              <w:pStyle w:val="Body"/>
              <w:numPr>
                <w:ilvl w:val="0"/>
                <w:numId w:val="71"/>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the approved provider name </w:t>
            </w:r>
          </w:p>
          <w:p w14:paraId="410E31E5" w14:textId="77777777" w:rsidR="008E307B" w:rsidRPr="001F02B5" w:rsidRDefault="008E307B" w:rsidP="00181C17">
            <w:pPr>
              <w:pStyle w:val="Body"/>
              <w:numPr>
                <w:ilvl w:val="0"/>
                <w:numId w:val="71"/>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the provider’s approval number </w:t>
            </w:r>
          </w:p>
          <w:p w14:paraId="78E42C03" w14:textId="16C93BF7" w:rsidR="008E307B" w:rsidRPr="001F02B5" w:rsidRDefault="008E307B" w:rsidP="00181C17">
            <w:pPr>
              <w:pStyle w:val="Body"/>
              <w:numPr>
                <w:ilvl w:val="0"/>
                <w:numId w:val="71"/>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any conditions relating to the provider approval</w:t>
            </w:r>
          </w:p>
          <w:p w14:paraId="532225D7" w14:textId="77777777" w:rsidR="008E307B" w:rsidRPr="001F02B5" w:rsidRDefault="008E307B" w:rsidP="00181C1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cstheme="majorHAnsi"/>
                <w:sz w:val="22"/>
                <w:szCs w:val="22"/>
                <w:lang w:val="en-AU"/>
              </w:rPr>
            </w:pPr>
            <w:r w:rsidRPr="001F02B5">
              <w:rPr>
                <w:rFonts w:asciiTheme="majorHAnsi" w:hAnsiTheme="majorHAnsi" w:cstheme="majorHAnsi"/>
                <w:sz w:val="22"/>
                <w:szCs w:val="22"/>
              </w:rPr>
              <w:t xml:space="preserve">service approval, including: </w:t>
            </w:r>
          </w:p>
          <w:p w14:paraId="0F45E55F" w14:textId="77777777" w:rsidR="008E307B" w:rsidRPr="001F02B5" w:rsidRDefault="008E307B" w:rsidP="00181C17">
            <w:pPr>
              <w:pStyle w:val="Body"/>
              <w:numPr>
                <w:ilvl w:val="0"/>
                <w:numId w:val="70"/>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the name of the approved service  </w:t>
            </w:r>
          </w:p>
          <w:p w14:paraId="38024F0D" w14:textId="77777777" w:rsidR="008E307B" w:rsidRPr="001F02B5" w:rsidRDefault="008E307B" w:rsidP="00181C17">
            <w:pPr>
              <w:pStyle w:val="Body"/>
              <w:numPr>
                <w:ilvl w:val="0"/>
                <w:numId w:val="70"/>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the service approval number </w:t>
            </w:r>
          </w:p>
          <w:p w14:paraId="26FA3FD4" w14:textId="77777777" w:rsidR="008E307B" w:rsidRPr="001F02B5" w:rsidRDefault="008E307B" w:rsidP="00181C17">
            <w:pPr>
              <w:pStyle w:val="Body"/>
              <w:numPr>
                <w:ilvl w:val="0"/>
                <w:numId w:val="70"/>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any conditions or waivers relating to the service approval </w:t>
            </w:r>
          </w:p>
          <w:p w14:paraId="34A4A9BB" w14:textId="77777777" w:rsidR="008E307B" w:rsidRPr="001F02B5" w:rsidRDefault="008E307B" w:rsidP="00993CBA">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cstheme="majorHAnsi"/>
                <w:sz w:val="22"/>
                <w:szCs w:val="22"/>
                <w:lang w:val="en-AU"/>
              </w:rPr>
            </w:pPr>
            <w:r w:rsidRPr="001F02B5">
              <w:rPr>
                <w:rFonts w:asciiTheme="majorHAnsi" w:hAnsiTheme="majorHAnsi" w:cstheme="majorHAnsi"/>
                <w:sz w:val="22"/>
                <w:szCs w:val="22"/>
              </w:rPr>
              <w:t xml:space="preserve">service or temporary waivers, including: </w:t>
            </w:r>
          </w:p>
          <w:p w14:paraId="0513E442" w14:textId="77777777" w:rsidR="008E307B" w:rsidRPr="001F02B5" w:rsidRDefault="008E307B" w:rsidP="00993CBA">
            <w:pPr>
              <w:pStyle w:val="Body"/>
              <w:numPr>
                <w:ilvl w:val="0"/>
                <w:numId w:val="68"/>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the National Regulations that have been waived </w:t>
            </w:r>
          </w:p>
          <w:p w14:paraId="39917319" w14:textId="77777777" w:rsidR="008E307B" w:rsidRPr="001F02B5" w:rsidRDefault="008E307B" w:rsidP="00993CBA">
            <w:pPr>
              <w:pStyle w:val="Body"/>
              <w:numPr>
                <w:ilvl w:val="0"/>
                <w:numId w:val="68"/>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the duration of the waiver</w:t>
            </w:r>
          </w:p>
          <w:p w14:paraId="58442654" w14:textId="77777777" w:rsidR="008E307B" w:rsidRPr="001F02B5" w:rsidRDefault="008E307B" w:rsidP="00993CBA">
            <w:pPr>
              <w:pStyle w:val="Body"/>
              <w:numPr>
                <w:ilvl w:val="0"/>
                <w:numId w:val="68"/>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whether the waiver is a service or a temporary waiver  </w:t>
            </w:r>
          </w:p>
          <w:p w14:paraId="0F637FED" w14:textId="5EE3C7F6" w:rsidR="00181C17" w:rsidRDefault="008E307B" w:rsidP="00993CBA">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cstheme="majorHAnsi"/>
                <w:sz w:val="22"/>
                <w:szCs w:val="22"/>
              </w:rPr>
            </w:pPr>
            <w:r w:rsidRPr="001F02B5">
              <w:rPr>
                <w:rFonts w:asciiTheme="majorHAnsi" w:hAnsiTheme="majorHAnsi" w:cstheme="majorHAnsi"/>
                <w:sz w:val="22"/>
                <w:szCs w:val="22"/>
              </w:rPr>
              <w:t>nominated supervisor</w:t>
            </w:r>
            <w:r w:rsidR="00181C17">
              <w:rPr>
                <w:rFonts w:asciiTheme="majorHAnsi" w:hAnsiTheme="majorHAnsi" w:cstheme="majorHAnsi"/>
                <w:sz w:val="22"/>
                <w:szCs w:val="22"/>
              </w:rPr>
              <w:t>:</w:t>
            </w:r>
          </w:p>
          <w:p w14:paraId="256C9F79" w14:textId="5D4A8880" w:rsidR="008E307B" w:rsidRPr="001F02B5" w:rsidRDefault="008E307B" w:rsidP="00181C17">
            <w:pPr>
              <w:pStyle w:val="Body"/>
              <w:numPr>
                <w:ilvl w:val="0"/>
                <w:numId w:val="69"/>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lastRenderedPageBreak/>
              <w:t>including the name of the nominated supervisor</w:t>
            </w:r>
          </w:p>
          <w:p w14:paraId="773F7930" w14:textId="77777777" w:rsidR="008E307B" w:rsidRPr="001F02B5" w:rsidRDefault="008E307B" w:rsidP="00993CBA">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cstheme="majorHAnsi"/>
                <w:sz w:val="22"/>
                <w:szCs w:val="22"/>
                <w:lang w:val="en-AU"/>
              </w:rPr>
            </w:pPr>
            <w:r w:rsidRPr="001F02B5">
              <w:rPr>
                <w:rFonts w:asciiTheme="majorHAnsi" w:hAnsiTheme="majorHAnsi" w:cstheme="majorHAnsi"/>
                <w:sz w:val="22"/>
                <w:szCs w:val="22"/>
              </w:rPr>
              <w:t xml:space="preserve">service rating, including the: </w:t>
            </w:r>
          </w:p>
          <w:p w14:paraId="7AD8A6CE" w14:textId="77777777" w:rsidR="008E307B" w:rsidRPr="001F02B5" w:rsidRDefault="008E307B" w:rsidP="00993CBA">
            <w:pPr>
              <w:pStyle w:val="Body"/>
              <w:numPr>
                <w:ilvl w:val="0"/>
                <w:numId w:val="6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current ratings for each quality area under the National Quality Framework</w:t>
            </w:r>
          </w:p>
          <w:p w14:paraId="7B6EB11C" w14:textId="6BAB809D" w:rsidR="008E307B" w:rsidRPr="001F02B5" w:rsidRDefault="008E307B" w:rsidP="00993CBA">
            <w:pPr>
              <w:pStyle w:val="Body"/>
              <w:numPr>
                <w:ilvl w:val="0"/>
                <w:numId w:val="6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overall rating of the service (a ratings certificate, which outlines the overall rating of the service and the current rating levels for each quality area, must also be clearly visible from the main entrance at each FDC residence or venue used to provide education and care to children as part of a </w:t>
            </w:r>
            <w:r w:rsidR="00B40D55">
              <w:rPr>
                <w:rFonts w:asciiTheme="majorHAnsi" w:hAnsiTheme="majorHAnsi" w:cstheme="majorHAnsi"/>
                <w:sz w:val="22"/>
                <w:szCs w:val="22"/>
              </w:rPr>
              <w:t>FDC</w:t>
            </w:r>
            <w:r w:rsidRPr="001F02B5">
              <w:rPr>
                <w:rFonts w:asciiTheme="majorHAnsi" w:hAnsiTheme="majorHAnsi" w:cstheme="majorHAnsi"/>
                <w:sz w:val="22"/>
                <w:szCs w:val="22"/>
              </w:rPr>
              <w:t xml:space="preserve"> </w:t>
            </w:r>
            <w:r w:rsidR="00B40D55">
              <w:rPr>
                <w:rFonts w:asciiTheme="majorHAnsi" w:hAnsiTheme="majorHAnsi" w:cstheme="majorHAnsi"/>
                <w:sz w:val="22"/>
                <w:szCs w:val="22"/>
              </w:rPr>
              <w:t>S</w:t>
            </w:r>
            <w:r w:rsidRPr="001F02B5">
              <w:rPr>
                <w:rFonts w:asciiTheme="majorHAnsi" w:hAnsiTheme="majorHAnsi" w:cstheme="majorHAnsi"/>
                <w:sz w:val="22"/>
                <w:szCs w:val="22"/>
              </w:rPr>
              <w:t xml:space="preserve">ervice) </w:t>
            </w:r>
          </w:p>
          <w:p w14:paraId="10D03117" w14:textId="77777777" w:rsidR="008E307B" w:rsidRPr="001F02B5" w:rsidRDefault="008E307B" w:rsidP="00A0654E">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cstheme="majorHAnsi"/>
                <w:sz w:val="22"/>
                <w:szCs w:val="22"/>
                <w:lang w:val="en-AU"/>
              </w:rPr>
            </w:pPr>
            <w:r w:rsidRPr="001F02B5">
              <w:rPr>
                <w:rFonts w:asciiTheme="majorHAnsi" w:hAnsiTheme="majorHAnsi" w:cstheme="majorHAnsi"/>
                <w:sz w:val="22"/>
                <w:szCs w:val="22"/>
              </w:rPr>
              <w:t xml:space="preserve">service operation, including the: </w:t>
            </w:r>
          </w:p>
          <w:p w14:paraId="5A4ABA42" w14:textId="77777777" w:rsidR="008E307B" w:rsidRPr="001F02B5" w:rsidRDefault="008E307B" w:rsidP="00A0654E">
            <w:pPr>
              <w:pStyle w:val="Body"/>
              <w:numPr>
                <w:ilvl w:val="0"/>
                <w:numId w:val="65"/>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opening days and hours </w:t>
            </w:r>
          </w:p>
          <w:p w14:paraId="1846ACAD" w14:textId="77777777" w:rsidR="008E307B" w:rsidRPr="001F02B5" w:rsidRDefault="008E307B" w:rsidP="00A0654E">
            <w:pPr>
              <w:pStyle w:val="Body"/>
              <w:numPr>
                <w:ilvl w:val="0"/>
                <w:numId w:val="65"/>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name and phone number of the responsible person in charge at any given time </w:t>
            </w:r>
          </w:p>
          <w:p w14:paraId="5CACA7EB" w14:textId="77777777" w:rsidR="008E307B" w:rsidRPr="001F02B5" w:rsidRDefault="008E307B" w:rsidP="00A0654E">
            <w:pPr>
              <w:pStyle w:val="Body"/>
              <w:numPr>
                <w:ilvl w:val="0"/>
                <w:numId w:val="65"/>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name and phone number of the person who can be contacted for a complaint</w:t>
            </w:r>
          </w:p>
          <w:p w14:paraId="32490157" w14:textId="77777777" w:rsidR="008E307B" w:rsidRPr="001F02B5" w:rsidRDefault="008E307B" w:rsidP="00A0654E">
            <w:pPr>
              <w:pStyle w:val="Body"/>
              <w:numPr>
                <w:ilvl w:val="0"/>
                <w:numId w:val="65"/>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name of the educational leader </w:t>
            </w:r>
          </w:p>
          <w:p w14:paraId="3758B245" w14:textId="77777777" w:rsidR="008E307B" w:rsidRPr="001F02B5" w:rsidRDefault="008E307B" w:rsidP="00A0654E">
            <w:pPr>
              <w:pStyle w:val="Body"/>
              <w:numPr>
                <w:ilvl w:val="0"/>
                <w:numId w:val="65"/>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contact details of the Regulatory Authority </w:t>
            </w:r>
          </w:p>
          <w:p w14:paraId="270E7509" w14:textId="77777777" w:rsidR="008E307B" w:rsidRPr="001F02B5" w:rsidRDefault="008E307B" w:rsidP="00A0654E">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cstheme="majorHAnsi"/>
                <w:sz w:val="22"/>
                <w:szCs w:val="22"/>
                <w:lang w:val="en-AU"/>
              </w:rPr>
            </w:pPr>
            <w:r w:rsidRPr="001F02B5">
              <w:rPr>
                <w:rFonts w:asciiTheme="majorHAnsi" w:hAnsiTheme="majorHAnsi" w:cstheme="majorHAnsi"/>
                <w:sz w:val="22"/>
                <w:szCs w:val="22"/>
              </w:rPr>
              <w:t xml:space="preserve">health and safety, including a notice:  </w:t>
            </w:r>
          </w:p>
          <w:p w14:paraId="69D17001" w14:textId="77777777" w:rsidR="008E307B" w:rsidRPr="001F02B5" w:rsidRDefault="008E307B" w:rsidP="00A0654E">
            <w:pPr>
              <w:pStyle w:val="Body"/>
              <w:numPr>
                <w:ilvl w:val="0"/>
                <w:numId w:val="66"/>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stating that a child at risk of anaphylaxis is enrolled at the service, if applicable </w:t>
            </w:r>
          </w:p>
          <w:p w14:paraId="65790827" w14:textId="0C4C69D1" w:rsidR="008E307B" w:rsidRPr="00B40D55" w:rsidRDefault="008E307B" w:rsidP="00B40D55">
            <w:pPr>
              <w:pStyle w:val="Body"/>
              <w:numPr>
                <w:ilvl w:val="0"/>
                <w:numId w:val="66"/>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of an occurrence of an infectious disease at the service, if applicable.</w:t>
            </w:r>
          </w:p>
          <w:p w14:paraId="1E73DB3A" w14:textId="1E29D440" w:rsidR="008E307B" w:rsidRPr="001F02B5" w:rsidRDefault="008E307B" w:rsidP="00A0654E">
            <w:pPr>
              <w:pStyle w:val="Body"/>
              <w:numPr>
                <w:ilvl w:val="0"/>
                <w:numId w:val="59"/>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lang w:val="en-AU"/>
              </w:rPr>
            </w:pPr>
            <w:r w:rsidRPr="001F02B5">
              <w:rPr>
                <w:rFonts w:asciiTheme="majorHAnsi" w:hAnsiTheme="majorHAnsi" w:cstheme="majorHAnsi"/>
                <w:sz w:val="22"/>
                <w:szCs w:val="22"/>
              </w:rPr>
              <w:t xml:space="preserve">a diagram showing the areas of the </w:t>
            </w:r>
            <w:r w:rsidR="00B40D55">
              <w:rPr>
                <w:rFonts w:asciiTheme="majorHAnsi" w:hAnsiTheme="majorHAnsi" w:cstheme="majorHAnsi"/>
                <w:sz w:val="22"/>
                <w:szCs w:val="22"/>
              </w:rPr>
              <w:t>FDC r</w:t>
            </w:r>
            <w:r w:rsidRPr="001F02B5">
              <w:rPr>
                <w:rFonts w:asciiTheme="majorHAnsi" w:hAnsiTheme="majorHAnsi" w:cstheme="majorHAnsi"/>
                <w:sz w:val="22"/>
                <w:szCs w:val="22"/>
              </w:rPr>
              <w:t xml:space="preserve">esidence or approved venue indicating the areas of the residence or venue </w:t>
            </w:r>
            <w:r w:rsidRPr="001F02B5">
              <w:rPr>
                <w:rFonts w:asciiTheme="majorHAnsi" w:hAnsiTheme="majorHAnsi" w:cstheme="majorHAnsi"/>
                <w:sz w:val="22"/>
                <w:szCs w:val="22"/>
              </w:rPr>
              <w:lastRenderedPageBreak/>
              <w:t>suitable for the provision of education and care to children.</w:t>
            </w:r>
          </w:p>
        </w:tc>
        <w:tc>
          <w:tcPr>
            <w:tcW w:w="2835" w:type="dxa"/>
            <w:shd w:val="clear" w:color="auto" w:fill="F2F2F2" w:themeFill="background1" w:themeFillShade="F2"/>
          </w:tcPr>
          <w:p w14:paraId="21606B1E" w14:textId="77777777" w:rsidR="008E307B" w:rsidRPr="001F02B5" w:rsidRDefault="008E307B" w:rsidP="00181C17">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80"/>
              <w:ind w:left="357" w:hanging="357"/>
              <w:rPr>
                <w:rFonts w:asciiTheme="majorHAnsi" w:hAnsiTheme="majorHAnsi" w:cstheme="majorHAnsi"/>
                <w:sz w:val="22"/>
                <w:szCs w:val="22"/>
                <w:lang w:val="en-AU"/>
              </w:rPr>
            </w:pPr>
            <w:r w:rsidRPr="001F02B5">
              <w:rPr>
                <w:rFonts w:asciiTheme="majorHAnsi" w:hAnsiTheme="majorHAnsi" w:cstheme="majorHAnsi"/>
                <w:sz w:val="22"/>
                <w:szCs w:val="22"/>
                <w:lang w:val="en-AU"/>
              </w:rPr>
              <w:lastRenderedPageBreak/>
              <w:t>Staff Files</w:t>
            </w:r>
          </w:p>
          <w:p w14:paraId="0AFA2E60"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1F02B5">
              <w:rPr>
                <w:rFonts w:asciiTheme="majorHAnsi" w:hAnsiTheme="majorHAnsi" w:cstheme="majorHAnsi"/>
                <w:sz w:val="22"/>
                <w:szCs w:val="22"/>
                <w:lang w:val="en-AU"/>
              </w:rPr>
              <w:t>Educator Files</w:t>
            </w:r>
          </w:p>
          <w:p w14:paraId="3AD1CF80"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1F02B5">
              <w:rPr>
                <w:rFonts w:asciiTheme="majorHAnsi" w:hAnsiTheme="majorHAnsi" w:cstheme="majorHAnsi"/>
                <w:sz w:val="22"/>
                <w:szCs w:val="22"/>
                <w:lang w:val="en-AU"/>
              </w:rPr>
              <w:t>Policy folder/manual</w:t>
            </w:r>
          </w:p>
          <w:p w14:paraId="1E1224F0"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1F02B5">
              <w:rPr>
                <w:rFonts w:asciiTheme="majorHAnsi" w:hAnsiTheme="majorHAnsi" w:cstheme="majorHAnsi"/>
                <w:sz w:val="22"/>
                <w:szCs w:val="22"/>
                <w:lang w:val="en-AU"/>
              </w:rPr>
              <w:t>Office and foyer</w:t>
            </w:r>
          </w:p>
          <w:p w14:paraId="5DAE0CDF" w14:textId="5D0D18E0" w:rsidR="008E307B" w:rsidRPr="001F02B5" w:rsidRDefault="008E307B" w:rsidP="001F02B5">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360"/>
              <w:rPr>
                <w:rFonts w:asciiTheme="majorHAnsi" w:hAnsiTheme="majorHAnsi" w:cstheme="majorHAnsi"/>
                <w:sz w:val="22"/>
                <w:szCs w:val="22"/>
              </w:rPr>
            </w:pPr>
          </w:p>
        </w:tc>
        <w:tc>
          <w:tcPr>
            <w:tcW w:w="4677" w:type="dxa"/>
            <w:shd w:val="clear" w:color="auto" w:fill="F2F2F2" w:themeFill="background1" w:themeFillShade="F2"/>
          </w:tcPr>
          <w:p w14:paraId="6CFA97F1" w14:textId="77777777" w:rsidR="008E307B" w:rsidRPr="001F02B5" w:rsidRDefault="008E307B" w:rsidP="00181C17">
            <w:pPr>
              <w:pStyle w:val="ListParagraph"/>
              <w:numPr>
                <w:ilvl w:val="0"/>
                <w:numId w:val="3"/>
              </w:numPr>
              <w:spacing w:before="80"/>
              <w:ind w:left="357" w:hanging="357"/>
              <w:contextualSpacing w:val="0"/>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Director Management Report</w:t>
            </w:r>
          </w:p>
          <w:p w14:paraId="64A3FBAC"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 xml:space="preserve">Educator and Child Ratio Record </w:t>
            </w:r>
          </w:p>
          <w:p w14:paraId="01FAF0E5"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Educator Sign In / Out Record</w:t>
            </w:r>
          </w:p>
          <w:p w14:paraId="12F83AE4"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HR Management Review Audit</w:t>
            </w:r>
          </w:p>
          <w:p w14:paraId="57F7EB0F"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Information and Display Checklist</w:t>
            </w:r>
          </w:p>
          <w:p w14:paraId="5D019210"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Prescribed Information Form</w:t>
            </w:r>
          </w:p>
          <w:p w14:paraId="204D5412"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QIP Register of Goals</w:t>
            </w:r>
          </w:p>
          <w:p w14:paraId="519EEB5D"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Quality Improvement Planning Workbook - QIP</w:t>
            </w:r>
          </w:p>
          <w:p w14:paraId="58B82ACC"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Record Keeping Audit</w:t>
            </w:r>
          </w:p>
          <w:p w14:paraId="2C4EB00C"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 xml:space="preserve">Record of Service Compliance </w:t>
            </w:r>
          </w:p>
          <w:p w14:paraId="61C49154"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Record of Service Modifications</w:t>
            </w:r>
          </w:p>
          <w:p w14:paraId="4D081C9B"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lastRenderedPageBreak/>
              <w:t>Record of Service Philosophy Review</w:t>
            </w:r>
          </w:p>
          <w:p w14:paraId="4B3E3F06"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Record of Service QIP Review</w:t>
            </w:r>
          </w:p>
          <w:p w14:paraId="2E04A56B"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Team Meeting Agenda</w:t>
            </w:r>
          </w:p>
          <w:p w14:paraId="034AC45B" w14:textId="77777777" w:rsidR="008E307B" w:rsidRPr="001F02B5" w:rsidRDefault="008E307B" w:rsidP="001F02B5">
            <w:pPr>
              <w:pStyle w:val="ListParagraph"/>
              <w:numPr>
                <w:ilvl w:val="0"/>
                <w:numId w:val="3"/>
              </w:numPr>
              <w:rPr>
                <w:rFonts w:asciiTheme="majorHAnsi" w:eastAsia="Times New Roman" w:hAnsiTheme="majorHAnsi" w:cstheme="majorHAnsi"/>
                <w:i/>
                <w:iCs/>
                <w:color w:val="000000"/>
                <w:lang w:eastAsia="en-AU"/>
              </w:rPr>
            </w:pPr>
            <w:r w:rsidRPr="001F02B5">
              <w:rPr>
                <w:rFonts w:asciiTheme="majorHAnsi" w:eastAsia="Times New Roman" w:hAnsiTheme="majorHAnsi" w:cstheme="majorHAnsi"/>
                <w:i/>
                <w:iCs/>
                <w:color w:val="000000"/>
                <w:lang w:eastAsia="en-AU"/>
              </w:rPr>
              <w:t>Team Meeting Minutes</w:t>
            </w:r>
          </w:p>
          <w:p w14:paraId="6902B4EF" w14:textId="77777777" w:rsidR="008E307B" w:rsidRPr="001F02B5" w:rsidRDefault="008E307B" w:rsidP="001F02B5">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p>
          <w:p w14:paraId="2215E1BB"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QA2-Administration of Medication Records</w:t>
            </w:r>
          </w:p>
          <w:p w14:paraId="3C8178E2"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QA2-Administration of Paracetamol Record</w:t>
            </w:r>
          </w:p>
          <w:p w14:paraId="4E07478C"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QA1-Assessment of Learning Summary</w:t>
            </w:r>
          </w:p>
          <w:p w14:paraId="3CDF3388"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 xml:space="preserve">QA6-Family Conduct Guidelines </w:t>
            </w:r>
          </w:p>
          <w:p w14:paraId="59C8AD90"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QA6-Family Handbook</w:t>
            </w:r>
          </w:p>
          <w:p w14:paraId="02B76042"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bCs/>
                <w:i/>
                <w:iCs/>
                <w:sz w:val="22"/>
                <w:szCs w:val="22"/>
              </w:rPr>
              <w:t>QA2-Illness or Infectious Disease Register</w:t>
            </w:r>
          </w:p>
          <w:p w14:paraId="4FF46984" w14:textId="77777777" w:rsidR="008E307B" w:rsidRPr="001F02B5" w:rsidRDefault="008E307B" w:rsidP="001F02B5">
            <w:pPr>
              <w:pStyle w:val="ListParagraph"/>
              <w:numPr>
                <w:ilvl w:val="0"/>
                <w:numId w:val="3"/>
              </w:numPr>
              <w:rPr>
                <w:rFonts w:asciiTheme="majorHAnsi" w:hAnsiTheme="majorHAnsi" w:cstheme="majorHAnsi"/>
                <w:bCs/>
                <w:i/>
                <w:iCs/>
              </w:rPr>
            </w:pPr>
            <w:r w:rsidRPr="001F02B5">
              <w:rPr>
                <w:rFonts w:asciiTheme="majorHAnsi" w:hAnsiTheme="majorHAnsi" w:cstheme="majorHAnsi"/>
                <w:bCs/>
                <w:i/>
                <w:iCs/>
              </w:rPr>
              <w:t>QA2-Incident Injury Record for Staff</w:t>
            </w:r>
          </w:p>
          <w:p w14:paraId="6E80C6DE" w14:textId="77777777" w:rsidR="008E307B" w:rsidRPr="001F02B5" w:rsidRDefault="008E307B" w:rsidP="001F02B5">
            <w:pPr>
              <w:pStyle w:val="ListParagraph"/>
              <w:numPr>
                <w:ilvl w:val="0"/>
                <w:numId w:val="3"/>
              </w:numPr>
              <w:rPr>
                <w:rFonts w:asciiTheme="majorHAnsi" w:hAnsiTheme="majorHAnsi" w:cstheme="majorHAnsi"/>
                <w:bCs/>
                <w:i/>
                <w:iCs/>
              </w:rPr>
            </w:pPr>
            <w:r w:rsidRPr="001F02B5">
              <w:rPr>
                <w:rFonts w:asciiTheme="majorHAnsi" w:hAnsiTheme="majorHAnsi" w:cstheme="majorHAnsi"/>
                <w:bCs/>
                <w:i/>
                <w:iCs/>
              </w:rPr>
              <w:t xml:space="preserve">QA2-Incident Injury Report Register </w:t>
            </w:r>
          </w:p>
          <w:p w14:paraId="5D5A224A" w14:textId="77777777" w:rsidR="008E307B" w:rsidRPr="001F02B5" w:rsidRDefault="008E307B" w:rsidP="001F02B5">
            <w:pPr>
              <w:pStyle w:val="ListParagraph"/>
              <w:numPr>
                <w:ilvl w:val="0"/>
                <w:numId w:val="3"/>
              </w:numPr>
              <w:rPr>
                <w:rFonts w:asciiTheme="majorHAnsi" w:hAnsiTheme="majorHAnsi" w:cstheme="majorHAnsi"/>
                <w:bCs/>
                <w:i/>
                <w:iCs/>
              </w:rPr>
            </w:pPr>
            <w:r w:rsidRPr="001F02B5">
              <w:rPr>
                <w:rFonts w:asciiTheme="majorHAnsi" w:hAnsiTheme="majorHAnsi" w:cstheme="majorHAnsi"/>
                <w:bCs/>
                <w:i/>
                <w:iCs/>
              </w:rPr>
              <w:t>QA2-Incident injury trauma and illness Record</w:t>
            </w:r>
          </w:p>
          <w:p w14:paraId="592EE63A" w14:textId="77777777" w:rsidR="00BB6508" w:rsidRDefault="008E307B" w:rsidP="00BB6508">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QA4-Individual Staff Record Checklist</w:t>
            </w:r>
          </w:p>
          <w:p w14:paraId="7CB17E61" w14:textId="77777777" w:rsidR="00BB6508" w:rsidRDefault="008E307B" w:rsidP="00BB6508">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B6508">
              <w:rPr>
                <w:rFonts w:asciiTheme="majorHAnsi" w:hAnsiTheme="majorHAnsi" w:cstheme="majorHAnsi"/>
                <w:i/>
                <w:iCs/>
                <w:sz w:val="22"/>
                <w:szCs w:val="22"/>
              </w:rPr>
              <w:t>QA1-Learning Story-Template</w:t>
            </w:r>
          </w:p>
          <w:p w14:paraId="276C3C89" w14:textId="6DB96701" w:rsidR="008E307B" w:rsidRPr="00BB6508" w:rsidRDefault="008E307B" w:rsidP="00BB6508">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B6508">
              <w:rPr>
                <w:rFonts w:asciiTheme="majorHAnsi" w:hAnsiTheme="majorHAnsi" w:cstheme="majorHAnsi"/>
                <w:i/>
                <w:iCs/>
                <w:sz w:val="22"/>
                <w:szCs w:val="22"/>
              </w:rPr>
              <w:t>QA2-Media Authorisation Form Child</w:t>
            </w:r>
          </w:p>
          <w:p w14:paraId="18379B1A" w14:textId="08B83321" w:rsidR="008402B0" w:rsidRPr="00BB6508" w:rsidRDefault="008402B0" w:rsidP="008402B0">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B6508">
              <w:rPr>
                <w:rFonts w:asciiTheme="majorHAnsi" w:hAnsiTheme="majorHAnsi" w:cstheme="majorHAnsi"/>
                <w:i/>
                <w:iCs/>
                <w:sz w:val="22"/>
                <w:szCs w:val="22"/>
              </w:rPr>
              <w:t>QA2-Media Authorisation Form Staff</w:t>
            </w:r>
          </w:p>
          <w:p w14:paraId="7E5B0D3C" w14:textId="5C295D2B" w:rsidR="008E307B" w:rsidRPr="001F02B5" w:rsidRDefault="008E307B" w:rsidP="001F02B5">
            <w:pPr>
              <w:pStyle w:val="ListParagraph"/>
              <w:numPr>
                <w:ilvl w:val="0"/>
                <w:numId w:val="3"/>
              </w:numPr>
              <w:rPr>
                <w:rFonts w:asciiTheme="majorHAnsi" w:hAnsiTheme="majorHAnsi" w:cstheme="majorHAnsi"/>
                <w:bCs/>
                <w:i/>
                <w:iCs/>
              </w:rPr>
            </w:pPr>
            <w:r w:rsidRPr="001F02B5">
              <w:rPr>
                <w:rFonts w:asciiTheme="majorHAnsi" w:hAnsiTheme="majorHAnsi" w:cstheme="majorHAnsi"/>
                <w:bCs/>
                <w:i/>
                <w:iCs/>
              </w:rPr>
              <w:t>QA2-Medical Communication Plan</w:t>
            </w:r>
          </w:p>
          <w:p w14:paraId="0617C337" w14:textId="77777777" w:rsidR="008E307B" w:rsidRPr="001F02B5" w:rsidRDefault="008E307B" w:rsidP="001F02B5">
            <w:pPr>
              <w:pStyle w:val="ListParagraph"/>
              <w:numPr>
                <w:ilvl w:val="0"/>
                <w:numId w:val="3"/>
              </w:numPr>
              <w:rPr>
                <w:rFonts w:asciiTheme="majorHAnsi" w:hAnsiTheme="majorHAnsi" w:cstheme="majorHAnsi"/>
                <w:bCs/>
                <w:i/>
                <w:iCs/>
              </w:rPr>
            </w:pPr>
            <w:r w:rsidRPr="001F02B5">
              <w:rPr>
                <w:rFonts w:asciiTheme="majorHAnsi" w:hAnsiTheme="majorHAnsi" w:cstheme="majorHAnsi"/>
                <w:bCs/>
                <w:i/>
                <w:iCs/>
              </w:rPr>
              <w:t xml:space="preserve">QA2-Medical Management Plan </w:t>
            </w:r>
          </w:p>
          <w:p w14:paraId="58A8D7BE" w14:textId="77777777" w:rsidR="008E307B" w:rsidRPr="001F02B5" w:rsidRDefault="008E307B" w:rsidP="001F02B5">
            <w:pPr>
              <w:pStyle w:val="ListParagraph"/>
              <w:numPr>
                <w:ilvl w:val="0"/>
                <w:numId w:val="3"/>
              </w:numPr>
              <w:rPr>
                <w:rFonts w:asciiTheme="majorHAnsi" w:hAnsiTheme="majorHAnsi" w:cstheme="majorHAnsi"/>
                <w:bCs/>
                <w:i/>
                <w:iCs/>
              </w:rPr>
            </w:pPr>
            <w:r w:rsidRPr="001F02B5">
              <w:rPr>
                <w:rFonts w:asciiTheme="majorHAnsi" w:hAnsiTheme="majorHAnsi" w:cstheme="majorHAnsi"/>
                <w:bCs/>
                <w:i/>
                <w:iCs/>
              </w:rPr>
              <w:t xml:space="preserve">QA2-Medical Risk Minimisation Plan </w:t>
            </w:r>
          </w:p>
          <w:p w14:paraId="606967CB"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QA4-Nominated Supervisor Offer and Acceptance Form</w:t>
            </w:r>
          </w:p>
          <w:p w14:paraId="46BFB36F" w14:textId="3CEF0D04"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 xml:space="preserve">QA4-Nominated Supervisor/ Director </w:t>
            </w:r>
            <w:r w:rsidR="00BB6508" w:rsidRPr="00BB6508">
              <w:rPr>
                <w:rFonts w:asciiTheme="majorHAnsi" w:hAnsiTheme="majorHAnsi" w:cstheme="majorHAnsi"/>
                <w:i/>
                <w:iCs/>
                <w:sz w:val="22"/>
                <w:szCs w:val="22"/>
              </w:rPr>
              <w:t>P</w:t>
            </w:r>
            <w:r w:rsidR="008402B0" w:rsidRPr="00BB6508">
              <w:rPr>
                <w:rFonts w:asciiTheme="majorHAnsi" w:hAnsiTheme="majorHAnsi" w:cstheme="majorHAnsi"/>
                <w:i/>
                <w:iCs/>
                <w:sz w:val="22"/>
                <w:szCs w:val="22"/>
              </w:rPr>
              <w:t>osition</w:t>
            </w:r>
            <w:r w:rsidRPr="001F02B5">
              <w:rPr>
                <w:rFonts w:asciiTheme="majorHAnsi" w:hAnsiTheme="majorHAnsi" w:cstheme="majorHAnsi"/>
                <w:i/>
                <w:iCs/>
                <w:sz w:val="22"/>
                <w:szCs w:val="22"/>
              </w:rPr>
              <w:t xml:space="preserve"> </w:t>
            </w:r>
            <w:r w:rsidR="00BB6508">
              <w:rPr>
                <w:rFonts w:asciiTheme="majorHAnsi" w:hAnsiTheme="majorHAnsi" w:cstheme="majorHAnsi"/>
                <w:i/>
                <w:iCs/>
                <w:sz w:val="22"/>
                <w:szCs w:val="22"/>
              </w:rPr>
              <w:t>D</w:t>
            </w:r>
            <w:r w:rsidRPr="001F02B5">
              <w:rPr>
                <w:rFonts w:asciiTheme="majorHAnsi" w:hAnsiTheme="majorHAnsi" w:cstheme="majorHAnsi"/>
                <w:i/>
                <w:iCs/>
                <w:sz w:val="22"/>
                <w:szCs w:val="22"/>
              </w:rPr>
              <w:t>escription</w:t>
            </w:r>
          </w:p>
          <w:p w14:paraId="43537740"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bCs/>
                <w:i/>
                <w:iCs/>
                <w:sz w:val="22"/>
                <w:szCs w:val="22"/>
              </w:rPr>
              <w:t>QA2-Notification of Changed Medical Status</w:t>
            </w:r>
          </w:p>
          <w:p w14:paraId="7412A87D"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QA1-Observation records</w:t>
            </w:r>
          </w:p>
          <w:p w14:paraId="0AD6C63D" w14:textId="77777777" w:rsidR="008E307B" w:rsidRPr="001F02B5" w:rsidRDefault="008E307B" w:rsidP="001F02B5">
            <w:pPr>
              <w:pStyle w:val="ListParagraph"/>
              <w:numPr>
                <w:ilvl w:val="0"/>
                <w:numId w:val="3"/>
              </w:numPr>
              <w:rPr>
                <w:rFonts w:asciiTheme="majorHAnsi" w:hAnsiTheme="majorHAnsi" w:cstheme="majorHAnsi"/>
                <w:bCs/>
                <w:i/>
                <w:iCs/>
              </w:rPr>
            </w:pPr>
            <w:r w:rsidRPr="001F02B5">
              <w:rPr>
                <w:rFonts w:asciiTheme="majorHAnsi" w:hAnsiTheme="majorHAnsi" w:cstheme="majorHAnsi"/>
                <w:bCs/>
                <w:i/>
                <w:iCs/>
              </w:rPr>
              <w:t xml:space="preserve">QA2-Permission to Display the Medical Action Plan </w:t>
            </w:r>
          </w:p>
          <w:p w14:paraId="6C7FCB54"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QA4-Responsible Person Offer and Acceptance</w:t>
            </w:r>
          </w:p>
          <w:p w14:paraId="3F58E178"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QA5-Transition to School reports</w:t>
            </w:r>
          </w:p>
          <w:p w14:paraId="4147CFD8" w14:textId="77777777" w:rsidR="008E307B" w:rsidRPr="001F02B5" w:rsidRDefault="008E307B" w:rsidP="001F02B5">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QA5-Waitlist Procedure</w:t>
            </w:r>
          </w:p>
          <w:p w14:paraId="64EE3937" w14:textId="77777777" w:rsidR="008E307B" w:rsidRPr="001F02B5" w:rsidRDefault="008E307B" w:rsidP="001F02B5">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p>
          <w:p w14:paraId="2D4E4F61" w14:textId="080CAF18" w:rsidR="008E307B" w:rsidRPr="001F02B5" w:rsidRDefault="008E307B" w:rsidP="001F02B5">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Visitor Sign in / Out Record FDC</w:t>
            </w:r>
          </w:p>
          <w:p w14:paraId="3047FF86" w14:textId="77777777" w:rsidR="008E307B" w:rsidRPr="001F02B5" w:rsidRDefault="008E307B" w:rsidP="001F02B5">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lastRenderedPageBreak/>
              <w:t>Household Members Register FDC</w:t>
            </w:r>
          </w:p>
          <w:p w14:paraId="552295DD" w14:textId="77777777" w:rsidR="008E307B" w:rsidRPr="001F02B5" w:rsidRDefault="008E307B" w:rsidP="001F02B5">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Home Safety Checklist FDC</w:t>
            </w:r>
          </w:p>
          <w:p w14:paraId="03B09CC6" w14:textId="77777777" w:rsidR="008E307B" w:rsidRPr="001F02B5" w:rsidRDefault="008E307B" w:rsidP="001F02B5">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360"/>
              <w:rPr>
                <w:rFonts w:asciiTheme="majorHAnsi" w:hAnsiTheme="majorHAnsi" w:cstheme="majorHAnsi"/>
                <w:i/>
                <w:iCs/>
                <w:sz w:val="22"/>
                <w:szCs w:val="22"/>
              </w:rPr>
            </w:pPr>
          </w:p>
          <w:p w14:paraId="3CD29F94" w14:textId="77777777" w:rsidR="008E307B" w:rsidRPr="001F02B5" w:rsidRDefault="008E307B" w:rsidP="001F02B5">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QA4-Employment Application FDC</w:t>
            </w:r>
          </w:p>
          <w:p w14:paraId="7740BB64" w14:textId="77777777" w:rsidR="008E307B" w:rsidRPr="001F02B5" w:rsidRDefault="008E307B" w:rsidP="001F02B5">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1F02B5">
              <w:rPr>
                <w:rFonts w:asciiTheme="majorHAnsi" w:hAnsiTheme="majorHAnsi" w:cstheme="majorHAnsi"/>
                <w:i/>
                <w:iCs/>
                <w:sz w:val="22"/>
                <w:szCs w:val="22"/>
              </w:rPr>
              <w:t>QA4-Individual Educator Record Checklist</w:t>
            </w:r>
          </w:p>
          <w:p w14:paraId="7930A7D1" w14:textId="2ADC257D" w:rsidR="008E307B" w:rsidRPr="001F02B5" w:rsidRDefault="008E307B" w:rsidP="001F02B5">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360"/>
              <w:rPr>
                <w:rFonts w:asciiTheme="majorHAnsi" w:hAnsiTheme="majorHAnsi" w:cstheme="majorHAnsi"/>
                <w:i/>
                <w:iCs/>
                <w:sz w:val="22"/>
                <w:szCs w:val="22"/>
              </w:rPr>
            </w:pPr>
          </w:p>
        </w:tc>
        <w:tc>
          <w:tcPr>
            <w:tcW w:w="2410" w:type="dxa"/>
            <w:shd w:val="clear" w:color="auto" w:fill="F2F2F2" w:themeFill="background1" w:themeFillShade="F2"/>
          </w:tcPr>
          <w:p w14:paraId="37FE41F2" w14:textId="77777777" w:rsidR="008E307B" w:rsidRPr="001F02B5" w:rsidRDefault="008E307B" w:rsidP="001F02B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sz w:val="22"/>
                <w:szCs w:val="22"/>
              </w:rPr>
            </w:pPr>
          </w:p>
        </w:tc>
      </w:tr>
      <w:tr w:rsidR="008E307B" w:rsidRPr="00830021" w14:paraId="6E55CD23" w14:textId="77777777" w:rsidTr="00BA24E7">
        <w:trPr>
          <w:trHeight w:val="841"/>
        </w:trPr>
        <w:tc>
          <w:tcPr>
            <w:tcW w:w="14312" w:type="dxa"/>
            <w:gridSpan w:val="4"/>
            <w:shd w:val="clear" w:color="auto" w:fill="D9D9D9" w:themeFill="background1" w:themeFillShade="D9"/>
            <w:vAlign w:val="center"/>
          </w:tcPr>
          <w:p w14:paraId="70BA0197" w14:textId="6BBFCD9C" w:rsidR="008E307B" w:rsidRPr="00BA24E7" w:rsidRDefault="00181C17" w:rsidP="00BA24E7">
            <w:pPr>
              <w:spacing w:before="80" w:after="80" w:line="276" w:lineRule="auto"/>
              <w:rPr>
                <w:rFonts w:asciiTheme="majorHAnsi" w:hAnsiTheme="majorHAnsi" w:cstheme="majorHAnsi"/>
              </w:rPr>
            </w:pPr>
            <w:r w:rsidRPr="00BA24E7">
              <w:lastRenderedPageBreak/>
              <w:t xml:space="preserve">ELEMENT </w:t>
            </w:r>
            <w:r w:rsidR="008E307B" w:rsidRPr="00BA24E7">
              <w:t>7.1.3</w:t>
            </w:r>
            <w:r w:rsidRPr="00BA24E7">
              <w:t xml:space="preserve"> </w:t>
            </w:r>
            <w:r w:rsidRPr="00BA24E7">
              <w:rPr>
                <w:rFonts w:asciiTheme="majorHAnsi" w:hAnsiTheme="majorHAnsi" w:cstheme="majorHAnsi"/>
              </w:rPr>
              <w:t>ROLES AND RESPONSIBILITIES</w:t>
            </w:r>
          </w:p>
          <w:p w14:paraId="661C7F8A" w14:textId="3FED84F0" w:rsidR="008E307B" w:rsidRPr="00BA24E7" w:rsidRDefault="008E307B" w:rsidP="00BA24E7">
            <w:pPr>
              <w:spacing w:before="80" w:after="80" w:line="276" w:lineRule="auto"/>
            </w:pPr>
            <w:r w:rsidRPr="00BA24E7">
              <w:rPr>
                <w:rFonts w:asciiTheme="majorHAnsi" w:hAnsiTheme="majorHAnsi" w:cstheme="majorHAnsi"/>
              </w:rPr>
              <w:t xml:space="preserve">Roles and responsibilities are clearly defined, and understood, and support effective decision making and operation of the </w:t>
            </w:r>
            <w:r w:rsidR="004F01EB">
              <w:rPr>
                <w:rFonts w:asciiTheme="majorHAnsi" w:hAnsiTheme="majorHAnsi" w:cstheme="majorHAnsi"/>
              </w:rPr>
              <w:t>S</w:t>
            </w:r>
            <w:r w:rsidRPr="00BA24E7">
              <w:rPr>
                <w:rFonts w:asciiTheme="majorHAnsi" w:hAnsiTheme="majorHAnsi" w:cstheme="majorHAnsi"/>
              </w:rPr>
              <w:t>ervice.</w:t>
            </w:r>
          </w:p>
        </w:tc>
      </w:tr>
      <w:tr w:rsidR="008E307B" w:rsidRPr="00830021" w14:paraId="56DE518B" w14:textId="77777777" w:rsidTr="00DA028B">
        <w:trPr>
          <w:trHeight w:val="841"/>
        </w:trPr>
        <w:tc>
          <w:tcPr>
            <w:tcW w:w="4390" w:type="dxa"/>
            <w:shd w:val="clear" w:color="auto" w:fill="auto"/>
          </w:tcPr>
          <w:p w14:paraId="0A403124" w14:textId="77777777" w:rsidR="008E307B" w:rsidRPr="0063066D" w:rsidRDefault="008E307B" w:rsidP="00BA24E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rPr>
                <w:rFonts w:asciiTheme="majorHAnsi" w:hAnsiTheme="majorHAnsi" w:cstheme="majorHAnsi"/>
                <w:sz w:val="22"/>
                <w:szCs w:val="22"/>
              </w:rPr>
            </w:pPr>
            <w:r w:rsidRPr="0063066D">
              <w:rPr>
                <w:rFonts w:asciiTheme="majorHAnsi" w:hAnsiTheme="majorHAnsi" w:cstheme="majorHAnsi"/>
                <w:sz w:val="22"/>
                <w:szCs w:val="22"/>
              </w:rPr>
              <w:t xml:space="preserve">Evidence of </w:t>
            </w:r>
          </w:p>
          <w:p w14:paraId="5BA9DCF0" w14:textId="77777777" w:rsidR="008E307B" w:rsidRPr="0063066D" w:rsidRDefault="008E307B" w:rsidP="00BA24E7">
            <w:pPr>
              <w:pStyle w:val="Body"/>
              <w:numPr>
                <w:ilvl w:val="0"/>
                <w:numId w:val="35"/>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ind w:left="360"/>
              <w:rPr>
                <w:rFonts w:asciiTheme="majorHAnsi" w:hAnsiTheme="majorHAnsi" w:cstheme="majorHAnsi"/>
                <w:sz w:val="22"/>
                <w:szCs w:val="22"/>
                <w:lang w:val="en-AU"/>
              </w:rPr>
            </w:pPr>
            <w:r w:rsidRPr="0063066D">
              <w:rPr>
                <w:rFonts w:asciiTheme="majorHAnsi" w:hAnsiTheme="majorHAnsi" w:cstheme="majorHAnsi"/>
                <w:sz w:val="22"/>
                <w:szCs w:val="22"/>
              </w:rPr>
              <w:t>Policies and procedures provided to educators, coordinators, staff members or volunteers</w:t>
            </w:r>
          </w:p>
          <w:p w14:paraId="1E8DB922" w14:textId="45C04DAD" w:rsidR="008E307B" w:rsidRPr="0063066D" w:rsidRDefault="008E307B" w:rsidP="00BA24E7">
            <w:pPr>
              <w:pStyle w:val="Body"/>
              <w:numPr>
                <w:ilvl w:val="0"/>
                <w:numId w:val="35"/>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ind w:left="360"/>
              <w:rPr>
                <w:rFonts w:asciiTheme="majorHAnsi" w:hAnsiTheme="majorHAnsi" w:cstheme="majorHAnsi"/>
                <w:sz w:val="22"/>
                <w:szCs w:val="22"/>
                <w:lang w:val="en-AU"/>
              </w:rPr>
            </w:pPr>
            <w:r w:rsidRPr="0063066D">
              <w:rPr>
                <w:rFonts w:asciiTheme="majorHAnsi" w:hAnsiTheme="majorHAnsi" w:cstheme="majorHAnsi"/>
                <w:sz w:val="22"/>
                <w:szCs w:val="22"/>
                <w:lang w:val="en-AU"/>
              </w:rPr>
              <w:t>documented position descriptions, outlining roles for educators, coordinators and staff members</w:t>
            </w:r>
          </w:p>
          <w:p w14:paraId="3E040DF1" w14:textId="39788354" w:rsidR="008E307B" w:rsidRPr="0063066D" w:rsidRDefault="008E307B" w:rsidP="00BA24E7">
            <w:pPr>
              <w:pStyle w:val="Body"/>
              <w:numPr>
                <w:ilvl w:val="0"/>
                <w:numId w:val="35"/>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ind w:left="360"/>
              <w:rPr>
                <w:rFonts w:asciiTheme="majorHAnsi" w:hAnsiTheme="majorHAnsi" w:cstheme="majorHAnsi"/>
                <w:sz w:val="22"/>
                <w:szCs w:val="22"/>
                <w:lang w:val="en-AU"/>
              </w:rPr>
            </w:pPr>
            <w:r w:rsidRPr="0063066D">
              <w:rPr>
                <w:rFonts w:asciiTheme="majorHAnsi" w:hAnsiTheme="majorHAnsi" w:cstheme="majorHAnsi"/>
                <w:sz w:val="22"/>
                <w:szCs w:val="22"/>
                <w:lang w:val="en-AU"/>
              </w:rPr>
              <w:t xml:space="preserve">responsibilities of the position, clearly explain the </w:t>
            </w:r>
            <w:r w:rsidR="00B40D55">
              <w:rPr>
                <w:rFonts w:asciiTheme="majorHAnsi" w:hAnsiTheme="majorHAnsi" w:cstheme="majorHAnsi"/>
                <w:sz w:val="22"/>
                <w:szCs w:val="22"/>
                <w:lang w:val="en-AU"/>
              </w:rPr>
              <w:t>a</w:t>
            </w:r>
            <w:r w:rsidRPr="0063066D">
              <w:rPr>
                <w:rFonts w:asciiTheme="majorHAnsi" w:hAnsiTheme="majorHAnsi" w:cstheme="majorHAnsi"/>
                <w:sz w:val="22"/>
                <w:szCs w:val="22"/>
                <w:lang w:val="en-AU"/>
              </w:rPr>
              <w:t xml:space="preserve">pproved </w:t>
            </w:r>
            <w:r w:rsidR="00B40D55">
              <w:rPr>
                <w:rFonts w:asciiTheme="majorHAnsi" w:hAnsiTheme="majorHAnsi" w:cstheme="majorHAnsi"/>
                <w:sz w:val="22"/>
                <w:szCs w:val="22"/>
                <w:lang w:val="en-AU"/>
              </w:rPr>
              <w:t>p</w:t>
            </w:r>
            <w:r w:rsidRPr="0063066D">
              <w:rPr>
                <w:rFonts w:asciiTheme="majorHAnsi" w:hAnsiTheme="majorHAnsi" w:cstheme="majorHAnsi"/>
                <w:sz w:val="22"/>
                <w:szCs w:val="22"/>
                <w:lang w:val="en-AU"/>
              </w:rPr>
              <w:t>rovider’s expectations</w:t>
            </w:r>
          </w:p>
          <w:p w14:paraId="7B3FA2D4" w14:textId="5F531045" w:rsidR="008E307B" w:rsidRPr="0063066D" w:rsidRDefault="008E307B" w:rsidP="00BA24E7">
            <w:pPr>
              <w:pStyle w:val="Body"/>
              <w:numPr>
                <w:ilvl w:val="0"/>
                <w:numId w:val="2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ind w:left="360"/>
              <w:rPr>
                <w:rFonts w:asciiTheme="majorHAnsi" w:hAnsiTheme="majorHAnsi" w:cstheme="majorHAnsi"/>
                <w:sz w:val="22"/>
                <w:szCs w:val="22"/>
              </w:rPr>
            </w:pPr>
            <w:r w:rsidRPr="0063066D">
              <w:rPr>
                <w:rFonts w:asciiTheme="majorHAnsi" w:hAnsiTheme="majorHAnsi" w:cstheme="majorHAnsi"/>
                <w:sz w:val="22"/>
                <w:szCs w:val="22"/>
                <w:lang w:val="en-AU"/>
              </w:rPr>
              <w:t>monitoring and reviewing educators’, coordinators’ and staff members’ performance.</w:t>
            </w:r>
          </w:p>
        </w:tc>
        <w:tc>
          <w:tcPr>
            <w:tcW w:w="2835" w:type="dxa"/>
            <w:shd w:val="clear" w:color="auto" w:fill="auto"/>
          </w:tcPr>
          <w:p w14:paraId="1FE41A32" w14:textId="77777777" w:rsidR="008E307B" w:rsidRPr="0063066D" w:rsidRDefault="008E307B" w:rsidP="00BA24E7">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80"/>
              <w:ind w:left="357" w:hanging="357"/>
              <w:rPr>
                <w:rFonts w:asciiTheme="majorHAnsi" w:hAnsiTheme="majorHAnsi" w:cstheme="majorHAnsi"/>
                <w:sz w:val="22"/>
                <w:szCs w:val="22"/>
                <w:lang w:val="en-AU"/>
              </w:rPr>
            </w:pPr>
            <w:r w:rsidRPr="0063066D">
              <w:rPr>
                <w:rFonts w:asciiTheme="majorHAnsi" w:hAnsiTheme="majorHAnsi" w:cstheme="majorHAnsi"/>
                <w:sz w:val="22"/>
                <w:szCs w:val="22"/>
                <w:lang w:val="en-AU"/>
              </w:rPr>
              <w:t>Staff handbook</w:t>
            </w:r>
          </w:p>
          <w:p w14:paraId="0CCDB33A" w14:textId="77777777" w:rsidR="008E307B" w:rsidRPr="0063066D" w:rsidRDefault="008E307B" w:rsidP="0063066D">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63066D">
              <w:rPr>
                <w:rFonts w:asciiTheme="majorHAnsi" w:hAnsiTheme="majorHAnsi" w:cstheme="majorHAnsi"/>
                <w:sz w:val="22"/>
                <w:szCs w:val="22"/>
                <w:lang w:val="en-AU"/>
              </w:rPr>
              <w:t>Induction checklist</w:t>
            </w:r>
          </w:p>
          <w:p w14:paraId="4A61815A" w14:textId="77777777" w:rsidR="008E307B" w:rsidRPr="0063066D" w:rsidRDefault="008E307B" w:rsidP="0063066D">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63066D">
              <w:rPr>
                <w:rFonts w:asciiTheme="majorHAnsi" w:hAnsiTheme="majorHAnsi" w:cstheme="majorHAnsi"/>
                <w:sz w:val="22"/>
                <w:szCs w:val="22"/>
              </w:rPr>
              <w:t>Policy folder</w:t>
            </w:r>
          </w:p>
          <w:p w14:paraId="19AC25E6" w14:textId="77777777" w:rsidR="008E307B" w:rsidRPr="0063066D" w:rsidRDefault="008E307B" w:rsidP="0063066D">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63066D">
              <w:rPr>
                <w:rFonts w:asciiTheme="majorHAnsi" w:hAnsiTheme="majorHAnsi" w:cstheme="majorHAnsi"/>
                <w:sz w:val="22"/>
                <w:szCs w:val="22"/>
              </w:rPr>
              <w:t>Individual Staff Files</w:t>
            </w:r>
          </w:p>
          <w:p w14:paraId="7C36B7FA" w14:textId="77777777" w:rsidR="008E307B" w:rsidRPr="0063066D" w:rsidRDefault="008E307B" w:rsidP="0063066D">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63066D">
              <w:rPr>
                <w:rFonts w:asciiTheme="majorHAnsi" w:hAnsiTheme="majorHAnsi" w:cstheme="majorHAnsi"/>
                <w:sz w:val="22"/>
                <w:szCs w:val="22"/>
              </w:rPr>
              <w:t>Educator Handbook FDC</w:t>
            </w:r>
          </w:p>
          <w:p w14:paraId="5A3CE057" w14:textId="77777777" w:rsidR="008E307B" w:rsidRPr="0063066D" w:rsidRDefault="008E307B" w:rsidP="0063066D">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63066D">
              <w:rPr>
                <w:rFonts w:asciiTheme="majorHAnsi" w:hAnsiTheme="majorHAnsi" w:cstheme="majorHAnsi"/>
                <w:sz w:val="22"/>
                <w:szCs w:val="22"/>
              </w:rPr>
              <w:t>Individual staff records (Office)</w:t>
            </w:r>
          </w:p>
          <w:p w14:paraId="6C774072" w14:textId="77777777" w:rsidR="008E307B" w:rsidRPr="0063066D" w:rsidRDefault="008E307B" w:rsidP="0063066D">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63066D">
              <w:rPr>
                <w:rFonts w:asciiTheme="majorHAnsi" w:hAnsiTheme="majorHAnsi" w:cstheme="majorHAnsi"/>
                <w:sz w:val="22"/>
                <w:szCs w:val="22"/>
              </w:rPr>
              <w:t>Staff/educator handbook</w:t>
            </w:r>
          </w:p>
          <w:p w14:paraId="5356A24A" w14:textId="35F04343" w:rsidR="008E307B" w:rsidRPr="0063066D" w:rsidRDefault="008E307B" w:rsidP="0063066D">
            <w:pPr>
              <w:pStyle w:val="Body"/>
              <w:numPr>
                <w:ilvl w:val="0"/>
                <w:numId w:val="27"/>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ind w:left="325" w:hanging="284"/>
              <w:rPr>
                <w:rFonts w:asciiTheme="majorHAnsi" w:hAnsiTheme="majorHAnsi" w:cstheme="majorHAnsi"/>
                <w:sz w:val="22"/>
                <w:szCs w:val="22"/>
              </w:rPr>
            </w:pPr>
            <w:r w:rsidRPr="0063066D">
              <w:rPr>
                <w:rFonts w:asciiTheme="majorHAnsi" w:hAnsiTheme="majorHAnsi" w:cstheme="majorHAnsi"/>
                <w:sz w:val="22"/>
                <w:szCs w:val="22"/>
              </w:rPr>
              <w:t>Job descriptions templates</w:t>
            </w:r>
          </w:p>
        </w:tc>
        <w:tc>
          <w:tcPr>
            <w:tcW w:w="4677" w:type="dxa"/>
            <w:shd w:val="clear" w:color="auto" w:fill="auto"/>
          </w:tcPr>
          <w:p w14:paraId="70985344" w14:textId="77777777" w:rsidR="008E307B" w:rsidRPr="0063066D" w:rsidRDefault="008E307B" w:rsidP="00BA24E7">
            <w:pPr>
              <w:pStyle w:val="ListParagraph"/>
              <w:numPr>
                <w:ilvl w:val="0"/>
                <w:numId w:val="27"/>
              </w:numPr>
              <w:spacing w:before="80"/>
              <w:ind w:left="357" w:hanging="357"/>
              <w:contextualSpacing w:val="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HR Management Review Audit</w:t>
            </w:r>
          </w:p>
          <w:p w14:paraId="1EBF50B7"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Information and Display Checklist</w:t>
            </w:r>
          </w:p>
          <w:p w14:paraId="610682AD"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Management Committee Contact List</w:t>
            </w:r>
          </w:p>
          <w:p w14:paraId="33557602"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Notification of Changes to Policies or Procedures</w:t>
            </w:r>
          </w:p>
          <w:p w14:paraId="48ED67F6"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Philosophy Template</w:t>
            </w:r>
          </w:p>
          <w:p w14:paraId="56BA34DD"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Policy Acknowledgement Form</w:t>
            </w:r>
          </w:p>
          <w:p w14:paraId="408ADCB9"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Policy and Procedure Checklist</w:t>
            </w:r>
          </w:p>
          <w:p w14:paraId="2A428844"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Policy Evaluation Worksheet</w:t>
            </w:r>
          </w:p>
          <w:p w14:paraId="55725120"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Prescribed Information Form</w:t>
            </w:r>
          </w:p>
          <w:p w14:paraId="79499FC6"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Procedure Template</w:t>
            </w:r>
          </w:p>
          <w:p w14:paraId="188355E2"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Professional Development Audit</w:t>
            </w:r>
          </w:p>
          <w:p w14:paraId="6F5829D5" w14:textId="77777777" w:rsidR="002737D0" w:rsidRPr="00916DAF" w:rsidRDefault="002737D0" w:rsidP="002737D0">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Professional Development</w:t>
            </w:r>
            <w:r>
              <w:rPr>
                <w:rFonts w:asciiTheme="majorHAnsi" w:eastAsia="Times New Roman" w:hAnsiTheme="majorHAnsi" w:cstheme="majorHAnsi"/>
                <w:i/>
                <w:iCs/>
                <w:color w:val="000000"/>
                <w:lang w:eastAsia="en-AU"/>
              </w:rPr>
              <w:t xml:space="preserve"> Ambitions and Reflections form</w:t>
            </w:r>
          </w:p>
          <w:p w14:paraId="018288C3"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Professional Development Plan template</w:t>
            </w:r>
          </w:p>
          <w:p w14:paraId="07C54329"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Professional Development Record</w:t>
            </w:r>
          </w:p>
          <w:p w14:paraId="35AE36B7"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Professional Development Reflection – Form</w:t>
            </w:r>
          </w:p>
          <w:p w14:paraId="7775E002"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 xml:space="preserve">Professional Development SWOT </w:t>
            </w:r>
          </w:p>
          <w:p w14:paraId="001FA6DD"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QIP Register of Goals</w:t>
            </w:r>
          </w:p>
          <w:p w14:paraId="595122C2"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Quality Improvement Planning Workbook - QIP</w:t>
            </w:r>
          </w:p>
          <w:p w14:paraId="18AF4858"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Record Keeping Audit</w:t>
            </w:r>
          </w:p>
          <w:p w14:paraId="17770DFF"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 xml:space="preserve">Record of Service Compliance </w:t>
            </w:r>
          </w:p>
          <w:p w14:paraId="4D60A1B0"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Record of Service Modifications</w:t>
            </w:r>
          </w:p>
          <w:p w14:paraId="0F27C3AB"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Record of Service Philosophy Review</w:t>
            </w:r>
          </w:p>
          <w:p w14:paraId="038A2BBA"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Record of Service QIP Review</w:t>
            </w:r>
          </w:p>
          <w:p w14:paraId="52BB4BA1"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Student Volunteer Register</w:t>
            </w:r>
          </w:p>
          <w:p w14:paraId="76514324" w14:textId="77777777" w:rsidR="008E307B" w:rsidRPr="0063066D"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lastRenderedPageBreak/>
              <w:t>Team Meeting Agenda</w:t>
            </w:r>
          </w:p>
          <w:p w14:paraId="2D3C7302" w14:textId="5A2DC3F7" w:rsidR="008E307B" w:rsidRPr="00BA24E7" w:rsidRDefault="008E307B" w:rsidP="0063066D">
            <w:pPr>
              <w:pStyle w:val="ListParagraph"/>
              <w:numPr>
                <w:ilvl w:val="0"/>
                <w:numId w:val="27"/>
              </w:numPr>
              <w:ind w:left="360"/>
              <w:rPr>
                <w:rFonts w:asciiTheme="majorHAnsi" w:eastAsia="Times New Roman" w:hAnsiTheme="majorHAnsi" w:cstheme="majorHAnsi"/>
                <w:i/>
                <w:iCs/>
                <w:color w:val="000000"/>
                <w:lang w:eastAsia="en-AU"/>
              </w:rPr>
            </w:pPr>
            <w:r w:rsidRPr="0063066D">
              <w:rPr>
                <w:rFonts w:asciiTheme="majorHAnsi" w:eastAsia="Times New Roman" w:hAnsiTheme="majorHAnsi" w:cstheme="majorHAnsi"/>
                <w:i/>
                <w:iCs/>
                <w:color w:val="000000"/>
                <w:lang w:eastAsia="en-AU"/>
              </w:rPr>
              <w:t>Team Meeting Minutes</w:t>
            </w:r>
          </w:p>
          <w:p w14:paraId="5D511FE7" w14:textId="1DDAF73F" w:rsidR="008E307B" w:rsidRPr="0063066D" w:rsidRDefault="008E307B" w:rsidP="00BA24E7">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ind w:left="357" w:hanging="357"/>
              <w:rPr>
                <w:rFonts w:asciiTheme="majorHAnsi" w:hAnsiTheme="majorHAnsi" w:cstheme="majorHAnsi"/>
                <w:i/>
                <w:iCs/>
                <w:sz w:val="22"/>
                <w:szCs w:val="22"/>
              </w:rPr>
            </w:pPr>
            <w:r w:rsidRPr="0063066D">
              <w:rPr>
                <w:rFonts w:asciiTheme="majorHAnsi" w:hAnsiTheme="majorHAnsi" w:cstheme="majorHAnsi"/>
                <w:i/>
                <w:iCs/>
                <w:sz w:val="22"/>
                <w:szCs w:val="22"/>
              </w:rPr>
              <w:t xml:space="preserve">QA4-Probation and Induction Orientation Policy </w:t>
            </w:r>
          </w:p>
          <w:p w14:paraId="0C41D476" w14:textId="45E9E6CB" w:rsidR="008E307B" w:rsidRPr="0063066D" w:rsidRDefault="008E307B" w:rsidP="0063066D">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63066D">
              <w:rPr>
                <w:rFonts w:asciiTheme="majorHAnsi" w:hAnsiTheme="majorHAnsi" w:cstheme="majorHAnsi"/>
                <w:i/>
                <w:iCs/>
                <w:sz w:val="22"/>
                <w:szCs w:val="22"/>
              </w:rPr>
              <w:t xml:space="preserve">QA4-Probation Meeting Review </w:t>
            </w:r>
          </w:p>
          <w:p w14:paraId="548069CA" w14:textId="5F5CB689" w:rsidR="008E307B" w:rsidRPr="0063066D" w:rsidRDefault="008E307B" w:rsidP="0063066D">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63066D">
              <w:rPr>
                <w:rFonts w:asciiTheme="majorHAnsi" w:hAnsiTheme="majorHAnsi" w:cstheme="majorHAnsi"/>
                <w:i/>
                <w:iCs/>
                <w:sz w:val="22"/>
                <w:szCs w:val="22"/>
              </w:rPr>
              <w:t>QA4-Probation Letters - guide and drafts</w:t>
            </w:r>
          </w:p>
          <w:p w14:paraId="5D6749B1" w14:textId="6F09E1E1" w:rsidR="008E307B" w:rsidRPr="0063066D" w:rsidRDefault="008E307B" w:rsidP="0063066D">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63066D">
              <w:rPr>
                <w:rFonts w:asciiTheme="majorHAnsi" w:hAnsiTheme="majorHAnsi" w:cstheme="majorHAnsi"/>
                <w:i/>
                <w:iCs/>
                <w:sz w:val="22"/>
                <w:szCs w:val="22"/>
              </w:rPr>
              <w:t>QA4-Educator Handbook FDC</w:t>
            </w:r>
          </w:p>
          <w:p w14:paraId="5E82E6F0" w14:textId="6F460C36" w:rsidR="008E307B" w:rsidRPr="0063066D" w:rsidRDefault="008E307B" w:rsidP="0063066D">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63066D">
              <w:rPr>
                <w:rFonts w:asciiTheme="majorHAnsi" w:hAnsiTheme="majorHAnsi" w:cstheme="majorHAnsi"/>
                <w:i/>
                <w:iCs/>
                <w:sz w:val="22"/>
                <w:szCs w:val="22"/>
              </w:rPr>
              <w:t>QA4-Staff Handbook</w:t>
            </w:r>
          </w:p>
          <w:p w14:paraId="5EE264A5" w14:textId="6AC37FBD" w:rsidR="008E307B" w:rsidRPr="0063066D" w:rsidRDefault="008E307B" w:rsidP="0063066D">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63066D">
              <w:rPr>
                <w:rFonts w:asciiTheme="majorHAnsi" w:hAnsiTheme="majorHAnsi" w:cstheme="majorHAnsi"/>
                <w:i/>
                <w:iCs/>
                <w:sz w:val="22"/>
                <w:szCs w:val="22"/>
              </w:rPr>
              <w:t>HR-Job Descriptions</w:t>
            </w:r>
          </w:p>
          <w:p w14:paraId="3D9CD3B7" w14:textId="6457F3DA" w:rsidR="008E307B" w:rsidRPr="00916DAF" w:rsidRDefault="008E307B"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63066D">
              <w:rPr>
                <w:rFonts w:asciiTheme="majorHAnsi" w:hAnsiTheme="majorHAnsi" w:cstheme="majorHAnsi"/>
                <w:i/>
                <w:iCs/>
                <w:sz w:val="22"/>
                <w:szCs w:val="22"/>
              </w:rPr>
              <w:t>QA4-Induction checklist</w:t>
            </w:r>
          </w:p>
        </w:tc>
        <w:tc>
          <w:tcPr>
            <w:tcW w:w="2410" w:type="dxa"/>
            <w:shd w:val="clear" w:color="auto" w:fill="auto"/>
          </w:tcPr>
          <w:p w14:paraId="05A2F003" w14:textId="77777777" w:rsidR="008E307B" w:rsidRPr="00830021" w:rsidRDefault="008E307B" w:rsidP="00D82D2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Light" w:hAnsi="Calibri Light"/>
                <w:sz w:val="21"/>
                <w:szCs w:val="21"/>
              </w:rPr>
            </w:pPr>
          </w:p>
        </w:tc>
      </w:tr>
      <w:tr w:rsidR="001C5C2F" w:rsidRPr="00830021" w14:paraId="0BD63B22" w14:textId="77777777" w:rsidTr="005E6085">
        <w:trPr>
          <w:trHeight w:val="567"/>
        </w:trPr>
        <w:tc>
          <w:tcPr>
            <w:tcW w:w="14312" w:type="dxa"/>
            <w:gridSpan w:val="4"/>
            <w:shd w:val="clear" w:color="auto" w:fill="BFBFBF" w:themeFill="background1" w:themeFillShade="BF"/>
            <w:vAlign w:val="center"/>
          </w:tcPr>
          <w:p w14:paraId="72283716" w14:textId="1C4C8412" w:rsidR="00813E30" w:rsidRPr="00BA24E7" w:rsidRDefault="00813E30" w:rsidP="005E60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line="276" w:lineRule="auto"/>
              <w:rPr>
                <w:rFonts w:asciiTheme="minorHAnsi" w:hAnsiTheme="minorHAnsi" w:cstheme="minorHAnsi"/>
                <w:szCs w:val="24"/>
              </w:rPr>
            </w:pPr>
            <w:r w:rsidRPr="005E6085">
              <w:rPr>
                <w:rFonts w:asciiTheme="minorHAnsi" w:hAnsiTheme="minorHAnsi" w:cstheme="minorHAnsi"/>
                <w:szCs w:val="24"/>
              </w:rPr>
              <w:t>STANDARD 7.2 LEADERSHIP</w:t>
            </w:r>
            <w:r w:rsidR="00BA24E7">
              <w:rPr>
                <w:rFonts w:asciiTheme="minorHAnsi" w:hAnsiTheme="minorHAnsi" w:cstheme="minorHAnsi"/>
                <w:szCs w:val="24"/>
              </w:rPr>
              <w:t xml:space="preserve"> </w:t>
            </w:r>
            <w:r w:rsidRPr="008E307B">
              <w:rPr>
                <w:rFonts w:asciiTheme="majorHAnsi" w:hAnsiTheme="majorHAnsi" w:cstheme="majorHAnsi"/>
                <w:sz w:val="22"/>
                <w:szCs w:val="22"/>
              </w:rPr>
              <w:t>Effective leadership builds and promotes a positive organisational culture and professional learning community</w:t>
            </w:r>
          </w:p>
        </w:tc>
      </w:tr>
      <w:tr w:rsidR="005E6085" w:rsidRPr="00830021" w14:paraId="17B017DD" w14:textId="77777777" w:rsidTr="001754F1">
        <w:trPr>
          <w:trHeight w:val="567"/>
        </w:trPr>
        <w:tc>
          <w:tcPr>
            <w:tcW w:w="14312" w:type="dxa"/>
            <w:gridSpan w:val="4"/>
            <w:shd w:val="clear" w:color="auto" w:fill="D9D9D9" w:themeFill="background1" w:themeFillShade="D9"/>
            <w:vAlign w:val="center"/>
          </w:tcPr>
          <w:p w14:paraId="265FB872" w14:textId="13C8675F" w:rsidR="00BA24E7" w:rsidRPr="00916DAF" w:rsidRDefault="00BA24E7" w:rsidP="00BA24E7">
            <w:pPr>
              <w:spacing w:before="80" w:after="80" w:line="276" w:lineRule="auto"/>
              <w:rPr>
                <w:rFonts w:asciiTheme="majorHAnsi" w:hAnsiTheme="majorHAnsi" w:cstheme="majorHAnsi"/>
              </w:rPr>
            </w:pPr>
            <w:r w:rsidRPr="00BA24E7">
              <w:rPr>
                <w:rFonts w:cstheme="minorHAnsi"/>
              </w:rPr>
              <w:t xml:space="preserve">ELEMENT </w:t>
            </w:r>
            <w:r w:rsidR="005E6085" w:rsidRPr="00BA24E7">
              <w:rPr>
                <w:rFonts w:cstheme="minorHAnsi"/>
              </w:rPr>
              <w:t>7.2.1</w:t>
            </w:r>
            <w:r>
              <w:rPr>
                <w:rFonts w:asciiTheme="majorHAnsi" w:hAnsiTheme="majorHAnsi" w:cstheme="majorHAnsi"/>
              </w:rPr>
              <w:t xml:space="preserve"> </w:t>
            </w:r>
            <w:r w:rsidRPr="00916DAF">
              <w:rPr>
                <w:rFonts w:asciiTheme="majorHAnsi" w:hAnsiTheme="majorHAnsi" w:cstheme="majorHAnsi"/>
              </w:rPr>
              <w:t>CONTINUOUS IMPROVEMENT</w:t>
            </w:r>
          </w:p>
          <w:p w14:paraId="0A23BA55" w14:textId="5437501D" w:rsidR="005E6085" w:rsidRPr="00BA24E7" w:rsidRDefault="005E6085" w:rsidP="00BA24E7">
            <w:pPr>
              <w:spacing w:before="80" w:after="80" w:line="276" w:lineRule="auto"/>
              <w:rPr>
                <w:rFonts w:asciiTheme="majorHAnsi" w:hAnsiTheme="majorHAnsi" w:cstheme="majorHAnsi"/>
              </w:rPr>
            </w:pPr>
            <w:r w:rsidRPr="00BA24E7">
              <w:rPr>
                <w:rFonts w:asciiTheme="majorHAnsi" w:hAnsiTheme="majorHAnsi" w:cstheme="majorHAnsi"/>
              </w:rPr>
              <w:t>There is an effective self-assessment and quality improvement process in place.</w:t>
            </w:r>
          </w:p>
        </w:tc>
      </w:tr>
      <w:tr w:rsidR="005E6085" w:rsidRPr="00830021" w14:paraId="2DEB57B1" w14:textId="77777777" w:rsidTr="00DA028B">
        <w:trPr>
          <w:trHeight w:val="841"/>
        </w:trPr>
        <w:tc>
          <w:tcPr>
            <w:tcW w:w="4390" w:type="dxa"/>
            <w:shd w:val="clear" w:color="auto" w:fill="auto"/>
          </w:tcPr>
          <w:p w14:paraId="2324738E" w14:textId="77777777" w:rsidR="005E6085" w:rsidRPr="00916DAF" w:rsidRDefault="005E6085" w:rsidP="00BA24E7">
            <w:pPr>
              <w:pStyle w:val="Body"/>
              <w:numPr>
                <w:ilvl w:val="0"/>
                <w:numId w:val="40"/>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57" w:hanging="357"/>
              <w:rPr>
                <w:rFonts w:asciiTheme="majorHAnsi" w:hAnsiTheme="majorHAnsi" w:cstheme="majorHAnsi"/>
                <w:sz w:val="22"/>
                <w:szCs w:val="22"/>
                <w:lang w:val="en-AU"/>
              </w:rPr>
            </w:pPr>
            <w:r w:rsidRPr="00916DAF">
              <w:rPr>
                <w:rFonts w:asciiTheme="majorHAnsi" w:hAnsiTheme="majorHAnsi" w:cstheme="majorHAnsi"/>
                <w:sz w:val="22"/>
                <w:szCs w:val="22"/>
                <w:lang w:val="en-AU"/>
              </w:rPr>
              <w:t>The Quality Improvement Plan is displayed or available for families and staff to view current goals and strategies.</w:t>
            </w:r>
          </w:p>
          <w:p w14:paraId="4871DEE9" w14:textId="77777777" w:rsidR="005E6085" w:rsidRPr="00916DAF" w:rsidRDefault="005E6085" w:rsidP="00BA24E7">
            <w:pPr>
              <w:pStyle w:val="Body"/>
              <w:numPr>
                <w:ilvl w:val="0"/>
                <w:numId w:val="40"/>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57" w:hanging="357"/>
              <w:rPr>
                <w:rFonts w:asciiTheme="majorHAnsi" w:hAnsiTheme="majorHAnsi" w:cstheme="majorHAnsi"/>
                <w:sz w:val="22"/>
                <w:szCs w:val="22"/>
                <w:lang w:val="en-AU"/>
              </w:rPr>
            </w:pPr>
            <w:r w:rsidRPr="00916DAF">
              <w:rPr>
                <w:rFonts w:asciiTheme="majorHAnsi" w:hAnsiTheme="majorHAnsi" w:cstheme="majorHAnsi"/>
                <w:sz w:val="22"/>
                <w:szCs w:val="22"/>
              </w:rPr>
              <w:t>ongoing Self-assessment planning and review against the National Quality Standard.</w:t>
            </w:r>
          </w:p>
          <w:p w14:paraId="489BAC19" w14:textId="53815FB1" w:rsidR="005E6085" w:rsidRPr="00916DAF" w:rsidRDefault="005E6085" w:rsidP="00BA24E7">
            <w:pPr>
              <w:pStyle w:val="Body"/>
              <w:numPr>
                <w:ilvl w:val="0"/>
                <w:numId w:val="2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57" w:hanging="357"/>
              <w:rPr>
                <w:rFonts w:asciiTheme="majorHAnsi" w:hAnsiTheme="majorHAnsi" w:cstheme="majorHAnsi"/>
                <w:sz w:val="22"/>
                <w:szCs w:val="22"/>
              </w:rPr>
            </w:pPr>
            <w:r w:rsidRPr="00916DAF">
              <w:rPr>
                <w:rFonts w:asciiTheme="majorHAnsi" w:hAnsiTheme="majorHAnsi" w:cstheme="majorHAnsi"/>
                <w:sz w:val="22"/>
                <w:szCs w:val="22"/>
                <w:lang w:val="en-AU"/>
              </w:rPr>
              <w:t>collecting information from families, children and staff members about their perception of the Service.</w:t>
            </w:r>
          </w:p>
        </w:tc>
        <w:tc>
          <w:tcPr>
            <w:tcW w:w="2835" w:type="dxa"/>
            <w:shd w:val="clear" w:color="auto" w:fill="auto"/>
          </w:tcPr>
          <w:p w14:paraId="2540FB58" w14:textId="67FE4128" w:rsidR="005E6085" w:rsidRPr="00916DAF" w:rsidRDefault="005E6085" w:rsidP="00BA24E7">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80"/>
              <w:ind w:left="357" w:hanging="357"/>
              <w:rPr>
                <w:rFonts w:asciiTheme="majorHAnsi" w:hAnsiTheme="majorHAnsi" w:cstheme="majorHAnsi"/>
                <w:sz w:val="22"/>
                <w:szCs w:val="22"/>
              </w:rPr>
            </w:pPr>
            <w:r w:rsidRPr="00916DAF">
              <w:rPr>
                <w:rFonts w:asciiTheme="majorHAnsi" w:hAnsiTheme="majorHAnsi" w:cstheme="majorHAnsi"/>
                <w:sz w:val="22"/>
                <w:szCs w:val="22"/>
              </w:rPr>
              <w:t>Foyer/</w:t>
            </w:r>
            <w:r w:rsidR="00BA24E7">
              <w:rPr>
                <w:rFonts w:asciiTheme="majorHAnsi" w:hAnsiTheme="majorHAnsi" w:cstheme="majorHAnsi"/>
                <w:sz w:val="22"/>
                <w:szCs w:val="22"/>
              </w:rPr>
              <w:t>e</w:t>
            </w:r>
            <w:r w:rsidRPr="00916DAF">
              <w:rPr>
                <w:rFonts w:asciiTheme="majorHAnsi" w:hAnsiTheme="majorHAnsi" w:cstheme="majorHAnsi"/>
                <w:sz w:val="22"/>
                <w:szCs w:val="22"/>
              </w:rPr>
              <w:t>ntry</w:t>
            </w:r>
          </w:p>
          <w:p w14:paraId="48F723FA" w14:textId="77777777" w:rsidR="005E6085" w:rsidRPr="00916DAF" w:rsidRDefault="005E6085"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Office copy (QIP)</w:t>
            </w:r>
          </w:p>
          <w:p w14:paraId="4C2C12D3" w14:textId="77777777" w:rsidR="005E6085" w:rsidRPr="00916DAF" w:rsidRDefault="005E6085"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lang w:val="en-AU"/>
              </w:rPr>
            </w:pPr>
            <w:r w:rsidRPr="00916DAF">
              <w:rPr>
                <w:rFonts w:asciiTheme="majorHAnsi" w:hAnsiTheme="majorHAnsi" w:cstheme="majorHAnsi"/>
                <w:sz w:val="22"/>
                <w:szCs w:val="22"/>
                <w:lang w:val="en-AU"/>
              </w:rPr>
              <w:t>Self-assessment file/program</w:t>
            </w:r>
          </w:p>
          <w:p w14:paraId="51DAFCCC" w14:textId="77777777" w:rsidR="005E6085" w:rsidRPr="00916DAF" w:rsidRDefault="005E6085"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lang w:val="en-AU"/>
              </w:rPr>
              <w:t>Quality improvement planning file</w:t>
            </w:r>
          </w:p>
          <w:p w14:paraId="5920F746" w14:textId="77777777" w:rsidR="005E6085" w:rsidRPr="00916DAF" w:rsidRDefault="005E6085"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Family surveys</w:t>
            </w:r>
          </w:p>
          <w:p w14:paraId="60BB181D" w14:textId="77777777" w:rsidR="005E6085" w:rsidRPr="00916DAF" w:rsidRDefault="005E6085"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Staff surveys</w:t>
            </w:r>
          </w:p>
          <w:p w14:paraId="0498E8A8" w14:textId="77777777" w:rsidR="005E6085" w:rsidRPr="00916DAF" w:rsidRDefault="005E6085"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Communications books</w:t>
            </w:r>
          </w:p>
          <w:p w14:paraId="79221985" w14:textId="77777777" w:rsidR="005E6085" w:rsidRPr="00916DAF" w:rsidRDefault="005E6085"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Minutes from family meetings</w:t>
            </w:r>
          </w:p>
          <w:p w14:paraId="2C39EEC4" w14:textId="77777777" w:rsidR="005E6085" w:rsidRPr="00916DAF" w:rsidRDefault="005E6085"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Minutes from staff meetings</w:t>
            </w:r>
          </w:p>
          <w:p w14:paraId="45899AF6" w14:textId="77777777" w:rsidR="005E6085" w:rsidRPr="00916DAF" w:rsidRDefault="005E6085"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cstheme="majorHAnsi"/>
                <w:sz w:val="22"/>
                <w:szCs w:val="22"/>
              </w:rPr>
            </w:pPr>
            <w:r w:rsidRPr="00916DAF">
              <w:rPr>
                <w:rFonts w:asciiTheme="majorHAnsi" w:hAnsiTheme="majorHAnsi" w:cstheme="majorHAnsi"/>
                <w:sz w:val="22"/>
                <w:szCs w:val="22"/>
              </w:rPr>
              <w:t>Online portals</w:t>
            </w:r>
          </w:p>
          <w:p w14:paraId="172619A5" w14:textId="4B0AAD54" w:rsidR="005E6085" w:rsidRPr="00916DAF" w:rsidRDefault="005E6085" w:rsidP="00916DAF">
            <w:pPr>
              <w:pStyle w:val="Body"/>
              <w:numPr>
                <w:ilvl w:val="0"/>
                <w:numId w:val="27"/>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ind w:left="325" w:hanging="284"/>
              <w:rPr>
                <w:rFonts w:asciiTheme="majorHAnsi" w:hAnsiTheme="majorHAnsi" w:cstheme="majorHAnsi"/>
                <w:sz w:val="22"/>
                <w:szCs w:val="22"/>
              </w:rPr>
            </w:pPr>
            <w:r w:rsidRPr="00916DAF">
              <w:rPr>
                <w:rFonts w:asciiTheme="majorHAnsi" w:hAnsiTheme="majorHAnsi" w:cstheme="majorHAnsi"/>
                <w:sz w:val="22"/>
                <w:szCs w:val="22"/>
              </w:rPr>
              <w:t>Meeting minute folder</w:t>
            </w:r>
          </w:p>
        </w:tc>
        <w:tc>
          <w:tcPr>
            <w:tcW w:w="4677" w:type="dxa"/>
            <w:shd w:val="clear" w:color="auto" w:fill="auto"/>
          </w:tcPr>
          <w:p w14:paraId="755B8134" w14:textId="77777777" w:rsidR="005E6085" w:rsidRPr="00916DAF" w:rsidRDefault="005E6085" w:rsidP="00BA24E7">
            <w:pPr>
              <w:pStyle w:val="ListParagraph"/>
              <w:numPr>
                <w:ilvl w:val="0"/>
                <w:numId w:val="27"/>
              </w:numPr>
              <w:spacing w:before="80"/>
              <w:ind w:left="357" w:hanging="357"/>
              <w:contextualSpacing w:val="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 xml:space="preserve">Complaints / Grievance Form - General </w:t>
            </w:r>
          </w:p>
          <w:p w14:paraId="52788EEB"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Complaints / Grievance Management Form</w:t>
            </w:r>
          </w:p>
          <w:p w14:paraId="760F9DEB"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Complaints / Grievance Register</w:t>
            </w:r>
          </w:p>
          <w:p w14:paraId="502A2453"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 xml:space="preserve">Compliance Checklist </w:t>
            </w:r>
          </w:p>
          <w:p w14:paraId="7BC069FA"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Conflict of Interest Register and Statement</w:t>
            </w:r>
          </w:p>
          <w:p w14:paraId="7A6F61BE"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Director Management Report</w:t>
            </w:r>
          </w:p>
          <w:p w14:paraId="52C7EDB5"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HR Management Review Audit</w:t>
            </w:r>
          </w:p>
          <w:p w14:paraId="5AF70E78"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Information and Display Checklist</w:t>
            </w:r>
          </w:p>
          <w:p w14:paraId="1293751B"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Notification of Changes to Policies or Procedures</w:t>
            </w:r>
          </w:p>
          <w:p w14:paraId="43A6C0EA"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Philosophy Template</w:t>
            </w:r>
          </w:p>
          <w:p w14:paraId="6F43AAEB"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Policy Acknowledgement Form</w:t>
            </w:r>
          </w:p>
          <w:p w14:paraId="1200F861"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Policy and Procedure Checklist</w:t>
            </w:r>
          </w:p>
          <w:p w14:paraId="4A455038"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Policy Evaluation Worksheet</w:t>
            </w:r>
          </w:p>
          <w:p w14:paraId="602349E9"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Prescribed Information Form</w:t>
            </w:r>
          </w:p>
          <w:p w14:paraId="14A90F03"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Procedure Template</w:t>
            </w:r>
          </w:p>
          <w:p w14:paraId="34B19EF6"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Professional Development Audit</w:t>
            </w:r>
          </w:p>
          <w:p w14:paraId="30B01D13" w14:textId="77777777" w:rsidR="002737D0" w:rsidRPr="00916DAF" w:rsidRDefault="002737D0" w:rsidP="002737D0">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lastRenderedPageBreak/>
              <w:t>Professional Development</w:t>
            </w:r>
            <w:r>
              <w:rPr>
                <w:rFonts w:asciiTheme="majorHAnsi" w:eastAsia="Times New Roman" w:hAnsiTheme="majorHAnsi" w:cstheme="majorHAnsi"/>
                <w:i/>
                <w:iCs/>
                <w:color w:val="000000"/>
                <w:lang w:eastAsia="en-AU"/>
              </w:rPr>
              <w:t xml:space="preserve"> Ambitions and Reflections form</w:t>
            </w:r>
          </w:p>
          <w:p w14:paraId="1D2C180A"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Professional Development Plan template</w:t>
            </w:r>
          </w:p>
          <w:p w14:paraId="3FA2F4D9"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Professional Development Record</w:t>
            </w:r>
          </w:p>
          <w:p w14:paraId="69981207"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Professional Development Reflection – Form</w:t>
            </w:r>
          </w:p>
          <w:p w14:paraId="09F897A6"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 xml:space="preserve">Professional Development SWOT </w:t>
            </w:r>
          </w:p>
          <w:p w14:paraId="20DE6D82"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QIP Register of Goals</w:t>
            </w:r>
          </w:p>
          <w:p w14:paraId="101BE288"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Quality Improvement Planning Workbook - QIP</w:t>
            </w:r>
          </w:p>
          <w:p w14:paraId="18CE27C4"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Record Keeping Audit</w:t>
            </w:r>
          </w:p>
          <w:p w14:paraId="37D8520F"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 xml:space="preserve">Record of Service Compliance </w:t>
            </w:r>
          </w:p>
          <w:p w14:paraId="00D0EAB6"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Record of Service Modifications</w:t>
            </w:r>
          </w:p>
          <w:p w14:paraId="69C8F2C0"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Record of Service Philosophy Review</w:t>
            </w:r>
          </w:p>
          <w:p w14:paraId="5D159727"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Record of Service QIP Review</w:t>
            </w:r>
          </w:p>
          <w:p w14:paraId="3395E186"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Student Volunteer Register</w:t>
            </w:r>
          </w:p>
          <w:p w14:paraId="17F998CA" w14:textId="77777777" w:rsidR="005E6085" w:rsidRPr="00916DAF"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Team Meeting Agenda</w:t>
            </w:r>
          </w:p>
          <w:p w14:paraId="2BB4B1C3" w14:textId="28C3D547" w:rsidR="005E6085" w:rsidRPr="005C0B5B" w:rsidRDefault="005E6085" w:rsidP="00716306">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Team Meeting Minutes</w:t>
            </w:r>
          </w:p>
          <w:p w14:paraId="18CB487A" w14:textId="7929FF07" w:rsidR="005E6085" w:rsidRPr="00916DAF" w:rsidRDefault="005E6085" w:rsidP="00716306">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357" w:hanging="357"/>
              <w:rPr>
                <w:rFonts w:asciiTheme="majorHAnsi" w:hAnsiTheme="majorHAnsi" w:cstheme="majorHAnsi"/>
                <w:i/>
                <w:iCs/>
                <w:sz w:val="22"/>
                <w:szCs w:val="22"/>
              </w:rPr>
            </w:pPr>
            <w:r w:rsidRPr="00916DAF">
              <w:rPr>
                <w:rFonts w:asciiTheme="majorHAnsi" w:hAnsiTheme="majorHAnsi" w:cstheme="majorHAnsi"/>
                <w:i/>
                <w:iCs/>
                <w:sz w:val="22"/>
                <w:szCs w:val="22"/>
              </w:rPr>
              <w:t>QA4-Employee Exit Survey</w:t>
            </w:r>
          </w:p>
          <w:p w14:paraId="49A82CCA" w14:textId="51975FE1" w:rsidR="005E6085" w:rsidRPr="00916DAF" w:rsidRDefault="005E6085" w:rsidP="00916DAF">
            <w:pPr>
              <w:pStyle w:val="ListParagraph"/>
              <w:numPr>
                <w:ilvl w:val="0"/>
                <w:numId w:val="3"/>
              </w:numPr>
              <w:rPr>
                <w:rFonts w:asciiTheme="majorHAnsi" w:hAnsiTheme="majorHAnsi" w:cstheme="majorHAnsi"/>
                <w:bCs/>
                <w:i/>
                <w:iCs/>
              </w:rPr>
            </w:pPr>
            <w:r w:rsidRPr="00916DAF">
              <w:rPr>
                <w:rFonts w:asciiTheme="majorHAnsi" w:hAnsiTheme="majorHAnsi" w:cstheme="majorHAnsi"/>
                <w:bCs/>
                <w:i/>
                <w:iCs/>
              </w:rPr>
              <w:t>QA4-Employee Exit Checklist</w:t>
            </w:r>
          </w:p>
          <w:p w14:paraId="53CB0B43" w14:textId="79851111" w:rsidR="005E6085" w:rsidRPr="00916DAF" w:rsidRDefault="005E6085" w:rsidP="00916DAF">
            <w:pPr>
              <w:pStyle w:val="ListParagraph"/>
              <w:numPr>
                <w:ilvl w:val="0"/>
                <w:numId w:val="3"/>
              </w:numPr>
              <w:rPr>
                <w:rFonts w:asciiTheme="majorHAnsi" w:hAnsiTheme="majorHAnsi" w:cstheme="majorHAnsi"/>
                <w:bCs/>
                <w:i/>
                <w:iCs/>
              </w:rPr>
            </w:pPr>
            <w:r w:rsidRPr="00916DAF">
              <w:rPr>
                <w:rFonts w:asciiTheme="majorHAnsi" w:hAnsiTheme="majorHAnsi" w:cstheme="majorHAnsi"/>
                <w:bCs/>
                <w:i/>
                <w:iCs/>
              </w:rPr>
              <w:t>QA4-New Educator Orientation Survey</w:t>
            </w:r>
          </w:p>
          <w:p w14:paraId="2F7BE6ED" w14:textId="739BDA95" w:rsidR="005E6085" w:rsidRPr="00916DAF" w:rsidRDefault="005E6085" w:rsidP="00916DAF">
            <w:pPr>
              <w:pStyle w:val="ListParagraph"/>
              <w:numPr>
                <w:ilvl w:val="0"/>
                <w:numId w:val="3"/>
              </w:numPr>
              <w:rPr>
                <w:rFonts w:asciiTheme="majorHAnsi" w:hAnsiTheme="majorHAnsi" w:cstheme="majorHAnsi"/>
                <w:bCs/>
                <w:i/>
                <w:iCs/>
              </w:rPr>
            </w:pPr>
            <w:r w:rsidRPr="00916DAF">
              <w:rPr>
                <w:rFonts w:asciiTheme="majorHAnsi" w:hAnsiTheme="majorHAnsi" w:cstheme="majorHAnsi"/>
                <w:bCs/>
                <w:i/>
                <w:iCs/>
              </w:rPr>
              <w:t>QA4-Employee Feedback Survey (General)</w:t>
            </w:r>
          </w:p>
          <w:p w14:paraId="3F56E6EB" w14:textId="46C9DAC3" w:rsidR="005E6085" w:rsidRPr="00916DAF" w:rsidRDefault="005E6085" w:rsidP="00916DAF">
            <w:pPr>
              <w:pStyle w:val="ListParagraph"/>
              <w:numPr>
                <w:ilvl w:val="0"/>
                <w:numId w:val="3"/>
              </w:numPr>
              <w:rPr>
                <w:rFonts w:asciiTheme="majorHAnsi" w:hAnsiTheme="majorHAnsi" w:cstheme="majorHAnsi"/>
                <w:bCs/>
                <w:i/>
                <w:iCs/>
              </w:rPr>
            </w:pPr>
            <w:r w:rsidRPr="00916DAF">
              <w:rPr>
                <w:rFonts w:asciiTheme="majorHAnsi" w:hAnsiTheme="majorHAnsi" w:cstheme="majorHAnsi"/>
                <w:bCs/>
                <w:i/>
                <w:iCs/>
              </w:rPr>
              <w:t>QA2-Menu Evaluation Survey</w:t>
            </w:r>
          </w:p>
          <w:p w14:paraId="2BB28B43" w14:textId="1DE0BBD0" w:rsidR="005E6085" w:rsidRPr="00916DAF" w:rsidRDefault="005E6085" w:rsidP="00916DAF">
            <w:pPr>
              <w:pStyle w:val="Body"/>
              <w:numPr>
                <w:ilvl w:val="0"/>
                <w:numId w:val="3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lang w:val="en-AU"/>
              </w:rPr>
            </w:pPr>
            <w:r w:rsidRPr="00916DAF">
              <w:rPr>
                <w:rFonts w:asciiTheme="majorHAnsi" w:hAnsiTheme="majorHAnsi" w:cstheme="majorHAnsi"/>
                <w:bCs/>
                <w:i/>
                <w:iCs/>
                <w:sz w:val="22"/>
                <w:szCs w:val="22"/>
              </w:rPr>
              <w:t>QA2-Nutritional Practice Survey</w:t>
            </w:r>
          </w:p>
        </w:tc>
        <w:tc>
          <w:tcPr>
            <w:tcW w:w="2410" w:type="dxa"/>
            <w:shd w:val="clear" w:color="auto" w:fill="auto"/>
          </w:tcPr>
          <w:p w14:paraId="288FC0FC" w14:textId="77777777" w:rsidR="005E6085" w:rsidRPr="00830021" w:rsidRDefault="005E6085" w:rsidP="00D82D2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Light" w:hAnsi="Calibri Light"/>
                <w:sz w:val="21"/>
                <w:szCs w:val="21"/>
              </w:rPr>
            </w:pPr>
          </w:p>
        </w:tc>
      </w:tr>
      <w:tr w:rsidR="005E6085" w:rsidRPr="00830021" w14:paraId="4A35F768" w14:textId="77777777" w:rsidTr="005E6085">
        <w:trPr>
          <w:trHeight w:val="841"/>
        </w:trPr>
        <w:tc>
          <w:tcPr>
            <w:tcW w:w="14312" w:type="dxa"/>
            <w:gridSpan w:val="4"/>
            <w:shd w:val="clear" w:color="auto" w:fill="D9D9D9" w:themeFill="background1" w:themeFillShade="D9"/>
          </w:tcPr>
          <w:p w14:paraId="71CEF167" w14:textId="614C094A" w:rsidR="005C0B5B" w:rsidRPr="00DC3F08" w:rsidRDefault="005C0B5B" w:rsidP="005C0B5B">
            <w:pPr>
              <w:spacing w:before="80" w:after="80" w:line="276" w:lineRule="auto"/>
              <w:rPr>
                <w:rFonts w:asciiTheme="majorHAnsi" w:hAnsiTheme="majorHAnsi" w:cstheme="majorHAnsi"/>
              </w:rPr>
            </w:pPr>
            <w:r w:rsidRPr="005C0B5B">
              <w:rPr>
                <w:rFonts w:cstheme="minorHAnsi"/>
              </w:rPr>
              <w:t xml:space="preserve">ELEMENT </w:t>
            </w:r>
            <w:r w:rsidR="005E6085" w:rsidRPr="005C0B5B">
              <w:rPr>
                <w:rFonts w:cstheme="minorHAnsi"/>
              </w:rPr>
              <w:t>7.2.2</w:t>
            </w:r>
            <w:r>
              <w:rPr>
                <w:rFonts w:asciiTheme="majorHAnsi" w:hAnsiTheme="majorHAnsi" w:cstheme="majorHAnsi"/>
              </w:rPr>
              <w:t xml:space="preserve"> </w:t>
            </w:r>
            <w:r w:rsidRPr="00DC3F08">
              <w:rPr>
                <w:rFonts w:asciiTheme="majorHAnsi" w:hAnsiTheme="majorHAnsi" w:cstheme="majorHAnsi"/>
              </w:rPr>
              <w:t xml:space="preserve">EDUCATIONAL </w:t>
            </w:r>
            <w:r>
              <w:rPr>
                <w:rFonts w:asciiTheme="majorHAnsi" w:hAnsiTheme="majorHAnsi" w:cstheme="majorHAnsi"/>
              </w:rPr>
              <w:t>L</w:t>
            </w:r>
            <w:r w:rsidRPr="00DC3F08">
              <w:rPr>
                <w:rFonts w:asciiTheme="majorHAnsi" w:hAnsiTheme="majorHAnsi" w:cstheme="majorHAnsi"/>
              </w:rPr>
              <w:t>EADERSHIP</w:t>
            </w:r>
          </w:p>
          <w:p w14:paraId="195AC4A0" w14:textId="490C2968" w:rsidR="005E6085" w:rsidRPr="005C0B5B" w:rsidRDefault="005E6085" w:rsidP="005C0B5B">
            <w:pPr>
              <w:spacing w:before="80" w:after="80" w:line="276" w:lineRule="auto"/>
              <w:rPr>
                <w:rFonts w:asciiTheme="majorHAnsi" w:hAnsiTheme="majorHAnsi" w:cstheme="majorHAnsi"/>
              </w:rPr>
            </w:pPr>
            <w:r w:rsidRPr="005C0B5B">
              <w:rPr>
                <w:rFonts w:asciiTheme="majorHAnsi" w:hAnsiTheme="majorHAnsi" w:cstheme="majorHAnsi"/>
              </w:rPr>
              <w:t>The educational leader is supported and leads the development and implementation of the educational program and assessment and planning cycle</w:t>
            </w:r>
          </w:p>
        </w:tc>
      </w:tr>
      <w:tr w:rsidR="005C0B5B" w:rsidRPr="00830021" w14:paraId="44C83536" w14:textId="77777777" w:rsidTr="00DA028B">
        <w:trPr>
          <w:trHeight w:val="841"/>
        </w:trPr>
        <w:tc>
          <w:tcPr>
            <w:tcW w:w="4390" w:type="dxa"/>
            <w:shd w:val="clear" w:color="auto" w:fill="auto"/>
          </w:tcPr>
          <w:p w14:paraId="379DAAC9" w14:textId="77777777" w:rsidR="005C0B5B" w:rsidRDefault="005C0B5B" w:rsidP="005C0B5B">
            <w:pPr>
              <w:pStyle w:val="Body"/>
              <w:numPr>
                <w:ilvl w:val="0"/>
                <w:numId w:val="41"/>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57" w:hanging="357"/>
              <w:rPr>
                <w:rFonts w:asciiTheme="majorHAnsi" w:hAnsiTheme="majorHAnsi"/>
                <w:sz w:val="22"/>
                <w:szCs w:val="22"/>
                <w:lang w:val="en-AU"/>
              </w:rPr>
            </w:pPr>
            <w:r w:rsidRPr="00830021">
              <w:rPr>
                <w:rFonts w:asciiTheme="majorHAnsi" w:hAnsiTheme="majorHAnsi"/>
                <w:sz w:val="22"/>
                <w:szCs w:val="22"/>
                <w:lang w:val="en-AU"/>
              </w:rPr>
              <w:t xml:space="preserve">appointment of </w:t>
            </w:r>
            <w:r>
              <w:rPr>
                <w:rFonts w:asciiTheme="majorHAnsi" w:hAnsiTheme="majorHAnsi"/>
                <w:sz w:val="22"/>
                <w:szCs w:val="22"/>
                <w:lang w:val="en-AU"/>
              </w:rPr>
              <w:t>e</w:t>
            </w:r>
            <w:r w:rsidRPr="00830021">
              <w:rPr>
                <w:rFonts w:asciiTheme="majorHAnsi" w:hAnsiTheme="majorHAnsi"/>
                <w:sz w:val="22"/>
                <w:szCs w:val="22"/>
                <w:lang w:val="en-AU"/>
              </w:rPr>
              <w:t xml:space="preserve">ducational </w:t>
            </w:r>
            <w:r>
              <w:rPr>
                <w:rFonts w:asciiTheme="majorHAnsi" w:hAnsiTheme="majorHAnsi"/>
                <w:sz w:val="22"/>
                <w:szCs w:val="22"/>
                <w:lang w:val="en-AU"/>
              </w:rPr>
              <w:t>l</w:t>
            </w:r>
            <w:r w:rsidRPr="00830021">
              <w:rPr>
                <w:rFonts w:asciiTheme="majorHAnsi" w:hAnsiTheme="majorHAnsi"/>
                <w:sz w:val="22"/>
                <w:szCs w:val="22"/>
                <w:lang w:val="en-AU"/>
              </w:rPr>
              <w:t xml:space="preserve">eader </w:t>
            </w:r>
          </w:p>
          <w:p w14:paraId="36ADC4E6" w14:textId="77777777" w:rsidR="005C0B5B" w:rsidRDefault="005C0B5B" w:rsidP="005C0B5B">
            <w:pPr>
              <w:pStyle w:val="Body"/>
              <w:numPr>
                <w:ilvl w:val="0"/>
                <w:numId w:val="41"/>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57" w:hanging="357"/>
              <w:rPr>
                <w:rFonts w:asciiTheme="majorHAnsi" w:hAnsiTheme="majorHAnsi"/>
                <w:sz w:val="22"/>
                <w:szCs w:val="22"/>
                <w:lang w:val="en-AU"/>
              </w:rPr>
            </w:pPr>
            <w:r w:rsidRPr="00830021">
              <w:rPr>
                <w:rFonts w:asciiTheme="majorHAnsi" w:hAnsiTheme="majorHAnsi"/>
                <w:sz w:val="22"/>
                <w:szCs w:val="22"/>
                <w:lang w:val="en-AU"/>
              </w:rPr>
              <w:t xml:space="preserve">documentation from the </w:t>
            </w:r>
            <w:r>
              <w:rPr>
                <w:rFonts w:asciiTheme="majorHAnsi" w:hAnsiTheme="majorHAnsi"/>
                <w:sz w:val="22"/>
                <w:szCs w:val="22"/>
                <w:lang w:val="en-AU"/>
              </w:rPr>
              <w:t>e</w:t>
            </w:r>
            <w:r w:rsidRPr="00830021">
              <w:rPr>
                <w:rFonts w:asciiTheme="majorHAnsi" w:hAnsiTheme="majorHAnsi"/>
                <w:sz w:val="22"/>
                <w:szCs w:val="22"/>
                <w:lang w:val="en-AU"/>
              </w:rPr>
              <w:t xml:space="preserve">ducational </w:t>
            </w:r>
            <w:r>
              <w:rPr>
                <w:rFonts w:asciiTheme="majorHAnsi" w:hAnsiTheme="majorHAnsi"/>
                <w:sz w:val="22"/>
                <w:szCs w:val="22"/>
                <w:lang w:val="en-AU"/>
              </w:rPr>
              <w:t>l</w:t>
            </w:r>
            <w:r w:rsidRPr="00830021">
              <w:rPr>
                <w:rFonts w:asciiTheme="majorHAnsi" w:hAnsiTheme="majorHAnsi"/>
                <w:sz w:val="22"/>
                <w:szCs w:val="22"/>
                <w:lang w:val="en-AU"/>
              </w:rPr>
              <w:t xml:space="preserve">eader showing feedback </w:t>
            </w:r>
          </w:p>
          <w:p w14:paraId="43678A44" w14:textId="77777777" w:rsidR="005C0B5B" w:rsidRPr="00830021" w:rsidRDefault="005C0B5B" w:rsidP="005C0B5B">
            <w:pPr>
              <w:pStyle w:val="Body"/>
              <w:numPr>
                <w:ilvl w:val="0"/>
                <w:numId w:val="41"/>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57" w:hanging="357"/>
              <w:rPr>
                <w:rFonts w:asciiTheme="majorHAnsi" w:hAnsiTheme="majorHAnsi"/>
                <w:sz w:val="22"/>
                <w:szCs w:val="22"/>
                <w:lang w:val="en-AU"/>
              </w:rPr>
            </w:pPr>
            <w:r w:rsidRPr="00830021">
              <w:rPr>
                <w:rFonts w:asciiTheme="majorHAnsi" w:hAnsiTheme="majorHAnsi"/>
                <w:sz w:val="22"/>
                <w:szCs w:val="22"/>
                <w:lang w:val="en-AU"/>
              </w:rPr>
              <w:t>guidance about the assessment and programming cycle</w:t>
            </w:r>
          </w:p>
          <w:p w14:paraId="76301CF4" w14:textId="77777777" w:rsidR="005C0B5B" w:rsidRPr="005E7AF2" w:rsidRDefault="005C0B5B" w:rsidP="005C0B5B">
            <w:pPr>
              <w:pStyle w:val="Body"/>
              <w:numPr>
                <w:ilvl w:val="0"/>
                <w:numId w:val="41"/>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57" w:hanging="357"/>
              <w:rPr>
                <w:rFonts w:asciiTheme="majorHAnsi" w:hAnsiTheme="majorHAnsi"/>
                <w:sz w:val="22"/>
                <w:szCs w:val="22"/>
                <w:lang w:val="en-AU"/>
              </w:rPr>
            </w:pPr>
            <w:r w:rsidRPr="00830021">
              <w:rPr>
                <w:rFonts w:asciiTheme="majorHAnsi" w:hAnsiTheme="majorHAnsi"/>
                <w:sz w:val="22"/>
                <w:szCs w:val="22"/>
              </w:rPr>
              <w:t xml:space="preserve">reflective practices </w:t>
            </w:r>
          </w:p>
          <w:p w14:paraId="2284533F" w14:textId="2ED3BD12" w:rsidR="005C0B5B" w:rsidRPr="00A36EAD" w:rsidRDefault="005C0B5B" w:rsidP="005C0B5B">
            <w:pPr>
              <w:pStyle w:val="Body"/>
              <w:numPr>
                <w:ilvl w:val="0"/>
                <w:numId w:val="2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57" w:hanging="357"/>
              <w:rPr>
                <w:rFonts w:asciiTheme="majorHAnsi" w:hAnsiTheme="majorHAnsi" w:cstheme="majorHAnsi"/>
                <w:sz w:val="22"/>
                <w:szCs w:val="22"/>
              </w:rPr>
            </w:pPr>
            <w:r w:rsidRPr="00830021">
              <w:rPr>
                <w:rFonts w:asciiTheme="majorHAnsi" w:hAnsiTheme="majorHAnsi"/>
                <w:sz w:val="22"/>
                <w:szCs w:val="22"/>
              </w:rPr>
              <w:lastRenderedPageBreak/>
              <w:t>discussions that critically examine current practice and result in planned quality improvement.</w:t>
            </w:r>
          </w:p>
        </w:tc>
        <w:tc>
          <w:tcPr>
            <w:tcW w:w="2835" w:type="dxa"/>
            <w:shd w:val="clear" w:color="auto" w:fill="auto"/>
          </w:tcPr>
          <w:p w14:paraId="0C091BE8" w14:textId="77777777" w:rsidR="005C0B5B" w:rsidRPr="00830021" w:rsidRDefault="005C0B5B" w:rsidP="005C0B5B">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80"/>
              <w:ind w:left="357" w:hanging="357"/>
              <w:rPr>
                <w:rFonts w:asciiTheme="majorHAnsi" w:hAnsiTheme="majorHAnsi"/>
                <w:sz w:val="22"/>
                <w:szCs w:val="22"/>
              </w:rPr>
            </w:pPr>
            <w:r w:rsidRPr="00830021">
              <w:rPr>
                <w:rFonts w:asciiTheme="majorHAnsi" w:hAnsiTheme="majorHAnsi"/>
                <w:sz w:val="22"/>
                <w:szCs w:val="22"/>
              </w:rPr>
              <w:lastRenderedPageBreak/>
              <w:t>Educational Leader folder/files</w:t>
            </w:r>
          </w:p>
          <w:p w14:paraId="548047E1" w14:textId="77777777" w:rsidR="005C0B5B" w:rsidRPr="00830021" w:rsidRDefault="005C0B5B"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szCs w:val="22"/>
              </w:rPr>
            </w:pPr>
            <w:r w:rsidRPr="00830021">
              <w:rPr>
                <w:rFonts w:asciiTheme="majorHAnsi" w:hAnsiTheme="majorHAnsi"/>
                <w:sz w:val="22"/>
                <w:szCs w:val="22"/>
              </w:rPr>
              <w:t>Individual Staff Files</w:t>
            </w:r>
          </w:p>
          <w:p w14:paraId="58527035" w14:textId="77777777" w:rsidR="005C0B5B" w:rsidRPr="00830021" w:rsidRDefault="005C0B5B"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szCs w:val="22"/>
              </w:rPr>
            </w:pPr>
            <w:r w:rsidRPr="00830021">
              <w:rPr>
                <w:rFonts w:asciiTheme="majorHAnsi" w:hAnsiTheme="majorHAnsi"/>
                <w:sz w:val="22"/>
                <w:szCs w:val="22"/>
              </w:rPr>
              <w:t>Educational Program Folder</w:t>
            </w:r>
          </w:p>
          <w:p w14:paraId="6DA7898D" w14:textId="77777777" w:rsidR="005C0B5B" w:rsidRPr="00830021" w:rsidRDefault="005C0B5B"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szCs w:val="22"/>
                <w:lang w:val="en-AU"/>
              </w:rPr>
            </w:pPr>
            <w:r w:rsidRPr="00830021">
              <w:rPr>
                <w:rFonts w:asciiTheme="majorHAnsi" w:hAnsiTheme="majorHAnsi"/>
                <w:sz w:val="22"/>
                <w:szCs w:val="22"/>
                <w:lang w:val="en-AU"/>
              </w:rPr>
              <w:t>Programming records</w:t>
            </w:r>
          </w:p>
          <w:p w14:paraId="4F54E06E" w14:textId="77777777" w:rsidR="005C0B5B" w:rsidRPr="00830021" w:rsidRDefault="005C0B5B"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szCs w:val="22"/>
                <w:lang w:val="en-AU"/>
              </w:rPr>
            </w:pPr>
            <w:r w:rsidRPr="00830021">
              <w:rPr>
                <w:rFonts w:asciiTheme="majorHAnsi" w:hAnsiTheme="majorHAnsi"/>
                <w:sz w:val="22"/>
                <w:szCs w:val="22"/>
                <w:lang w:val="en-AU"/>
              </w:rPr>
              <w:t>Critical reflection forms</w:t>
            </w:r>
          </w:p>
          <w:p w14:paraId="0632BFB2" w14:textId="77777777" w:rsidR="005C0B5B" w:rsidRPr="00830021" w:rsidRDefault="005C0B5B"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szCs w:val="22"/>
                <w:lang w:val="en-AU"/>
              </w:rPr>
            </w:pPr>
            <w:r w:rsidRPr="00830021">
              <w:rPr>
                <w:rFonts w:asciiTheme="majorHAnsi" w:hAnsiTheme="majorHAnsi"/>
                <w:sz w:val="22"/>
                <w:szCs w:val="22"/>
                <w:lang w:val="en-AU"/>
              </w:rPr>
              <w:lastRenderedPageBreak/>
              <w:t>Quality improvement planning records</w:t>
            </w:r>
          </w:p>
          <w:p w14:paraId="63F0BA12" w14:textId="77777777" w:rsidR="005C0B5B" w:rsidRPr="00830021" w:rsidRDefault="005C0B5B"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szCs w:val="22"/>
              </w:rPr>
            </w:pPr>
            <w:r w:rsidRPr="00830021">
              <w:rPr>
                <w:rFonts w:asciiTheme="majorHAnsi" w:hAnsiTheme="majorHAnsi"/>
                <w:sz w:val="22"/>
                <w:szCs w:val="22"/>
                <w:lang w:val="en-AU"/>
              </w:rPr>
              <w:t>Staff meeting minutes</w:t>
            </w:r>
          </w:p>
          <w:p w14:paraId="251F3D66" w14:textId="77777777" w:rsidR="005C0B5B" w:rsidRPr="00830021" w:rsidRDefault="005C0B5B" w:rsidP="00916DA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szCs w:val="22"/>
              </w:rPr>
            </w:pPr>
            <w:r w:rsidRPr="00830021">
              <w:rPr>
                <w:rFonts w:asciiTheme="majorHAnsi" w:hAnsiTheme="majorHAnsi"/>
                <w:sz w:val="22"/>
                <w:szCs w:val="22"/>
              </w:rPr>
              <w:t>Meeting minute folder</w:t>
            </w:r>
          </w:p>
          <w:p w14:paraId="497A4BBD" w14:textId="3A834B5F" w:rsidR="005C0B5B" w:rsidRPr="00830021" w:rsidRDefault="005C0B5B" w:rsidP="00916DAF">
            <w:pPr>
              <w:pStyle w:val="Body"/>
              <w:numPr>
                <w:ilvl w:val="0"/>
                <w:numId w:val="27"/>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ind w:left="325" w:hanging="284"/>
              <w:rPr>
                <w:rFonts w:asciiTheme="majorHAnsi" w:hAnsiTheme="majorHAnsi"/>
                <w:sz w:val="22"/>
                <w:szCs w:val="22"/>
              </w:rPr>
            </w:pPr>
            <w:r w:rsidRPr="00830021">
              <w:rPr>
                <w:rFonts w:asciiTheme="majorHAnsi" w:hAnsiTheme="majorHAnsi"/>
                <w:sz w:val="22"/>
                <w:szCs w:val="22"/>
              </w:rPr>
              <w:t>Educational Program Folder</w:t>
            </w:r>
          </w:p>
        </w:tc>
        <w:tc>
          <w:tcPr>
            <w:tcW w:w="4677" w:type="dxa"/>
            <w:shd w:val="clear" w:color="auto" w:fill="auto"/>
          </w:tcPr>
          <w:p w14:paraId="6A6084A4"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lastRenderedPageBreak/>
              <w:t>HR Management Review Audit</w:t>
            </w:r>
          </w:p>
          <w:p w14:paraId="4AEE88B0" w14:textId="01A547DB"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 xml:space="preserve">Induction Checklist </w:t>
            </w:r>
          </w:p>
          <w:p w14:paraId="3BFEB050"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Notification of Changes to Policies or Procedures</w:t>
            </w:r>
          </w:p>
          <w:p w14:paraId="513F22A5"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Policy Acknowledgement Form</w:t>
            </w:r>
          </w:p>
          <w:p w14:paraId="7E20E6CF"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Policy and Procedure Checklist</w:t>
            </w:r>
          </w:p>
          <w:p w14:paraId="4F438F5B"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Policy Evaluation Worksheet</w:t>
            </w:r>
          </w:p>
          <w:p w14:paraId="6C8CF910" w14:textId="77777777" w:rsidR="005C0B5B"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Professional Development Audit</w:t>
            </w:r>
          </w:p>
          <w:p w14:paraId="6A4147AC" w14:textId="31BC656E" w:rsidR="002737D0" w:rsidRPr="00916DAF" w:rsidRDefault="002737D0"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lastRenderedPageBreak/>
              <w:t>Professional Development</w:t>
            </w:r>
            <w:r>
              <w:rPr>
                <w:rFonts w:asciiTheme="majorHAnsi" w:eastAsia="Times New Roman" w:hAnsiTheme="majorHAnsi" w:cstheme="majorHAnsi"/>
                <w:i/>
                <w:iCs/>
                <w:color w:val="000000"/>
                <w:lang w:eastAsia="en-AU"/>
              </w:rPr>
              <w:t xml:space="preserve"> Ambitions and Reflections form</w:t>
            </w:r>
          </w:p>
          <w:p w14:paraId="773BC9C7"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Professional Development Plan template</w:t>
            </w:r>
          </w:p>
          <w:p w14:paraId="4BB8D7F2"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Professional Development Record</w:t>
            </w:r>
          </w:p>
          <w:p w14:paraId="0D41341C"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Professional Development Reflection – Form</w:t>
            </w:r>
          </w:p>
          <w:p w14:paraId="1978DDCE"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 xml:space="preserve">Professional Development SWOT </w:t>
            </w:r>
          </w:p>
          <w:p w14:paraId="4CE1F430"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QIP Register of Goals</w:t>
            </w:r>
          </w:p>
          <w:p w14:paraId="1361B2CD"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Quality Improvement Planning Workbook - QIP</w:t>
            </w:r>
          </w:p>
          <w:p w14:paraId="2C818302" w14:textId="77777777"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Record of Service Philosophy Review</w:t>
            </w:r>
          </w:p>
          <w:p w14:paraId="70591F34" w14:textId="091E6A9C" w:rsidR="005C0B5B" w:rsidRPr="00916DAF" w:rsidRDefault="005C0B5B" w:rsidP="00916DAF">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Record of Service QIP Review</w:t>
            </w:r>
          </w:p>
          <w:p w14:paraId="01648599" w14:textId="1D2AAE42" w:rsidR="005C0B5B" w:rsidRPr="005C0B5B" w:rsidRDefault="005C0B5B" w:rsidP="00716306">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Team Meeting Minutes</w:t>
            </w:r>
          </w:p>
          <w:p w14:paraId="59EF42C4" w14:textId="2B6CA0E0" w:rsidR="005C0B5B" w:rsidRPr="00B83B6E" w:rsidRDefault="005C0B5B" w:rsidP="00716306">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357" w:hanging="357"/>
              <w:rPr>
                <w:rFonts w:asciiTheme="majorHAnsi" w:hAnsiTheme="majorHAnsi" w:cstheme="majorHAnsi"/>
                <w:i/>
                <w:iCs/>
                <w:sz w:val="22"/>
                <w:szCs w:val="22"/>
              </w:rPr>
            </w:pPr>
            <w:r w:rsidRPr="00B83B6E">
              <w:rPr>
                <w:rFonts w:asciiTheme="majorHAnsi" w:hAnsiTheme="majorHAnsi" w:cstheme="majorHAnsi"/>
                <w:i/>
                <w:iCs/>
                <w:sz w:val="22"/>
                <w:szCs w:val="22"/>
              </w:rPr>
              <w:t>QA1-Educational Leader Guide</w:t>
            </w:r>
          </w:p>
          <w:p w14:paraId="4AE14F71" w14:textId="04C4F102" w:rsidR="005C0B5B" w:rsidRPr="00B83B6E" w:rsidRDefault="005C0B5B" w:rsidP="00916DAF">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83B6E">
              <w:rPr>
                <w:rFonts w:asciiTheme="majorHAnsi" w:hAnsiTheme="majorHAnsi" w:cstheme="majorHAnsi"/>
                <w:i/>
                <w:iCs/>
                <w:sz w:val="22"/>
                <w:szCs w:val="22"/>
              </w:rPr>
              <w:t>QA1-Educational Leader Programming Agreement</w:t>
            </w:r>
          </w:p>
          <w:p w14:paraId="40B16DA7" w14:textId="028D87BD" w:rsidR="005C0B5B" w:rsidRPr="00B83B6E" w:rsidRDefault="005C0B5B" w:rsidP="00916DAF">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83B6E">
              <w:rPr>
                <w:rFonts w:asciiTheme="majorHAnsi" w:hAnsiTheme="majorHAnsi" w:cstheme="majorHAnsi"/>
                <w:i/>
                <w:iCs/>
                <w:sz w:val="22"/>
                <w:szCs w:val="22"/>
              </w:rPr>
              <w:t>QA1-Educational Leader Job Description</w:t>
            </w:r>
          </w:p>
          <w:p w14:paraId="71C88412" w14:textId="7D3CA463" w:rsidR="005C0B5B" w:rsidRPr="00B83B6E" w:rsidRDefault="005C0B5B" w:rsidP="00916DAF">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83B6E">
              <w:rPr>
                <w:rFonts w:asciiTheme="majorHAnsi" w:hAnsiTheme="majorHAnsi" w:cstheme="majorHAnsi"/>
                <w:i/>
                <w:iCs/>
                <w:sz w:val="22"/>
                <w:szCs w:val="22"/>
              </w:rPr>
              <w:t>QA1-Education Program</w:t>
            </w:r>
          </w:p>
          <w:p w14:paraId="347F8FAA" w14:textId="24F4EE72" w:rsidR="005C0B5B" w:rsidRPr="00B83B6E" w:rsidRDefault="005C0B5B" w:rsidP="00916DAF">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83B6E">
              <w:rPr>
                <w:rFonts w:asciiTheme="majorHAnsi" w:hAnsiTheme="majorHAnsi" w:cstheme="majorHAnsi"/>
                <w:i/>
                <w:iCs/>
                <w:sz w:val="22"/>
                <w:szCs w:val="22"/>
              </w:rPr>
              <w:t>QA1-Critical Reflection Template</w:t>
            </w:r>
          </w:p>
          <w:p w14:paraId="73B85FCF" w14:textId="31EA4112" w:rsidR="005C0B5B" w:rsidRPr="005C0B5B" w:rsidRDefault="005C0B5B" w:rsidP="005C0B5B">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83B6E">
              <w:rPr>
                <w:rFonts w:asciiTheme="majorHAnsi" w:hAnsiTheme="majorHAnsi" w:cstheme="majorHAnsi"/>
                <w:i/>
                <w:iCs/>
                <w:sz w:val="22"/>
                <w:szCs w:val="22"/>
              </w:rPr>
              <w:t>QA1-Education Program</w:t>
            </w:r>
          </w:p>
        </w:tc>
        <w:tc>
          <w:tcPr>
            <w:tcW w:w="2410" w:type="dxa"/>
            <w:shd w:val="clear" w:color="auto" w:fill="auto"/>
          </w:tcPr>
          <w:p w14:paraId="5A95ED94" w14:textId="77777777" w:rsidR="005C0B5B" w:rsidRPr="00830021" w:rsidRDefault="005C0B5B" w:rsidP="00916DA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Light" w:hAnsi="Calibri Light"/>
                <w:sz w:val="21"/>
                <w:szCs w:val="21"/>
              </w:rPr>
            </w:pPr>
          </w:p>
        </w:tc>
      </w:tr>
      <w:tr w:rsidR="005E6085" w:rsidRPr="00830021" w14:paraId="41FD039B" w14:textId="77777777" w:rsidTr="005E6085">
        <w:trPr>
          <w:trHeight w:val="841"/>
        </w:trPr>
        <w:tc>
          <w:tcPr>
            <w:tcW w:w="14312" w:type="dxa"/>
            <w:gridSpan w:val="4"/>
            <w:shd w:val="clear" w:color="auto" w:fill="D9D9D9" w:themeFill="background1" w:themeFillShade="D9"/>
          </w:tcPr>
          <w:p w14:paraId="48D7C00B" w14:textId="7046C97A" w:rsidR="005E6085" w:rsidRPr="00725031" w:rsidRDefault="005C0B5B" w:rsidP="005C0B5B">
            <w:pPr>
              <w:spacing w:before="80" w:after="80" w:line="276" w:lineRule="auto"/>
              <w:rPr>
                <w:rFonts w:asciiTheme="majorHAnsi" w:hAnsiTheme="majorHAnsi" w:cstheme="majorHAnsi"/>
              </w:rPr>
            </w:pPr>
            <w:r w:rsidRPr="005C0B5B">
              <w:rPr>
                <w:rFonts w:cstheme="minorHAnsi"/>
              </w:rPr>
              <w:t xml:space="preserve">ELEMENT </w:t>
            </w:r>
            <w:r w:rsidR="005E6085" w:rsidRPr="005C0B5B">
              <w:rPr>
                <w:rFonts w:cstheme="minorHAnsi"/>
              </w:rPr>
              <w:t>7.2.3</w:t>
            </w:r>
            <w:r>
              <w:rPr>
                <w:rFonts w:asciiTheme="majorHAnsi" w:hAnsiTheme="majorHAnsi" w:cstheme="majorHAnsi"/>
              </w:rPr>
              <w:t xml:space="preserve"> </w:t>
            </w:r>
            <w:r w:rsidRPr="00725031">
              <w:rPr>
                <w:rFonts w:asciiTheme="majorHAnsi" w:hAnsiTheme="majorHAnsi" w:cstheme="majorHAnsi"/>
              </w:rPr>
              <w:t>DEVELOPMENT OF PROFESSIONALS</w:t>
            </w:r>
          </w:p>
          <w:p w14:paraId="2A6D665F" w14:textId="1611C28F" w:rsidR="005E6085" w:rsidRPr="0079040E" w:rsidRDefault="005E6085" w:rsidP="0079040E">
            <w:pPr>
              <w:spacing w:before="80" w:after="80" w:line="276" w:lineRule="auto"/>
              <w:rPr>
                <w:rFonts w:asciiTheme="majorHAnsi" w:hAnsiTheme="majorHAnsi" w:cstheme="majorHAnsi"/>
              </w:rPr>
            </w:pPr>
            <w:r w:rsidRPr="005C0B5B">
              <w:rPr>
                <w:rFonts w:asciiTheme="majorHAnsi" w:hAnsiTheme="majorHAnsi" w:cstheme="majorHAnsi"/>
              </w:rPr>
              <w:t>Educators, coordinators and staff members’ performance is regularly evaluated and individual plans are in place to support learning and development.</w:t>
            </w:r>
          </w:p>
        </w:tc>
      </w:tr>
      <w:tr w:rsidR="005E6085" w:rsidRPr="00830021" w14:paraId="3DE885AD" w14:textId="77777777" w:rsidTr="00DA028B">
        <w:trPr>
          <w:trHeight w:val="841"/>
        </w:trPr>
        <w:tc>
          <w:tcPr>
            <w:tcW w:w="4390" w:type="dxa"/>
            <w:shd w:val="clear" w:color="auto" w:fill="auto"/>
          </w:tcPr>
          <w:p w14:paraId="16E90DA1" w14:textId="77777777" w:rsidR="005E6085" w:rsidRPr="00725031" w:rsidRDefault="005E6085" w:rsidP="0079040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rPr>
                <w:rFonts w:asciiTheme="majorHAnsi" w:hAnsiTheme="majorHAnsi"/>
                <w:sz w:val="22"/>
                <w:szCs w:val="22"/>
                <w:lang w:val="en-AU"/>
              </w:rPr>
            </w:pPr>
            <w:r w:rsidRPr="00725031">
              <w:rPr>
                <w:rFonts w:asciiTheme="majorHAnsi" w:hAnsiTheme="majorHAnsi"/>
                <w:sz w:val="22"/>
                <w:szCs w:val="22"/>
                <w:lang w:val="en-AU"/>
              </w:rPr>
              <w:t xml:space="preserve">Evidence of </w:t>
            </w:r>
          </w:p>
          <w:p w14:paraId="05BCA146" w14:textId="77777777" w:rsidR="005E6085" w:rsidRPr="00725031" w:rsidRDefault="005E6085" w:rsidP="0079040E">
            <w:pPr>
              <w:pStyle w:val="Body"/>
              <w:numPr>
                <w:ilvl w:val="0"/>
                <w:numId w:val="39"/>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sz w:val="22"/>
                <w:szCs w:val="22"/>
                <w:lang w:val="en-AU"/>
              </w:rPr>
            </w:pPr>
            <w:r w:rsidRPr="00725031">
              <w:rPr>
                <w:rFonts w:asciiTheme="majorHAnsi" w:hAnsiTheme="majorHAnsi"/>
                <w:sz w:val="22"/>
                <w:szCs w:val="22"/>
                <w:lang w:val="en-AU"/>
              </w:rPr>
              <w:t xml:space="preserve">individual Professional Development Plans </w:t>
            </w:r>
          </w:p>
          <w:p w14:paraId="3083AE5B" w14:textId="77777777" w:rsidR="005E6085" w:rsidRPr="00725031" w:rsidRDefault="005E6085" w:rsidP="0079040E">
            <w:pPr>
              <w:pStyle w:val="Body"/>
              <w:numPr>
                <w:ilvl w:val="0"/>
                <w:numId w:val="39"/>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sz w:val="22"/>
                <w:szCs w:val="22"/>
                <w:lang w:val="en-AU"/>
              </w:rPr>
            </w:pPr>
            <w:r w:rsidRPr="00725031">
              <w:rPr>
                <w:rFonts w:asciiTheme="majorHAnsi" w:hAnsiTheme="majorHAnsi"/>
                <w:sz w:val="22"/>
                <w:szCs w:val="22"/>
                <w:lang w:val="en-AU"/>
              </w:rPr>
              <w:t>records of qualifications for educators, coordinators, and staff members</w:t>
            </w:r>
          </w:p>
          <w:p w14:paraId="46C4AE2D" w14:textId="77777777" w:rsidR="005E6085" w:rsidRPr="00725031" w:rsidRDefault="005E6085" w:rsidP="0079040E">
            <w:pPr>
              <w:pStyle w:val="Body"/>
              <w:numPr>
                <w:ilvl w:val="0"/>
                <w:numId w:val="39"/>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sz w:val="22"/>
                <w:szCs w:val="22"/>
                <w:lang w:val="en-AU"/>
              </w:rPr>
            </w:pPr>
            <w:r w:rsidRPr="00725031">
              <w:rPr>
                <w:rFonts w:asciiTheme="majorHAnsi" w:hAnsiTheme="majorHAnsi"/>
                <w:sz w:val="22"/>
                <w:szCs w:val="22"/>
              </w:rPr>
              <w:t xml:space="preserve">documented position descriptions for educators, educational leaders, coordinators and staff </w:t>
            </w:r>
          </w:p>
          <w:p w14:paraId="025ADB61" w14:textId="77777777" w:rsidR="005E6085" w:rsidRPr="00725031" w:rsidRDefault="005E6085" w:rsidP="0079040E">
            <w:pPr>
              <w:pStyle w:val="Body"/>
              <w:numPr>
                <w:ilvl w:val="0"/>
                <w:numId w:val="39"/>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sz w:val="22"/>
                <w:szCs w:val="22"/>
                <w:lang w:val="en-AU"/>
              </w:rPr>
            </w:pPr>
            <w:r w:rsidRPr="00725031">
              <w:rPr>
                <w:rFonts w:asciiTheme="majorHAnsi" w:hAnsiTheme="majorHAnsi"/>
                <w:sz w:val="22"/>
                <w:lang w:val="en-AU"/>
              </w:rPr>
              <w:t>staff performance reviews and appraisals</w:t>
            </w:r>
          </w:p>
          <w:p w14:paraId="48E99657" w14:textId="729EC258" w:rsidR="005E6085" w:rsidRPr="00725031" w:rsidRDefault="005E6085" w:rsidP="0079040E">
            <w:pPr>
              <w:pStyle w:val="Body"/>
              <w:numPr>
                <w:ilvl w:val="0"/>
                <w:numId w:val="27"/>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after="80"/>
              <w:ind w:left="360"/>
              <w:rPr>
                <w:rFonts w:asciiTheme="majorHAnsi" w:hAnsiTheme="majorHAnsi" w:cstheme="majorHAnsi"/>
                <w:sz w:val="22"/>
                <w:szCs w:val="22"/>
              </w:rPr>
            </w:pPr>
            <w:r w:rsidRPr="00725031">
              <w:rPr>
                <w:rFonts w:asciiTheme="majorHAnsi" w:hAnsiTheme="majorHAnsi"/>
                <w:sz w:val="22"/>
                <w:lang w:val="en-AU"/>
              </w:rPr>
              <w:t xml:space="preserve">areas of potential growth for the Service </w:t>
            </w:r>
          </w:p>
        </w:tc>
        <w:tc>
          <w:tcPr>
            <w:tcW w:w="2835" w:type="dxa"/>
            <w:shd w:val="clear" w:color="auto" w:fill="auto"/>
          </w:tcPr>
          <w:p w14:paraId="4F92AD52" w14:textId="77777777" w:rsidR="005E6085" w:rsidRPr="00725031" w:rsidRDefault="005E6085" w:rsidP="0079040E">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80"/>
              <w:ind w:left="357" w:hanging="357"/>
              <w:rPr>
                <w:rFonts w:asciiTheme="majorHAnsi" w:hAnsiTheme="majorHAnsi"/>
                <w:sz w:val="22"/>
                <w:szCs w:val="22"/>
              </w:rPr>
            </w:pPr>
            <w:r w:rsidRPr="00725031">
              <w:rPr>
                <w:rFonts w:asciiTheme="majorHAnsi" w:hAnsiTheme="majorHAnsi"/>
                <w:sz w:val="22"/>
                <w:szCs w:val="22"/>
              </w:rPr>
              <w:t>Individual staff files (Office)</w:t>
            </w:r>
          </w:p>
          <w:p w14:paraId="490FFD3A" w14:textId="77777777" w:rsidR="005E6085" w:rsidRPr="00725031" w:rsidRDefault="005E6085" w:rsidP="00725031">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szCs w:val="22"/>
              </w:rPr>
            </w:pPr>
            <w:r w:rsidRPr="00725031">
              <w:rPr>
                <w:rFonts w:asciiTheme="majorHAnsi" w:hAnsiTheme="majorHAnsi"/>
                <w:sz w:val="22"/>
                <w:szCs w:val="22"/>
              </w:rPr>
              <w:t>Professional Development Folder</w:t>
            </w:r>
          </w:p>
          <w:p w14:paraId="05727D21" w14:textId="77777777" w:rsidR="005E6085" w:rsidRPr="00725031" w:rsidRDefault="005E6085" w:rsidP="00725031">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szCs w:val="22"/>
                <w:lang w:val="en-AU"/>
              </w:rPr>
            </w:pPr>
            <w:r w:rsidRPr="00725031">
              <w:rPr>
                <w:rFonts w:asciiTheme="majorHAnsi" w:hAnsiTheme="majorHAnsi"/>
                <w:sz w:val="22"/>
                <w:szCs w:val="22"/>
                <w:lang w:val="en-AU"/>
              </w:rPr>
              <w:t>Individual staff files (Office)</w:t>
            </w:r>
          </w:p>
          <w:p w14:paraId="1437136A" w14:textId="77777777" w:rsidR="005E6085" w:rsidRPr="00725031" w:rsidRDefault="005E6085" w:rsidP="00725031">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szCs w:val="22"/>
              </w:rPr>
            </w:pPr>
            <w:r w:rsidRPr="00725031">
              <w:rPr>
                <w:rFonts w:asciiTheme="majorHAnsi" w:hAnsiTheme="majorHAnsi"/>
                <w:sz w:val="22"/>
                <w:szCs w:val="22"/>
                <w:lang w:val="en-AU"/>
              </w:rPr>
              <w:t>Job description templates/drafts</w:t>
            </w:r>
          </w:p>
          <w:p w14:paraId="44395C59" w14:textId="1FF0745E" w:rsidR="005E6085" w:rsidRPr="00725031" w:rsidRDefault="005E6085" w:rsidP="00725031">
            <w:pPr>
              <w:pStyle w:val="Body"/>
              <w:numPr>
                <w:ilvl w:val="0"/>
                <w:numId w:val="27"/>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ind w:left="325" w:hanging="284"/>
              <w:rPr>
                <w:rFonts w:asciiTheme="majorHAnsi" w:hAnsiTheme="majorHAnsi"/>
                <w:sz w:val="22"/>
                <w:szCs w:val="22"/>
              </w:rPr>
            </w:pPr>
            <w:r w:rsidRPr="00725031">
              <w:rPr>
                <w:rFonts w:asciiTheme="majorHAnsi" w:hAnsiTheme="majorHAnsi"/>
                <w:sz w:val="22"/>
              </w:rPr>
              <w:t>Individual staff files/records (Office)</w:t>
            </w:r>
          </w:p>
        </w:tc>
        <w:tc>
          <w:tcPr>
            <w:tcW w:w="4677" w:type="dxa"/>
            <w:shd w:val="clear" w:color="auto" w:fill="auto"/>
          </w:tcPr>
          <w:p w14:paraId="7C155529" w14:textId="77777777" w:rsidR="005E6085" w:rsidRPr="00725031" w:rsidRDefault="005E6085" w:rsidP="0079040E">
            <w:pPr>
              <w:pStyle w:val="ListParagraph"/>
              <w:numPr>
                <w:ilvl w:val="0"/>
                <w:numId w:val="27"/>
              </w:numPr>
              <w:ind w:left="357" w:hanging="357"/>
              <w:contextualSpacing w:val="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Blank Action Plan</w:t>
            </w:r>
          </w:p>
          <w:p w14:paraId="71848BA9"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Director Management Report</w:t>
            </w:r>
          </w:p>
          <w:p w14:paraId="136E5D13"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HR Management Review Audit</w:t>
            </w:r>
          </w:p>
          <w:p w14:paraId="3EC2187D"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Notification of Changes to Policies or Procedures</w:t>
            </w:r>
          </w:p>
          <w:p w14:paraId="32F9508F"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Philosophy Template</w:t>
            </w:r>
          </w:p>
          <w:p w14:paraId="219447E8"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Policy Acknowledgement Form</w:t>
            </w:r>
          </w:p>
          <w:p w14:paraId="50974D79"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Policy and Procedure Checklist</w:t>
            </w:r>
          </w:p>
          <w:p w14:paraId="5783EBA7"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Policy Evaluation Worksheet</w:t>
            </w:r>
          </w:p>
          <w:p w14:paraId="21697A1A"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Professional Development Audit</w:t>
            </w:r>
          </w:p>
          <w:p w14:paraId="54B7A4CA" w14:textId="77777777" w:rsidR="002737D0" w:rsidRPr="00916DAF" w:rsidRDefault="002737D0" w:rsidP="002737D0">
            <w:pPr>
              <w:pStyle w:val="ListParagraph"/>
              <w:numPr>
                <w:ilvl w:val="0"/>
                <w:numId w:val="27"/>
              </w:numPr>
              <w:ind w:left="360"/>
              <w:rPr>
                <w:rFonts w:asciiTheme="majorHAnsi" w:eastAsia="Times New Roman" w:hAnsiTheme="majorHAnsi" w:cstheme="majorHAnsi"/>
                <w:i/>
                <w:iCs/>
                <w:color w:val="000000"/>
                <w:lang w:eastAsia="en-AU"/>
              </w:rPr>
            </w:pPr>
            <w:r w:rsidRPr="00916DAF">
              <w:rPr>
                <w:rFonts w:asciiTheme="majorHAnsi" w:eastAsia="Times New Roman" w:hAnsiTheme="majorHAnsi" w:cstheme="majorHAnsi"/>
                <w:i/>
                <w:iCs/>
                <w:color w:val="000000"/>
                <w:lang w:eastAsia="en-AU"/>
              </w:rPr>
              <w:t>Professional Development</w:t>
            </w:r>
            <w:r>
              <w:rPr>
                <w:rFonts w:asciiTheme="majorHAnsi" w:eastAsia="Times New Roman" w:hAnsiTheme="majorHAnsi" w:cstheme="majorHAnsi"/>
                <w:i/>
                <w:iCs/>
                <w:color w:val="000000"/>
                <w:lang w:eastAsia="en-AU"/>
              </w:rPr>
              <w:t xml:space="preserve"> Ambitions and Reflections form</w:t>
            </w:r>
          </w:p>
          <w:p w14:paraId="667DED2B"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lastRenderedPageBreak/>
              <w:t>Professional Development Plan template</w:t>
            </w:r>
          </w:p>
          <w:p w14:paraId="08006D88"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Professional Development Record</w:t>
            </w:r>
          </w:p>
          <w:p w14:paraId="1376A4E5"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Professional Development Reflection – Form</w:t>
            </w:r>
          </w:p>
          <w:p w14:paraId="49A0984B"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 xml:space="preserve">Professional Development SWOT </w:t>
            </w:r>
          </w:p>
          <w:p w14:paraId="30FF4A71"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QIP Register of Goals</w:t>
            </w:r>
          </w:p>
          <w:p w14:paraId="4CD798AF"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Quality Improvement Planning Workbook - QIP</w:t>
            </w:r>
          </w:p>
          <w:p w14:paraId="05FC202D"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Record of Service Philosophy Review</w:t>
            </w:r>
          </w:p>
          <w:p w14:paraId="346B17D2"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Record of Service QIP Review</w:t>
            </w:r>
          </w:p>
          <w:p w14:paraId="7E0D0E7A" w14:textId="77777777" w:rsidR="005E6085" w:rsidRPr="00725031" w:rsidRDefault="005E6085" w:rsidP="00916DAF">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Team Meeting Agenda</w:t>
            </w:r>
          </w:p>
          <w:p w14:paraId="3EF0D970" w14:textId="27CE19F8" w:rsidR="005E6085" w:rsidRPr="0062439E" w:rsidRDefault="005E6085" w:rsidP="0062439E">
            <w:pPr>
              <w:pStyle w:val="ListParagraph"/>
              <w:numPr>
                <w:ilvl w:val="0"/>
                <w:numId w:val="27"/>
              </w:numPr>
              <w:ind w:left="360"/>
              <w:rPr>
                <w:rFonts w:asciiTheme="majorHAnsi" w:eastAsia="Times New Roman" w:hAnsiTheme="majorHAnsi" w:cstheme="majorHAnsi"/>
                <w:i/>
                <w:iCs/>
                <w:color w:val="000000"/>
                <w:lang w:eastAsia="en-AU"/>
              </w:rPr>
            </w:pPr>
            <w:r w:rsidRPr="00725031">
              <w:rPr>
                <w:rFonts w:asciiTheme="majorHAnsi" w:eastAsia="Times New Roman" w:hAnsiTheme="majorHAnsi" w:cstheme="majorHAnsi"/>
                <w:i/>
                <w:iCs/>
                <w:color w:val="000000"/>
                <w:lang w:eastAsia="en-AU"/>
              </w:rPr>
              <w:t>Team Meeting Minutes</w:t>
            </w:r>
          </w:p>
          <w:p w14:paraId="73A483E6" w14:textId="1654C383" w:rsidR="005E6085" w:rsidRPr="00725031" w:rsidRDefault="005E6085" w:rsidP="00725031">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725031">
              <w:rPr>
                <w:rFonts w:asciiTheme="majorHAnsi" w:hAnsiTheme="majorHAnsi" w:cstheme="majorHAnsi"/>
                <w:i/>
                <w:iCs/>
                <w:sz w:val="22"/>
                <w:szCs w:val="22"/>
              </w:rPr>
              <w:t xml:space="preserve">HR-Job Descriptions </w:t>
            </w:r>
          </w:p>
          <w:p w14:paraId="0964F4D6" w14:textId="2E691EB6" w:rsidR="005E6085" w:rsidRPr="00725031" w:rsidRDefault="005E6085" w:rsidP="00725031">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725031">
              <w:rPr>
                <w:rFonts w:asciiTheme="majorHAnsi" w:hAnsiTheme="majorHAnsi" w:cstheme="majorHAnsi"/>
                <w:i/>
                <w:iCs/>
                <w:sz w:val="22"/>
                <w:szCs w:val="22"/>
              </w:rPr>
              <w:t xml:space="preserve">QA4-Performance Management - Policy </w:t>
            </w:r>
          </w:p>
          <w:p w14:paraId="011166F9" w14:textId="49F326A3" w:rsidR="005E6085" w:rsidRPr="00725031" w:rsidRDefault="005E6085" w:rsidP="00725031">
            <w:pPr>
              <w:pStyle w:val="Body"/>
              <w:numPr>
                <w:ilvl w:val="0"/>
                <w:numId w:val="3"/>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725031">
              <w:rPr>
                <w:rFonts w:asciiTheme="majorHAnsi" w:hAnsiTheme="majorHAnsi" w:cstheme="majorHAnsi"/>
                <w:i/>
                <w:iCs/>
                <w:sz w:val="22"/>
                <w:szCs w:val="22"/>
              </w:rPr>
              <w:t xml:space="preserve">QA4-Performance Review - Procedure </w:t>
            </w:r>
          </w:p>
          <w:p w14:paraId="6798ACE1" w14:textId="72C47894" w:rsidR="005E6085" w:rsidRPr="00725031" w:rsidRDefault="005E6085" w:rsidP="00725031">
            <w:pPr>
              <w:pStyle w:val="Body"/>
              <w:numPr>
                <w:ilvl w:val="0"/>
                <w:numId w:val="3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lang w:val="en-AU"/>
              </w:rPr>
            </w:pPr>
            <w:r w:rsidRPr="00725031">
              <w:rPr>
                <w:rFonts w:asciiTheme="majorHAnsi" w:hAnsiTheme="majorHAnsi" w:cstheme="majorHAnsi"/>
                <w:i/>
                <w:iCs/>
                <w:sz w:val="22"/>
                <w:szCs w:val="22"/>
              </w:rPr>
              <w:t>QA4-Performance Review Form</w:t>
            </w:r>
          </w:p>
        </w:tc>
        <w:tc>
          <w:tcPr>
            <w:tcW w:w="2410" w:type="dxa"/>
            <w:shd w:val="clear" w:color="auto" w:fill="auto"/>
          </w:tcPr>
          <w:p w14:paraId="481DE50A" w14:textId="77777777" w:rsidR="005E6085" w:rsidRPr="00830021" w:rsidRDefault="005E6085" w:rsidP="00D82D2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Light" w:hAnsi="Calibri Light"/>
                <w:sz w:val="21"/>
                <w:szCs w:val="21"/>
              </w:rPr>
            </w:pPr>
          </w:p>
        </w:tc>
      </w:tr>
      <w:tr w:rsidR="005E6085" w:rsidRPr="00830021" w14:paraId="462E02F5" w14:textId="77777777" w:rsidTr="008402B0">
        <w:trPr>
          <w:trHeight w:val="150"/>
        </w:trPr>
        <w:tc>
          <w:tcPr>
            <w:tcW w:w="14312" w:type="dxa"/>
            <w:gridSpan w:val="4"/>
            <w:shd w:val="clear" w:color="auto" w:fill="D9D9D9" w:themeFill="background1" w:themeFillShade="D9"/>
          </w:tcPr>
          <w:p w14:paraId="64F5D660" w14:textId="0E0EC0A6" w:rsidR="005E6085" w:rsidRPr="0088262F" w:rsidRDefault="005E6085" w:rsidP="008402B0">
            <w:pPr>
              <w:spacing w:before="80" w:after="80"/>
            </w:pPr>
            <w:r w:rsidRPr="00830021">
              <w:rPr>
                <w:i/>
                <w:iCs/>
              </w:rPr>
              <w:t>FDC</w:t>
            </w:r>
            <w:r w:rsidR="0079040E">
              <w:rPr>
                <w:i/>
                <w:iCs/>
              </w:rPr>
              <w:t xml:space="preserve"> </w:t>
            </w:r>
            <w:r w:rsidR="0088262F">
              <w:rPr>
                <w:i/>
                <w:iCs/>
              </w:rPr>
              <w:t>–</w:t>
            </w:r>
            <w:r w:rsidR="0079040E">
              <w:rPr>
                <w:i/>
                <w:iCs/>
              </w:rPr>
              <w:t xml:space="preserve"> </w:t>
            </w:r>
            <w:r w:rsidR="0079040E" w:rsidRPr="0088262F">
              <w:t>ELEMENT</w:t>
            </w:r>
            <w:r w:rsidR="0088262F" w:rsidRPr="0088262F">
              <w:t xml:space="preserve"> 7.2.3</w:t>
            </w:r>
            <w:r w:rsidRPr="00830021">
              <w:t xml:space="preserve"> </w:t>
            </w:r>
            <w:r w:rsidR="0088262F" w:rsidRPr="008F71D9">
              <w:rPr>
                <w:rFonts w:asciiTheme="majorHAnsi" w:hAnsiTheme="majorHAnsi" w:cstheme="majorHAnsi"/>
              </w:rPr>
              <w:t>DEVELOPMENT OF PROFESSIONALS</w:t>
            </w:r>
          </w:p>
        </w:tc>
      </w:tr>
      <w:tr w:rsidR="005E6085" w:rsidRPr="00830021" w14:paraId="324EBCD7" w14:textId="77777777" w:rsidTr="00DA028B">
        <w:trPr>
          <w:trHeight w:val="70"/>
        </w:trPr>
        <w:tc>
          <w:tcPr>
            <w:tcW w:w="4390" w:type="dxa"/>
            <w:shd w:val="clear" w:color="auto" w:fill="F2F2F2" w:themeFill="background1" w:themeFillShade="F2"/>
          </w:tcPr>
          <w:p w14:paraId="1C66A9BE" w14:textId="04F1FC88" w:rsidR="005E6085" w:rsidRPr="00830021" w:rsidRDefault="005E6085" w:rsidP="0088262F">
            <w:pPr>
              <w:pStyle w:val="Body"/>
              <w:numPr>
                <w:ilvl w:val="0"/>
                <w:numId w:val="72"/>
              </w:num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80"/>
              <w:ind w:left="357" w:hanging="357"/>
              <w:rPr>
                <w:rFonts w:asciiTheme="majorHAnsi" w:hAnsiTheme="majorHAnsi"/>
                <w:sz w:val="22"/>
                <w:lang w:val="en-AU"/>
              </w:rPr>
            </w:pPr>
            <w:r w:rsidRPr="00830021">
              <w:rPr>
                <w:rFonts w:asciiTheme="majorHAnsi" w:hAnsiTheme="majorHAnsi"/>
                <w:sz w:val="22"/>
                <w:lang w:val="en-AU"/>
              </w:rPr>
              <w:t>Evidence of home visits/support records and policies and procedures related to conducting visits to educators’ homes or approved venues</w:t>
            </w:r>
          </w:p>
        </w:tc>
        <w:tc>
          <w:tcPr>
            <w:tcW w:w="2835" w:type="dxa"/>
            <w:shd w:val="clear" w:color="auto" w:fill="F2F2F2" w:themeFill="background1" w:themeFillShade="F2"/>
          </w:tcPr>
          <w:p w14:paraId="73015A1B" w14:textId="77777777" w:rsidR="005E6085" w:rsidRPr="00830021" w:rsidRDefault="005E6085" w:rsidP="0088262F">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80"/>
              <w:ind w:left="357" w:hanging="357"/>
              <w:rPr>
                <w:rFonts w:asciiTheme="majorHAnsi" w:hAnsiTheme="majorHAnsi"/>
                <w:sz w:val="22"/>
              </w:rPr>
            </w:pPr>
            <w:r w:rsidRPr="00830021">
              <w:rPr>
                <w:rFonts w:asciiTheme="majorHAnsi" w:hAnsiTheme="majorHAnsi"/>
                <w:sz w:val="22"/>
              </w:rPr>
              <w:t>Policy Folder</w:t>
            </w:r>
          </w:p>
          <w:p w14:paraId="298A92D9" w14:textId="17F730FE" w:rsidR="005E6085" w:rsidRPr="00830021" w:rsidRDefault="005E6085" w:rsidP="00725031">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Theme="majorHAnsi" w:hAnsiTheme="majorHAnsi"/>
                <w:sz w:val="22"/>
              </w:rPr>
            </w:pPr>
            <w:r w:rsidRPr="00830021">
              <w:rPr>
                <w:rFonts w:asciiTheme="majorHAnsi" w:hAnsiTheme="majorHAnsi"/>
                <w:sz w:val="22"/>
              </w:rPr>
              <w:t>Health and Safety Folder</w:t>
            </w:r>
          </w:p>
        </w:tc>
        <w:tc>
          <w:tcPr>
            <w:tcW w:w="4677" w:type="dxa"/>
            <w:shd w:val="clear" w:color="auto" w:fill="F2F2F2" w:themeFill="background1" w:themeFillShade="F2"/>
          </w:tcPr>
          <w:p w14:paraId="2E00D17F" w14:textId="54B07769" w:rsidR="005E6085" w:rsidRPr="00B83B6E" w:rsidRDefault="005E6085" w:rsidP="00725031">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83B6E">
              <w:rPr>
                <w:rFonts w:asciiTheme="majorHAnsi" w:hAnsiTheme="majorHAnsi" w:cstheme="majorHAnsi"/>
                <w:i/>
                <w:iCs/>
                <w:sz w:val="22"/>
                <w:szCs w:val="22"/>
              </w:rPr>
              <w:t>Assessment of Family Day Care Educators and Persons Residing at Family Day Care Residences Policy</w:t>
            </w:r>
          </w:p>
          <w:p w14:paraId="56954060" w14:textId="77777777" w:rsidR="005E6085" w:rsidRPr="00B83B6E" w:rsidRDefault="005E6085" w:rsidP="00725031">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83B6E">
              <w:rPr>
                <w:rFonts w:asciiTheme="majorHAnsi" w:hAnsiTheme="majorHAnsi" w:cstheme="majorHAnsi"/>
                <w:i/>
                <w:iCs/>
                <w:sz w:val="22"/>
                <w:szCs w:val="22"/>
              </w:rPr>
              <w:t>Assessment, Approval and Re-assessment of Approved FDC Residences and Venue</w:t>
            </w:r>
          </w:p>
          <w:p w14:paraId="651030E7" w14:textId="77777777" w:rsidR="005E6085" w:rsidRPr="00B83B6E" w:rsidRDefault="005E6085" w:rsidP="00725031">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83B6E">
              <w:rPr>
                <w:rFonts w:asciiTheme="majorHAnsi" w:hAnsiTheme="majorHAnsi" w:cstheme="majorHAnsi"/>
                <w:i/>
                <w:iCs/>
                <w:sz w:val="22"/>
                <w:szCs w:val="22"/>
              </w:rPr>
              <w:t>Monitoring, support and supervision of FDC educators and assistants</w:t>
            </w:r>
          </w:p>
          <w:p w14:paraId="44306AD8" w14:textId="3E513E01" w:rsidR="005E6085" w:rsidRPr="00B83B6E" w:rsidRDefault="005E6085" w:rsidP="00725031">
            <w:pPr>
              <w:pStyle w:val="Body"/>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ajorHAnsi" w:hAnsiTheme="majorHAnsi" w:cstheme="majorHAnsi"/>
                <w:i/>
                <w:iCs/>
                <w:sz w:val="22"/>
                <w:szCs w:val="22"/>
              </w:rPr>
            </w:pPr>
            <w:r w:rsidRPr="00B83B6E">
              <w:rPr>
                <w:rFonts w:asciiTheme="majorHAnsi" w:hAnsiTheme="majorHAnsi" w:cstheme="majorHAnsi"/>
                <w:i/>
                <w:iCs/>
                <w:sz w:val="22"/>
                <w:szCs w:val="22"/>
              </w:rPr>
              <w:t>Home Safety Checklist FDC</w:t>
            </w:r>
          </w:p>
        </w:tc>
        <w:tc>
          <w:tcPr>
            <w:tcW w:w="2410" w:type="dxa"/>
            <w:shd w:val="clear" w:color="auto" w:fill="F2F2F2" w:themeFill="background1" w:themeFillShade="F2"/>
          </w:tcPr>
          <w:p w14:paraId="0F6BB6C1" w14:textId="77777777" w:rsidR="005E6085" w:rsidRPr="00830021" w:rsidRDefault="005E6085" w:rsidP="007250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Light" w:hAnsi="Calibri Light"/>
                <w:sz w:val="21"/>
                <w:szCs w:val="21"/>
              </w:rPr>
            </w:pPr>
          </w:p>
        </w:tc>
      </w:tr>
    </w:tbl>
    <w:p w14:paraId="21E2B3A4" w14:textId="77777777" w:rsidR="00D52C5A" w:rsidRDefault="00D52C5A" w:rsidP="00351AAD">
      <w:pPr>
        <w:spacing w:after="0" w:line="360" w:lineRule="auto"/>
        <w:rPr>
          <w:rFonts w:asciiTheme="majorHAnsi" w:hAnsiTheme="majorHAnsi" w:cs="Arial"/>
          <w:szCs w:val="18"/>
          <w:lang w:val="en-US" w:eastAsia="en-AU"/>
        </w:rPr>
      </w:pPr>
    </w:p>
    <w:p w14:paraId="15F27336" w14:textId="679D8ACC" w:rsidR="00FB40F6" w:rsidRPr="00516638" w:rsidRDefault="00FB40F6" w:rsidP="00351AAD">
      <w:pPr>
        <w:spacing w:after="0" w:line="360" w:lineRule="auto"/>
        <w:rPr>
          <w:rFonts w:asciiTheme="majorHAnsi" w:hAnsiTheme="majorHAnsi" w:cs="Arial"/>
          <w:szCs w:val="18"/>
          <w:lang w:val="en-US" w:eastAsia="en-AU"/>
        </w:rPr>
      </w:pPr>
    </w:p>
    <w:sectPr w:rsidR="00FB40F6" w:rsidRPr="00516638" w:rsidSect="00CC320A">
      <w:headerReference w:type="default" r:id="rId11"/>
      <w:footerReference w:type="default" r:id="rId12"/>
      <w:pgSz w:w="16838" w:h="11906" w:orient="landscape"/>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A3DF5" w14:textId="77777777" w:rsidR="009C6772" w:rsidRDefault="009C6772" w:rsidP="0021486F">
      <w:pPr>
        <w:spacing w:after="0" w:line="240" w:lineRule="auto"/>
      </w:pPr>
      <w:r>
        <w:separator/>
      </w:r>
    </w:p>
  </w:endnote>
  <w:endnote w:type="continuationSeparator" w:id="0">
    <w:p w14:paraId="48E20D07" w14:textId="77777777" w:rsidR="009C6772" w:rsidRDefault="009C6772"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00000001" w:usb1="08070000" w:usb2="00000010" w:usb3="00000000" w:csb0="00020000"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heme="majorHAnsi" w:hAnsiTheme="majorHAnsi" w:cstheme="majorHAnsi"/>
      </w:rPr>
      <w:id w:val="-957495388"/>
      <w:docPartObj>
        <w:docPartGallery w:val="Page Numbers (Bottom of Page)"/>
        <w:docPartUnique/>
      </w:docPartObj>
    </w:sdtPr>
    <w:sdtEndPr>
      <w:rPr>
        <w:rStyle w:val="PageNumber"/>
      </w:rPr>
    </w:sdtEndPr>
    <w:sdtContent>
      <w:p w14:paraId="3C54A199" w14:textId="77777777" w:rsidR="00423372" w:rsidRPr="00CD6A1F" w:rsidRDefault="00423372" w:rsidP="00423372">
        <w:pPr>
          <w:pStyle w:val="Footer"/>
          <w:framePr w:wrap="none" w:vAnchor="text" w:hAnchor="page" w:x="927" w:y="1"/>
          <w:rPr>
            <w:rStyle w:val="PageNumber"/>
            <w:rFonts w:asciiTheme="majorHAnsi" w:hAnsiTheme="majorHAnsi" w:cstheme="majorHAnsi"/>
          </w:rPr>
        </w:pPr>
        <w:r w:rsidRPr="00CD6A1F">
          <w:rPr>
            <w:rStyle w:val="PageNumber"/>
            <w:rFonts w:asciiTheme="majorHAnsi" w:hAnsiTheme="majorHAnsi" w:cstheme="majorHAnsi"/>
            <w:sz w:val="20"/>
            <w:szCs w:val="20"/>
          </w:rPr>
          <w:fldChar w:fldCharType="begin"/>
        </w:r>
        <w:r w:rsidRPr="00CD6A1F">
          <w:rPr>
            <w:rStyle w:val="PageNumber"/>
            <w:rFonts w:asciiTheme="majorHAnsi" w:hAnsiTheme="majorHAnsi" w:cstheme="majorHAnsi"/>
            <w:sz w:val="20"/>
            <w:szCs w:val="20"/>
          </w:rPr>
          <w:instrText xml:space="preserve"> PAGE </w:instrText>
        </w:r>
        <w:r w:rsidRPr="00CD6A1F">
          <w:rPr>
            <w:rStyle w:val="PageNumber"/>
            <w:rFonts w:asciiTheme="majorHAnsi" w:hAnsiTheme="majorHAnsi" w:cstheme="majorHAnsi"/>
            <w:sz w:val="20"/>
            <w:szCs w:val="20"/>
          </w:rPr>
          <w:fldChar w:fldCharType="separate"/>
        </w:r>
        <w:r>
          <w:rPr>
            <w:rStyle w:val="PageNumber"/>
            <w:rFonts w:asciiTheme="majorHAnsi" w:hAnsiTheme="majorHAnsi" w:cstheme="majorHAnsi"/>
            <w:sz w:val="20"/>
            <w:szCs w:val="20"/>
          </w:rPr>
          <w:t>1</w:t>
        </w:r>
        <w:r w:rsidRPr="00CD6A1F">
          <w:rPr>
            <w:rStyle w:val="PageNumber"/>
            <w:rFonts w:asciiTheme="majorHAnsi" w:hAnsiTheme="majorHAnsi" w:cstheme="majorHAnsi"/>
            <w:sz w:val="20"/>
            <w:szCs w:val="20"/>
          </w:rPr>
          <w:fldChar w:fldCharType="end"/>
        </w:r>
      </w:p>
    </w:sdtContent>
  </w:sdt>
  <w:p w14:paraId="5B0EC6F1" w14:textId="354BB995" w:rsidR="00331257" w:rsidRDefault="00331257">
    <w:pPr>
      <w:pStyle w:val="Footer"/>
    </w:pPr>
    <w:r w:rsidRPr="00423372">
      <w:rPr>
        <w:noProof/>
        <w:color w:val="16A6C6"/>
        <w:lang w:val="en-US"/>
      </w:rPr>
      <w:drawing>
        <wp:anchor distT="0" distB="0" distL="114300" distR="114300" simplePos="0" relativeHeight="251662336" behindDoc="1" locked="0" layoutInCell="1" allowOverlap="1" wp14:anchorId="7C2CEF5E" wp14:editId="069DA770">
          <wp:simplePos x="0" y="0"/>
          <wp:positionH relativeFrom="column">
            <wp:posOffset>7658100</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423372">
      <w:rPr>
        <w:rFonts w:ascii="Calibri Light" w:hAnsi="Calibri Light"/>
        <w:color w:val="16A6C6"/>
        <w:sz w:val="18"/>
        <w:szCs w:val="18"/>
      </w:rPr>
      <w:t>Childcare Centre Desktop ©20</w:t>
    </w:r>
    <w:r w:rsidR="00A4687D" w:rsidRPr="00423372">
      <w:rPr>
        <w:rFonts w:ascii="Calibri Light" w:hAnsi="Calibri Light"/>
        <w:color w:val="16A6C6"/>
        <w:sz w:val="18"/>
        <w:szCs w:val="18"/>
      </w:rPr>
      <w:t>2</w:t>
    </w:r>
    <w:r w:rsidR="00423372" w:rsidRPr="00423372">
      <w:rPr>
        <w:rFonts w:ascii="Calibri Light" w:hAnsi="Calibri Light"/>
        <w:color w:val="16A6C6"/>
        <w:sz w:val="18"/>
        <w:szCs w:val="18"/>
      </w:rPr>
      <w:t>4</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Pr>
        <w:rFonts w:ascii="Calibri Light" w:hAnsi="Calibri Light"/>
        <w:sz w:val="18"/>
        <w:szCs w:val="18"/>
        <w:lang w:val="en-US"/>
      </w:rPr>
      <w:t>Pre-assessment &amp; Rating Checklist: QA</w:t>
    </w:r>
    <w:r w:rsidR="00AD74EC">
      <w:rPr>
        <w:rFonts w:ascii="Calibri Light" w:hAnsi="Calibri Light"/>
        <w:sz w:val="18"/>
        <w:szCs w:val="18"/>
        <w:lang w:val="en-US"/>
      </w:rPr>
      <w:t>7: Governance and Leadership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B7B4B" w14:textId="77777777" w:rsidR="009C6772" w:rsidRDefault="009C6772" w:rsidP="0021486F">
      <w:pPr>
        <w:spacing w:after="0" w:line="240" w:lineRule="auto"/>
      </w:pPr>
      <w:r>
        <w:separator/>
      </w:r>
    </w:p>
  </w:footnote>
  <w:footnote w:type="continuationSeparator" w:id="0">
    <w:p w14:paraId="7B400056" w14:textId="77777777" w:rsidR="009C6772" w:rsidRDefault="009C6772"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05E5" w14:textId="5724BE30" w:rsidR="00331257" w:rsidRDefault="00331257">
    <w:pPr>
      <w:pStyle w:val="Header"/>
    </w:pP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8ABE31D">
              <wp:simplePos x="0" y="0"/>
              <wp:positionH relativeFrom="column">
                <wp:posOffset>7618730</wp:posOffset>
              </wp:positionH>
              <wp:positionV relativeFrom="paragraph">
                <wp:posOffset>-266700</wp:posOffset>
              </wp:positionV>
              <wp:extent cx="2211070" cy="358775"/>
              <wp:effectExtent l="0" t="0" r="0" b="3175"/>
              <wp:wrapThrough wrapText="bothSides">
                <wp:wrapPolygon edited="0">
                  <wp:start x="0" y="0"/>
                  <wp:lineTo x="0" y="20644"/>
                  <wp:lineTo x="21401" y="20644"/>
                  <wp:lineTo x="21401"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211070" cy="358775"/>
                      </a:xfrm>
                      <a:prstGeom prst="rect">
                        <a:avLst/>
                      </a:prstGeom>
                      <a:solidFill>
                        <a:srgbClr val="D9D9D9"/>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31257" w:rsidRPr="00865E0A" w:rsidRDefault="00331257"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6" type="#_x0000_t202" style="position:absolute;margin-left:599.9pt;margin-top:-21pt;width:174.1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" fillcolor="#d9d9d9" stroked="f">
              <v:textbox>
                <w:txbxContent>
                  <w:p w14:paraId="36787074" w14:textId="77777777" w:rsidR="00331257" w:rsidRPr="00865E0A" w:rsidRDefault="00331257"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ACEA474">
              <wp:simplePos x="0" y="0"/>
              <wp:positionH relativeFrom="column">
                <wp:posOffset>-308610</wp:posOffset>
              </wp:positionH>
              <wp:positionV relativeFrom="paragraph">
                <wp:posOffset>-220345</wp:posOffset>
              </wp:positionV>
              <wp:extent cx="350901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350901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331257" w:rsidRPr="004E7272" w:rsidRDefault="00331257"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7" type="#_x0000_t202" style="position:absolute;margin-left:-24.3pt;margin-top:-17.35pt;width:276.3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" filled="f" stroked="f">
              <v:textbox>
                <w:txbxContent>
                  <w:p w14:paraId="32AB4840" w14:textId="77777777" w:rsidR="00331257" w:rsidRPr="004E7272" w:rsidRDefault="00331257"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682B7E84">
              <wp:simplePos x="0" y="0"/>
              <wp:positionH relativeFrom="column">
                <wp:posOffset>-914400</wp:posOffset>
              </wp:positionH>
              <wp:positionV relativeFrom="paragraph">
                <wp:posOffset>-266700</wp:posOffset>
              </wp:positionV>
              <wp:extent cx="8709025" cy="358775"/>
              <wp:effectExtent l="0" t="0" r="0" b="3175"/>
              <wp:wrapThrough wrapText="bothSides">
                <wp:wrapPolygon edited="0">
                  <wp:start x="0" y="0"/>
                  <wp:lineTo x="0" y="20644"/>
                  <wp:lineTo x="21545" y="20644"/>
                  <wp:lineTo x="21545"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8709025" cy="358775"/>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31257" w:rsidRPr="004A79B2" w:rsidRDefault="00331257"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4FEF6C" id="Rectangle 18" o:spid="_x0000_s1028" style="position:absolute;margin-left:-1in;margin-top:-21pt;width:685.75pt;height:2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" fillcolor="#16a6c6" stroked="f" strokeweight=".5pt">
              <v:textbox>
                <w:txbxContent>
                  <w:p w14:paraId="43E69882" w14:textId="77777777" w:rsidR="00331257" w:rsidRPr="004A79B2" w:rsidRDefault="00331257" w:rsidP="00A07751">
                    <w:pPr>
                      <w:ind w:firstLine="720"/>
                      <w:rPr>
                        <w:rFonts w:ascii="Calibri Light" w:hAnsi="Calibri Light"/>
                        <w:color w:val="1EA3C0"/>
                        <w:szCs w:val="18"/>
                      </w:rPr>
                    </w:pPr>
                  </w:p>
                </w:txbxContent>
              </v:textbox>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165"/>
    <w:multiLevelType w:val="hybridMultilevel"/>
    <w:tmpl w:val="D3A4EB42"/>
    <w:lvl w:ilvl="0" w:tplc="8040A2AA">
      <w:numFmt w:val="bullet"/>
      <w:lvlText w:val="•"/>
      <w:lvlJc w:val="left"/>
      <w:pPr>
        <w:ind w:left="720" w:hanging="360"/>
      </w:pPr>
      <w:rPr>
        <w:rFonts w:ascii="Calibri Light" w:eastAsiaTheme="minorEastAsia" w:hAnsi="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212E7"/>
    <w:multiLevelType w:val="hybridMultilevel"/>
    <w:tmpl w:val="AE4070E8"/>
    <w:lvl w:ilvl="0" w:tplc="56D0BF12">
      <w:start w:val="1"/>
      <w:numFmt w:val="bullet"/>
      <w:lvlText w:val="•"/>
      <w:lvlJc w:val="left"/>
      <w:pPr>
        <w:ind w:left="720" w:hanging="360"/>
      </w:pPr>
      <w:rPr>
        <w:rFonts w:ascii="Cambria" w:hAnsi="Cambria"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C51DA"/>
    <w:multiLevelType w:val="hybridMultilevel"/>
    <w:tmpl w:val="C3D083D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290DF0"/>
    <w:multiLevelType w:val="hybridMultilevel"/>
    <w:tmpl w:val="C0E2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BE42FC"/>
    <w:multiLevelType w:val="hybridMultilevel"/>
    <w:tmpl w:val="E3DE77A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D4EFB"/>
    <w:multiLevelType w:val="hybridMultilevel"/>
    <w:tmpl w:val="9152953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2B07AE"/>
    <w:multiLevelType w:val="hybridMultilevel"/>
    <w:tmpl w:val="8D660946"/>
    <w:lvl w:ilvl="0" w:tplc="66B248E2">
      <w:numFmt w:val="bullet"/>
      <w:lvlText w:val="•"/>
      <w:lvlJc w:val="left"/>
      <w:pPr>
        <w:ind w:left="700" w:hanging="360"/>
      </w:pPr>
      <w:rPr>
        <w:rFonts w:ascii="Calibri Light" w:eastAsiaTheme="minorEastAsia" w:hAnsi="Calibri Light" w:cstheme="minorBidi"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0EAF0CD5"/>
    <w:multiLevelType w:val="hybridMultilevel"/>
    <w:tmpl w:val="EC40DAB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F30236"/>
    <w:multiLevelType w:val="hybridMultilevel"/>
    <w:tmpl w:val="104EBEB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10757A21"/>
    <w:multiLevelType w:val="hybridMultilevel"/>
    <w:tmpl w:val="3C5ACF1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044851"/>
    <w:multiLevelType w:val="hybridMultilevel"/>
    <w:tmpl w:val="1876D3B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3B418C"/>
    <w:multiLevelType w:val="multilevel"/>
    <w:tmpl w:val="AB1A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0111D"/>
    <w:multiLevelType w:val="multilevel"/>
    <w:tmpl w:val="6850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87C83"/>
    <w:multiLevelType w:val="hybridMultilevel"/>
    <w:tmpl w:val="16889E88"/>
    <w:lvl w:ilvl="0" w:tplc="66B248E2">
      <w:numFmt w:val="bullet"/>
      <w:lvlText w:val="•"/>
      <w:lvlJc w:val="left"/>
      <w:pPr>
        <w:ind w:left="1080" w:hanging="360"/>
      </w:pPr>
      <w:rPr>
        <w:rFonts w:ascii="Calibri Light" w:eastAsiaTheme="minorEastAsia" w:hAnsi="Calibri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678286D"/>
    <w:multiLevelType w:val="hybridMultilevel"/>
    <w:tmpl w:val="54DAB67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835C4C"/>
    <w:multiLevelType w:val="hybridMultilevel"/>
    <w:tmpl w:val="42B4627C"/>
    <w:lvl w:ilvl="0" w:tplc="8040A2AA">
      <w:numFmt w:val="bullet"/>
      <w:lvlText w:val="•"/>
      <w:lvlJc w:val="left"/>
      <w:pPr>
        <w:ind w:left="720" w:hanging="360"/>
      </w:pPr>
      <w:rPr>
        <w:rFonts w:ascii="Calibri Light" w:eastAsiaTheme="minorEastAsia" w:hAnsi="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4567E"/>
    <w:multiLevelType w:val="hybridMultilevel"/>
    <w:tmpl w:val="BDA27A0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6C7"/>
    <w:multiLevelType w:val="multilevel"/>
    <w:tmpl w:val="B96A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DC72A0"/>
    <w:multiLevelType w:val="hybridMultilevel"/>
    <w:tmpl w:val="1D583FA8"/>
    <w:lvl w:ilvl="0" w:tplc="66B248E2">
      <w:numFmt w:val="bullet"/>
      <w:lvlText w:val="•"/>
      <w:lvlJc w:val="left"/>
      <w:pPr>
        <w:ind w:left="1440" w:hanging="360"/>
      </w:pPr>
      <w:rPr>
        <w:rFonts w:ascii="Calibri Light" w:eastAsiaTheme="minorEastAsia" w:hAnsi="Calibri Light"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1DB90BC7"/>
    <w:multiLevelType w:val="hybridMultilevel"/>
    <w:tmpl w:val="E93A1B0E"/>
    <w:lvl w:ilvl="0" w:tplc="66B248E2">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E61DC8"/>
    <w:multiLevelType w:val="hybridMultilevel"/>
    <w:tmpl w:val="865E609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011764"/>
    <w:multiLevelType w:val="multilevel"/>
    <w:tmpl w:val="F6C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E2601E"/>
    <w:multiLevelType w:val="hybridMultilevel"/>
    <w:tmpl w:val="F9C0CF88"/>
    <w:lvl w:ilvl="0" w:tplc="8040A2AA">
      <w:numFmt w:val="bullet"/>
      <w:lvlText w:val="•"/>
      <w:lvlJc w:val="left"/>
      <w:pPr>
        <w:ind w:left="1080" w:hanging="360"/>
      </w:pPr>
      <w:rPr>
        <w:rFonts w:ascii="Calibri Light" w:eastAsiaTheme="minorEastAsia" w:hAnsi="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60421AB"/>
    <w:multiLevelType w:val="hybridMultilevel"/>
    <w:tmpl w:val="9912F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8F3E28"/>
    <w:multiLevelType w:val="multilevel"/>
    <w:tmpl w:val="A23A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032A76"/>
    <w:multiLevelType w:val="hybridMultilevel"/>
    <w:tmpl w:val="3606DAC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7A4B51"/>
    <w:multiLevelType w:val="hybridMultilevel"/>
    <w:tmpl w:val="7812C410"/>
    <w:lvl w:ilvl="0" w:tplc="56D0BF12">
      <w:start w:val="1"/>
      <w:numFmt w:val="bullet"/>
      <w:lvlText w:val="•"/>
      <w:lvlJc w:val="left"/>
      <w:pPr>
        <w:ind w:left="72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4E39C4"/>
    <w:multiLevelType w:val="hybridMultilevel"/>
    <w:tmpl w:val="949A7AE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4E5933"/>
    <w:multiLevelType w:val="hybridMultilevel"/>
    <w:tmpl w:val="0F4E6F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7275E7"/>
    <w:multiLevelType w:val="hybridMultilevel"/>
    <w:tmpl w:val="EF9A7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7F6FE0"/>
    <w:multiLevelType w:val="hybridMultilevel"/>
    <w:tmpl w:val="7D4AEE12"/>
    <w:lvl w:ilvl="0" w:tplc="8040A2AA">
      <w:numFmt w:val="bullet"/>
      <w:lvlText w:val="•"/>
      <w:lvlJc w:val="left"/>
      <w:pPr>
        <w:ind w:left="1080" w:hanging="360"/>
      </w:pPr>
      <w:rPr>
        <w:rFonts w:ascii="Calibri Light" w:eastAsiaTheme="minorEastAsia" w:hAnsi="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3E9809EB"/>
    <w:multiLevelType w:val="hybridMultilevel"/>
    <w:tmpl w:val="3BDE3440"/>
    <w:lvl w:ilvl="0" w:tplc="66B248E2">
      <w:numFmt w:val="bullet"/>
      <w:lvlText w:val="•"/>
      <w:lvlJc w:val="left"/>
      <w:pPr>
        <w:ind w:left="770" w:hanging="360"/>
      </w:pPr>
      <w:rPr>
        <w:rFonts w:ascii="Calibri Light" w:eastAsiaTheme="minorEastAsia" w:hAnsi="Calibri Light" w:cstheme="minorBid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40E60026"/>
    <w:multiLevelType w:val="hybridMultilevel"/>
    <w:tmpl w:val="BD307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8A4419"/>
    <w:multiLevelType w:val="hybridMultilevel"/>
    <w:tmpl w:val="80D62AF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875F52"/>
    <w:multiLevelType w:val="multilevel"/>
    <w:tmpl w:val="33F8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7D40FE"/>
    <w:multiLevelType w:val="hybridMultilevel"/>
    <w:tmpl w:val="FE547A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D056F08"/>
    <w:multiLevelType w:val="hybridMultilevel"/>
    <w:tmpl w:val="9CA04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D1607FB"/>
    <w:multiLevelType w:val="hybridMultilevel"/>
    <w:tmpl w:val="B01CBFD4"/>
    <w:lvl w:ilvl="0" w:tplc="8040A2AA">
      <w:numFmt w:val="bullet"/>
      <w:lvlText w:val="•"/>
      <w:lvlJc w:val="left"/>
      <w:pPr>
        <w:ind w:left="720" w:hanging="360"/>
      </w:pPr>
      <w:rPr>
        <w:rFonts w:ascii="Calibri Light" w:eastAsiaTheme="minorEastAsia" w:hAnsi="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810818"/>
    <w:multiLevelType w:val="hybridMultilevel"/>
    <w:tmpl w:val="8D6CF390"/>
    <w:lvl w:ilvl="0" w:tplc="8040A2AA">
      <w:numFmt w:val="bullet"/>
      <w:lvlText w:val="•"/>
      <w:lvlJc w:val="left"/>
      <w:pPr>
        <w:ind w:left="2160" w:hanging="360"/>
      </w:pPr>
      <w:rPr>
        <w:rFonts w:ascii="Calibri Light" w:eastAsiaTheme="minorEastAsia" w:hAnsi="Calibri Light"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9" w15:restartNumberingAfterBreak="0">
    <w:nsid w:val="4DB42506"/>
    <w:multiLevelType w:val="hybridMultilevel"/>
    <w:tmpl w:val="13DC46E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1487D94"/>
    <w:multiLevelType w:val="hybridMultilevel"/>
    <w:tmpl w:val="CF8EF0A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65964AC"/>
    <w:multiLevelType w:val="hybridMultilevel"/>
    <w:tmpl w:val="CB82C55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DF19E0"/>
    <w:multiLevelType w:val="hybridMultilevel"/>
    <w:tmpl w:val="9B8CC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245E8C"/>
    <w:multiLevelType w:val="hybridMultilevel"/>
    <w:tmpl w:val="D4E02D06"/>
    <w:lvl w:ilvl="0" w:tplc="66B248E2">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E83797"/>
    <w:multiLevelType w:val="hybridMultilevel"/>
    <w:tmpl w:val="AE06D07E"/>
    <w:lvl w:ilvl="0" w:tplc="8040A2AA">
      <w:numFmt w:val="bullet"/>
      <w:lvlText w:val="•"/>
      <w:lvlJc w:val="left"/>
      <w:pPr>
        <w:ind w:left="720" w:hanging="360"/>
      </w:pPr>
      <w:rPr>
        <w:rFonts w:ascii="Calibri Light" w:eastAsiaTheme="minorEastAsia" w:hAnsi="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E8B53C1"/>
    <w:multiLevelType w:val="hybridMultilevel"/>
    <w:tmpl w:val="ACE09F90"/>
    <w:lvl w:ilvl="0" w:tplc="66B248E2">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FA46CD2"/>
    <w:multiLevelType w:val="hybridMultilevel"/>
    <w:tmpl w:val="284E9F2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782E4F"/>
    <w:multiLevelType w:val="hybridMultilevel"/>
    <w:tmpl w:val="1362120A"/>
    <w:lvl w:ilvl="0" w:tplc="E94CC9F8">
      <w:numFmt w:val="bullet"/>
      <w:lvlText w:val="•"/>
      <w:lvlJc w:val="left"/>
      <w:pPr>
        <w:ind w:left="700" w:hanging="360"/>
      </w:pPr>
      <w:rPr>
        <w:rFonts w:ascii="Calibri Light" w:eastAsiaTheme="minorEastAsia" w:hAnsi="Calibri Light" w:cstheme="minorBidi" w:hint="default"/>
        <w:strike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8" w15:restartNumberingAfterBreak="0">
    <w:nsid w:val="61222459"/>
    <w:multiLevelType w:val="hybridMultilevel"/>
    <w:tmpl w:val="B11C3056"/>
    <w:lvl w:ilvl="0" w:tplc="40263C32">
      <w:numFmt w:val="bullet"/>
      <w:lvlText w:val="•"/>
      <w:lvlJc w:val="left"/>
      <w:pPr>
        <w:tabs>
          <w:tab w:val="num" w:pos="0"/>
        </w:tabs>
        <w:ind w:left="340" w:hanging="34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2B032A8"/>
    <w:multiLevelType w:val="hybridMultilevel"/>
    <w:tmpl w:val="AD1C9DDE"/>
    <w:lvl w:ilvl="0" w:tplc="8040A2AA">
      <w:numFmt w:val="bullet"/>
      <w:lvlText w:val="•"/>
      <w:lvlJc w:val="left"/>
      <w:pPr>
        <w:ind w:left="720" w:hanging="360"/>
      </w:pPr>
      <w:rPr>
        <w:rFonts w:ascii="Calibri Light" w:eastAsiaTheme="minorEastAsia"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90B20B9"/>
    <w:multiLevelType w:val="multilevel"/>
    <w:tmpl w:val="0C76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972080"/>
    <w:multiLevelType w:val="hybridMultilevel"/>
    <w:tmpl w:val="25C8E6A6"/>
    <w:lvl w:ilvl="0" w:tplc="66B248E2">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A551C42"/>
    <w:multiLevelType w:val="hybridMultilevel"/>
    <w:tmpl w:val="424CB2D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AB43724"/>
    <w:multiLevelType w:val="hybridMultilevel"/>
    <w:tmpl w:val="4E72CD6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CCD565E"/>
    <w:multiLevelType w:val="hybridMultilevel"/>
    <w:tmpl w:val="1E980B0E"/>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D3D1A21"/>
    <w:multiLevelType w:val="hybridMultilevel"/>
    <w:tmpl w:val="B4F80CCA"/>
    <w:lvl w:ilvl="0" w:tplc="8040A2AA">
      <w:numFmt w:val="bullet"/>
      <w:lvlText w:val="•"/>
      <w:lvlJc w:val="left"/>
      <w:pPr>
        <w:ind w:left="720" w:hanging="360"/>
      </w:pPr>
      <w:rPr>
        <w:rFonts w:ascii="Calibri Light" w:eastAsiaTheme="minorEastAsia" w:hAnsi="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DD26DB3"/>
    <w:multiLevelType w:val="hybridMultilevel"/>
    <w:tmpl w:val="AA2CFBA0"/>
    <w:lvl w:ilvl="0" w:tplc="F306DD10">
      <w:start w:val="1"/>
      <w:numFmt w:val="bullet"/>
      <w:lvlText w:val="•"/>
      <w:lvlJc w:val="left"/>
      <w:pPr>
        <w:ind w:left="720" w:hanging="360"/>
      </w:pPr>
      <w:rPr>
        <w:rFonts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1267F2A"/>
    <w:multiLevelType w:val="hybridMultilevel"/>
    <w:tmpl w:val="4112E17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17A185E"/>
    <w:multiLevelType w:val="hybridMultilevel"/>
    <w:tmpl w:val="40EC2AA6"/>
    <w:lvl w:ilvl="0" w:tplc="8040A2AA">
      <w:numFmt w:val="bullet"/>
      <w:lvlText w:val="•"/>
      <w:lvlJc w:val="left"/>
      <w:pPr>
        <w:ind w:left="720" w:hanging="360"/>
      </w:pPr>
      <w:rPr>
        <w:rFonts w:ascii="Calibri Light" w:eastAsiaTheme="minorEastAsia" w:hAnsi="Calibri Light" w:hint="default"/>
      </w:rPr>
    </w:lvl>
    <w:lvl w:ilvl="1" w:tplc="8040A2AA">
      <w:numFmt w:val="bullet"/>
      <w:lvlText w:val="•"/>
      <w:lvlJc w:val="left"/>
      <w:pPr>
        <w:ind w:left="720" w:hanging="360"/>
      </w:pPr>
      <w:rPr>
        <w:rFonts w:ascii="Calibri Light" w:eastAsiaTheme="minorEastAsia" w:hAnsi="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1F931C3"/>
    <w:multiLevelType w:val="hybridMultilevel"/>
    <w:tmpl w:val="8D767416"/>
    <w:lvl w:ilvl="0" w:tplc="66B248E2">
      <w:numFmt w:val="bullet"/>
      <w:lvlText w:val="•"/>
      <w:lvlJc w:val="left"/>
      <w:pPr>
        <w:ind w:left="700" w:hanging="360"/>
      </w:pPr>
      <w:rPr>
        <w:rFonts w:ascii="Calibri Light" w:eastAsiaTheme="minorEastAsia" w:hAnsi="Calibri Light" w:cstheme="minorBidi"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0" w15:restartNumberingAfterBreak="0">
    <w:nsid w:val="724768A1"/>
    <w:multiLevelType w:val="hybridMultilevel"/>
    <w:tmpl w:val="4F56EA74"/>
    <w:lvl w:ilvl="0" w:tplc="66B248E2">
      <w:numFmt w:val="bullet"/>
      <w:lvlText w:val="•"/>
      <w:lvlJc w:val="left"/>
      <w:pPr>
        <w:ind w:left="770" w:hanging="360"/>
      </w:pPr>
      <w:rPr>
        <w:rFonts w:ascii="Calibri Light" w:eastAsiaTheme="minorEastAsia" w:hAnsi="Calibri Light" w:cstheme="minorBidi"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1" w15:restartNumberingAfterBreak="0">
    <w:nsid w:val="77B53609"/>
    <w:multiLevelType w:val="hybridMultilevel"/>
    <w:tmpl w:val="73F867EA"/>
    <w:lvl w:ilvl="0" w:tplc="8040A2AA">
      <w:numFmt w:val="bullet"/>
      <w:lvlText w:val="•"/>
      <w:lvlJc w:val="left"/>
      <w:pPr>
        <w:ind w:left="1080" w:hanging="360"/>
      </w:pPr>
      <w:rPr>
        <w:rFonts w:ascii="Calibri Light" w:eastAsiaTheme="minorEastAsia" w:hAnsi="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77F370BE"/>
    <w:multiLevelType w:val="multilevel"/>
    <w:tmpl w:val="D9E2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550C6A"/>
    <w:multiLevelType w:val="hybridMultilevel"/>
    <w:tmpl w:val="F4D642C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9F342F0"/>
    <w:multiLevelType w:val="hybridMultilevel"/>
    <w:tmpl w:val="58D2D58C"/>
    <w:lvl w:ilvl="0" w:tplc="66B248E2">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A002757"/>
    <w:multiLevelType w:val="multilevel"/>
    <w:tmpl w:val="CE90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105970"/>
    <w:multiLevelType w:val="multilevel"/>
    <w:tmpl w:val="B31C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E23E8C"/>
    <w:multiLevelType w:val="multilevel"/>
    <w:tmpl w:val="6828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2C450B"/>
    <w:multiLevelType w:val="hybridMultilevel"/>
    <w:tmpl w:val="105CFD12"/>
    <w:lvl w:ilvl="0" w:tplc="8040A2AA">
      <w:numFmt w:val="bullet"/>
      <w:lvlText w:val="•"/>
      <w:lvlJc w:val="left"/>
      <w:pPr>
        <w:ind w:left="1080" w:hanging="360"/>
      </w:pPr>
      <w:rPr>
        <w:rFonts w:ascii="Calibri Light" w:eastAsiaTheme="minorEastAsia" w:hAnsi="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7EB776B7"/>
    <w:multiLevelType w:val="hybridMultilevel"/>
    <w:tmpl w:val="44EA277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0" w15:restartNumberingAfterBreak="0">
    <w:nsid w:val="7F2039D5"/>
    <w:multiLevelType w:val="hybridMultilevel"/>
    <w:tmpl w:val="C4905C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53639364">
    <w:abstractNumId w:val="27"/>
  </w:num>
  <w:num w:numId="2" w16cid:durableId="1637293974">
    <w:abstractNumId w:val="48"/>
  </w:num>
  <w:num w:numId="3" w16cid:durableId="2003921545">
    <w:abstractNumId w:val="57"/>
  </w:num>
  <w:num w:numId="4" w16cid:durableId="2105415896">
    <w:abstractNumId w:val="50"/>
  </w:num>
  <w:num w:numId="5" w16cid:durableId="237902501">
    <w:abstractNumId w:val="11"/>
  </w:num>
  <w:num w:numId="6" w16cid:durableId="365059792">
    <w:abstractNumId w:val="24"/>
  </w:num>
  <w:num w:numId="7" w16cid:durableId="2025204485">
    <w:abstractNumId w:val="21"/>
  </w:num>
  <w:num w:numId="8" w16cid:durableId="1871719933">
    <w:abstractNumId w:val="34"/>
  </w:num>
  <w:num w:numId="9" w16cid:durableId="47189753">
    <w:abstractNumId w:val="65"/>
  </w:num>
  <w:num w:numId="10" w16cid:durableId="900487040">
    <w:abstractNumId w:val="62"/>
  </w:num>
  <w:num w:numId="11" w16cid:durableId="130710966">
    <w:abstractNumId w:val="17"/>
  </w:num>
  <w:num w:numId="12" w16cid:durableId="2127655438">
    <w:abstractNumId w:val="12"/>
  </w:num>
  <w:num w:numId="13" w16cid:durableId="1210188696">
    <w:abstractNumId w:val="67"/>
  </w:num>
  <w:num w:numId="14" w16cid:durableId="421335385">
    <w:abstractNumId w:val="66"/>
  </w:num>
  <w:num w:numId="15" w16cid:durableId="292098824">
    <w:abstractNumId w:val="35"/>
  </w:num>
  <w:num w:numId="16" w16cid:durableId="1557400291">
    <w:abstractNumId w:val="42"/>
  </w:num>
  <w:num w:numId="17" w16cid:durableId="36785756">
    <w:abstractNumId w:val="32"/>
  </w:num>
  <w:num w:numId="18" w16cid:durableId="1670988458">
    <w:abstractNumId w:val="33"/>
  </w:num>
  <w:num w:numId="19" w16cid:durableId="760950433">
    <w:abstractNumId w:val="14"/>
  </w:num>
  <w:num w:numId="20" w16cid:durableId="1211112604">
    <w:abstractNumId w:val="16"/>
  </w:num>
  <w:num w:numId="21" w16cid:durableId="1306738474">
    <w:abstractNumId w:val="41"/>
  </w:num>
  <w:num w:numId="22" w16cid:durableId="464549968">
    <w:abstractNumId w:val="53"/>
  </w:num>
  <w:num w:numId="23" w16cid:durableId="764232517">
    <w:abstractNumId w:val="20"/>
  </w:num>
  <w:num w:numId="24" w16cid:durableId="560136377">
    <w:abstractNumId w:val="6"/>
  </w:num>
  <w:num w:numId="25" w16cid:durableId="1202863861">
    <w:abstractNumId w:val="4"/>
  </w:num>
  <w:num w:numId="26" w16cid:durableId="1400441640">
    <w:abstractNumId w:val="46"/>
  </w:num>
  <w:num w:numId="27" w16cid:durableId="649946809">
    <w:abstractNumId w:val="47"/>
  </w:num>
  <w:num w:numId="28" w16cid:durableId="1007514420">
    <w:abstractNumId w:val="25"/>
  </w:num>
  <w:num w:numId="29" w16cid:durableId="2026208592">
    <w:abstractNumId w:val="63"/>
  </w:num>
  <w:num w:numId="30" w16cid:durableId="874079993">
    <w:abstractNumId w:val="59"/>
  </w:num>
  <w:num w:numId="31" w16cid:durableId="1719819520">
    <w:abstractNumId w:val="9"/>
  </w:num>
  <w:num w:numId="32" w16cid:durableId="2146847582">
    <w:abstractNumId w:val="5"/>
  </w:num>
  <w:num w:numId="33" w16cid:durableId="1247879988">
    <w:abstractNumId w:val="10"/>
  </w:num>
  <w:num w:numId="34" w16cid:durableId="1928076816">
    <w:abstractNumId w:val="7"/>
  </w:num>
  <w:num w:numId="35" w16cid:durableId="2002347434">
    <w:abstractNumId w:val="55"/>
  </w:num>
  <w:num w:numId="36" w16cid:durableId="752168552">
    <w:abstractNumId w:val="8"/>
  </w:num>
  <w:num w:numId="37" w16cid:durableId="1429039055">
    <w:abstractNumId w:val="36"/>
  </w:num>
  <w:num w:numId="38" w16cid:durableId="1974435635">
    <w:abstractNumId w:val="3"/>
  </w:num>
  <w:num w:numId="39" w16cid:durableId="2115857855">
    <w:abstractNumId w:val="0"/>
  </w:num>
  <w:num w:numId="40" w16cid:durableId="2056587711">
    <w:abstractNumId w:val="23"/>
  </w:num>
  <w:num w:numId="41" w16cid:durableId="1533305058">
    <w:abstractNumId w:val="15"/>
  </w:num>
  <w:num w:numId="42" w16cid:durableId="123692336">
    <w:abstractNumId w:val="29"/>
  </w:num>
  <w:num w:numId="43" w16cid:durableId="731735420">
    <w:abstractNumId w:val="41"/>
  </w:num>
  <w:num w:numId="44" w16cid:durableId="906258473">
    <w:abstractNumId w:val="60"/>
  </w:num>
  <w:num w:numId="45" w16cid:durableId="2019890012">
    <w:abstractNumId w:val="51"/>
  </w:num>
  <w:num w:numId="46" w16cid:durableId="2109811762">
    <w:abstractNumId w:val="28"/>
  </w:num>
  <w:num w:numId="47" w16cid:durableId="2017339877">
    <w:abstractNumId w:val="45"/>
  </w:num>
  <w:num w:numId="48" w16cid:durableId="1786265841">
    <w:abstractNumId w:val="13"/>
  </w:num>
  <w:num w:numId="49" w16cid:durableId="1351296733">
    <w:abstractNumId w:val="19"/>
  </w:num>
  <w:num w:numId="50" w16cid:durableId="386536231">
    <w:abstractNumId w:val="52"/>
  </w:num>
  <w:num w:numId="51" w16cid:durableId="41247561">
    <w:abstractNumId w:val="31"/>
  </w:num>
  <w:num w:numId="52" w16cid:durableId="1063257761">
    <w:abstractNumId w:val="2"/>
  </w:num>
  <w:num w:numId="53" w16cid:durableId="1282684424">
    <w:abstractNumId w:val="18"/>
  </w:num>
  <w:num w:numId="54" w16cid:durableId="540097522">
    <w:abstractNumId w:val="69"/>
  </w:num>
  <w:num w:numId="55" w16cid:durableId="909115838">
    <w:abstractNumId w:val="70"/>
  </w:num>
  <w:num w:numId="56" w16cid:durableId="12852961">
    <w:abstractNumId w:val="39"/>
  </w:num>
  <w:num w:numId="57" w16cid:durableId="653994088">
    <w:abstractNumId w:val="40"/>
  </w:num>
  <w:num w:numId="58" w16cid:durableId="54354316">
    <w:abstractNumId w:val="64"/>
  </w:num>
  <w:num w:numId="59" w16cid:durableId="413204648">
    <w:abstractNumId w:val="43"/>
  </w:num>
  <w:num w:numId="60" w16cid:durableId="1607233746">
    <w:abstractNumId w:val="54"/>
  </w:num>
  <w:num w:numId="61" w16cid:durableId="1810514260">
    <w:abstractNumId w:val="56"/>
  </w:num>
  <w:num w:numId="62" w16cid:durableId="2130662879">
    <w:abstractNumId w:val="1"/>
  </w:num>
  <w:num w:numId="63" w16cid:durableId="520585185">
    <w:abstractNumId w:val="26"/>
  </w:num>
  <w:num w:numId="64" w16cid:durableId="471598145">
    <w:abstractNumId w:val="49"/>
  </w:num>
  <w:num w:numId="65" w16cid:durableId="1881897395">
    <w:abstractNumId w:val="68"/>
  </w:num>
  <w:num w:numId="66" w16cid:durableId="934478245">
    <w:abstractNumId w:val="61"/>
  </w:num>
  <w:num w:numId="67" w16cid:durableId="521629663">
    <w:abstractNumId w:val="22"/>
  </w:num>
  <w:num w:numId="68" w16cid:durableId="829753405">
    <w:abstractNumId w:val="38"/>
  </w:num>
  <w:num w:numId="69" w16cid:durableId="726346303">
    <w:abstractNumId w:val="44"/>
  </w:num>
  <w:num w:numId="70" w16cid:durableId="1034501528">
    <w:abstractNumId w:val="30"/>
  </w:num>
  <w:num w:numId="71" w16cid:durableId="1371996525">
    <w:abstractNumId w:val="58"/>
  </w:num>
  <w:num w:numId="72" w16cid:durableId="782042450">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0769"/>
    <w:rsid w:val="00025488"/>
    <w:rsid w:val="00034A58"/>
    <w:rsid w:val="000442B4"/>
    <w:rsid w:val="00045A1A"/>
    <w:rsid w:val="00051075"/>
    <w:rsid w:val="0005762D"/>
    <w:rsid w:val="00082170"/>
    <w:rsid w:val="00091E53"/>
    <w:rsid w:val="00094E01"/>
    <w:rsid w:val="000A1B50"/>
    <w:rsid w:val="000A6947"/>
    <w:rsid w:val="000B2DEF"/>
    <w:rsid w:val="000B5720"/>
    <w:rsid w:val="000C02E4"/>
    <w:rsid w:val="000D06D6"/>
    <w:rsid w:val="000D10E1"/>
    <w:rsid w:val="000D1FD7"/>
    <w:rsid w:val="000E3FA6"/>
    <w:rsid w:val="000F47EF"/>
    <w:rsid w:val="00100F8F"/>
    <w:rsid w:val="0010360E"/>
    <w:rsid w:val="001057B0"/>
    <w:rsid w:val="0011137A"/>
    <w:rsid w:val="001116BE"/>
    <w:rsid w:val="001175AC"/>
    <w:rsid w:val="00134B80"/>
    <w:rsid w:val="0013625E"/>
    <w:rsid w:val="00143E7A"/>
    <w:rsid w:val="00150CC8"/>
    <w:rsid w:val="00151775"/>
    <w:rsid w:val="00152F37"/>
    <w:rsid w:val="0015572B"/>
    <w:rsid w:val="00157658"/>
    <w:rsid w:val="00167439"/>
    <w:rsid w:val="00167589"/>
    <w:rsid w:val="00167DAE"/>
    <w:rsid w:val="001754F1"/>
    <w:rsid w:val="00181025"/>
    <w:rsid w:val="00181C17"/>
    <w:rsid w:val="001878FA"/>
    <w:rsid w:val="00193ACE"/>
    <w:rsid w:val="00197C00"/>
    <w:rsid w:val="001B370E"/>
    <w:rsid w:val="001B42D4"/>
    <w:rsid w:val="001B4D52"/>
    <w:rsid w:val="001C5C2F"/>
    <w:rsid w:val="001C7589"/>
    <w:rsid w:val="001D1859"/>
    <w:rsid w:val="001D559B"/>
    <w:rsid w:val="001E703E"/>
    <w:rsid w:val="001E7213"/>
    <w:rsid w:val="001F02B5"/>
    <w:rsid w:val="00202B21"/>
    <w:rsid w:val="00204CFA"/>
    <w:rsid w:val="00206B0F"/>
    <w:rsid w:val="0021039F"/>
    <w:rsid w:val="0021114A"/>
    <w:rsid w:val="0021486F"/>
    <w:rsid w:val="0022679A"/>
    <w:rsid w:val="0023156C"/>
    <w:rsid w:val="00232004"/>
    <w:rsid w:val="00233657"/>
    <w:rsid w:val="00244E80"/>
    <w:rsid w:val="00247179"/>
    <w:rsid w:val="002610C9"/>
    <w:rsid w:val="0026511A"/>
    <w:rsid w:val="0027202C"/>
    <w:rsid w:val="0027213B"/>
    <w:rsid w:val="002737D0"/>
    <w:rsid w:val="00283794"/>
    <w:rsid w:val="002907EB"/>
    <w:rsid w:val="00293C4A"/>
    <w:rsid w:val="00294A54"/>
    <w:rsid w:val="00294F39"/>
    <w:rsid w:val="00296E83"/>
    <w:rsid w:val="002A019C"/>
    <w:rsid w:val="002A4B07"/>
    <w:rsid w:val="002B141E"/>
    <w:rsid w:val="002C3762"/>
    <w:rsid w:val="002C4367"/>
    <w:rsid w:val="002C48D9"/>
    <w:rsid w:val="002D4623"/>
    <w:rsid w:val="002E5E93"/>
    <w:rsid w:val="003034DF"/>
    <w:rsid w:val="00304AF2"/>
    <w:rsid w:val="00310786"/>
    <w:rsid w:val="00314394"/>
    <w:rsid w:val="00316FBC"/>
    <w:rsid w:val="0032241B"/>
    <w:rsid w:val="0032350F"/>
    <w:rsid w:val="00331257"/>
    <w:rsid w:val="00331FFB"/>
    <w:rsid w:val="00344B89"/>
    <w:rsid w:val="0034781E"/>
    <w:rsid w:val="00351AAD"/>
    <w:rsid w:val="0035221C"/>
    <w:rsid w:val="00364F6D"/>
    <w:rsid w:val="00365363"/>
    <w:rsid w:val="0036669C"/>
    <w:rsid w:val="00367D16"/>
    <w:rsid w:val="0037139D"/>
    <w:rsid w:val="00374A67"/>
    <w:rsid w:val="003768F2"/>
    <w:rsid w:val="00377ACD"/>
    <w:rsid w:val="00384B20"/>
    <w:rsid w:val="003937AA"/>
    <w:rsid w:val="003A4C16"/>
    <w:rsid w:val="003B76D0"/>
    <w:rsid w:val="003C130E"/>
    <w:rsid w:val="003D5107"/>
    <w:rsid w:val="003E035E"/>
    <w:rsid w:val="003E2838"/>
    <w:rsid w:val="003E32A9"/>
    <w:rsid w:val="003F0DE1"/>
    <w:rsid w:val="003F59E7"/>
    <w:rsid w:val="004015EF"/>
    <w:rsid w:val="004078EE"/>
    <w:rsid w:val="004162A3"/>
    <w:rsid w:val="00416760"/>
    <w:rsid w:val="0041791D"/>
    <w:rsid w:val="00420EC7"/>
    <w:rsid w:val="00423372"/>
    <w:rsid w:val="0042395E"/>
    <w:rsid w:val="00423F58"/>
    <w:rsid w:val="00424973"/>
    <w:rsid w:val="00425F2F"/>
    <w:rsid w:val="00427034"/>
    <w:rsid w:val="00444D1F"/>
    <w:rsid w:val="00446D86"/>
    <w:rsid w:val="00447867"/>
    <w:rsid w:val="0045799A"/>
    <w:rsid w:val="0046346F"/>
    <w:rsid w:val="00477F98"/>
    <w:rsid w:val="00482B2D"/>
    <w:rsid w:val="004839C8"/>
    <w:rsid w:val="00493481"/>
    <w:rsid w:val="004A2FBF"/>
    <w:rsid w:val="004A353C"/>
    <w:rsid w:val="004A6B28"/>
    <w:rsid w:val="004A79B2"/>
    <w:rsid w:val="004B1ABE"/>
    <w:rsid w:val="004B5DB6"/>
    <w:rsid w:val="004C5FF7"/>
    <w:rsid w:val="004C7E43"/>
    <w:rsid w:val="004D15CE"/>
    <w:rsid w:val="004D2BD7"/>
    <w:rsid w:val="004D7BAE"/>
    <w:rsid w:val="004E37DC"/>
    <w:rsid w:val="004E3CB0"/>
    <w:rsid w:val="004E539E"/>
    <w:rsid w:val="004F01EB"/>
    <w:rsid w:val="004F2CD1"/>
    <w:rsid w:val="00506048"/>
    <w:rsid w:val="00507290"/>
    <w:rsid w:val="00511E46"/>
    <w:rsid w:val="00516638"/>
    <w:rsid w:val="0053584E"/>
    <w:rsid w:val="00545DDE"/>
    <w:rsid w:val="005504F7"/>
    <w:rsid w:val="00551D19"/>
    <w:rsid w:val="00554403"/>
    <w:rsid w:val="0056202D"/>
    <w:rsid w:val="0056275D"/>
    <w:rsid w:val="00564B0A"/>
    <w:rsid w:val="00564C82"/>
    <w:rsid w:val="00574B9C"/>
    <w:rsid w:val="005A2C21"/>
    <w:rsid w:val="005B3939"/>
    <w:rsid w:val="005B5C02"/>
    <w:rsid w:val="005C0B5B"/>
    <w:rsid w:val="005C4150"/>
    <w:rsid w:val="005D4F78"/>
    <w:rsid w:val="005D53B2"/>
    <w:rsid w:val="005D7F72"/>
    <w:rsid w:val="005E463F"/>
    <w:rsid w:val="005E5951"/>
    <w:rsid w:val="005E6085"/>
    <w:rsid w:val="005E6B74"/>
    <w:rsid w:val="005E7AF2"/>
    <w:rsid w:val="005F6F48"/>
    <w:rsid w:val="00604E02"/>
    <w:rsid w:val="00604E61"/>
    <w:rsid w:val="00606B15"/>
    <w:rsid w:val="006121C9"/>
    <w:rsid w:val="00616615"/>
    <w:rsid w:val="00617316"/>
    <w:rsid w:val="0062293C"/>
    <w:rsid w:val="0062439E"/>
    <w:rsid w:val="00625E82"/>
    <w:rsid w:val="0063066D"/>
    <w:rsid w:val="00643FA8"/>
    <w:rsid w:val="0064540C"/>
    <w:rsid w:val="0065552D"/>
    <w:rsid w:val="006579FF"/>
    <w:rsid w:val="006631D5"/>
    <w:rsid w:val="00665A6C"/>
    <w:rsid w:val="00667BA3"/>
    <w:rsid w:val="00671824"/>
    <w:rsid w:val="0068399E"/>
    <w:rsid w:val="006852E1"/>
    <w:rsid w:val="00686A54"/>
    <w:rsid w:val="00693840"/>
    <w:rsid w:val="006A01FF"/>
    <w:rsid w:val="006A07B8"/>
    <w:rsid w:val="006A1F32"/>
    <w:rsid w:val="006A504B"/>
    <w:rsid w:val="006C0B6F"/>
    <w:rsid w:val="006C20B4"/>
    <w:rsid w:val="006C4C13"/>
    <w:rsid w:val="006D256F"/>
    <w:rsid w:val="006D56CA"/>
    <w:rsid w:val="006F257B"/>
    <w:rsid w:val="006F518F"/>
    <w:rsid w:val="007024BB"/>
    <w:rsid w:val="007026F9"/>
    <w:rsid w:val="00705D34"/>
    <w:rsid w:val="0070778A"/>
    <w:rsid w:val="007158A1"/>
    <w:rsid w:val="00716306"/>
    <w:rsid w:val="0072112B"/>
    <w:rsid w:val="00723ED1"/>
    <w:rsid w:val="00724360"/>
    <w:rsid w:val="00725031"/>
    <w:rsid w:val="00725270"/>
    <w:rsid w:val="007454E4"/>
    <w:rsid w:val="00752B49"/>
    <w:rsid w:val="00754AEB"/>
    <w:rsid w:val="0075640C"/>
    <w:rsid w:val="00763D74"/>
    <w:rsid w:val="007715D4"/>
    <w:rsid w:val="007715DE"/>
    <w:rsid w:val="007764EA"/>
    <w:rsid w:val="0079040E"/>
    <w:rsid w:val="007905E7"/>
    <w:rsid w:val="00794850"/>
    <w:rsid w:val="00795DF6"/>
    <w:rsid w:val="007A52FC"/>
    <w:rsid w:val="007A777F"/>
    <w:rsid w:val="007C19B9"/>
    <w:rsid w:val="007C3B79"/>
    <w:rsid w:val="007C64F5"/>
    <w:rsid w:val="007D0FF4"/>
    <w:rsid w:val="007D1E66"/>
    <w:rsid w:val="007D404F"/>
    <w:rsid w:val="007E0EFA"/>
    <w:rsid w:val="007E1EE6"/>
    <w:rsid w:val="007E5962"/>
    <w:rsid w:val="007F65BC"/>
    <w:rsid w:val="0081133E"/>
    <w:rsid w:val="00813E30"/>
    <w:rsid w:val="008145AF"/>
    <w:rsid w:val="008231BE"/>
    <w:rsid w:val="00823572"/>
    <w:rsid w:val="00824459"/>
    <w:rsid w:val="00824A94"/>
    <w:rsid w:val="00824D65"/>
    <w:rsid w:val="00830021"/>
    <w:rsid w:val="0083328E"/>
    <w:rsid w:val="00836D7D"/>
    <w:rsid w:val="008402B0"/>
    <w:rsid w:val="00843E7C"/>
    <w:rsid w:val="00856705"/>
    <w:rsid w:val="00867EAC"/>
    <w:rsid w:val="0088014E"/>
    <w:rsid w:val="0088262F"/>
    <w:rsid w:val="00882D18"/>
    <w:rsid w:val="008863CD"/>
    <w:rsid w:val="00894C9C"/>
    <w:rsid w:val="0089654C"/>
    <w:rsid w:val="008B7C26"/>
    <w:rsid w:val="008C2F35"/>
    <w:rsid w:val="008D3A45"/>
    <w:rsid w:val="008D4267"/>
    <w:rsid w:val="008D548A"/>
    <w:rsid w:val="008E307B"/>
    <w:rsid w:val="008E4615"/>
    <w:rsid w:val="008E4FDE"/>
    <w:rsid w:val="008E6DC8"/>
    <w:rsid w:val="008E71FD"/>
    <w:rsid w:val="008F1A90"/>
    <w:rsid w:val="008F71D9"/>
    <w:rsid w:val="00902978"/>
    <w:rsid w:val="00904112"/>
    <w:rsid w:val="009042A1"/>
    <w:rsid w:val="009059BD"/>
    <w:rsid w:val="00905BE8"/>
    <w:rsid w:val="00906F34"/>
    <w:rsid w:val="00910CA0"/>
    <w:rsid w:val="009147CE"/>
    <w:rsid w:val="00916DAF"/>
    <w:rsid w:val="00924475"/>
    <w:rsid w:val="009247BD"/>
    <w:rsid w:val="00931390"/>
    <w:rsid w:val="009330C4"/>
    <w:rsid w:val="00941F07"/>
    <w:rsid w:val="00971269"/>
    <w:rsid w:val="00973EAA"/>
    <w:rsid w:val="00975646"/>
    <w:rsid w:val="00976642"/>
    <w:rsid w:val="009840CC"/>
    <w:rsid w:val="00991299"/>
    <w:rsid w:val="00991CB5"/>
    <w:rsid w:val="00993CBA"/>
    <w:rsid w:val="0099636A"/>
    <w:rsid w:val="009B0475"/>
    <w:rsid w:val="009B6618"/>
    <w:rsid w:val="009C4400"/>
    <w:rsid w:val="009C6772"/>
    <w:rsid w:val="009D21EC"/>
    <w:rsid w:val="009E0DA6"/>
    <w:rsid w:val="009E1CB2"/>
    <w:rsid w:val="009F033E"/>
    <w:rsid w:val="009F5AF3"/>
    <w:rsid w:val="00A0654E"/>
    <w:rsid w:val="00A07751"/>
    <w:rsid w:val="00A11223"/>
    <w:rsid w:val="00A32F0E"/>
    <w:rsid w:val="00A3439D"/>
    <w:rsid w:val="00A34AC1"/>
    <w:rsid w:val="00A36EAD"/>
    <w:rsid w:val="00A40B4E"/>
    <w:rsid w:val="00A45F9F"/>
    <w:rsid w:val="00A4687D"/>
    <w:rsid w:val="00A561F7"/>
    <w:rsid w:val="00A74352"/>
    <w:rsid w:val="00A75C3A"/>
    <w:rsid w:val="00A7632B"/>
    <w:rsid w:val="00A85B8D"/>
    <w:rsid w:val="00A95D5B"/>
    <w:rsid w:val="00A97992"/>
    <w:rsid w:val="00AA029C"/>
    <w:rsid w:val="00AA21B4"/>
    <w:rsid w:val="00AB1AA1"/>
    <w:rsid w:val="00AB222B"/>
    <w:rsid w:val="00AB3840"/>
    <w:rsid w:val="00AB3F44"/>
    <w:rsid w:val="00AC4B4C"/>
    <w:rsid w:val="00AC6C54"/>
    <w:rsid w:val="00AC71D1"/>
    <w:rsid w:val="00AD74EC"/>
    <w:rsid w:val="00AD79C2"/>
    <w:rsid w:val="00AE3986"/>
    <w:rsid w:val="00AF10B5"/>
    <w:rsid w:val="00AF7254"/>
    <w:rsid w:val="00AF7FA8"/>
    <w:rsid w:val="00B072BA"/>
    <w:rsid w:val="00B17CC3"/>
    <w:rsid w:val="00B243D5"/>
    <w:rsid w:val="00B35B52"/>
    <w:rsid w:val="00B40D55"/>
    <w:rsid w:val="00B62381"/>
    <w:rsid w:val="00B66B51"/>
    <w:rsid w:val="00B67FBA"/>
    <w:rsid w:val="00B72B18"/>
    <w:rsid w:val="00B76CDE"/>
    <w:rsid w:val="00B8338A"/>
    <w:rsid w:val="00B83B6E"/>
    <w:rsid w:val="00B85F7E"/>
    <w:rsid w:val="00BA0C5F"/>
    <w:rsid w:val="00BA24E7"/>
    <w:rsid w:val="00BA29B6"/>
    <w:rsid w:val="00BA6FEA"/>
    <w:rsid w:val="00BA78C9"/>
    <w:rsid w:val="00BB0C77"/>
    <w:rsid w:val="00BB6508"/>
    <w:rsid w:val="00BB7CBB"/>
    <w:rsid w:val="00BC2427"/>
    <w:rsid w:val="00BC3170"/>
    <w:rsid w:val="00BE036B"/>
    <w:rsid w:val="00BE3213"/>
    <w:rsid w:val="00BE4849"/>
    <w:rsid w:val="00BF1038"/>
    <w:rsid w:val="00BF77E0"/>
    <w:rsid w:val="00C00229"/>
    <w:rsid w:val="00C0065D"/>
    <w:rsid w:val="00C05957"/>
    <w:rsid w:val="00C20D91"/>
    <w:rsid w:val="00C23CCE"/>
    <w:rsid w:val="00C2415B"/>
    <w:rsid w:val="00C3123A"/>
    <w:rsid w:val="00C3307B"/>
    <w:rsid w:val="00C35B2C"/>
    <w:rsid w:val="00C42BD3"/>
    <w:rsid w:val="00C51D9F"/>
    <w:rsid w:val="00C53128"/>
    <w:rsid w:val="00C61B9E"/>
    <w:rsid w:val="00C67C21"/>
    <w:rsid w:val="00C71E57"/>
    <w:rsid w:val="00C720EF"/>
    <w:rsid w:val="00C72CA8"/>
    <w:rsid w:val="00C8763B"/>
    <w:rsid w:val="00C950C2"/>
    <w:rsid w:val="00CA3FD8"/>
    <w:rsid w:val="00CB3457"/>
    <w:rsid w:val="00CC141E"/>
    <w:rsid w:val="00CC320A"/>
    <w:rsid w:val="00CC440D"/>
    <w:rsid w:val="00CC447C"/>
    <w:rsid w:val="00CD4DB1"/>
    <w:rsid w:val="00CE1DDD"/>
    <w:rsid w:val="00CE36F9"/>
    <w:rsid w:val="00CE5CE7"/>
    <w:rsid w:val="00CE68D5"/>
    <w:rsid w:val="00D00F97"/>
    <w:rsid w:val="00D02B2F"/>
    <w:rsid w:val="00D14168"/>
    <w:rsid w:val="00D168BA"/>
    <w:rsid w:val="00D20CC5"/>
    <w:rsid w:val="00D25C12"/>
    <w:rsid w:val="00D31EA0"/>
    <w:rsid w:val="00D4010C"/>
    <w:rsid w:val="00D411A4"/>
    <w:rsid w:val="00D41DA2"/>
    <w:rsid w:val="00D51368"/>
    <w:rsid w:val="00D52C5A"/>
    <w:rsid w:val="00D5451F"/>
    <w:rsid w:val="00D7587B"/>
    <w:rsid w:val="00D77288"/>
    <w:rsid w:val="00D81A55"/>
    <w:rsid w:val="00D82D28"/>
    <w:rsid w:val="00D84126"/>
    <w:rsid w:val="00D9714A"/>
    <w:rsid w:val="00DA028B"/>
    <w:rsid w:val="00DB2B22"/>
    <w:rsid w:val="00DC0593"/>
    <w:rsid w:val="00DC2621"/>
    <w:rsid w:val="00DC3F08"/>
    <w:rsid w:val="00DC50C3"/>
    <w:rsid w:val="00DC6702"/>
    <w:rsid w:val="00DF2A27"/>
    <w:rsid w:val="00DF301A"/>
    <w:rsid w:val="00DF3B4C"/>
    <w:rsid w:val="00DF4C65"/>
    <w:rsid w:val="00E0529D"/>
    <w:rsid w:val="00E06076"/>
    <w:rsid w:val="00E27332"/>
    <w:rsid w:val="00E2779C"/>
    <w:rsid w:val="00E40FBD"/>
    <w:rsid w:val="00E52B60"/>
    <w:rsid w:val="00E537AD"/>
    <w:rsid w:val="00E57DBD"/>
    <w:rsid w:val="00E73A2F"/>
    <w:rsid w:val="00E75DCF"/>
    <w:rsid w:val="00E8083E"/>
    <w:rsid w:val="00E878F4"/>
    <w:rsid w:val="00E91F6D"/>
    <w:rsid w:val="00E9539A"/>
    <w:rsid w:val="00E95D94"/>
    <w:rsid w:val="00EA4C3D"/>
    <w:rsid w:val="00EB0FC2"/>
    <w:rsid w:val="00EB2A16"/>
    <w:rsid w:val="00EB5A61"/>
    <w:rsid w:val="00EB7DDC"/>
    <w:rsid w:val="00EC55B1"/>
    <w:rsid w:val="00ED03C5"/>
    <w:rsid w:val="00ED17CC"/>
    <w:rsid w:val="00ED1D1E"/>
    <w:rsid w:val="00EE0AA3"/>
    <w:rsid w:val="00EE210F"/>
    <w:rsid w:val="00EE597E"/>
    <w:rsid w:val="00EE5A91"/>
    <w:rsid w:val="00F01B4D"/>
    <w:rsid w:val="00F11202"/>
    <w:rsid w:val="00F12423"/>
    <w:rsid w:val="00F12AF1"/>
    <w:rsid w:val="00F235D4"/>
    <w:rsid w:val="00F312BD"/>
    <w:rsid w:val="00F34D49"/>
    <w:rsid w:val="00F4554E"/>
    <w:rsid w:val="00F52DF2"/>
    <w:rsid w:val="00F5739C"/>
    <w:rsid w:val="00F57AB0"/>
    <w:rsid w:val="00F6254B"/>
    <w:rsid w:val="00F626FA"/>
    <w:rsid w:val="00F67DA8"/>
    <w:rsid w:val="00F852F9"/>
    <w:rsid w:val="00F86A44"/>
    <w:rsid w:val="00F96FFB"/>
    <w:rsid w:val="00FA4F53"/>
    <w:rsid w:val="00FB40F6"/>
    <w:rsid w:val="00FC776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BA2297E-9810-4464-B3D2-C300A05A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
    <w:name w:val="Body"/>
    <w:rsid w:val="00B243D5"/>
    <w:pPr>
      <w:spacing w:after="0" w:line="240" w:lineRule="auto"/>
    </w:pPr>
    <w:rPr>
      <w:rFonts w:ascii="Helvetica" w:eastAsia="ヒラギノ角ゴ Pro W3" w:hAnsi="Helvetica" w:cs="Times New Roman"/>
      <w:color w:val="000000"/>
      <w:sz w:val="24"/>
      <w:szCs w:val="20"/>
      <w:lang w:val="en-US" w:eastAsia="en-AU"/>
    </w:rPr>
  </w:style>
  <w:style w:type="paragraph" w:customStyle="1" w:styleId="FreeForm">
    <w:name w:val="Free Form"/>
    <w:rsid w:val="00B62381"/>
    <w:pPr>
      <w:spacing w:after="0" w:line="240" w:lineRule="auto"/>
    </w:pPr>
    <w:rPr>
      <w:rFonts w:ascii="Helvetica" w:eastAsia="ヒラギノ角ゴ Pro W3" w:hAnsi="Helvetica" w:cs="Times New Roman"/>
      <w:color w:val="000000"/>
      <w:sz w:val="24"/>
      <w:szCs w:val="20"/>
      <w:lang w:val="en-US" w:eastAsia="en-AU"/>
    </w:rPr>
  </w:style>
  <w:style w:type="character" w:styleId="CommentReference">
    <w:name w:val="annotation reference"/>
    <w:basedOn w:val="DefaultParagraphFont"/>
    <w:uiPriority w:val="99"/>
    <w:semiHidden/>
    <w:unhideWhenUsed/>
    <w:rsid w:val="00976642"/>
    <w:rPr>
      <w:sz w:val="16"/>
      <w:szCs w:val="16"/>
    </w:rPr>
  </w:style>
  <w:style w:type="paragraph" w:styleId="CommentText">
    <w:name w:val="annotation text"/>
    <w:basedOn w:val="Normal"/>
    <w:link w:val="CommentTextChar"/>
    <w:uiPriority w:val="99"/>
    <w:unhideWhenUsed/>
    <w:rsid w:val="00976642"/>
    <w:pPr>
      <w:spacing w:line="240" w:lineRule="auto"/>
    </w:pPr>
    <w:rPr>
      <w:sz w:val="20"/>
      <w:szCs w:val="20"/>
    </w:rPr>
  </w:style>
  <w:style w:type="character" w:customStyle="1" w:styleId="CommentTextChar">
    <w:name w:val="Comment Text Char"/>
    <w:basedOn w:val="DefaultParagraphFont"/>
    <w:link w:val="CommentText"/>
    <w:uiPriority w:val="99"/>
    <w:rsid w:val="00976642"/>
    <w:rPr>
      <w:sz w:val="20"/>
      <w:szCs w:val="20"/>
    </w:rPr>
  </w:style>
  <w:style w:type="paragraph" w:styleId="CommentSubject">
    <w:name w:val="annotation subject"/>
    <w:basedOn w:val="CommentText"/>
    <w:next w:val="CommentText"/>
    <w:link w:val="CommentSubjectChar"/>
    <w:uiPriority w:val="99"/>
    <w:semiHidden/>
    <w:unhideWhenUsed/>
    <w:rsid w:val="00976642"/>
    <w:rPr>
      <w:b/>
      <w:bCs/>
    </w:rPr>
  </w:style>
  <w:style w:type="character" w:customStyle="1" w:styleId="CommentSubjectChar">
    <w:name w:val="Comment Subject Char"/>
    <w:basedOn w:val="CommentTextChar"/>
    <w:link w:val="CommentSubject"/>
    <w:uiPriority w:val="99"/>
    <w:semiHidden/>
    <w:rsid w:val="00976642"/>
    <w:rPr>
      <w:b/>
      <w:bCs/>
      <w:sz w:val="20"/>
      <w:szCs w:val="20"/>
    </w:rPr>
  </w:style>
  <w:style w:type="character" w:styleId="Hyperlink">
    <w:name w:val="Hyperlink"/>
    <w:basedOn w:val="DefaultParagraphFont"/>
    <w:uiPriority w:val="99"/>
    <w:unhideWhenUsed/>
    <w:rsid w:val="00B66B51"/>
    <w:rPr>
      <w:color w:val="0563C1" w:themeColor="hyperlink"/>
      <w:u w:val="single"/>
    </w:rPr>
  </w:style>
  <w:style w:type="character" w:styleId="UnresolvedMention">
    <w:name w:val="Unresolved Mention"/>
    <w:basedOn w:val="DefaultParagraphFont"/>
    <w:uiPriority w:val="99"/>
    <w:semiHidden/>
    <w:unhideWhenUsed/>
    <w:rsid w:val="00B66B51"/>
    <w:rPr>
      <w:color w:val="605E5C"/>
      <w:shd w:val="clear" w:color="auto" w:fill="E1DFDD"/>
    </w:rPr>
  </w:style>
  <w:style w:type="character" w:styleId="Strong">
    <w:name w:val="Strong"/>
    <w:basedOn w:val="DefaultParagraphFont"/>
    <w:uiPriority w:val="22"/>
    <w:qFormat/>
    <w:rsid w:val="000B2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931">
      <w:bodyDiv w:val="1"/>
      <w:marLeft w:val="0"/>
      <w:marRight w:val="0"/>
      <w:marTop w:val="0"/>
      <w:marBottom w:val="0"/>
      <w:divBdr>
        <w:top w:val="none" w:sz="0" w:space="0" w:color="auto"/>
        <w:left w:val="none" w:sz="0" w:space="0" w:color="auto"/>
        <w:bottom w:val="none" w:sz="0" w:space="0" w:color="auto"/>
        <w:right w:val="none" w:sz="0" w:space="0" w:color="auto"/>
      </w:divBdr>
    </w:div>
    <w:div w:id="78798759">
      <w:bodyDiv w:val="1"/>
      <w:marLeft w:val="0"/>
      <w:marRight w:val="0"/>
      <w:marTop w:val="0"/>
      <w:marBottom w:val="0"/>
      <w:divBdr>
        <w:top w:val="none" w:sz="0" w:space="0" w:color="auto"/>
        <w:left w:val="none" w:sz="0" w:space="0" w:color="auto"/>
        <w:bottom w:val="none" w:sz="0" w:space="0" w:color="auto"/>
        <w:right w:val="none" w:sz="0" w:space="0" w:color="auto"/>
      </w:divBdr>
    </w:div>
    <w:div w:id="159780200">
      <w:bodyDiv w:val="1"/>
      <w:marLeft w:val="0"/>
      <w:marRight w:val="0"/>
      <w:marTop w:val="0"/>
      <w:marBottom w:val="0"/>
      <w:divBdr>
        <w:top w:val="none" w:sz="0" w:space="0" w:color="auto"/>
        <w:left w:val="none" w:sz="0" w:space="0" w:color="auto"/>
        <w:bottom w:val="none" w:sz="0" w:space="0" w:color="auto"/>
        <w:right w:val="none" w:sz="0" w:space="0" w:color="auto"/>
      </w:divBdr>
    </w:div>
    <w:div w:id="286620062">
      <w:bodyDiv w:val="1"/>
      <w:marLeft w:val="0"/>
      <w:marRight w:val="0"/>
      <w:marTop w:val="0"/>
      <w:marBottom w:val="0"/>
      <w:divBdr>
        <w:top w:val="none" w:sz="0" w:space="0" w:color="auto"/>
        <w:left w:val="none" w:sz="0" w:space="0" w:color="auto"/>
        <w:bottom w:val="none" w:sz="0" w:space="0" w:color="auto"/>
        <w:right w:val="none" w:sz="0" w:space="0" w:color="auto"/>
      </w:divBdr>
    </w:div>
    <w:div w:id="390545898">
      <w:bodyDiv w:val="1"/>
      <w:marLeft w:val="0"/>
      <w:marRight w:val="0"/>
      <w:marTop w:val="0"/>
      <w:marBottom w:val="0"/>
      <w:divBdr>
        <w:top w:val="none" w:sz="0" w:space="0" w:color="auto"/>
        <w:left w:val="none" w:sz="0" w:space="0" w:color="auto"/>
        <w:bottom w:val="none" w:sz="0" w:space="0" w:color="auto"/>
        <w:right w:val="none" w:sz="0" w:space="0" w:color="auto"/>
      </w:divBdr>
    </w:div>
    <w:div w:id="397826820">
      <w:bodyDiv w:val="1"/>
      <w:marLeft w:val="0"/>
      <w:marRight w:val="0"/>
      <w:marTop w:val="0"/>
      <w:marBottom w:val="0"/>
      <w:divBdr>
        <w:top w:val="none" w:sz="0" w:space="0" w:color="auto"/>
        <w:left w:val="none" w:sz="0" w:space="0" w:color="auto"/>
        <w:bottom w:val="none" w:sz="0" w:space="0" w:color="auto"/>
        <w:right w:val="none" w:sz="0" w:space="0" w:color="auto"/>
      </w:divBdr>
    </w:div>
    <w:div w:id="399138232">
      <w:bodyDiv w:val="1"/>
      <w:marLeft w:val="0"/>
      <w:marRight w:val="0"/>
      <w:marTop w:val="0"/>
      <w:marBottom w:val="0"/>
      <w:divBdr>
        <w:top w:val="none" w:sz="0" w:space="0" w:color="auto"/>
        <w:left w:val="none" w:sz="0" w:space="0" w:color="auto"/>
        <w:bottom w:val="none" w:sz="0" w:space="0" w:color="auto"/>
        <w:right w:val="none" w:sz="0" w:space="0" w:color="auto"/>
      </w:divBdr>
    </w:div>
    <w:div w:id="400368927">
      <w:bodyDiv w:val="1"/>
      <w:marLeft w:val="0"/>
      <w:marRight w:val="0"/>
      <w:marTop w:val="0"/>
      <w:marBottom w:val="0"/>
      <w:divBdr>
        <w:top w:val="none" w:sz="0" w:space="0" w:color="auto"/>
        <w:left w:val="none" w:sz="0" w:space="0" w:color="auto"/>
        <w:bottom w:val="none" w:sz="0" w:space="0" w:color="auto"/>
        <w:right w:val="none" w:sz="0" w:space="0" w:color="auto"/>
      </w:divBdr>
    </w:div>
    <w:div w:id="447820631">
      <w:bodyDiv w:val="1"/>
      <w:marLeft w:val="0"/>
      <w:marRight w:val="0"/>
      <w:marTop w:val="0"/>
      <w:marBottom w:val="0"/>
      <w:divBdr>
        <w:top w:val="none" w:sz="0" w:space="0" w:color="auto"/>
        <w:left w:val="none" w:sz="0" w:space="0" w:color="auto"/>
        <w:bottom w:val="none" w:sz="0" w:space="0" w:color="auto"/>
        <w:right w:val="none" w:sz="0" w:space="0" w:color="auto"/>
      </w:divBdr>
    </w:div>
    <w:div w:id="452097037">
      <w:bodyDiv w:val="1"/>
      <w:marLeft w:val="0"/>
      <w:marRight w:val="0"/>
      <w:marTop w:val="0"/>
      <w:marBottom w:val="0"/>
      <w:divBdr>
        <w:top w:val="none" w:sz="0" w:space="0" w:color="auto"/>
        <w:left w:val="none" w:sz="0" w:space="0" w:color="auto"/>
        <w:bottom w:val="none" w:sz="0" w:space="0" w:color="auto"/>
        <w:right w:val="none" w:sz="0" w:space="0" w:color="auto"/>
      </w:divBdr>
    </w:div>
    <w:div w:id="501162185">
      <w:bodyDiv w:val="1"/>
      <w:marLeft w:val="0"/>
      <w:marRight w:val="0"/>
      <w:marTop w:val="0"/>
      <w:marBottom w:val="0"/>
      <w:divBdr>
        <w:top w:val="none" w:sz="0" w:space="0" w:color="auto"/>
        <w:left w:val="none" w:sz="0" w:space="0" w:color="auto"/>
        <w:bottom w:val="none" w:sz="0" w:space="0" w:color="auto"/>
        <w:right w:val="none" w:sz="0" w:space="0" w:color="auto"/>
      </w:divBdr>
    </w:div>
    <w:div w:id="542787733">
      <w:bodyDiv w:val="1"/>
      <w:marLeft w:val="0"/>
      <w:marRight w:val="0"/>
      <w:marTop w:val="0"/>
      <w:marBottom w:val="0"/>
      <w:divBdr>
        <w:top w:val="none" w:sz="0" w:space="0" w:color="auto"/>
        <w:left w:val="none" w:sz="0" w:space="0" w:color="auto"/>
        <w:bottom w:val="none" w:sz="0" w:space="0" w:color="auto"/>
        <w:right w:val="none" w:sz="0" w:space="0" w:color="auto"/>
      </w:divBdr>
    </w:div>
    <w:div w:id="576598373">
      <w:bodyDiv w:val="1"/>
      <w:marLeft w:val="0"/>
      <w:marRight w:val="0"/>
      <w:marTop w:val="0"/>
      <w:marBottom w:val="0"/>
      <w:divBdr>
        <w:top w:val="none" w:sz="0" w:space="0" w:color="auto"/>
        <w:left w:val="none" w:sz="0" w:space="0" w:color="auto"/>
        <w:bottom w:val="none" w:sz="0" w:space="0" w:color="auto"/>
        <w:right w:val="none" w:sz="0" w:space="0" w:color="auto"/>
      </w:divBdr>
    </w:div>
    <w:div w:id="576668884">
      <w:bodyDiv w:val="1"/>
      <w:marLeft w:val="0"/>
      <w:marRight w:val="0"/>
      <w:marTop w:val="0"/>
      <w:marBottom w:val="0"/>
      <w:divBdr>
        <w:top w:val="none" w:sz="0" w:space="0" w:color="auto"/>
        <w:left w:val="none" w:sz="0" w:space="0" w:color="auto"/>
        <w:bottom w:val="none" w:sz="0" w:space="0" w:color="auto"/>
        <w:right w:val="none" w:sz="0" w:space="0" w:color="auto"/>
      </w:divBdr>
    </w:div>
    <w:div w:id="602497740">
      <w:bodyDiv w:val="1"/>
      <w:marLeft w:val="0"/>
      <w:marRight w:val="0"/>
      <w:marTop w:val="0"/>
      <w:marBottom w:val="0"/>
      <w:divBdr>
        <w:top w:val="none" w:sz="0" w:space="0" w:color="auto"/>
        <w:left w:val="none" w:sz="0" w:space="0" w:color="auto"/>
        <w:bottom w:val="none" w:sz="0" w:space="0" w:color="auto"/>
        <w:right w:val="none" w:sz="0" w:space="0" w:color="auto"/>
      </w:divBdr>
    </w:div>
    <w:div w:id="686562698">
      <w:bodyDiv w:val="1"/>
      <w:marLeft w:val="0"/>
      <w:marRight w:val="0"/>
      <w:marTop w:val="0"/>
      <w:marBottom w:val="0"/>
      <w:divBdr>
        <w:top w:val="none" w:sz="0" w:space="0" w:color="auto"/>
        <w:left w:val="none" w:sz="0" w:space="0" w:color="auto"/>
        <w:bottom w:val="none" w:sz="0" w:space="0" w:color="auto"/>
        <w:right w:val="none" w:sz="0" w:space="0" w:color="auto"/>
      </w:divBdr>
    </w:div>
    <w:div w:id="705326595">
      <w:bodyDiv w:val="1"/>
      <w:marLeft w:val="0"/>
      <w:marRight w:val="0"/>
      <w:marTop w:val="0"/>
      <w:marBottom w:val="0"/>
      <w:divBdr>
        <w:top w:val="none" w:sz="0" w:space="0" w:color="auto"/>
        <w:left w:val="none" w:sz="0" w:space="0" w:color="auto"/>
        <w:bottom w:val="none" w:sz="0" w:space="0" w:color="auto"/>
        <w:right w:val="none" w:sz="0" w:space="0" w:color="auto"/>
      </w:divBdr>
    </w:div>
    <w:div w:id="768895837">
      <w:bodyDiv w:val="1"/>
      <w:marLeft w:val="0"/>
      <w:marRight w:val="0"/>
      <w:marTop w:val="0"/>
      <w:marBottom w:val="0"/>
      <w:divBdr>
        <w:top w:val="none" w:sz="0" w:space="0" w:color="auto"/>
        <w:left w:val="none" w:sz="0" w:space="0" w:color="auto"/>
        <w:bottom w:val="none" w:sz="0" w:space="0" w:color="auto"/>
        <w:right w:val="none" w:sz="0" w:space="0" w:color="auto"/>
      </w:divBdr>
    </w:div>
    <w:div w:id="81140476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04090591">
      <w:bodyDiv w:val="1"/>
      <w:marLeft w:val="0"/>
      <w:marRight w:val="0"/>
      <w:marTop w:val="0"/>
      <w:marBottom w:val="0"/>
      <w:divBdr>
        <w:top w:val="none" w:sz="0" w:space="0" w:color="auto"/>
        <w:left w:val="none" w:sz="0" w:space="0" w:color="auto"/>
        <w:bottom w:val="none" w:sz="0" w:space="0" w:color="auto"/>
        <w:right w:val="none" w:sz="0" w:space="0" w:color="auto"/>
      </w:divBdr>
    </w:div>
    <w:div w:id="1078749334">
      <w:bodyDiv w:val="1"/>
      <w:marLeft w:val="0"/>
      <w:marRight w:val="0"/>
      <w:marTop w:val="0"/>
      <w:marBottom w:val="0"/>
      <w:divBdr>
        <w:top w:val="none" w:sz="0" w:space="0" w:color="auto"/>
        <w:left w:val="none" w:sz="0" w:space="0" w:color="auto"/>
        <w:bottom w:val="none" w:sz="0" w:space="0" w:color="auto"/>
        <w:right w:val="none" w:sz="0" w:space="0" w:color="auto"/>
      </w:divBdr>
    </w:div>
    <w:div w:id="1097599545">
      <w:bodyDiv w:val="1"/>
      <w:marLeft w:val="0"/>
      <w:marRight w:val="0"/>
      <w:marTop w:val="0"/>
      <w:marBottom w:val="0"/>
      <w:divBdr>
        <w:top w:val="none" w:sz="0" w:space="0" w:color="auto"/>
        <w:left w:val="none" w:sz="0" w:space="0" w:color="auto"/>
        <w:bottom w:val="none" w:sz="0" w:space="0" w:color="auto"/>
        <w:right w:val="none" w:sz="0" w:space="0" w:color="auto"/>
      </w:divBdr>
    </w:div>
    <w:div w:id="1275556780">
      <w:bodyDiv w:val="1"/>
      <w:marLeft w:val="0"/>
      <w:marRight w:val="0"/>
      <w:marTop w:val="0"/>
      <w:marBottom w:val="0"/>
      <w:divBdr>
        <w:top w:val="none" w:sz="0" w:space="0" w:color="auto"/>
        <w:left w:val="none" w:sz="0" w:space="0" w:color="auto"/>
        <w:bottom w:val="none" w:sz="0" w:space="0" w:color="auto"/>
        <w:right w:val="none" w:sz="0" w:space="0" w:color="auto"/>
      </w:divBdr>
    </w:div>
    <w:div w:id="1434590970">
      <w:bodyDiv w:val="1"/>
      <w:marLeft w:val="0"/>
      <w:marRight w:val="0"/>
      <w:marTop w:val="0"/>
      <w:marBottom w:val="0"/>
      <w:divBdr>
        <w:top w:val="none" w:sz="0" w:space="0" w:color="auto"/>
        <w:left w:val="none" w:sz="0" w:space="0" w:color="auto"/>
        <w:bottom w:val="none" w:sz="0" w:space="0" w:color="auto"/>
        <w:right w:val="none" w:sz="0" w:space="0" w:color="auto"/>
      </w:divBdr>
    </w:div>
    <w:div w:id="1453591539">
      <w:bodyDiv w:val="1"/>
      <w:marLeft w:val="0"/>
      <w:marRight w:val="0"/>
      <w:marTop w:val="0"/>
      <w:marBottom w:val="0"/>
      <w:divBdr>
        <w:top w:val="none" w:sz="0" w:space="0" w:color="auto"/>
        <w:left w:val="none" w:sz="0" w:space="0" w:color="auto"/>
        <w:bottom w:val="none" w:sz="0" w:space="0" w:color="auto"/>
        <w:right w:val="none" w:sz="0" w:space="0" w:color="auto"/>
      </w:divBdr>
    </w:div>
    <w:div w:id="1462110828">
      <w:bodyDiv w:val="1"/>
      <w:marLeft w:val="0"/>
      <w:marRight w:val="0"/>
      <w:marTop w:val="0"/>
      <w:marBottom w:val="0"/>
      <w:divBdr>
        <w:top w:val="none" w:sz="0" w:space="0" w:color="auto"/>
        <w:left w:val="none" w:sz="0" w:space="0" w:color="auto"/>
        <w:bottom w:val="none" w:sz="0" w:space="0" w:color="auto"/>
        <w:right w:val="none" w:sz="0" w:space="0" w:color="auto"/>
      </w:divBdr>
    </w:div>
    <w:div w:id="1483035583">
      <w:bodyDiv w:val="1"/>
      <w:marLeft w:val="0"/>
      <w:marRight w:val="0"/>
      <w:marTop w:val="0"/>
      <w:marBottom w:val="0"/>
      <w:divBdr>
        <w:top w:val="none" w:sz="0" w:space="0" w:color="auto"/>
        <w:left w:val="none" w:sz="0" w:space="0" w:color="auto"/>
        <w:bottom w:val="none" w:sz="0" w:space="0" w:color="auto"/>
        <w:right w:val="none" w:sz="0" w:space="0" w:color="auto"/>
      </w:divBdr>
    </w:div>
    <w:div w:id="1499156511">
      <w:bodyDiv w:val="1"/>
      <w:marLeft w:val="0"/>
      <w:marRight w:val="0"/>
      <w:marTop w:val="0"/>
      <w:marBottom w:val="0"/>
      <w:divBdr>
        <w:top w:val="none" w:sz="0" w:space="0" w:color="auto"/>
        <w:left w:val="none" w:sz="0" w:space="0" w:color="auto"/>
        <w:bottom w:val="none" w:sz="0" w:space="0" w:color="auto"/>
        <w:right w:val="none" w:sz="0" w:space="0" w:color="auto"/>
      </w:divBdr>
    </w:div>
    <w:div w:id="1523740113">
      <w:bodyDiv w:val="1"/>
      <w:marLeft w:val="0"/>
      <w:marRight w:val="0"/>
      <w:marTop w:val="0"/>
      <w:marBottom w:val="0"/>
      <w:divBdr>
        <w:top w:val="none" w:sz="0" w:space="0" w:color="auto"/>
        <w:left w:val="none" w:sz="0" w:space="0" w:color="auto"/>
        <w:bottom w:val="none" w:sz="0" w:space="0" w:color="auto"/>
        <w:right w:val="none" w:sz="0" w:space="0" w:color="auto"/>
      </w:divBdr>
    </w:div>
    <w:div w:id="1585189330">
      <w:bodyDiv w:val="1"/>
      <w:marLeft w:val="0"/>
      <w:marRight w:val="0"/>
      <w:marTop w:val="0"/>
      <w:marBottom w:val="0"/>
      <w:divBdr>
        <w:top w:val="none" w:sz="0" w:space="0" w:color="auto"/>
        <w:left w:val="none" w:sz="0" w:space="0" w:color="auto"/>
        <w:bottom w:val="none" w:sz="0" w:space="0" w:color="auto"/>
        <w:right w:val="none" w:sz="0" w:space="0" w:color="auto"/>
      </w:divBdr>
    </w:div>
    <w:div w:id="1629045960">
      <w:bodyDiv w:val="1"/>
      <w:marLeft w:val="0"/>
      <w:marRight w:val="0"/>
      <w:marTop w:val="0"/>
      <w:marBottom w:val="0"/>
      <w:divBdr>
        <w:top w:val="none" w:sz="0" w:space="0" w:color="auto"/>
        <w:left w:val="none" w:sz="0" w:space="0" w:color="auto"/>
        <w:bottom w:val="none" w:sz="0" w:space="0" w:color="auto"/>
        <w:right w:val="none" w:sz="0" w:space="0" w:color="auto"/>
      </w:divBdr>
    </w:div>
    <w:div w:id="1654093049">
      <w:bodyDiv w:val="1"/>
      <w:marLeft w:val="0"/>
      <w:marRight w:val="0"/>
      <w:marTop w:val="0"/>
      <w:marBottom w:val="0"/>
      <w:divBdr>
        <w:top w:val="none" w:sz="0" w:space="0" w:color="auto"/>
        <w:left w:val="none" w:sz="0" w:space="0" w:color="auto"/>
        <w:bottom w:val="none" w:sz="0" w:space="0" w:color="auto"/>
        <w:right w:val="none" w:sz="0" w:space="0" w:color="auto"/>
      </w:divBdr>
    </w:div>
    <w:div w:id="1695378677">
      <w:bodyDiv w:val="1"/>
      <w:marLeft w:val="0"/>
      <w:marRight w:val="0"/>
      <w:marTop w:val="0"/>
      <w:marBottom w:val="0"/>
      <w:divBdr>
        <w:top w:val="none" w:sz="0" w:space="0" w:color="auto"/>
        <w:left w:val="none" w:sz="0" w:space="0" w:color="auto"/>
        <w:bottom w:val="none" w:sz="0" w:space="0" w:color="auto"/>
        <w:right w:val="none" w:sz="0" w:space="0" w:color="auto"/>
      </w:divBdr>
    </w:div>
    <w:div w:id="1727028024">
      <w:bodyDiv w:val="1"/>
      <w:marLeft w:val="0"/>
      <w:marRight w:val="0"/>
      <w:marTop w:val="0"/>
      <w:marBottom w:val="0"/>
      <w:divBdr>
        <w:top w:val="none" w:sz="0" w:space="0" w:color="auto"/>
        <w:left w:val="none" w:sz="0" w:space="0" w:color="auto"/>
        <w:bottom w:val="none" w:sz="0" w:space="0" w:color="auto"/>
        <w:right w:val="none" w:sz="0" w:space="0" w:color="auto"/>
      </w:divBdr>
    </w:div>
    <w:div w:id="1786651078">
      <w:bodyDiv w:val="1"/>
      <w:marLeft w:val="0"/>
      <w:marRight w:val="0"/>
      <w:marTop w:val="0"/>
      <w:marBottom w:val="0"/>
      <w:divBdr>
        <w:top w:val="none" w:sz="0" w:space="0" w:color="auto"/>
        <w:left w:val="none" w:sz="0" w:space="0" w:color="auto"/>
        <w:bottom w:val="none" w:sz="0" w:space="0" w:color="auto"/>
        <w:right w:val="none" w:sz="0" w:space="0" w:color="auto"/>
      </w:divBdr>
    </w:div>
    <w:div w:id="1839727430">
      <w:bodyDiv w:val="1"/>
      <w:marLeft w:val="0"/>
      <w:marRight w:val="0"/>
      <w:marTop w:val="0"/>
      <w:marBottom w:val="0"/>
      <w:divBdr>
        <w:top w:val="none" w:sz="0" w:space="0" w:color="auto"/>
        <w:left w:val="none" w:sz="0" w:space="0" w:color="auto"/>
        <w:bottom w:val="none" w:sz="0" w:space="0" w:color="auto"/>
        <w:right w:val="none" w:sz="0" w:space="0" w:color="auto"/>
      </w:divBdr>
    </w:div>
    <w:div w:id="1895117731">
      <w:bodyDiv w:val="1"/>
      <w:marLeft w:val="0"/>
      <w:marRight w:val="0"/>
      <w:marTop w:val="0"/>
      <w:marBottom w:val="0"/>
      <w:divBdr>
        <w:top w:val="none" w:sz="0" w:space="0" w:color="auto"/>
        <w:left w:val="none" w:sz="0" w:space="0" w:color="auto"/>
        <w:bottom w:val="none" w:sz="0" w:space="0" w:color="auto"/>
        <w:right w:val="none" w:sz="0" w:space="0" w:color="auto"/>
      </w:divBdr>
    </w:div>
    <w:div w:id="1945965642">
      <w:bodyDiv w:val="1"/>
      <w:marLeft w:val="0"/>
      <w:marRight w:val="0"/>
      <w:marTop w:val="0"/>
      <w:marBottom w:val="0"/>
      <w:divBdr>
        <w:top w:val="none" w:sz="0" w:space="0" w:color="auto"/>
        <w:left w:val="none" w:sz="0" w:space="0" w:color="auto"/>
        <w:bottom w:val="none" w:sz="0" w:space="0" w:color="auto"/>
        <w:right w:val="none" w:sz="0" w:space="0" w:color="auto"/>
      </w:divBdr>
    </w:div>
    <w:div w:id="1970890588">
      <w:bodyDiv w:val="1"/>
      <w:marLeft w:val="0"/>
      <w:marRight w:val="0"/>
      <w:marTop w:val="0"/>
      <w:marBottom w:val="0"/>
      <w:divBdr>
        <w:top w:val="none" w:sz="0" w:space="0" w:color="auto"/>
        <w:left w:val="none" w:sz="0" w:space="0" w:color="auto"/>
        <w:bottom w:val="none" w:sz="0" w:space="0" w:color="auto"/>
        <w:right w:val="none" w:sz="0" w:space="0" w:color="auto"/>
      </w:divBdr>
    </w:div>
    <w:div w:id="1997299563">
      <w:bodyDiv w:val="1"/>
      <w:marLeft w:val="0"/>
      <w:marRight w:val="0"/>
      <w:marTop w:val="0"/>
      <w:marBottom w:val="0"/>
      <w:divBdr>
        <w:top w:val="none" w:sz="0" w:space="0" w:color="auto"/>
        <w:left w:val="none" w:sz="0" w:space="0" w:color="auto"/>
        <w:bottom w:val="none" w:sz="0" w:space="0" w:color="auto"/>
        <w:right w:val="none" w:sz="0" w:space="0" w:color="auto"/>
      </w:divBdr>
    </w:div>
    <w:div w:id="2072921879">
      <w:bodyDiv w:val="1"/>
      <w:marLeft w:val="0"/>
      <w:marRight w:val="0"/>
      <w:marTop w:val="0"/>
      <w:marBottom w:val="0"/>
      <w:divBdr>
        <w:top w:val="none" w:sz="0" w:space="0" w:color="auto"/>
        <w:left w:val="none" w:sz="0" w:space="0" w:color="auto"/>
        <w:bottom w:val="none" w:sz="0" w:space="0" w:color="auto"/>
        <w:right w:val="none" w:sz="0" w:space="0" w:color="auto"/>
      </w:divBdr>
    </w:div>
    <w:div w:id="21358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5ADF-B839-49E4-B3C1-DC3B67E4FC28}">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3F113719-370E-4C0D-8573-941058402532}">
  <ds:schemaRefs>
    <ds:schemaRef ds:uri="http://schemas.microsoft.com/sharepoint/v3/contenttype/forms"/>
  </ds:schemaRefs>
</ds:datastoreItem>
</file>

<file path=customXml/itemProps3.xml><?xml version="1.0" encoding="utf-8"?>
<ds:datastoreItem xmlns:ds="http://schemas.openxmlformats.org/officeDocument/2006/customXml" ds:itemID="{B43C425A-7343-4A40-AFF7-7935A5620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FF961-E017-1C4D-89D1-AF7E2107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Mandy Edwards</cp:lastModifiedBy>
  <cp:revision>2</cp:revision>
  <dcterms:created xsi:type="dcterms:W3CDTF">2024-06-20T00:36:00Z</dcterms:created>
  <dcterms:modified xsi:type="dcterms:W3CDTF">2024-06-20T00:36:00Z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