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7C5FA" w14:textId="311F9238" w:rsidR="0049741B" w:rsidRPr="0066549D" w:rsidRDefault="00E245E5" w:rsidP="00581624">
      <w:pPr>
        <w:spacing w:line="360" w:lineRule="auto"/>
        <w:jc w:val="both"/>
        <w:rPr>
          <w:rFonts w:ascii="Helvetica Light" w:hAnsi="Helvetica Light"/>
          <w:b/>
          <w:bCs/>
        </w:rPr>
      </w:pPr>
      <w:r>
        <w:rPr>
          <w:rFonts w:ascii="Helvetica Light" w:hAnsi="Helvetica Light"/>
          <w:b/>
          <w:bCs/>
        </w:rPr>
        <w:t xml:space="preserve"> </w:t>
      </w:r>
      <w:r w:rsidR="0049741B" w:rsidRPr="0066549D">
        <w:rPr>
          <w:rFonts w:ascii="Helvetica Light" w:hAnsi="Helvetica Light"/>
          <w:b/>
          <w:bCs/>
        </w:rPr>
        <w:t>Therapievereinbarung</w:t>
      </w:r>
    </w:p>
    <w:p w14:paraId="0645AFE9" w14:textId="77777777" w:rsidR="00A80436" w:rsidRPr="0066549D" w:rsidRDefault="00A80436" w:rsidP="00A80436">
      <w:pPr>
        <w:spacing w:before="240" w:after="0" w:line="360" w:lineRule="auto"/>
        <w:jc w:val="both"/>
        <w:rPr>
          <w:rFonts w:ascii="Helvetica Light" w:hAnsi="Helvetica Light"/>
          <w:sz w:val="22"/>
          <w:szCs w:val="22"/>
        </w:rPr>
      </w:pPr>
      <w:r w:rsidRPr="0066549D">
        <w:rPr>
          <w:rFonts w:ascii="Helvetica Light" w:hAnsi="Helvetica Light"/>
          <w:sz w:val="22"/>
          <w:szCs w:val="22"/>
        </w:rPr>
        <w:t xml:space="preserve">Zwischen der Psychotherapeutin Frau Katalin Klänhardt und dem/der </w:t>
      </w:r>
      <w:proofErr w:type="spellStart"/>
      <w:r w:rsidRPr="0066549D">
        <w:rPr>
          <w:rFonts w:ascii="Helvetica Light" w:hAnsi="Helvetica Light"/>
          <w:sz w:val="22"/>
          <w:szCs w:val="22"/>
        </w:rPr>
        <w:t>Patient:in</w:t>
      </w:r>
      <w:proofErr w:type="spellEnd"/>
      <w:r w:rsidRPr="0066549D">
        <w:rPr>
          <w:rFonts w:ascii="Helvetica Light" w:hAnsi="Helvetica Light"/>
          <w:sz w:val="22"/>
          <w:szCs w:val="22"/>
        </w:rPr>
        <w:t>: _______________________________________</w:t>
      </w:r>
      <w:r w:rsidRPr="0066549D">
        <w:rPr>
          <w:rFonts w:ascii="Helvetica Light" w:hAnsi="Helvetica Light"/>
          <w:sz w:val="22"/>
          <w:szCs w:val="22"/>
        </w:rPr>
        <w:br/>
        <w:t>wird im Rahmen einer vom/</w:t>
      </w:r>
      <w:proofErr w:type="gramStart"/>
      <w:r w:rsidRPr="0066549D">
        <w:rPr>
          <w:rFonts w:ascii="Helvetica Light" w:hAnsi="Helvetica Light"/>
          <w:sz w:val="22"/>
          <w:szCs w:val="22"/>
        </w:rPr>
        <w:t xml:space="preserve">von der </w:t>
      </w:r>
      <w:proofErr w:type="spellStart"/>
      <w:r w:rsidRPr="0066549D">
        <w:rPr>
          <w:rFonts w:ascii="Helvetica Light" w:hAnsi="Helvetica Light"/>
          <w:sz w:val="22"/>
          <w:szCs w:val="22"/>
        </w:rPr>
        <w:t>Patient</w:t>
      </w:r>
      <w:proofErr w:type="gramEnd"/>
      <w:r w:rsidRPr="0066549D">
        <w:rPr>
          <w:rFonts w:ascii="Helvetica Light" w:hAnsi="Helvetica Light"/>
          <w:sz w:val="22"/>
          <w:szCs w:val="22"/>
        </w:rPr>
        <w:t>:in</w:t>
      </w:r>
      <w:proofErr w:type="spellEnd"/>
      <w:r w:rsidRPr="0066549D">
        <w:rPr>
          <w:rFonts w:ascii="Helvetica Light" w:hAnsi="Helvetica Light"/>
          <w:sz w:val="22"/>
          <w:szCs w:val="22"/>
        </w:rPr>
        <w:t xml:space="preserve"> gewünschten psychotherapeutischen Behandlung Folgendes vereinbart:</w:t>
      </w:r>
    </w:p>
    <w:p w14:paraId="4DE1A705" w14:textId="77777777" w:rsidR="00DB7217" w:rsidRPr="0066549D" w:rsidRDefault="00A80436" w:rsidP="00DB7217">
      <w:pPr>
        <w:pStyle w:val="Listenabsatz"/>
        <w:numPr>
          <w:ilvl w:val="0"/>
          <w:numId w:val="3"/>
        </w:numPr>
        <w:spacing w:before="240" w:after="0" w:line="360" w:lineRule="auto"/>
        <w:jc w:val="both"/>
        <w:rPr>
          <w:rFonts w:ascii="Helvetica Light" w:hAnsi="Helvetica Light"/>
          <w:sz w:val="22"/>
          <w:szCs w:val="22"/>
        </w:rPr>
      </w:pPr>
      <w:r w:rsidRPr="0066549D">
        <w:rPr>
          <w:rFonts w:ascii="Helvetica Light" w:hAnsi="Helvetica Light"/>
          <w:sz w:val="22"/>
          <w:szCs w:val="22"/>
        </w:rPr>
        <w:t>Die Psychotherapeutin verpflichtet sich, den/</w:t>
      </w:r>
      <w:proofErr w:type="gramStart"/>
      <w:r w:rsidRPr="0066549D">
        <w:rPr>
          <w:rFonts w:ascii="Helvetica Light" w:hAnsi="Helvetica Light"/>
          <w:sz w:val="22"/>
          <w:szCs w:val="22"/>
        </w:rPr>
        <w:t xml:space="preserve">die </w:t>
      </w:r>
      <w:proofErr w:type="spellStart"/>
      <w:r w:rsidRPr="0066549D">
        <w:rPr>
          <w:rFonts w:ascii="Helvetica Light" w:hAnsi="Helvetica Light"/>
          <w:sz w:val="22"/>
          <w:szCs w:val="22"/>
        </w:rPr>
        <w:t>Patient</w:t>
      </w:r>
      <w:proofErr w:type="gramEnd"/>
      <w:r w:rsidRPr="0066549D">
        <w:rPr>
          <w:rFonts w:ascii="Helvetica Light" w:hAnsi="Helvetica Light"/>
          <w:sz w:val="22"/>
          <w:szCs w:val="22"/>
        </w:rPr>
        <w:t>:in</w:t>
      </w:r>
      <w:proofErr w:type="spellEnd"/>
      <w:r w:rsidRPr="0066549D">
        <w:rPr>
          <w:rFonts w:ascii="Helvetica Light" w:hAnsi="Helvetica Light"/>
          <w:sz w:val="22"/>
          <w:szCs w:val="22"/>
        </w:rPr>
        <w:t xml:space="preserve"> nach den fachlichen und ethischen Standards ihres Berufs zu behandeln.</w:t>
      </w:r>
    </w:p>
    <w:p w14:paraId="0F7B8B03" w14:textId="77777777" w:rsidR="00DB7217" w:rsidRPr="0066549D" w:rsidRDefault="00DB7217" w:rsidP="00DB7217">
      <w:pPr>
        <w:pStyle w:val="Listenabsatz"/>
        <w:spacing w:before="240" w:after="0" w:line="360" w:lineRule="auto"/>
        <w:jc w:val="both"/>
        <w:rPr>
          <w:rFonts w:ascii="Helvetica Light" w:hAnsi="Helvetica Light"/>
          <w:sz w:val="22"/>
          <w:szCs w:val="22"/>
        </w:rPr>
      </w:pPr>
    </w:p>
    <w:p w14:paraId="7AA0E6F9" w14:textId="3924C7DD" w:rsidR="00DB7217" w:rsidRPr="0066549D" w:rsidRDefault="00A80436" w:rsidP="00DB7217">
      <w:pPr>
        <w:pStyle w:val="Listenabsatz"/>
        <w:numPr>
          <w:ilvl w:val="0"/>
          <w:numId w:val="3"/>
        </w:numPr>
        <w:spacing w:before="240" w:after="0" w:line="360" w:lineRule="auto"/>
        <w:jc w:val="both"/>
        <w:rPr>
          <w:rFonts w:ascii="Helvetica Light" w:hAnsi="Helvetica Light"/>
          <w:sz w:val="22"/>
          <w:szCs w:val="22"/>
        </w:rPr>
      </w:pPr>
      <w:r w:rsidRPr="0066549D">
        <w:rPr>
          <w:rFonts w:ascii="Helvetica Light" w:hAnsi="Helvetica Light"/>
          <w:sz w:val="22"/>
          <w:szCs w:val="22"/>
        </w:rPr>
        <w:t>Die Weitergabe von Informationen über den/</w:t>
      </w:r>
      <w:proofErr w:type="gramStart"/>
      <w:r w:rsidRPr="0066549D">
        <w:rPr>
          <w:rFonts w:ascii="Helvetica Light" w:hAnsi="Helvetica Light"/>
          <w:sz w:val="22"/>
          <w:szCs w:val="22"/>
        </w:rPr>
        <w:t xml:space="preserve">die </w:t>
      </w:r>
      <w:proofErr w:type="spellStart"/>
      <w:r w:rsidRPr="0066549D">
        <w:rPr>
          <w:rFonts w:ascii="Helvetica Light" w:hAnsi="Helvetica Light"/>
          <w:sz w:val="22"/>
          <w:szCs w:val="22"/>
        </w:rPr>
        <w:t>Patient</w:t>
      </w:r>
      <w:proofErr w:type="gramEnd"/>
      <w:r w:rsidRPr="0066549D">
        <w:rPr>
          <w:rFonts w:ascii="Helvetica Light" w:hAnsi="Helvetica Light"/>
          <w:sz w:val="22"/>
          <w:szCs w:val="22"/>
        </w:rPr>
        <w:t>:in</w:t>
      </w:r>
      <w:proofErr w:type="spellEnd"/>
      <w:r w:rsidRPr="0066549D">
        <w:rPr>
          <w:rFonts w:ascii="Helvetica Light" w:hAnsi="Helvetica Light"/>
          <w:sz w:val="22"/>
          <w:szCs w:val="22"/>
        </w:rPr>
        <w:t xml:space="preserve"> an Dritte ist gemäß der psychotherapeutischen Schweigepflicht ohne ausdrückliche Zustimmung des/der </w:t>
      </w:r>
      <w:proofErr w:type="spellStart"/>
      <w:r w:rsidRPr="0066549D">
        <w:rPr>
          <w:rFonts w:ascii="Helvetica Light" w:hAnsi="Helvetica Light"/>
          <w:sz w:val="22"/>
          <w:szCs w:val="22"/>
        </w:rPr>
        <w:t>Patient:in</w:t>
      </w:r>
      <w:proofErr w:type="spellEnd"/>
      <w:r w:rsidRPr="0066549D">
        <w:rPr>
          <w:rFonts w:ascii="Helvetica Light" w:hAnsi="Helvetica Light"/>
          <w:sz w:val="22"/>
          <w:szCs w:val="22"/>
        </w:rPr>
        <w:t xml:space="preserve"> bzw. der Sorgeberechtigten nicht zulässig. Ausgenommen hiervon sind Notfälle, insbesondere bei Eigen- oder Fremdgefährdung.</w:t>
      </w:r>
    </w:p>
    <w:p w14:paraId="2F696DAA" w14:textId="77777777" w:rsidR="00DB7217" w:rsidRPr="0066549D" w:rsidRDefault="00DB7217" w:rsidP="00DB7217">
      <w:pPr>
        <w:pStyle w:val="Listenabsatz"/>
        <w:spacing w:before="240" w:after="0" w:line="360" w:lineRule="auto"/>
        <w:jc w:val="both"/>
        <w:rPr>
          <w:rFonts w:ascii="Helvetica Light" w:hAnsi="Helvetica Light"/>
          <w:sz w:val="22"/>
          <w:szCs w:val="22"/>
        </w:rPr>
      </w:pPr>
    </w:p>
    <w:p w14:paraId="556DCC53" w14:textId="528C26AE" w:rsidR="00DB7217" w:rsidRPr="0066549D" w:rsidRDefault="00A80436" w:rsidP="00DB7217">
      <w:pPr>
        <w:pStyle w:val="Listenabsatz"/>
        <w:numPr>
          <w:ilvl w:val="0"/>
          <w:numId w:val="3"/>
        </w:numPr>
        <w:spacing w:before="240" w:after="0" w:line="360" w:lineRule="auto"/>
        <w:jc w:val="both"/>
        <w:rPr>
          <w:rFonts w:ascii="Helvetica Light" w:hAnsi="Helvetica Light"/>
          <w:sz w:val="22"/>
          <w:szCs w:val="22"/>
        </w:rPr>
      </w:pPr>
      <w:r w:rsidRPr="0066549D">
        <w:rPr>
          <w:rFonts w:ascii="Helvetica Light" w:hAnsi="Helvetica Light"/>
          <w:sz w:val="22"/>
          <w:szCs w:val="22"/>
        </w:rPr>
        <w:t xml:space="preserve">Zur Sicherung der therapeutischen Qualität nimmt die Psychotherapeutin regelmäßig Supervision und Intervision bei approbierten Kinder- und </w:t>
      </w:r>
      <w:proofErr w:type="spellStart"/>
      <w:proofErr w:type="gramStart"/>
      <w:r w:rsidRPr="0066549D">
        <w:rPr>
          <w:rFonts w:ascii="Helvetica Light" w:hAnsi="Helvetica Light"/>
          <w:sz w:val="22"/>
          <w:szCs w:val="22"/>
        </w:rPr>
        <w:t>Jugendlichenpsychotherapeut:innen</w:t>
      </w:r>
      <w:proofErr w:type="spellEnd"/>
      <w:proofErr w:type="gramEnd"/>
      <w:r w:rsidRPr="0066549D">
        <w:rPr>
          <w:rFonts w:ascii="Helvetica Light" w:hAnsi="Helvetica Light"/>
          <w:sz w:val="22"/>
          <w:szCs w:val="22"/>
        </w:rPr>
        <w:t xml:space="preserve"> in Anspruch. Diese unterliegen ebenfalls der Schweigepflicht</w:t>
      </w:r>
      <w:r w:rsidR="00DB7217" w:rsidRPr="0066549D">
        <w:rPr>
          <w:rFonts w:ascii="Helvetica Light" w:hAnsi="Helvetica Light"/>
          <w:sz w:val="22"/>
          <w:szCs w:val="22"/>
        </w:rPr>
        <w:t xml:space="preserve">. </w:t>
      </w:r>
    </w:p>
    <w:p w14:paraId="19C92A70" w14:textId="77777777" w:rsidR="00DB7217" w:rsidRPr="0066549D" w:rsidRDefault="00DB7217" w:rsidP="00DB7217">
      <w:pPr>
        <w:pStyle w:val="Listenabsatz"/>
        <w:spacing w:before="240" w:after="0" w:line="360" w:lineRule="auto"/>
        <w:jc w:val="both"/>
        <w:rPr>
          <w:rFonts w:ascii="Helvetica Light" w:hAnsi="Helvetica Light"/>
          <w:sz w:val="22"/>
          <w:szCs w:val="22"/>
        </w:rPr>
      </w:pPr>
    </w:p>
    <w:p w14:paraId="2A8827CD" w14:textId="4BD8769C" w:rsidR="00DB7217" w:rsidRPr="0066549D" w:rsidRDefault="00A80436" w:rsidP="00DB7217">
      <w:pPr>
        <w:pStyle w:val="Listenabsatz"/>
        <w:numPr>
          <w:ilvl w:val="0"/>
          <w:numId w:val="3"/>
        </w:numPr>
        <w:spacing w:before="240" w:after="0" w:line="360" w:lineRule="auto"/>
        <w:jc w:val="both"/>
        <w:rPr>
          <w:rFonts w:ascii="Helvetica Light" w:hAnsi="Helvetica Light"/>
          <w:sz w:val="22"/>
          <w:szCs w:val="22"/>
        </w:rPr>
      </w:pPr>
      <w:r w:rsidRPr="0066549D">
        <w:rPr>
          <w:rFonts w:ascii="Helvetica Light" w:hAnsi="Helvetica Light"/>
          <w:sz w:val="22"/>
          <w:szCs w:val="22"/>
        </w:rPr>
        <w:t xml:space="preserve">Die Behandlung erfolgt als privatärztliche Leistung. Die Kosten werden in der Regel ganz oder teilweise von privaten Krankenversicherungen übernommen. Die Erstattung richtet sich nach den jeweiligen Vertragsbedingungen. Die </w:t>
      </w:r>
      <w:proofErr w:type="spellStart"/>
      <w:proofErr w:type="gramStart"/>
      <w:r w:rsidRPr="0066549D">
        <w:rPr>
          <w:rFonts w:ascii="Helvetica Light" w:hAnsi="Helvetica Light"/>
          <w:sz w:val="22"/>
          <w:szCs w:val="22"/>
        </w:rPr>
        <w:t>Patient:innen</w:t>
      </w:r>
      <w:proofErr w:type="spellEnd"/>
      <w:proofErr w:type="gramEnd"/>
      <w:r w:rsidRPr="0066549D">
        <w:rPr>
          <w:rFonts w:ascii="Helvetica Light" w:hAnsi="Helvetica Light"/>
          <w:sz w:val="22"/>
          <w:szCs w:val="22"/>
        </w:rPr>
        <w:t xml:space="preserve"> bzw. Sorgeberechtigten werden gebeten, sich eigenständig über die für sie geltenden Regelungen zu informieren.</w:t>
      </w:r>
    </w:p>
    <w:p w14:paraId="6378C0C5" w14:textId="77777777" w:rsidR="00DB7217" w:rsidRPr="0066549D" w:rsidRDefault="00DB7217" w:rsidP="00DB7217">
      <w:pPr>
        <w:pStyle w:val="Listenabsatz"/>
        <w:spacing w:before="240" w:after="0" w:line="360" w:lineRule="auto"/>
        <w:jc w:val="both"/>
        <w:rPr>
          <w:rFonts w:ascii="Helvetica Light" w:hAnsi="Helvetica Light"/>
          <w:sz w:val="22"/>
          <w:szCs w:val="22"/>
        </w:rPr>
      </w:pPr>
    </w:p>
    <w:p w14:paraId="4095DE43" w14:textId="75DD7615" w:rsidR="00DB7217" w:rsidRPr="0066549D" w:rsidRDefault="00A80436" w:rsidP="00DB7217">
      <w:pPr>
        <w:pStyle w:val="Listenabsatz"/>
        <w:numPr>
          <w:ilvl w:val="0"/>
          <w:numId w:val="3"/>
        </w:numPr>
        <w:spacing w:before="240" w:after="0" w:line="360" w:lineRule="auto"/>
        <w:jc w:val="both"/>
        <w:rPr>
          <w:rFonts w:ascii="Helvetica Light" w:hAnsi="Helvetica Light"/>
          <w:sz w:val="22"/>
          <w:szCs w:val="22"/>
        </w:rPr>
      </w:pPr>
      <w:r w:rsidRPr="0066549D">
        <w:rPr>
          <w:rFonts w:ascii="Helvetica Light" w:hAnsi="Helvetica Light"/>
          <w:sz w:val="22"/>
          <w:szCs w:val="22"/>
        </w:rPr>
        <w:t>Die Abrechnung erfolgt auf Grundlage der Gebührenordnung für Psychotherapeuten (GOP) in Verbindung mit der Gebührenordnung für Ärzte (GOÄ). Die konkrete Höhe des Honorars richtet sich nach dem jeweiligen Leistungsumfang und dem angewandten Steigerungssatz</w:t>
      </w:r>
      <w:r w:rsidR="00DB7217" w:rsidRPr="0066549D">
        <w:rPr>
          <w:rFonts w:ascii="Helvetica Light" w:hAnsi="Helvetica Light"/>
          <w:sz w:val="22"/>
          <w:szCs w:val="22"/>
        </w:rPr>
        <w:t>.</w:t>
      </w:r>
    </w:p>
    <w:p w14:paraId="1FD81B23" w14:textId="77777777" w:rsidR="00DB7217" w:rsidRPr="0066549D" w:rsidRDefault="00DB7217" w:rsidP="00DB7217">
      <w:pPr>
        <w:pStyle w:val="Listenabsatz"/>
        <w:spacing w:before="240" w:after="0" w:line="360" w:lineRule="auto"/>
        <w:jc w:val="both"/>
        <w:rPr>
          <w:rFonts w:ascii="Helvetica Light" w:hAnsi="Helvetica Light"/>
          <w:sz w:val="22"/>
          <w:szCs w:val="22"/>
        </w:rPr>
      </w:pPr>
    </w:p>
    <w:p w14:paraId="0F8B4CA1" w14:textId="230956E1" w:rsidR="00DB7217" w:rsidRPr="0066549D" w:rsidRDefault="00A80436" w:rsidP="00DB7217">
      <w:pPr>
        <w:pStyle w:val="Listenabsatz"/>
        <w:numPr>
          <w:ilvl w:val="0"/>
          <w:numId w:val="3"/>
        </w:numPr>
        <w:spacing w:before="240" w:after="0" w:line="360" w:lineRule="auto"/>
        <w:jc w:val="both"/>
        <w:rPr>
          <w:rFonts w:ascii="Helvetica Light" w:hAnsi="Helvetica Light"/>
          <w:sz w:val="22"/>
          <w:szCs w:val="22"/>
        </w:rPr>
      </w:pPr>
      <w:r w:rsidRPr="0066549D">
        <w:rPr>
          <w:rFonts w:ascii="Helvetica Light" w:hAnsi="Helvetica Light"/>
          <w:sz w:val="22"/>
          <w:szCs w:val="22"/>
        </w:rPr>
        <w:t>Nicht von der Krankenversicherung übernommene Kosten sind vom/</w:t>
      </w:r>
      <w:proofErr w:type="gramStart"/>
      <w:r w:rsidRPr="0066549D">
        <w:rPr>
          <w:rFonts w:ascii="Helvetica Light" w:hAnsi="Helvetica Light"/>
          <w:sz w:val="22"/>
          <w:szCs w:val="22"/>
        </w:rPr>
        <w:t xml:space="preserve">von der </w:t>
      </w:r>
      <w:proofErr w:type="spellStart"/>
      <w:r w:rsidRPr="0066549D">
        <w:rPr>
          <w:rFonts w:ascii="Helvetica Light" w:hAnsi="Helvetica Light"/>
          <w:sz w:val="22"/>
          <w:szCs w:val="22"/>
        </w:rPr>
        <w:t>Patient</w:t>
      </w:r>
      <w:proofErr w:type="gramEnd"/>
      <w:r w:rsidRPr="0066549D">
        <w:rPr>
          <w:rFonts w:ascii="Helvetica Light" w:hAnsi="Helvetica Light"/>
          <w:sz w:val="22"/>
          <w:szCs w:val="22"/>
        </w:rPr>
        <w:t>:in</w:t>
      </w:r>
      <w:proofErr w:type="spellEnd"/>
      <w:r w:rsidRPr="0066549D">
        <w:rPr>
          <w:rFonts w:ascii="Helvetica Light" w:hAnsi="Helvetica Light"/>
          <w:sz w:val="22"/>
          <w:szCs w:val="22"/>
        </w:rPr>
        <w:t xml:space="preserve"> bzw. den Sorgeber</w:t>
      </w:r>
      <w:r w:rsidR="00DB7217" w:rsidRPr="0066549D">
        <w:rPr>
          <w:rFonts w:ascii="Helvetica Light" w:hAnsi="Helvetica Light"/>
          <w:sz w:val="22"/>
          <w:szCs w:val="22"/>
        </w:rPr>
        <w:t>e</w:t>
      </w:r>
      <w:r w:rsidRPr="0066549D">
        <w:rPr>
          <w:rFonts w:ascii="Helvetica Light" w:hAnsi="Helvetica Light"/>
          <w:sz w:val="22"/>
          <w:szCs w:val="22"/>
        </w:rPr>
        <w:t>chtigten selbst zu tragen.</w:t>
      </w:r>
    </w:p>
    <w:p w14:paraId="6A45B706" w14:textId="77777777" w:rsidR="00DB7217" w:rsidRPr="0066549D" w:rsidRDefault="00DB7217" w:rsidP="00DB7217">
      <w:pPr>
        <w:pStyle w:val="Listenabsatz"/>
        <w:spacing w:before="240" w:after="0" w:line="360" w:lineRule="auto"/>
        <w:jc w:val="both"/>
        <w:rPr>
          <w:rFonts w:ascii="Helvetica Light" w:hAnsi="Helvetica Light"/>
          <w:sz w:val="22"/>
          <w:szCs w:val="22"/>
        </w:rPr>
      </w:pPr>
    </w:p>
    <w:p w14:paraId="2E6A17F2" w14:textId="5C3CD68C" w:rsidR="00DB7217" w:rsidRPr="0066549D" w:rsidRDefault="00A80436" w:rsidP="0066549D">
      <w:pPr>
        <w:pStyle w:val="Listenabsatz"/>
        <w:numPr>
          <w:ilvl w:val="0"/>
          <w:numId w:val="3"/>
        </w:numPr>
        <w:spacing w:before="240" w:after="0" w:line="360" w:lineRule="auto"/>
        <w:jc w:val="both"/>
        <w:rPr>
          <w:rFonts w:ascii="Helvetica Light" w:hAnsi="Helvetica Light"/>
          <w:sz w:val="22"/>
          <w:szCs w:val="22"/>
        </w:rPr>
      </w:pPr>
      <w:r w:rsidRPr="0066549D">
        <w:rPr>
          <w:rFonts w:ascii="Helvetica Light" w:hAnsi="Helvetica Light"/>
          <w:sz w:val="22"/>
          <w:szCs w:val="22"/>
        </w:rPr>
        <w:t xml:space="preserve">Bei einem Wechsel der Krankenversicherung während der laufenden Behandlung liegt es in der Verantwortung des/der </w:t>
      </w:r>
      <w:proofErr w:type="spellStart"/>
      <w:r w:rsidRPr="0066549D">
        <w:rPr>
          <w:rFonts w:ascii="Helvetica Light" w:hAnsi="Helvetica Light"/>
          <w:sz w:val="22"/>
          <w:szCs w:val="22"/>
        </w:rPr>
        <w:t>Patient:in</w:t>
      </w:r>
      <w:proofErr w:type="spellEnd"/>
      <w:r w:rsidRPr="0066549D">
        <w:rPr>
          <w:rFonts w:ascii="Helvetica Light" w:hAnsi="Helvetica Light"/>
          <w:sz w:val="22"/>
          <w:szCs w:val="22"/>
        </w:rPr>
        <w:t xml:space="preserve"> bzw. der Sorgeberechtigten, die weitere Kostenübernahme sicherzustellen.</w:t>
      </w:r>
    </w:p>
    <w:p w14:paraId="2F468773" w14:textId="77777777" w:rsidR="00DB7217" w:rsidRPr="0066549D" w:rsidRDefault="00DB7217" w:rsidP="00DB7217">
      <w:pPr>
        <w:pStyle w:val="Listenabsatz"/>
        <w:spacing w:before="240" w:after="0" w:line="360" w:lineRule="auto"/>
        <w:jc w:val="both"/>
        <w:rPr>
          <w:rFonts w:ascii="Helvetica Light" w:hAnsi="Helvetica Light"/>
          <w:sz w:val="22"/>
          <w:szCs w:val="22"/>
        </w:rPr>
      </w:pPr>
    </w:p>
    <w:p w14:paraId="3AEA9720" w14:textId="77777777" w:rsidR="00DB7217" w:rsidRPr="0066549D" w:rsidRDefault="00A80436" w:rsidP="00DB7217">
      <w:pPr>
        <w:pStyle w:val="Listenabsatz"/>
        <w:numPr>
          <w:ilvl w:val="0"/>
          <w:numId w:val="3"/>
        </w:numPr>
        <w:spacing w:before="240" w:after="0" w:line="360" w:lineRule="auto"/>
        <w:jc w:val="both"/>
        <w:rPr>
          <w:rFonts w:ascii="Helvetica Light" w:hAnsi="Helvetica Light"/>
          <w:sz w:val="22"/>
          <w:szCs w:val="22"/>
        </w:rPr>
      </w:pPr>
      <w:r w:rsidRPr="0066549D">
        <w:rPr>
          <w:rFonts w:ascii="Helvetica Light" w:hAnsi="Helvetica Light"/>
          <w:sz w:val="22"/>
          <w:szCs w:val="22"/>
        </w:rPr>
        <w:t>Die Rechnungsstellung erfolgt in der Regel monatlich. Die Rechnungen sind unabhängig von einer möglichen Erstattung durch die Krankenversicherung zu begleichen.</w:t>
      </w:r>
    </w:p>
    <w:p w14:paraId="50DA1182" w14:textId="77777777" w:rsidR="00DB7217" w:rsidRPr="0066549D" w:rsidRDefault="00DB7217" w:rsidP="00DB7217">
      <w:pPr>
        <w:pStyle w:val="Listenabsatz"/>
        <w:spacing w:before="240" w:after="0" w:line="360" w:lineRule="auto"/>
        <w:jc w:val="both"/>
        <w:rPr>
          <w:rFonts w:ascii="Helvetica Light" w:hAnsi="Helvetica Light"/>
          <w:sz w:val="22"/>
          <w:szCs w:val="22"/>
        </w:rPr>
      </w:pPr>
    </w:p>
    <w:p w14:paraId="27664513" w14:textId="77777777" w:rsidR="0066549D" w:rsidRDefault="0066549D" w:rsidP="0066549D">
      <w:pPr>
        <w:pStyle w:val="Listenabsatz"/>
        <w:spacing w:before="240" w:after="0" w:line="360" w:lineRule="auto"/>
        <w:jc w:val="both"/>
        <w:rPr>
          <w:rFonts w:ascii="Helvetica Light" w:hAnsi="Helvetica Light"/>
          <w:sz w:val="22"/>
          <w:szCs w:val="22"/>
        </w:rPr>
      </w:pPr>
    </w:p>
    <w:p w14:paraId="1974C432" w14:textId="77777777" w:rsidR="0066549D" w:rsidRPr="0066549D" w:rsidRDefault="0066549D" w:rsidP="0066549D">
      <w:pPr>
        <w:pStyle w:val="Listenabsatz"/>
        <w:rPr>
          <w:rFonts w:ascii="Helvetica Light" w:hAnsi="Helvetica Light"/>
          <w:sz w:val="22"/>
          <w:szCs w:val="22"/>
        </w:rPr>
      </w:pPr>
    </w:p>
    <w:p w14:paraId="470513D6" w14:textId="7EA8A8F2" w:rsidR="00DB7217" w:rsidRPr="0066549D" w:rsidRDefault="00A80436" w:rsidP="00DB7217">
      <w:pPr>
        <w:pStyle w:val="Listenabsatz"/>
        <w:numPr>
          <w:ilvl w:val="0"/>
          <w:numId w:val="3"/>
        </w:numPr>
        <w:spacing w:before="240" w:after="0" w:line="360" w:lineRule="auto"/>
        <w:jc w:val="both"/>
        <w:rPr>
          <w:rFonts w:ascii="Helvetica Light" w:hAnsi="Helvetica Light"/>
          <w:sz w:val="22"/>
          <w:szCs w:val="22"/>
        </w:rPr>
      </w:pPr>
      <w:r w:rsidRPr="0066549D">
        <w:rPr>
          <w:rFonts w:ascii="Helvetica Light" w:hAnsi="Helvetica Light"/>
          <w:sz w:val="22"/>
          <w:szCs w:val="22"/>
        </w:rPr>
        <w:t xml:space="preserve">Die Abrechnung der Leistungen erfolgt über die externe Abrechnungsstelle MEDAS (Medas </w:t>
      </w:r>
      <w:proofErr w:type="spellStart"/>
      <w:r w:rsidRPr="0066549D">
        <w:rPr>
          <w:rFonts w:ascii="Helvetica Light" w:hAnsi="Helvetica Light"/>
          <w:sz w:val="22"/>
          <w:szCs w:val="22"/>
        </w:rPr>
        <w:t>factoring</w:t>
      </w:r>
      <w:proofErr w:type="spellEnd"/>
      <w:r w:rsidRPr="0066549D">
        <w:rPr>
          <w:rFonts w:ascii="Helvetica Light" w:hAnsi="Helvetica Light"/>
          <w:sz w:val="22"/>
          <w:szCs w:val="22"/>
        </w:rPr>
        <w:t xml:space="preserve"> GmbH, München). Die Rechnung ist mit Zugang sofort fällig.</w:t>
      </w:r>
      <w:r w:rsidR="00DB7217" w:rsidRPr="0066549D">
        <w:rPr>
          <w:rFonts w:ascii="Helvetica Light" w:hAnsi="Helvetica Light"/>
          <w:sz w:val="22"/>
          <w:szCs w:val="22"/>
        </w:rPr>
        <w:t xml:space="preserve"> </w:t>
      </w:r>
      <w:r w:rsidRPr="0066549D">
        <w:rPr>
          <w:rFonts w:ascii="Helvetica Light" w:hAnsi="Helvetica Light"/>
          <w:sz w:val="22"/>
          <w:szCs w:val="22"/>
        </w:rPr>
        <w:t>Zu diesem Zweck werden die für die Abrechnung erforderlichen personenbezogenen Daten (insbesondere Name, Anschrift, Behandlungsdaten und Rechnungsbeträge) an MEDAS weitergegeben.</w:t>
      </w:r>
      <w:r w:rsidR="00DB7217" w:rsidRPr="0066549D">
        <w:rPr>
          <w:rFonts w:ascii="Helvetica Light" w:hAnsi="Helvetica Light"/>
          <w:sz w:val="22"/>
          <w:szCs w:val="22"/>
        </w:rPr>
        <w:t xml:space="preserve"> </w:t>
      </w:r>
      <w:r w:rsidRPr="0066549D">
        <w:rPr>
          <w:rFonts w:ascii="Helvetica Light" w:hAnsi="Helvetica Light"/>
          <w:sz w:val="22"/>
          <w:szCs w:val="22"/>
        </w:rPr>
        <w:t>MEDAS ist zur Einhaltung der gesetzlichen Datenschutzbestimmungen sowie der Schweigepflicht verpflichtet.</w:t>
      </w:r>
      <w:r w:rsidR="00DB7217" w:rsidRPr="0066549D">
        <w:rPr>
          <w:rFonts w:ascii="Helvetica Light" w:hAnsi="Helvetica Light"/>
          <w:sz w:val="22"/>
          <w:szCs w:val="22"/>
        </w:rPr>
        <w:t xml:space="preserve"> </w:t>
      </w:r>
      <w:r w:rsidRPr="0066549D">
        <w:rPr>
          <w:rFonts w:ascii="Helvetica Light" w:hAnsi="Helvetica Light"/>
          <w:sz w:val="22"/>
          <w:szCs w:val="22"/>
        </w:rPr>
        <w:t>Voraussetzung für die Weitergabe der Daten ist eine gesonderte schriftliche Einwilligung. Die Einwilligung kann jederzeit mit Wirkung für die Zukunft widerrufen werden.</w:t>
      </w:r>
      <w:r w:rsidR="00DB7217" w:rsidRPr="0066549D">
        <w:rPr>
          <w:rFonts w:ascii="Helvetica Light" w:hAnsi="Helvetica Light"/>
          <w:sz w:val="22"/>
          <w:szCs w:val="22"/>
        </w:rPr>
        <w:t xml:space="preserve"> </w:t>
      </w:r>
    </w:p>
    <w:p w14:paraId="3FAF66BC" w14:textId="77777777" w:rsidR="00DB7217" w:rsidRPr="0066549D" w:rsidRDefault="00DB7217" w:rsidP="00DB7217">
      <w:pPr>
        <w:pStyle w:val="Listenabsatz"/>
        <w:spacing w:before="240" w:after="0" w:line="360" w:lineRule="auto"/>
        <w:jc w:val="both"/>
        <w:rPr>
          <w:rFonts w:ascii="Helvetica Light" w:hAnsi="Helvetica Light"/>
          <w:sz w:val="22"/>
          <w:szCs w:val="22"/>
        </w:rPr>
      </w:pPr>
    </w:p>
    <w:p w14:paraId="56902FD2" w14:textId="79EBE8C8" w:rsidR="00DB7217" w:rsidRPr="0066549D" w:rsidRDefault="00A80436" w:rsidP="00DB7217">
      <w:pPr>
        <w:pStyle w:val="Listenabsatz"/>
        <w:numPr>
          <w:ilvl w:val="0"/>
          <w:numId w:val="3"/>
        </w:numPr>
        <w:spacing w:before="240" w:after="0" w:line="360" w:lineRule="auto"/>
        <w:jc w:val="both"/>
        <w:rPr>
          <w:rFonts w:ascii="Helvetica Light" w:hAnsi="Helvetica Light"/>
          <w:sz w:val="22"/>
          <w:szCs w:val="22"/>
        </w:rPr>
      </w:pPr>
      <w:r w:rsidRPr="0066549D">
        <w:rPr>
          <w:rFonts w:ascii="Helvetica Light" w:hAnsi="Helvetica Light"/>
          <w:sz w:val="22"/>
          <w:szCs w:val="22"/>
        </w:rPr>
        <w:t>Der/</w:t>
      </w:r>
      <w:proofErr w:type="gramStart"/>
      <w:r w:rsidRPr="0066549D">
        <w:rPr>
          <w:rFonts w:ascii="Helvetica Light" w:hAnsi="Helvetica Light"/>
          <w:sz w:val="22"/>
          <w:szCs w:val="22"/>
        </w:rPr>
        <w:t xml:space="preserve">die </w:t>
      </w:r>
      <w:proofErr w:type="spellStart"/>
      <w:r w:rsidRPr="0066549D">
        <w:rPr>
          <w:rFonts w:ascii="Helvetica Light" w:hAnsi="Helvetica Light"/>
          <w:sz w:val="22"/>
          <w:szCs w:val="22"/>
        </w:rPr>
        <w:t>Patient</w:t>
      </w:r>
      <w:proofErr w:type="gramEnd"/>
      <w:r w:rsidRPr="0066549D">
        <w:rPr>
          <w:rFonts w:ascii="Helvetica Light" w:hAnsi="Helvetica Light"/>
          <w:sz w:val="22"/>
          <w:szCs w:val="22"/>
        </w:rPr>
        <w:t>:in</w:t>
      </w:r>
      <w:proofErr w:type="spellEnd"/>
      <w:r w:rsidRPr="0066549D">
        <w:rPr>
          <w:rFonts w:ascii="Helvetica Light" w:hAnsi="Helvetica Light"/>
          <w:sz w:val="22"/>
          <w:szCs w:val="22"/>
        </w:rPr>
        <w:t xml:space="preserve"> hat das Recht, die Behandlung jederzeit zu beenden.</w:t>
      </w:r>
    </w:p>
    <w:p w14:paraId="688522AD" w14:textId="77777777" w:rsidR="00DB7217" w:rsidRPr="0066549D" w:rsidRDefault="00DB7217" w:rsidP="00DB7217">
      <w:pPr>
        <w:pStyle w:val="Listenabsatz"/>
        <w:spacing w:before="240" w:after="0" w:line="360" w:lineRule="auto"/>
        <w:jc w:val="both"/>
        <w:rPr>
          <w:rFonts w:ascii="Helvetica Light" w:hAnsi="Helvetica Light"/>
          <w:sz w:val="22"/>
          <w:szCs w:val="22"/>
        </w:rPr>
      </w:pPr>
    </w:p>
    <w:p w14:paraId="60BDF603" w14:textId="77777777" w:rsidR="00DB7217" w:rsidRPr="0066549D" w:rsidRDefault="00A80436" w:rsidP="00DB7217">
      <w:pPr>
        <w:pStyle w:val="Listenabsatz"/>
        <w:numPr>
          <w:ilvl w:val="0"/>
          <w:numId w:val="3"/>
        </w:numPr>
        <w:spacing w:before="240" w:after="0" w:line="360" w:lineRule="auto"/>
        <w:jc w:val="both"/>
        <w:rPr>
          <w:rFonts w:ascii="Helvetica Light" w:hAnsi="Helvetica Light"/>
          <w:sz w:val="22"/>
          <w:szCs w:val="22"/>
        </w:rPr>
      </w:pPr>
      <w:r w:rsidRPr="0066549D">
        <w:rPr>
          <w:rFonts w:ascii="Helvetica Light" w:hAnsi="Helvetica Light"/>
          <w:sz w:val="22"/>
          <w:szCs w:val="22"/>
        </w:rPr>
        <w:t>Vereinbarte Termine können bis 24 Stunden vorher kostenfrei abgesagt werden. Wird diese Frist nicht eingehalten, kann ein Ausfallhonorar in Höhe von 70 € in Rechnung gestellt werden.</w:t>
      </w:r>
    </w:p>
    <w:p w14:paraId="630E2A55" w14:textId="13165D8A" w:rsidR="00A80436" w:rsidRPr="00DB7217" w:rsidRDefault="00A80436" w:rsidP="00DB7217">
      <w:pPr>
        <w:spacing w:before="240" w:after="0" w:line="360" w:lineRule="auto"/>
        <w:jc w:val="both"/>
        <w:rPr>
          <w:rFonts w:ascii="Helvetica Light" w:hAnsi="Helvetica Light"/>
          <w:sz w:val="22"/>
          <w:szCs w:val="22"/>
          <w:lang w:val="en-US"/>
        </w:rPr>
      </w:pPr>
    </w:p>
    <w:p w14:paraId="0A8F9EE7" w14:textId="53D177B1" w:rsidR="007E47D7" w:rsidRDefault="007E47D7" w:rsidP="007E47D7">
      <w:pPr>
        <w:spacing w:before="240" w:after="0" w:line="360" w:lineRule="auto"/>
        <w:jc w:val="both"/>
        <w:rPr>
          <w:rFonts w:ascii="Helvetica Light" w:hAnsi="Helvetica Light"/>
          <w:sz w:val="22"/>
          <w:szCs w:val="22"/>
        </w:rPr>
      </w:pPr>
      <w:r>
        <w:rPr>
          <w:rFonts w:ascii="Helvetica Light" w:hAnsi="Helvetica Light"/>
          <w:sz w:val="22"/>
          <w:szCs w:val="22"/>
        </w:rPr>
        <w:t xml:space="preserve">Mit dem Inhalt dieser Therapievereinbarung erkläre ich mich/wir uns ausdrücklich einverstanden. </w:t>
      </w:r>
    </w:p>
    <w:p w14:paraId="34B5DB22" w14:textId="77777777" w:rsidR="007E47D7" w:rsidRPr="002B3A06" w:rsidRDefault="007E47D7" w:rsidP="007E47D7">
      <w:pPr>
        <w:spacing w:before="240" w:after="0" w:line="360" w:lineRule="auto"/>
        <w:jc w:val="both"/>
        <w:rPr>
          <w:rFonts w:ascii="Helvetica Light" w:hAnsi="Helvetica Light"/>
          <w:sz w:val="22"/>
          <w:szCs w:val="22"/>
        </w:rPr>
      </w:pPr>
    </w:p>
    <w:p w14:paraId="6A223081" w14:textId="77777777" w:rsidR="002B3A06" w:rsidRPr="002B3A06" w:rsidRDefault="002B3A06" w:rsidP="00581624">
      <w:pPr>
        <w:pStyle w:val="p1"/>
        <w:spacing w:line="360" w:lineRule="auto"/>
        <w:jc w:val="both"/>
        <w:rPr>
          <w:rFonts w:ascii="Helvetica Light" w:hAnsi="Helvetica Light"/>
          <w:sz w:val="22"/>
          <w:szCs w:val="22"/>
        </w:rPr>
      </w:pPr>
    </w:p>
    <w:p w14:paraId="0FAD8B73" w14:textId="77777777" w:rsidR="00581624" w:rsidRPr="002B3A06" w:rsidRDefault="00581624" w:rsidP="002B3A06">
      <w:pPr>
        <w:pStyle w:val="p1"/>
        <w:spacing w:line="360" w:lineRule="auto"/>
        <w:rPr>
          <w:rFonts w:ascii="Helvetica Light" w:hAnsi="Helvetica Light"/>
          <w:sz w:val="22"/>
          <w:szCs w:val="22"/>
        </w:rPr>
      </w:pPr>
      <w:r w:rsidRPr="002B3A06">
        <w:rPr>
          <w:rFonts w:ascii="Helvetica Light" w:hAnsi="Helvetica Light"/>
          <w:sz w:val="22"/>
          <w:szCs w:val="22"/>
        </w:rPr>
        <w:t>______________________</w:t>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t>______________________</w:t>
      </w:r>
    </w:p>
    <w:p w14:paraId="0FCB712E" w14:textId="77777777" w:rsidR="00581624" w:rsidRPr="002B3A06" w:rsidRDefault="00581624" w:rsidP="002B3A06">
      <w:pPr>
        <w:pStyle w:val="p1"/>
        <w:spacing w:line="360" w:lineRule="auto"/>
        <w:rPr>
          <w:rFonts w:ascii="Helvetica Light" w:hAnsi="Helvetica Light"/>
          <w:sz w:val="22"/>
          <w:szCs w:val="22"/>
        </w:rPr>
      </w:pPr>
      <w:r w:rsidRPr="002B3A06">
        <w:rPr>
          <w:rFonts w:ascii="Helvetica Light" w:hAnsi="Helvetica Light"/>
          <w:sz w:val="22"/>
          <w:szCs w:val="22"/>
        </w:rPr>
        <w:t>Ort, Datum</w:t>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t>Ort, Datum</w:t>
      </w:r>
    </w:p>
    <w:p w14:paraId="0AC1A03F" w14:textId="77777777" w:rsidR="00581624" w:rsidRPr="002B3A06" w:rsidRDefault="00581624" w:rsidP="002B3A06">
      <w:pPr>
        <w:pStyle w:val="p1"/>
        <w:spacing w:line="360" w:lineRule="auto"/>
        <w:rPr>
          <w:rFonts w:ascii="Helvetica Light" w:hAnsi="Helvetica Light"/>
          <w:sz w:val="22"/>
          <w:szCs w:val="22"/>
        </w:rPr>
      </w:pPr>
    </w:p>
    <w:p w14:paraId="412D3CA5" w14:textId="77777777" w:rsidR="00581624" w:rsidRDefault="00581624" w:rsidP="002B3A06">
      <w:pPr>
        <w:pStyle w:val="p1"/>
        <w:spacing w:line="360" w:lineRule="auto"/>
        <w:rPr>
          <w:rFonts w:ascii="Helvetica Light" w:hAnsi="Helvetica Light"/>
          <w:sz w:val="22"/>
          <w:szCs w:val="22"/>
        </w:rPr>
      </w:pPr>
    </w:p>
    <w:p w14:paraId="03C4220C" w14:textId="77777777" w:rsidR="002B3A06" w:rsidRPr="002B3A06" w:rsidRDefault="002B3A06" w:rsidP="002B3A06">
      <w:pPr>
        <w:pStyle w:val="p1"/>
        <w:spacing w:line="360" w:lineRule="auto"/>
        <w:rPr>
          <w:rFonts w:ascii="Helvetica Light" w:hAnsi="Helvetica Light"/>
          <w:sz w:val="22"/>
          <w:szCs w:val="22"/>
        </w:rPr>
      </w:pPr>
    </w:p>
    <w:p w14:paraId="7F7C62C6" w14:textId="77777777" w:rsidR="00581624" w:rsidRPr="002B3A06" w:rsidRDefault="00581624" w:rsidP="002B3A06">
      <w:pPr>
        <w:pStyle w:val="p1"/>
        <w:spacing w:line="360" w:lineRule="auto"/>
        <w:rPr>
          <w:rFonts w:ascii="Helvetica Light" w:hAnsi="Helvetica Light"/>
          <w:sz w:val="22"/>
          <w:szCs w:val="22"/>
        </w:rPr>
      </w:pPr>
      <w:r w:rsidRPr="002B3A06">
        <w:rPr>
          <w:rFonts w:ascii="Helvetica Light" w:hAnsi="Helvetica Light"/>
          <w:sz w:val="22"/>
          <w:szCs w:val="22"/>
        </w:rPr>
        <w:t>______________________________</w:t>
      </w:r>
      <w:r w:rsidRPr="002B3A06">
        <w:rPr>
          <w:rFonts w:ascii="Helvetica Light" w:hAnsi="Helvetica Light"/>
          <w:sz w:val="22"/>
          <w:szCs w:val="22"/>
        </w:rPr>
        <w:tab/>
      </w:r>
      <w:r w:rsidRPr="002B3A06">
        <w:rPr>
          <w:rFonts w:ascii="Helvetica Light" w:hAnsi="Helvetica Light"/>
          <w:sz w:val="22"/>
          <w:szCs w:val="22"/>
        </w:rPr>
        <w:tab/>
        <w:t>___________________________</w:t>
      </w:r>
    </w:p>
    <w:p w14:paraId="61E64827" w14:textId="77777777" w:rsidR="00581624" w:rsidRPr="002B3A06" w:rsidRDefault="00581624" w:rsidP="002B3A06">
      <w:pPr>
        <w:pStyle w:val="p1"/>
        <w:spacing w:line="360" w:lineRule="auto"/>
        <w:rPr>
          <w:rFonts w:ascii="Helvetica Light" w:hAnsi="Helvetica Light"/>
          <w:sz w:val="22"/>
          <w:szCs w:val="22"/>
        </w:rPr>
      </w:pPr>
      <w:r w:rsidRPr="002B3A06">
        <w:rPr>
          <w:rFonts w:ascii="Helvetica Light" w:hAnsi="Helvetica Light"/>
          <w:sz w:val="22"/>
          <w:szCs w:val="22"/>
        </w:rPr>
        <w:t xml:space="preserve">Unterschrift Sorgeberechtigte (ggf. </w:t>
      </w:r>
      <w:proofErr w:type="gramStart"/>
      <w:r w:rsidRPr="002B3A06">
        <w:rPr>
          <w:rFonts w:ascii="Helvetica Light" w:hAnsi="Helvetica Light"/>
          <w:sz w:val="22"/>
          <w:szCs w:val="22"/>
        </w:rPr>
        <w:t>i.V.)*</w:t>
      </w:r>
      <w:proofErr w:type="gramEnd"/>
      <w:r w:rsidRPr="002B3A06">
        <w:rPr>
          <w:rFonts w:ascii="Helvetica Light" w:hAnsi="Helvetica Light"/>
          <w:sz w:val="22"/>
          <w:szCs w:val="22"/>
        </w:rPr>
        <w:tab/>
      </w:r>
      <w:r w:rsidRPr="002B3A06">
        <w:rPr>
          <w:rFonts w:ascii="Helvetica Light" w:hAnsi="Helvetica Light"/>
          <w:sz w:val="22"/>
          <w:szCs w:val="22"/>
        </w:rPr>
        <w:tab/>
        <w:t xml:space="preserve">Unterschrift Sorgeberechtigte (ggf. </w:t>
      </w:r>
      <w:proofErr w:type="gramStart"/>
      <w:r w:rsidRPr="002B3A06">
        <w:rPr>
          <w:rFonts w:ascii="Helvetica Light" w:hAnsi="Helvetica Light"/>
          <w:sz w:val="22"/>
          <w:szCs w:val="22"/>
        </w:rPr>
        <w:t>i.V.)*</w:t>
      </w:r>
      <w:proofErr w:type="gramEnd"/>
    </w:p>
    <w:p w14:paraId="4AE6D183" w14:textId="77777777" w:rsidR="00581624" w:rsidRPr="002B3A06" w:rsidRDefault="00581624" w:rsidP="002B3A06">
      <w:pPr>
        <w:pStyle w:val="p1"/>
        <w:spacing w:line="360" w:lineRule="auto"/>
        <w:rPr>
          <w:rFonts w:ascii="Helvetica Light" w:hAnsi="Helvetica Light"/>
          <w:sz w:val="22"/>
          <w:szCs w:val="22"/>
        </w:rPr>
      </w:pPr>
    </w:p>
    <w:p w14:paraId="6CE16A95" w14:textId="77777777" w:rsidR="00581624" w:rsidRDefault="00581624" w:rsidP="002B3A06">
      <w:pPr>
        <w:pStyle w:val="p1"/>
        <w:spacing w:line="360" w:lineRule="auto"/>
        <w:rPr>
          <w:rFonts w:ascii="Helvetica Light" w:hAnsi="Helvetica Light"/>
          <w:sz w:val="22"/>
          <w:szCs w:val="22"/>
        </w:rPr>
      </w:pPr>
    </w:p>
    <w:p w14:paraId="38608186" w14:textId="77777777" w:rsidR="002B3A06" w:rsidRPr="002B3A06" w:rsidRDefault="002B3A06" w:rsidP="002B3A06">
      <w:pPr>
        <w:pStyle w:val="p1"/>
        <w:spacing w:line="360" w:lineRule="auto"/>
        <w:rPr>
          <w:rFonts w:ascii="Helvetica Light" w:hAnsi="Helvetica Light"/>
          <w:sz w:val="22"/>
          <w:szCs w:val="22"/>
        </w:rPr>
      </w:pPr>
    </w:p>
    <w:p w14:paraId="7E07522B" w14:textId="77777777" w:rsidR="00581624" w:rsidRPr="002B3A06" w:rsidRDefault="00581624" w:rsidP="002B3A06">
      <w:pPr>
        <w:pStyle w:val="p1"/>
        <w:spacing w:line="360" w:lineRule="auto"/>
        <w:rPr>
          <w:rFonts w:ascii="Helvetica Light" w:hAnsi="Helvetica Light"/>
          <w:sz w:val="22"/>
          <w:szCs w:val="22"/>
        </w:rPr>
      </w:pPr>
      <w:r w:rsidRPr="002B3A06">
        <w:rPr>
          <w:rFonts w:ascii="Helvetica Light" w:hAnsi="Helvetica Light"/>
          <w:sz w:val="22"/>
          <w:szCs w:val="22"/>
        </w:rPr>
        <w:t>______________________</w:t>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t>______________________</w:t>
      </w:r>
    </w:p>
    <w:p w14:paraId="5A6AF488" w14:textId="73D79450" w:rsidR="00581624" w:rsidRDefault="00581624" w:rsidP="002B3A06">
      <w:pPr>
        <w:pStyle w:val="p1"/>
        <w:spacing w:line="360" w:lineRule="auto"/>
        <w:rPr>
          <w:rFonts w:ascii="Helvetica Light" w:hAnsi="Helvetica Light"/>
          <w:sz w:val="22"/>
          <w:szCs w:val="22"/>
        </w:rPr>
      </w:pPr>
      <w:r w:rsidRPr="002B3A06">
        <w:rPr>
          <w:rFonts w:ascii="Helvetica Light" w:hAnsi="Helvetica Light"/>
          <w:sz w:val="22"/>
          <w:szCs w:val="22"/>
        </w:rPr>
        <w:t>Ort, Datum</w:t>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r>
      <w:r w:rsidRPr="002B3A06">
        <w:rPr>
          <w:rFonts w:ascii="Helvetica Light" w:hAnsi="Helvetica Light"/>
          <w:sz w:val="22"/>
          <w:szCs w:val="22"/>
        </w:rPr>
        <w:tab/>
        <w:t xml:space="preserve">Unterschrift </w:t>
      </w:r>
      <w:proofErr w:type="spellStart"/>
      <w:r w:rsidRPr="002B3A06">
        <w:rPr>
          <w:rFonts w:ascii="Helvetica Light" w:hAnsi="Helvetica Light"/>
          <w:sz w:val="22"/>
          <w:szCs w:val="22"/>
        </w:rPr>
        <w:t>Patient:in</w:t>
      </w:r>
      <w:proofErr w:type="spellEnd"/>
      <w:r w:rsidRPr="002B3A06">
        <w:rPr>
          <w:rFonts w:ascii="Helvetica Light" w:hAnsi="Helvetica Light"/>
          <w:sz w:val="22"/>
          <w:szCs w:val="22"/>
        </w:rPr>
        <w:t xml:space="preserve"> (ab 14 Jahre)</w:t>
      </w:r>
    </w:p>
    <w:p w14:paraId="2CA43A6D" w14:textId="77777777" w:rsidR="0030154A" w:rsidRPr="002B3A06" w:rsidRDefault="0030154A" w:rsidP="002B3A06">
      <w:pPr>
        <w:pStyle w:val="p1"/>
        <w:spacing w:line="360" w:lineRule="auto"/>
        <w:rPr>
          <w:rFonts w:ascii="Helvetica Light" w:hAnsi="Helvetica Light"/>
          <w:sz w:val="22"/>
          <w:szCs w:val="22"/>
        </w:rPr>
      </w:pPr>
    </w:p>
    <w:p w14:paraId="5433E29E" w14:textId="77777777" w:rsidR="00581624" w:rsidRPr="002B3A06" w:rsidRDefault="00581624" w:rsidP="002B3A06">
      <w:pPr>
        <w:pStyle w:val="p1"/>
        <w:spacing w:line="360" w:lineRule="auto"/>
        <w:rPr>
          <w:rFonts w:ascii="Helvetica Light" w:hAnsi="Helvetica Light"/>
          <w:sz w:val="20"/>
          <w:szCs w:val="20"/>
        </w:rPr>
      </w:pPr>
      <w:r w:rsidRPr="002B3A06">
        <w:rPr>
          <w:rFonts w:ascii="Helvetica Light" w:hAnsi="Helvetica Light"/>
          <w:sz w:val="20"/>
          <w:szCs w:val="20"/>
        </w:rPr>
        <w:t xml:space="preserve">*Grundsätzlich ist es notwendig, dass alle Sorgeberechtigten unterschreiben. Liegt die Unterschrift nur eines Sorgeberechtigten vor, so versichert die unterzeichnende Person im Einverständnis mit den anderen Sorgeberechtigten zu handeln oder allein sorgeberechtigt zu sein. </w:t>
      </w:r>
    </w:p>
    <w:p w14:paraId="0C8524BC" w14:textId="77777777" w:rsidR="006A1786" w:rsidRPr="002B3A06" w:rsidRDefault="006A1786" w:rsidP="002B3A06">
      <w:pPr>
        <w:spacing w:line="360" w:lineRule="auto"/>
        <w:rPr>
          <w:rFonts w:ascii="Helvetica Light" w:hAnsi="Helvetica Light"/>
          <w:sz w:val="22"/>
          <w:szCs w:val="22"/>
        </w:rPr>
      </w:pPr>
    </w:p>
    <w:sectPr w:rsidR="006A1786" w:rsidRPr="002B3A06" w:rsidSect="002B3A06">
      <w:headerReference w:type="default" r:id="rId7"/>
      <w:pgSz w:w="11906" w:h="16838"/>
      <w:pgMar w:top="1417" w:right="1417" w:bottom="1134" w:left="1417"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B30C4" w14:textId="77777777" w:rsidR="00FF770E" w:rsidRDefault="00FF770E" w:rsidP="006A1786">
      <w:pPr>
        <w:spacing w:after="0" w:line="240" w:lineRule="auto"/>
      </w:pPr>
      <w:r>
        <w:separator/>
      </w:r>
    </w:p>
  </w:endnote>
  <w:endnote w:type="continuationSeparator" w:id="0">
    <w:p w14:paraId="1F9069CA" w14:textId="77777777" w:rsidR="00FF770E" w:rsidRDefault="00FF770E" w:rsidP="006A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Light">
    <w:altName w:val="HELVETICA LIGHT"/>
    <w:panose1 w:val="020B0403020202020204"/>
    <w:charset w:val="00"/>
    <w:family w:val="swiss"/>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0E692" w14:textId="77777777" w:rsidR="00FF770E" w:rsidRDefault="00FF770E" w:rsidP="006A1786">
      <w:pPr>
        <w:spacing w:after="0" w:line="240" w:lineRule="auto"/>
      </w:pPr>
      <w:r>
        <w:separator/>
      </w:r>
    </w:p>
  </w:footnote>
  <w:footnote w:type="continuationSeparator" w:id="0">
    <w:p w14:paraId="36A00554" w14:textId="77777777" w:rsidR="00FF770E" w:rsidRDefault="00FF770E" w:rsidP="006A1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5B30" w14:textId="08CF8A66" w:rsidR="006A1786" w:rsidRPr="002B3A06" w:rsidRDefault="006A1786" w:rsidP="006A1786">
    <w:pPr>
      <w:pStyle w:val="Kopfzeile"/>
      <w:jc w:val="right"/>
      <w:rPr>
        <w:rFonts w:ascii="Helvetica Light" w:hAnsi="Helvetica Light"/>
        <w:color w:val="ADADAD" w:themeColor="background2" w:themeShade="BF"/>
      </w:rPr>
    </w:pPr>
    <w:r w:rsidRPr="002B3A06">
      <w:rPr>
        <w:rFonts w:ascii="Helvetica Light" w:hAnsi="Helvetica Light"/>
        <w:noProof/>
        <w:color w:val="ADADAD" w:themeColor="background2" w:themeShade="BF"/>
      </w:rPr>
      <w:drawing>
        <wp:anchor distT="0" distB="0" distL="114300" distR="114300" simplePos="0" relativeHeight="251658240" behindDoc="0" locked="0" layoutInCell="1" allowOverlap="1" wp14:anchorId="0DD1157B" wp14:editId="70EDAC9D">
          <wp:simplePos x="0" y="0"/>
          <wp:positionH relativeFrom="margin">
            <wp:posOffset>-480695</wp:posOffset>
          </wp:positionH>
          <wp:positionV relativeFrom="margin">
            <wp:posOffset>-1209040</wp:posOffset>
          </wp:positionV>
          <wp:extent cx="2133600" cy="1200150"/>
          <wp:effectExtent l="0" t="0" r="0" b="6350"/>
          <wp:wrapSquare wrapText="bothSides"/>
          <wp:docPr id="1875929701" name="Grafik 2" descr="Ein Bild, das Text, Grafiken, Schrif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29701" name="Grafik 2" descr="Ein Bild, das Text, Grafiken, Schrift,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133600" cy="1200150"/>
                  </a:xfrm>
                  <a:prstGeom prst="rect">
                    <a:avLst/>
                  </a:prstGeom>
                </pic:spPr>
              </pic:pic>
            </a:graphicData>
          </a:graphic>
          <wp14:sizeRelH relativeFrom="margin">
            <wp14:pctWidth>0</wp14:pctWidth>
          </wp14:sizeRelH>
          <wp14:sizeRelV relativeFrom="margin">
            <wp14:pctHeight>0</wp14:pctHeight>
          </wp14:sizeRelV>
        </wp:anchor>
      </w:drawing>
    </w:r>
    <w:r w:rsidRPr="002B3A06">
      <w:rPr>
        <w:rFonts w:ascii="Helvetica Light" w:hAnsi="Helvetica Light"/>
        <w:color w:val="ADADAD" w:themeColor="background2" w:themeShade="BF"/>
      </w:rPr>
      <w:t>Gräfelfinger Straße 59</w:t>
    </w:r>
  </w:p>
  <w:p w14:paraId="723EE430" w14:textId="4531008C" w:rsidR="006A1786" w:rsidRPr="002B3A06" w:rsidRDefault="006A1786" w:rsidP="006A1786">
    <w:pPr>
      <w:pStyle w:val="Kopfzeile"/>
      <w:jc w:val="right"/>
      <w:rPr>
        <w:rFonts w:ascii="Helvetica Light" w:hAnsi="Helvetica Light"/>
        <w:color w:val="ADADAD" w:themeColor="background2" w:themeShade="BF"/>
      </w:rPr>
    </w:pPr>
    <w:r w:rsidRPr="002B3A06">
      <w:rPr>
        <w:color w:val="ADADAD" w:themeColor="background2" w:themeShade="BF"/>
      </w:rPr>
      <w:tab/>
    </w:r>
    <w:r w:rsidRPr="002B3A06">
      <w:rPr>
        <w:rFonts w:ascii="Helvetica Light" w:hAnsi="Helvetica Light"/>
        <w:color w:val="ADADAD" w:themeColor="background2" w:themeShade="BF"/>
      </w:rPr>
      <w:t>81375 München</w:t>
    </w:r>
  </w:p>
  <w:p w14:paraId="7B50F24F" w14:textId="50B5FA66" w:rsidR="006A1786" w:rsidRPr="002B3A06" w:rsidRDefault="006A1786">
    <w:pPr>
      <w:pStyle w:val="Kopfzeile"/>
      <w:rPr>
        <w:rFonts w:ascii="Helvetica Light" w:hAnsi="Helvetica Light"/>
        <w:color w:val="ADADAD" w:themeColor="background2" w:themeShade="BF"/>
      </w:rPr>
    </w:pPr>
    <w:r w:rsidRPr="002B3A06">
      <w:rPr>
        <w:rFonts w:ascii="Helvetica Light" w:hAnsi="Helvetica Light"/>
        <w:color w:val="ADADAD" w:themeColor="background2" w:themeShade="BF"/>
      </w:rPr>
      <w:tab/>
    </w:r>
    <w:r w:rsidRPr="002B3A06">
      <w:rPr>
        <w:rFonts w:ascii="Helvetica Light" w:hAnsi="Helvetica Light"/>
        <w:color w:val="ADADAD" w:themeColor="background2" w:themeShade="BF"/>
      </w:rPr>
      <w:tab/>
    </w:r>
    <w:hyperlink r:id="rId2" w:history="1">
      <w:r w:rsidRPr="002B3A06">
        <w:rPr>
          <w:rStyle w:val="Hyperlink"/>
          <w:rFonts w:ascii="Helvetica Light" w:hAnsi="Helvetica Light"/>
          <w:color w:val="ADADAD" w:themeColor="background2" w:themeShade="BF"/>
          <w:u w:val="none"/>
        </w:rPr>
        <w:t>kontakt@praxis-kjp.info</w:t>
      </w:r>
    </w:hyperlink>
  </w:p>
  <w:p w14:paraId="733C43E4" w14:textId="3221AB50" w:rsidR="006A1786" w:rsidRPr="002B3A06" w:rsidRDefault="006A1786">
    <w:pPr>
      <w:pStyle w:val="Kopfzeile"/>
      <w:rPr>
        <w:color w:val="ADADAD" w:themeColor="background2" w:themeShade="BF"/>
      </w:rPr>
    </w:pPr>
    <w:r w:rsidRPr="002B3A06">
      <w:rPr>
        <w:rFonts w:ascii="Helvetica Light" w:hAnsi="Helvetica Light"/>
        <w:color w:val="ADADAD" w:themeColor="background2" w:themeShade="BF"/>
      </w:rPr>
      <w:tab/>
    </w:r>
    <w:r w:rsidRPr="002B3A06">
      <w:rPr>
        <w:rFonts w:ascii="Helvetica Light" w:hAnsi="Helvetica Light"/>
        <w:color w:val="ADADAD" w:themeColor="background2" w:themeShade="BF"/>
      </w:rPr>
      <w:tab/>
      <w:t>www.praxis-kjp.info</w:t>
    </w:r>
  </w:p>
  <w:p w14:paraId="3BEB4434" w14:textId="55B379A5" w:rsidR="006A1786" w:rsidRDefault="006A17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70EE4"/>
    <w:multiLevelType w:val="multilevel"/>
    <w:tmpl w:val="B47C6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452983"/>
    <w:multiLevelType w:val="multilevel"/>
    <w:tmpl w:val="8736B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6B3D38"/>
    <w:multiLevelType w:val="hybridMultilevel"/>
    <w:tmpl w:val="2E2A55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99727152">
    <w:abstractNumId w:val="1"/>
  </w:num>
  <w:num w:numId="2" w16cid:durableId="1902475284">
    <w:abstractNumId w:val="0"/>
  </w:num>
  <w:num w:numId="3" w16cid:durableId="1932078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786"/>
    <w:rsid w:val="00023064"/>
    <w:rsid w:val="000D7449"/>
    <w:rsid w:val="00161309"/>
    <w:rsid w:val="00164DDB"/>
    <w:rsid w:val="0016629F"/>
    <w:rsid w:val="0018781E"/>
    <w:rsid w:val="0021471C"/>
    <w:rsid w:val="00281545"/>
    <w:rsid w:val="002B3A06"/>
    <w:rsid w:val="0030154A"/>
    <w:rsid w:val="00373495"/>
    <w:rsid w:val="003B48D3"/>
    <w:rsid w:val="003D01C9"/>
    <w:rsid w:val="0049741B"/>
    <w:rsid w:val="00552DD7"/>
    <w:rsid w:val="00581624"/>
    <w:rsid w:val="0066549D"/>
    <w:rsid w:val="0069454D"/>
    <w:rsid w:val="0069554A"/>
    <w:rsid w:val="006A0414"/>
    <w:rsid w:val="006A1786"/>
    <w:rsid w:val="007E47D7"/>
    <w:rsid w:val="00961FA5"/>
    <w:rsid w:val="009628A3"/>
    <w:rsid w:val="00A4602C"/>
    <w:rsid w:val="00A80436"/>
    <w:rsid w:val="00AC3427"/>
    <w:rsid w:val="00C828E2"/>
    <w:rsid w:val="00DB7217"/>
    <w:rsid w:val="00E245E5"/>
    <w:rsid w:val="00E51534"/>
    <w:rsid w:val="00EF1F84"/>
    <w:rsid w:val="00EF4A8F"/>
    <w:rsid w:val="00F714DD"/>
    <w:rsid w:val="00FF77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11473"/>
  <w15:chartTrackingRefBased/>
  <w15:docId w15:val="{65DF6F49-D9B3-BD46-AECD-1220A3661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A1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A1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A178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A178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A178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A178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A178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A178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A178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A178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A178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A178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A178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A178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A178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A178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A178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A1786"/>
    <w:rPr>
      <w:rFonts w:eastAsiaTheme="majorEastAsia" w:cstheme="majorBidi"/>
      <w:color w:val="272727" w:themeColor="text1" w:themeTint="D8"/>
    </w:rPr>
  </w:style>
  <w:style w:type="paragraph" w:styleId="Titel">
    <w:name w:val="Title"/>
    <w:basedOn w:val="Standard"/>
    <w:next w:val="Standard"/>
    <w:link w:val="TitelZchn"/>
    <w:uiPriority w:val="10"/>
    <w:qFormat/>
    <w:rsid w:val="006A1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A178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A178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A178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A178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A1786"/>
    <w:rPr>
      <w:i/>
      <w:iCs/>
      <w:color w:val="404040" w:themeColor="text1" w:themeTint="BF"/>
    </w:rPr>
  </w:style>
  <w:style w:type="paragraph" w:styleId="Listenabsatz">
    <w:name w:val="List Paragraph"/>
    <w:basedOn w:val="Standard"/>
    <w:uiPriority w:val="34"/>
    <w:qFormat/>
    <w:rsid w:val="006A1786"/>
    <w:pPr>
      <w:ind w:left="720"/>
      <w:contextualSpacing/>
    </w:pPr>
  </w:style>
  <w:style w:type="character" w:styleId="IntensiveHervorhebung">
    <w:name w:val="Intense Emphasis"/>
    <w:basedOn w:val="Absatz-Standardschriftart"/>
    <w:uiPriority w:val="21"/>
    <w:qFormat/>
    <w:rsid w:val="006A1786"/>
    <w:rPr>
      <w:i/>
      <w:iCs/>
      <w:color w:val="0F4761" w:themeColor="accent1" w:themeShade="BF"/>
    </w:rPr>
  </w:style>
  <w:style w:type="paragraph" w:styleId="IntensivesZitat">
    <w:name w:val="Intense Quote"/>
    <w:basedOn w:val="Standard"/>
    <w:next w:val="Standard"/>
    <w:link w:val="IntensivesZitatZchn"/>
    <w:uiPriority w:val="30"/>
    <w:qFormat/>
    <w:rsid w:val="006A1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A1786"/>
    <w:rPr>
      <w:i/>
      <w:iCs/>
      <w:color w:val="0F4761" w:themeColor="accent1" w:themeShade="BF"/>
    </w:rPr>
  </w:style>
  <w:style w:type="character" w:styleId="IntensiverVerweis">
    <w:name w:val="Intense Reference"/>
    <w:basedOn w:val="Absatz-Standardschriftart"/>
    <w:uiPriority w:val="32"/>
    <w:qFormat/>
    <w:rsid w:val="006A1786"/>
    <w:rPr>
      <w:b/>
      <w:bCs/>
      <w:smallCaps/>
      <w:color w:val="0F4761" w:themeColor="accent1" w:themeShade="BF"/>
      <w:spacing w:val="5"/>
    </w:rPr>
  </w:style>
  <w:style w:type="paragraph" w:styleId="Kopfzeile">
    <w:name w:val="header"/>
    <w:basedOn w:val="Standard"/>
    <w:link w:val="KopfzeileZchn"/>
    <w:uiPriority w:val="99"/>
    <w:unhideWhenUsed/>
    <w:rsid w:val="006A178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1786"/>
  </w:style>
  <w:style w:type="paragraph" w:styleId="Fuzeile">
    <w:name w:val="footer"/>
    <w:basedOn w:val="Standard"/>
    <w:link w:val="FuzeileZchn"/>
    <w:uiPriority w:val="99"/>
    <w:unhideWhenUsed/>
    <w:rsid w:val="006A17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1786"/>
  </w:style>
  <w:style w:type="character" w:styleId="Hyperlink">
    <w:name w:val="Hyperlink"/>
    <w:basedOn w:val="Absatz-Standardschriftart"/>
    <w:uiPriority w:val="99"/>
    <w:unhideWhenUsed/>
    <w:rsid w:val="006A1786"/>
    <w:rPr>
      <w:color w:val="467886" w:themeColor="hyperlink"/>
      <w:u w:val="single"/>
    </w:rPr>
  </w:style>
  <w:style w:type="character" w:styleId="NichtaufgelsteErwhnung">
    <w:name w:val="Unresolved Mention"/>
    <w:basedOn w:val="Absatz-Standardschriftart"/>
    <w:uiPriority w:val="99"/>
    <w:semiHidden/>
    <w:unhideWhenUsed/>
    <w:rsid w:val="006A1786"/>
    <w:rPr>
      <w:color w:val="605E5C"/>
      <w:shd w:val="clear" w:color="auto" w:fill="E1DFDD"/>
    </w:rPr>
  </w:style>
  <w:style w:type="paragraph" w:customStyle="1" w:styleId="p1">
    <w:name w:val="p1"/>
    <w:basedOn w:val="Standard"/>
    <w:rsid w:val="00581624"/>
    <w:pPr>
      <w:spacing w:after="0" w:line="240" w:lineRule="auto"/>
    </w:pPr>
    <w:rPr>
      <w:rFonts w:ascii="Arial" w:eastAsia="Times New Roman" w:hAnsi="Arial" w:cs="Arial"/>
      <w:color w:val="000000"/>
      <w:kern w:val="0"/>
      <w:sz w:val="17"/>
      <w:szCs w:val="17"/>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kontakt@praxis-kjp.info"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3094</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Katalin Klänhardt</dc:creator>
  <cp:keywords/>
  <dc:description/>
  <cp:lastModifiedBy>Katalin Klänhardt</cp:lastModifiedBy>
  <cp:revision>5</cp:revision>
  <cp:lastPrinted>2026-04-28T08:40:00Z</cp:lastPrinted>
  <dcterms:created xsi:type="dcterms:W3CDTF">2026-04-13T11:14:00Z</dcterms:created>
  <dcterms:modified xsi:type="dcterms:W3CDTF">2026-04-28T08:42:00Z</dcterms:modified>
</cp:coreProperties>
</file>