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FD89E" w14:textId="77777777" w:rsidR="006A1786" w:rsidRPr="00C24434" w:rsidRDefault="006A1786" w:rsidP="00472849">
      <w:pPr>
        <w:spacing w:line="360" w:lineRule="auto"/>
        <w:rPr>
          <w:rFonts w:ascii="Helvetica Light" w:hAnsi="Helvetica Light"/>
          <w:sz w:val="22"/>
          <w:szCs w:val="22"/>
        </w:rPr>
      </w:pPr>
    </w:p>
    <w:p w14:paraId="48108BB4" w14:textId="40C6310C" w:rsidR="00472849" w:rsidRPr="00C24434" w:rsidRDefault="00472849" w:rsidP="00472849">
      <w:pPr>
        <w:spacing w:line="360" w:lineRule="auto"/>
        <w:rPr>
          <w:rFonts w:ascii="Helvetica Light" w:hAnsi="Helvetica Light"/>
          <w:b/>
          <w:bCs/>
        </w:rPr>
      </w:pPr>
      <w:r w:rsidRPr="00C24434">
        <w:rPr>
          <w:rFonts w:ascii="Helvetica Light" w:hAnsi="Helvetica Light"/>
          <w:b/>
          <w:bCs/>
        </w:rPr>
        <w:t>Entbindung von der Schweigepflicht</w:t>
      </w:r>
    </w:p>
    <w:p w14:paraId="12FF24CD" w14:textId="15A487AA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proofErr w:type="spellStart"/>
      <w:r w:rsidRPr="00C24434">
        <w:rPr>
          <w:rFonts w:ascii="Helvetica Light" w:hAnsi="Helvetica Light"/>
          <w:sz w:val="22"/>
          <w:szCs w:val="22"/>
        </w:rPr>
        <w:t>Patient:in</w:t>
      </w:r>
      <w:proofErr w:type="spellEnd"/>
      <w:r w:rsidRPr="00C24434">
        <w:rPr>
          <w:rFonts w:ascii="Helvetica Light" w:hAnsi="Helvetica Light"/>
          <w:sz w:val="22"/>
          <w:szCs w:val="22"/>
        </w:rPr>
        <w:t>: _______________________________ Geburtsdatum: ____________________</w:t>
      </w:r>
    </w:p>
    <w:p w14:paraId="4E47D263" w14:textId="4B39B482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Hiermit entbinde ich die behandelnde Therapeutin Frau Katalin Klänhardt von ihrer ärztlichen Schweigepflicht nach § 203 Strafgesetzbuch (StGB) durch diese Einwilligungserklärung gegenüber folgenden Personen / Institutionen:</w:t>
      </w:r>
    </w:p>
    <w:p w14:paraId="345EF96E" w14:textId="4F6242DA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1.) ________________________________________________________________________</w:t>
      </w:r>
    </w:p>
    <w:p w14:paraId="3A93C628" w14:textId="5D869537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2.) ________________________________________________________________________</w:t>
      </w:r>
    </w:p>
    <w:p w14:paraId="5225B429" w14:textId="09CEB7BF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3.) ________________________________________________________________________</w:t>
      </w:r>
    </w:p>
    <w:p w14:paraId="0B7D7B9D" w14:textId="77A827B8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4.) ________________________________________________________________________</w:t>
      </w:r>
    </w:p>
    <w:p w14:paraId="67FBED08" w14:textId="2BE06D07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5.) ________________________________________________________________________</w:t>
      </w:r>
    </w:p>
    <w:p w14:paraId="46C1322F" w14:textId="7637018E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6.) ________________________________________________________________________</w:t>
      </w:r>
    </w:p>
    <w:p w14:paraId="6282DCB0" w14:textId="55F37D83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Die Entbindung von der Schweigepflicht umfasst alle Tatsachen und Erklärungen, die ich/wir der Kinder- und Jugendlichenpsychotherapeutin gegenüber anvertraut habe(n).</w:t>
      </w:r>
    </w:p>
    <w:p w14:paraId="65E27FC1" w14:textId="498B4E2D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Die Entbindungserklärung gilt umgekehrt auch für die oben genannten Personen / Institutionen dieser Erklärung.</w:t>
      </w:r>
    </w:p>
    <w:p w14:paraId="6BB92FAD" w14:textId="67BB3B81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Diese Einwilligung erfolgt aus freier Entscheidung. Die Entbindungserklärung kann jederzeit schriftlich für die Zukunft zurückgenommen werden. Es entstehen durch eine Nichteinwilligung keine Nachteile.</w:t>
      </w:r>
    </w:p>
    <w:p w14:paraId="609415D0" w14:textId="77777777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</w:p>
    <w:p w14:paraId="446D7C80" w14:textId="65E3C52B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>____________________</w:t>
      </w:r>
      <w:r w:rsidRPr="00C24434">
        <w:rPr>
          <w:rFonts w:ascii="Helvetica Light" w:hAnsi="Helvetica Light"/>
          <w:sz w:val="22"/>
          <w:szCs w:val="22"/>
        </w:rPr>
        <w:tab/>
      </w:r>
      <w:r w:rsidRPr="00C24434">
        <w:rPr>
          <w:rFonts w:ascii="Helvetica Light" w:hAnsi="Helvetica Light"/>
          <w:sz w:val="22"/>
          <w:szCs w:val="22"/>
        </w:rPr>
        <w:tab/>
        <w:t>_____________________________________________</w:t>
      </w:r>
    </w:p>
    <w:p w14:paraId="3A66EEE4" w14:textId="5B17FABE" w:rsidR="007B0E08" w:rsidRPr="00C24434" w:rsidRDefault="007B0E08" w:rsidP="007B0E08">
      <w:pPr>
        <w:spacing w:line="360" w:lineRule="auto"/>
        <w:rPr>
          <w:rFonts w:ascii="Helvetica Light" w:hAnsi="Helvetica Light"/>
          <w:sz w:val="22"/>
          <w:szCs w:val="22"/>
        </w:rPr>
      </w:pPr>
      <w:r w:rsidRPr="00C24434">
        <w:rPr>
          <w:rFonts w:ascii="Helvetica Light" w:hAnsi="Helvetica Light"/>
          <w:sz w:val="22"/>
          <w:szCs w:val="22"/>
        </w:rPr>
        <w:t xml:space="preserve">Ort, Datum </w:t>
      </w:r>
      <w:r w:rsidRPr="00C24434">
        <w:rPr>
          <w:rFonts w:ascii="Helvetica Light" w:hAnsi="Helvetica Light"/>
          <w:sz w:val="22"/>
          <w:szCs w:val="22"/>
        </w:rPr>
        <w:tab/>
      </w:r>
      <w:r w:rsidRPr="00C24434">
        <w:rPr>
          <w:rFonts w:ascii="Helvetica Light" w:hAnsi="Helvetica Light"/>
          <w:sz w:val="22"/>
          <w:szCs w:val="22"/>
        </w:rPr>
        <w:tab/>
      </w:r>
      <w:r w:rsidRPr="00C24434">
        <w:rPr>
          <w:rFonts w:ascii="Helvetica Light" w:hAnsi="Helvetica Light"/>
          <w:sz w:val="22"/>
          <w:szCs w:val="22"/>
        </w:rPr>
        <w:tab/>
      </w:r>
      <w:r w:rsidRPr="00C24434">
        <w:rPr>
          <w:rFonts w:ascii="Helvetica Light" w:hAnsi="Helvetica Light"/>
          <w:sz w:val="22"/>
          <w:szCs w:val="22"/>
        </w:rPr>
        <w:tab/>
        <w:t xml:space="preserve">Unterschrift </w:t>
      </w:r>
      <w:proofErr w:type="spellStart"/>
      <w:r w:rsidRPr="00C24434">
        <w:rPr>
          <w:rFonts w:ascii="Helvetica Light" w:hAnsi="Helvetica Light"/>
          <w:sz w:val="22"/>
          <w:szCs w:val="22"/>
        </w:rPr>
        <w:t>Patient:in</w:t>
      </w:r>
      <w:proofErr w:type="spellEnd"/>
      <w:r w:rsidRPr="00C24434">
        <w:rPr>
          <w:rFonts w:ascii="Helvetica Light" w:hAnsi="Helvetica Light"/>
          <w:sz w:val="22"/>
          <w:szCs w:val="22"/>
        </w:rPr>
        <w:t>, des/der Sorgeberechtigten*</w:t>
      </w:r>
    </w:p>
    <w:p w14:paraId="25ADA56C" w14:textId="5A6BE81E" w:rsidR="007B0E08" w:rsidRPr="00C24434" w:rsidRDefault="007B0E08" w:rsidP="007B0E08">
      <w:pPr>
        <w:spacing w:line="360" w:lineRule="auto"/>
        <w:rPr>
          <w:rFonts w:ascii="Helvetica Light" w:hAnsi="Helvetica Light"/>
          <w:sz w:val="20"/>
          <w:szCs w:val="20"/>
        </w:rPr>
      </w:pPr>
      <w:r w:rsidRPr="00C24434">
        <w:rPr>
          <w:rFonts w:ascii="Helvetica Light" w:hAnsi="Helvetica Light"/>
          <w:sz w:val="20"/>
          <w:szCs w:val="20"/>
        </w:rPr>
        <w:t xml:space="preserve">*Grundsätzlich ist es notwendig, dass alle Sorgeberechtigten unterschreiben. Liegt die Unterschrift nur eines Sorgeberechtigten vor, so versichert die unterzeichnende Person im Einverständnis mit den anderen Sorgeberechtigten zu handeln oder </w:t>
      </w:r>
      <w:proofErr w:type="gramStart"/>
      <w:r w:rsidRPr="00C24434">
        <w:rPr>
          <w:rFonts w:ascii="Helvetica Light" w:hAnsi="Helvetica Light"/>
          <w:sz w:val="20"/>
          <w:szCs w:val="20"/>
        </w:rPr>
        <w:t>alleine</w:t>
      </w:r>
      <w:proofErr w:type="gramEnd"/>
      <w:r w:rsidRPr="00C24434">
        <w:rPr>
          <w:rFonts w:ascii="Helvetica Light" w:hAnsi="Helvetica Light"/>
          <w:sz w:val="20"/>
          <w:szCs w:val="20"/>
        </w:rPr>
        <w:t xml:space="preserve"> sorgeberechtigt zu sein.</w:t>
      </w:r>
    </w:p>
    <w:p w14:paraId="0C8524BC" w14:textId="2F1898FE" w:rsidR="006A1786" w:rsidRPr="00C24434" w:rsidRDefault="006A1786" w:rsidP="007B0E08">
      <w:pPr>
        <w:spacing w:line="360" w:lineRule="auto"/>
        <w:rPr>
          <w:rFonts w:ascii="Helvetica Light" w:hAnsi="Helvetica Light"/>
          <w:sz w:val="22"/>
          <w:szCs w:val="22"/>
        </w:rPr>
      </w:pPr>
    </w:p>
    <w:sectPr w:rsidR="006A1786" w:rsidRPr="00C24434" w:rsidSect="006A1786">
      <w:headerReference w:type="default" r:id="rId6"/>
      <w:pgSz w:w="11906" w:h="16838"/>
      <w:pgMar w:top="1417" w:right="1417" w:bottom="1134" w:left="1417" w:header="153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52918" w14:textId="77777777" w:rsidR="003A0868" w:rsidRDefault="003A0868" w:rsidP="006A1786">
      <w:pPr>
        <w:spacing w:after="0" w:line="240" w:lineRule="auto"/>
      </w:pPr>
      <w:r>
        <w:separator/>
      </w:r>
    </w:p>
  </w:endnote>
  <w:endnote w:type="continuationSeparator" w:id="0">
    <w:p w14:paraId="7222D767" w14:textId="77777777" w:rsidR="003A0868" w:rsidRDefault="003A0868" w:rsidP="006A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69A3" w14:textId="77777777" w:rsidR="003A0868" w:rsidRDefault="003A0868" w:rsidP="006A1786">
      <w:pPr>
        <w:spacing w:after="0" w:line="240" w:lineRule="auto"/>
      </w:pPr>
      <w:r>
        <w:separator/>
      </w:r>
    </w:p>
  </w:footnote>
  <w:footnote w:type="continuationSeparator" w:id="0">
    <w:p w14:paraId="233E65FC" w14:textId="77777777" w:rsidR="003A0868" w:rsidRDefault="003A0868" w:rsidP="006A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5B30" w14:textId="08CF8A66" w:rsidR="006A1786" w:rsidRPr="00C24434" w:rsidRDefault="006A1786" w:rsidP="006A1786">
    <w:pPr>
      <w:pStyle w:val="Kopfzeile"/>
      <w:jc w:val="right"/>
      <w:rPr>
        <w:rFonts w:ascii="Helvetica Light" w:hAnsi="Helvetica Light"/>
        <w:color w:val="ADADAD" w:themeColor="background2" w:themeShade="BF"/>
      </w:rPr>
    </w:pPr>
    <w:r w:rsidRPr="00C24434">
      <w:rPr>
        <w:rFonts w:ascii="Helvetica Light" w:hAnsi="Helvetica Light"/>
        <w:noProof/>
        <w:color w:val="ADADAD" w:themeColor="background2" w:themeShade="BF"/>
      </w:rPr>
      <w:drawing>
        <wp:anchor distT="0" distB="0" distL="114300" distR="114300" simplePos="0" relativeHeight="251658240" behindDoc="0" locked="0" layoutInCell="1" allowOverlap="1" wp14:anchorId="0DD1157B" wp14:editId="6238DB3A">
          <wp:simplePos x="0" y="0"/>
          <wp:positionH relativeFrom="margin">
            <wp:posOffset>-633095</wp:posOffset>
          </wp:positionH>
          <wp:positionV relativeFrom="margin">
            <wp:posOffset>-1578610</wp:posOffset>
          </wp:positionV>
          <wp:extent cx="2540000" cy="1428750"/>
          <wp:effectExtent l="0" t="0" r="0" b="6350"/>
          <wp:wrapSquare wrapText="bothSides"/>
          <wp:docPr id="1875929701" name="Grafik 2" descr="Ein Bild, das Text, Grafiken, Schrift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929701" name="Grafik 2" descr="Ein Bild, das Text, Grafiken, Schrift, Screensh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4434">
      <w:rPr>
        <w:rFonts w:ascii="Helvetica Light" w:hAnsi="Helvetica Light"/>
        <w:color w:val="ADADAD" w:themeColor="background2" w:themeShade="BF"/>
      </w:rPr>
      <w:t>Gräfelfinger Straße 59</w:t>
    </w:r>
  </w:p>
  <w:p w14:paraId="723EE430" w14:textId="4531008C" w:rsidR="006A1786" w:rsidRPr="00C24434" w:rsidRDefault="006A1786" w:rsidP="006A1786">
    <w:pPr>
      <w:pStyle w:val="Kopfzeile"/>
      <w:jc w:val="right"/>
      <w:rPr>
        <w:rFonts w:ascii="Helvetica Light" w:hAnsi="Helvetica Light"/>
        <w:color w:val="ADADAD" w:themeColor="background2" w:themeShade="BF"/>
      </w:rPr>
    </w:pPr>
    <w:r w:rsidRPr="00C24434">
      <w:rPr>
        <w:color w:val="ADADAD" w:themeColor="background2" w:themeShade="BF"/>
      </w:rPr>
      <w:tab/>
    </w:r>
    <w:r w:rsidRPr="00C24434">
      <w:rPr>
        <w:rFonts w:ascii="Helvetica Light" w:hAnsi="Helvetica Light"/>
        <w:color w:val="ADADAD" w:themeColor="background2" w:themeShade="BF"/>
      </w:rPr>
      <w:t>81375 München</w:t>
    </w:r>
  </w:p>
  <w:p w14:paraId="7B50F24F" w14:textId="59543B46" w:rsidR="006A1786" w:rsidRPr="00C24434" w:rsidRDefault="006A1786">
    <w:pPr>
      <w:pStyle w:val="Kopfzeile"/>
      <w:rPr>
        <w:rFonts w:ascii="Helvetica Light" w:hAnsi="Helvetica Light"/>
        <w:color w:val="ADADAD" w:themeColor="background2" w:themeShade="BF"/>
      </w:rPr>
    </w:pPr>
    <w:r w:rsidRPr="00C24434">
      <w:rPr>
        <w:rFonts w:ascii="Helvetica Light" w:hAnsi="Helvetica Light"/>
        <w:color w:val="ADADAD" w:themeColor="background2" w:themeShade="BF"/>
      </w:rPr>
      <w:tab/>
    </w:r>
    <w:r w:rsidRPr="00C24434">
      <w:rPr>
        <w:rFonts w:ascii="Helvetica Light" w:hAnsi="Helvetica Light"/>
        <w:color w:val="ADADAD" w:themeColor="background2" w:themeShade="BF"/>
      </w:rPr>
      <w:tab/>
    </w:r>
    <w:hyperlink r:id="rId2" w:history="1">
      <w:r w:rsidRPr="00C24434">
        <w:rPr>
          <w:rStyle w:val="Hyperlink"/>
          <w:rFonts w:ascii="Helvetica Light" w:hAnsi="Helvetica Light"/>
          <w:color w:val="ADADAD" w:themeColor="background2" w:themeShade="BF"/>
          <w:u w:val="none"/>
        </w:rPr>
        <w:t>kontakt@praxis-kjp.info</w:t>
      </w:r>
    </w:hyperlink>
  </w:p>
  <w:p w14:paraId="733C43E4" w14:textId="4EF2F2AA" w:rsidR="006A1786" w:rsidRPr="00C24434" w:rsidRDefault="006A1786">
    <w:pPr>
      <w:pStyle w:val="Kopfzeile"/>
      <w:rPr>
        <w:color w:val="ADADAD" w:themeColor="background2" w:themeShade="BF"/>
      </w:rPr>
    </w:pPr>
    <w:r w:rsidRPr="00C24434">
      <w:rPr>
        <w:rFonts w:ascii="Helvetica Light" w:hAnsi="Helvetica Light"/>
        <w:color w:val="ADADAD" w:themeColor="background2" w:themeShade="BF"/>
      </w:rPr>
      <w:tab/>
    </w:r>
    <w:r w:rsidRPr="00C24434">
      <w:rPr>
        <w:rFonts w:ascii="Helvetica Light" w:hAnsi="Helvetica Light"/>
        <w:color w:val="ADADAD" w:themeColor="background2" w:themeShade="BF"/>
      </w:rPr>
      <w:tab/>
      <w:t>www.praxis-kjp.info</w:t>
    </w:r>
  </w:p>
  <w:p w14:paraId="3BEB4434" w14:textId="55B379A5" w:rsidR="006A1786" w:rsidRDefault="006A178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86"/>
    <w:rsid w:val="0021471C"/>
    <w:rsid w:val="003A0868"/>
    <w:rsid w:val="004709B8"/>
    <w:rsid w:val="00472849"/>
    <w:rsid w:val="0069554A"/>
    <w:rsid w:val="006A0414"/>
    <w:rsid w:val="006A1786"/>
    <w:rsid w:val="007B0E08"/>
    <w:rsid w:val="009628A3"/>
    <w:rsid w:val="00C24434"/>
    <w:rsid w:val="00C828E2"/>
    <w:rsid w:val="00CB5A6D"/>
    <w:rsid w:val="00F17820"/>
    <w:rsid w:val="00F7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11473"/>
  <w15:chartTrackingRefBased/>
  <w15:docId w15:val="{65DF6F49-D9B3-BD46-AECD-1220A366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A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A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A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A17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17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A17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A17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A17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A17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A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A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A17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A17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A17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17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A178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A1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1786"/>
  </w:style>
  <w:style w:type="paragraph" w:styleId="Fuzeile">
    <w:name w:val="footer"/>
    <w:basedOn w:val="Standard"/>
    <w:link w:val="FuzeileZchn"/>
    <w:uiPriority w:val="99"/>
    <w:unhideWhenUsed/>
    <w:rsid w:val="006A1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1786"/>
  </w:style>
  <w:style w:type="character" w:styleId="Hyperlink">
    <w:name w:val="Hyperlink"/>
    <w:basedOn w:val="Absatz-Standardschriftart"/>
    <w:uiPriority w:val="99"/>
    <w:unhideWhenUsed/>
    <w:rsid w:val="006A178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178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7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praxis-kjp.inf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Klänhardt</dc:creator>
  <cp:keywords/>
  <dc:description/>
  <cp:lastModifiedBy>Katalin Klänhardt</cp:lastModifiedBy>
  <cp:revision>4</cp:revision>
  <cp:lastPrinted>2025-06-26T09:14:00Z</cp:lastPrinted>
  <dcterms:created xsi:type="dcterms:W3CDTF">2025-06-05T09:14:00Z</dcterms:created>
  <dcterms:modified xsi:type="dcterms:W3CDTF">2025-06-26T09:25:00Z</dcterms:modified>
</cp:coreProperties>
</file>