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EE9D" w14:textId="77777777" w:rsidR="00290964" w:rsidRDefault="00290964" w:rsidP="00290964">
      <w:pPr>
        <w:spacing w:before="40" w:after="160"/>
      </w:pPr>
      <w:proofErr w:type="spellStart"/>
      <w:r>
        <w:rPr>
          <w:b/>
          <w:bCs/>
          <w:color w:val="8E44AD"/>
          <w:sz w:val="56"/>
          <w:szCs w:val="56"/>
        </w:rPr>
        <w:t>Смернице</w:t>
      </w:r>
      <w:proofErr w:type="spellEnd"/>
      <w:r>
        <w:rPr>
          <w:b/>
          <w:bCs/>
          <w:color w:val="8E44AD"/>
          <w:sz w:val="56"/>
          <w:szCs w:val="56"/>
        </w:rPr>
        <w:t xml:space="preserve"> </w:t>
      </w:r>
      <w:proofErr w:type="spellStart"/>
      <w:r>
        <w:rPr>
          <w:b/>
          <w:bCs/>
          <w:color w:val="8E44AD"/>
          <w:sz w:val="56"/>
          <w:szCs w:val="56"/>
        </w:rPr>
        <w:t>за</w:t>
      </w:r>
      <w:proofErr w:type="spellEnd"/>
      <w:r>
        <w:rPr>
          <w:b/>
          <w:bCs/>
          <w:color w:val="8E44AD"/>
          <w:sz w:val="56"/>
          <w:szCs w:val="56"/>
        </w:rPr>
        <w:t xml:space="preserve"> </w:t>
      </w:r>
      <w:proofErr w:type="spellStart"/>
      <w:r>
        <w:rPr>
          <w:b/>
          <w:bCs/>
          <w:color w:val="8E44AD"/>
          <w:sz w:val="56"/>
          <w:szCs w:val="56"/>
        </w:rPr>
        <w:t>инклузију</w:t>
      </w:r>
      <w:proofErr w:type="spellEnd"/>
    </w:p>
    <w:p w14:paraId="5EE8B874" w14:textId="77777777" w:rsidR="00290964" w:rsidRDefault="00290964" w:rsidP="00290964">
      <w:pPr>
        <w:spacing w:after="120" w:line="300" w:lineRule="auto"/>
      </w:pPr>
      <w:proofErr w:type="spellStart"/>
      <w:r>
        <w:rPr>
          <w:b/>
          <w:bCs/>
          <w:color w:val="0F2A4A"/>
          <w:sz w:val="28"/>
          <w:szCs w:val="28"/>
        </w:rPr>
        <w:t>Смернице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за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инклузију</w:t>
      </w:r>
      <w:proofErr w:type="spellEnd"/>
      <w:r>
        <w:rPr>
          <w:b/>
          <w:bCs/>
          <w:color w:val="0F2A4A"/>
          <w:sz w:val="28"/>
          <w:szCs w:val="28"/>
        </w:rPr>
        <w:t xml:space="preserve"> у </w:t>
      </w:r>
      <w:proofErr w:type="spellStart"/>
      <w:r>
        <w:rPr>
          <w:b/>
          <w:bCs/>
          <w:color w:val="0F2A4A"/>
          <w:sz w:val="28"/>
          <w:szCs w:val="28"/>
        </w:rPr>
        <w:t>настави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заснованој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на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дебатама</w:t>
      </w:r>
      <w:proofErr w:type="spellEnd"/>
      <w:r>
        <w:rPr>
          <w:b/>
          <w:bCs/>
          <w:color w:val="0F2A4A"/>
          <w:sz w:val="28"/>
          <w:szCs w:val="28"/>
        </w:rPr>
        <w:t xml:space="preserve"> у </w:t>
      </w:r>
      <w:proofErr w:type="spellStart"/>
      <w:r>
        <w:rPr>
          <w:b/>
          <w:bCs/>
          <w:color w:val="0F2A4A"/>
          <w:sz w:val="28"/>
          <w:szCs w:val="28"/>
        </w:rPr>
        <w:t>стручном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образовању</w:t>
      </w:r>
      <w:proofErr w:type="spellEnd"/>
    </w:p>
    <w:p w14:paraId="20F9158E" w14:textId="77777777" w:rsidR="00290964" w:rsidRDefault="00290964" w:rsidP="00290964">
      <w:pPr>
        <w:spacing w:after="120" w:line="300" w:lineRule="auto"/>
      </w:pPr>
      <w:proofErr w:type="spellStart"/>
      <w:r>
        <w:t>Учење</w:t>
      </w:r>
      <w:proofErr w:type="spellEnd"/>
      <w:r>
        <w:t xml:space="preserve"> </w:t>
      </w:r>
      <w:proofErr w:type="spellStart"/>
      <w:r>
        <w:t>засновано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дебатама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моћан</w:t>
      </w:r>
      <w:proofErr w:type="spellEnd"/>
      <w:r>
        <w:t xml:space="preserve"> </w:t>
      </w:r>
      <w:proofErr w:type="spellStart"/>
      <w:r>
        <w:t>алат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инклузију</w:t>
      </w:r>
      <w:proofErr w:type="spellEnd"/>
      <w:r>
        <w:t xml:space="preserve"> у </w:t>
      </w:r>
      <w:proofErr w:type="spellStart"/>
      <w:r>
        <w:t>учионицама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спроводи</w:t>
      </w:r>
      <w:proofErr w:type="spellEnd"/>
      <w:r>
        <w:t xml:space="preserve"> </w:t>
      </w:r>
      <w:proofErr w:type="spellStart"/>
      <w:r>
        <w:t>промишљено</w:t>
      </w:r>
      <w:proofErr w:type="spellEnd"/>
      <w:r>
        <w:t xml:space="preserve"> и </w:t>
      </w:r>
      <w:proofErr w:type="spellStart"/>
      <w:r>
        <w:t>флексибилно</w:t>
      </w:r>
      <w:proofErr w:type="spellEnd"/>
      <w:r>
        <w:t xml:space="preserve">. </w:t>
      </w:r>
      <w:proofErr w:type="spellStart"/>
      <w:r>
        <w:t>Ученици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разликују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језичкој</w:t>
      </w:r>
      <w:proofErr w:type="spellEnd"/>
      <w:r>
        <w:t xml:space="preserve"> </w:t>
      </w:r>
      <w:proofErr w:type="spellStart"/>
      <w:r>
        <w:t>компетенцији</w:t>
      </w:r>
      <w:proofErr w:type="spellEnd"/>
      <w:r>
        <w:t xml:space="preserve">, </w:t>
      </w:r>
      <w:proofErr w:type="spellStart"/>
      <w:r>
        <w:t>брзини</w:t>
      </w:r>
      <w:proofErr w:type="spellEnd"/>
      <w:r>
        <w:t xml:space="preserve"> </w:t>
      </w:r>
      <w:proofErr w:type="spellStart"/>
      <w:r>
        <w:t>учења</w:t>
      </w:r>
      <w:proofErr w:type="spellEnd"/>
      <w:r>
        <w:t xml:space="preserve">, </w:t>
      </w:r>
      <w:proofErr w:type="spellStart"/>
      <w:r>
        <w:t>самопоуздању</w:t>
      </w:r>
      <w:proofErr w:type="spellEnd"/>
      <w:r>
        <w:t xml:space="preserve">, </w:t>
      </w:r>
      <w:proofErr w:type="spellStart"/>
      <w:r>
        <w:t>физичкој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 и </w:t>
      </w:r>
      <w:proofErr w:type="spellStart"/>
      <w:r>
        <w:t>друштвеном</w:t>
      </w:r>
      <w:proofErr w:type="spellEnd"/>
      <w:r>
        <w:t xml:space="preserve"> </w:t>
      </w:r>
      <w:proofErr w:type="spellStart"/>
      <w:r>
        <w:t>искуству</w:t>
      </w:r>
      <w:proofErr w:type="spellEnd"/>
      <w:r>
        <w:t xml:space="preserve">. </w:t>
      </w:r>
      <w:proofErr w:type="spellStart"/>
      <w:r>
        <w:t>Ове</w:t>
      </w:r>
      <w:proofErr w:type="spellEnd"/>
      <w:r>
        <w:t xml:space="preserve"> </w:t>
      </w:r>
      <w:proofErr w:type="spellStart"/>
      <w:r>
        <w:t>смернице</w:t>
      </w:r>
      <w:proofErr w:type="spellEnd"/>
      <w:r>
        <w:t xml:space="preserve"> </w:t>
      </w:r>
      <w:proofErr w:type="spellStart"/>
      <w:r>
        <w:t>помажу</w:t>
      </w:r>
      <w:proofErr w:type="spellEnd"/>
      <w:r>
        <w:t xml:space="preserve"> </w:t>
      </w:r>
      <w:proofErr w:type="spellStart"/>
      <w:r>
        <w:t>наставницима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прилагоде</w:t>
      </w:r>
      <w:proofErr w:type="spellEnd"/>
      <w:r>
        <w:t xml:space="preserve"> </w:t>
      </w:r>
      <w:proofErr w:type="spellStart"/>
      <w:r>
        <w:t>часове</w:t>
      </w:r>
      <w:proofErr w:type="spellEnd"/>
      <w:r>
        <w:t xml:space="preserve"> </w:t>
      </w:r>
      <w:proofErr w:type="spellStart"/>
      <w:r>
        <w:t>дебата</w:t>
      </w:r>
      <w:proofErr w:type="spellEnd"/>
      <w:r>
        <w:t xml:space="preserve"> </w:t>
      </w:r>
      <w:proofErr w:type="spellStart"/>
      <w:r>
        <w:t>тако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значајно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учествује</w:t>
      </w:r>
      <w:proofErr w:type="spellEnd"/>
      <w:r>
        <w:t xml:space="preserve"> —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обзира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порекло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појединачне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>.</w:t>
      </w:r>
    </w:p>
    <w:p w14:paraId="0EBCB325" w14:textId="77777777" w:rsidR="00290964" w:rsidRDefault="00290964" w:rsidP="00290964">
      <w:pPr>
        <w:spacing w:line="300" w:lineRule="auto"/>
      </w:pPr>
      <w:proofErr w:type="spellStart"/>
      <w:r>
        <w:rPr>
          <w:i/>
          <w:iCs/>
          <w:color w:val="0F2A4A"/>
        </w:rPr>
        <w:t>Водећи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принцип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је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флексибилно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учешће</w:t>
      </w:r>
      <w:proofErr w:type="spellEnd"/>
      <w:r>
        <w:rPr>
          <w:i/>
          <w:iCs/>
          <w:color w:val="0F2A4A"/>
        </w:rPr>
        <w:t xml:space="preserve">. </w:t>
      </w:r>
      <w:proofErr w:type="spellStart"/>
      <w:r>
        <w:rPr>
          <w:i/>
          <w:iCs/>
          <w:color w:val="0F2A4A"/>
        </w:rPr>
        <w:t>Ученици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могу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да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доприносе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на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различите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начине</w:t>
      </w:r>
      <w:proofErr w:type="spellEnd"/>
      <w:r>
        <w:rPr>
          <w:i/>
          <w:iCs/>
          <w:color w:val="0F2A4A"/>
        </w:rPr>
        <w:t xml:space="preserve">, </w:t>
      </w:r>
      <w:proofErr w:type="spellStart"/>
      <w:r>
        <w:rPr>
          <w:i/>
          <w:iCs/>
          <w:color w:val="0F2A4A"/>
        </w:rPr>
        <w:t>на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различитим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нивоима</w:t>
      </w:r>
      <w:proofErr w:type="spellEnd"/>
      <w:r>
        <w:rPr>
          <w:i/>
          <w:iCs/>
          <w:color w:val="0F2A4A"/>
        </w:rPr>
        <w:t xml:space="preserve"> и </w:t>
      </w:r>
      <w:proofErr w:type="spellStart"/>
      <w:r>
        <w:rPr>
          <w:i/>
          <w:iCs/>
          <w:color w:val="0F2A4A"/>
        </w:rPr>
        <w:t>кроз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различите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улоге</w:t>
      </w:r>
      <w:proofErr w:type="spellEnd"/>
      <w:r>
        <w:rPr>
          <w:i/>
          <w:iCs/>
          <w:color w:val="0F2A4A"/>
        </w:rPr>
        <w:t xml:space="preserve">, а </w:t>
      </w:r>
      <w:proofErr w:type="spellStart"/>
      <w:r>
        <w:rPr>
          <w:i/>
          <w:iCs/>
          <w:color w:val="0F2A4A"/>
        </w:rPr>
        <w:t>да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при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томе</w:t>
      </w:r>
      <w:proofErr w:type="spellEnd"/>
      <w:r>
        <w:rPr>
          <w:i/>
          <w:iCs/>
          <w:color w:val="0F2A4A"/>
        </w:rPr>
        <w:t xml:space="preserve"> и </w:t>
      </w:r>
      <w:proofErr w:type="spellStart"/>
      <w:r>
        <w:rPr>
          <w:i/>
          <w:iCs/>
          <w:color w:val="0F2A4A"/>
        </w:rPr>
        <w:t>даље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уче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основне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циљеве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дебата</w:t>
      </w:r>
      <w:proofErr w:type="spellEnd"/>
      <w:r>
        <w:rPr>
          <w:i/>
          <w:iCs/>
          <w:color w:val="0F2A4A"/>
        </w:rPr>
        <w:t>.</w:t>
      </w: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290964" w14:paraId="4D16CB12" w14:textId="77777777" w:rsidTr="00BB3E95">
        <w:tc>
          <w:tcPr>
            <w:tcW w:w="259" w:type="dxa"/>
            <w:tcBorders>
              <w:top w:val="single" w:sz="6" w:space="0" w:color="8E44AD"/>
              <w:left w:val="single" w:sz="6" w:space="0" w:color="8E44AD"/>
              <w:bottom w:val="single" w:sz="6" w:space="0" w:color="8E44AD"/>
              <w:right w:val="single" w:sz="6" w:space="0" w:color="8E44AD"/>
            </w:tcBorders>
            <w:shd w:val="clear" w:color="auto" w:fill="8E44AD"/>
          </w:tcPr>
          <w:p w14:paraId="78313BA6" w14:textId="77777777" w:rsidR="00290964" w:rsidRDefault="00290964" w:rsidP="00BB3E95"/>
        </w:tc>
        <w:tc>
          <w:tcPr>
            <w:tcW w:w="9821" w:type="dxa"/>
            <w:tcBorders>
              <w:top w:val="single" w:sz="6" w:space="0" w:color="EEDAF5"/>
              <w:left w:val="single" w:sz="6" w:space="0" w:color="EEDAF5"/>
              <w:bottom w:val="single" w:sz="6" w:space="0" w:color="EEDAF5"/>
              <w:right w:val="single" w:sz="6" w:space="0" w:color="EEDAF5"/>
            </w:tcBorders>
            <w:shd w:val="clear" w:color="auto" w:fill="EEDAF5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3CA4BC3" w14:textId="77777777" w:rsidR="00290964" w:rsidRDefault="00290964" w:rsidP="00BB3E95">
            <w:pPr>
              <w:spacing w:after="80"/>
            </w:pPr>
            <w:proofErr w:type="gramStart"/>
            <w:r>
              <w:rPr>
                <w:b/>
                <w:bCs/>
                <w:color w:val="8E44AD"/>
                <w:sz w:val="26"/>
                <w:szCs w:val="26"/>
              </w:rPr>
              <w:t xml:space="preserve">✦  </w:t>
            </w:r>
            <w:proofErr w:type="spellStart"/>
            <w:r>
              <w:rPr>
                <w:b/>
                <w:bCs/>
                <w:color w:val="8E44AD"/>
                <w:sz w:val="24"/>
                <w:szCs w:val="24"/>
              </w:rPr>
              <w:t>Општа</w:t>
            </w:r>
            <w:proofErr w:type="spellEnd"/>
            <w:proofErr w:type="gramEnd"/>
            <w:r>
              <w:rPr>
                <w:b/>
                <w:bCs/>
                <w:color w:val="8E44AD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8E44AD"/>
                <w:sz w:val="24"/>
                <w:szCs w:val="24"/>
              </w:rPr>
              <w:t>начела</w:t>
            </w:r>
            <w:proofErr w:type="spellEnd"/>
            <w:r>
              <w:rPr>
                <w:b/>
                <w:bCs/>
                <w:color w:val="8E44AD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8E44AD"/>
                <w:sz w:val="24"/>
                <w:szCs w:val="24"/>
              </w:rPr>
              <w:t>за</w:t>
            </w:r>
            <w:proofErr w:type="spellEnd"/>
            <w:r>
              <w:rPr>
                <w:b/>
                <w:bCs/>
                <w:color w:val="8E44AD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8E44AD"/>
                <w:sz w:val="24"/>
                <w:szCs w:val="24"/>
              </w:rPr>
              <w:t>инклузивно</w:t>
            </w:r>
            <w:proofErr w:type="spellEnd"/>
            <w:r>
              <w:rPr>
                <w:b/>
                <w:bCs/>
                <w:color w:val="8E44AD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8E44AD"/>
                <w:sz w:val="24"/>
                <w:szCs w:val="24"/>
              </w:rPr>
              <w:t>предавање</w:t>
            </w:r>
            <w:proofErr w:type="spellEnd"/>
            <w:r>
              <w:rPr>
                <w:b/>
                <w:bCs/>
                <w:color w:val="8E44AD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8E44AD"/>
                <w:sz w:val="24"/>
                <w:szCs w:val="24"/>
              </w:rPr>
              <w:t>дебата</w:t>
            </w:r>
            <w:proofErr w:type="spellEnd"/>
          </w:p>
          <w:p w14:paraId="52C94670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Фокусирајте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разумевање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закључивање</w:t>
            </w:r>
            <w:proofErr w:type="spellEnd"/>
            <w:r>
              <w:rPr>
                <w:sz w:val="21"/>
                <w:szCs w:val="21"/>
              </w:rPr>
              <w:t xml:space="preserve">, а </w:t>
            </w:r>
            <w:proofErr w:type="spellStart"/>
            <w:r>
              <w:rPr>
                <w:sz w:val="21"/>
                <w:szCs w:val="21"/>
              </w:rPr>
              <w:t>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течност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говора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или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резултат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0EA02549" w14:textId="77777777" w:rsidR="00290964" w:rsidRDefault="00290964" w:rsidP="00BB3E95">
            <w:pPr>
              <w:spacing w:after="40" w:line="288" w:lineRule="auto"/>
              <w:ind w:left="280"/>
            </w:pPr>
            <w:proofErr w:type="gramStart"/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Дозволите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више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облика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учешћа</w:t>
            </w:r>
            <w:proofErr w:type="spellEnd"/>
            <w:r>
              <w:rPr>
                <w:sz w:val="21"/>
                <w:szCs w:val="21"/>
              </w:rPr>
              <w:t xml:space="preserve">: </w:t>
            </w:r>
            <w:proofErr w:type="spellStart"/>
            <w:r>
              <w:rPr>
                <w:sz w:val="21"/>
                <w:szCs w:val="21"/>
              </w:rPr>
              <w:t>говорење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писање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посматрање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вођење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дискусије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анализирање</w:t>
            </w:r>
            <w:proofErr w:type="spellEnd"/>
            <w:proofErr w:type="gramEnd"/>
            <w:r>
              <w:rPr>
                <w:sz w:val="21"/>
                <w:szCs w:val="21"/>
              </w:rPr>
              <w:t>.</w:t>
            </w:r>
          </w:p>
          <w:p w14:paraId="30C318E5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Раздвојите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активности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јасне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кораке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79EC595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Обезбедите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предвидљиву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структуру</w:t>
            </w:r>
            <w:proofErr w:type="spellEnd"/>
            <w:r>
              <w:rPr>
                <w:sz w:val="21"/>
                <w:szCs w:val="21"/>
              </w:rPr>
              <w:t xml:space="preserve">, а </w:t>
            </w:r>
            <w:proofErr w:type="spellStart"/>
            <w:r>
              <w:rPr>
                <w:sz w:val="21"/>
                <w:szCs w:val="21"/>
              </w:rPr>
              <w:t>истовремено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останите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флексибилни</w:t>
            </w:r>
            <w:proofErr w:type="spellEnd"/>
            <w:r>
              <w:rPr>
                <w:sz w:val="21"/>
                <w:szCs w:val="21"/>
              </w:rPr>
              <w:t xml:space="preserve"> у </w:t>
            </w:r>
            <w:proofErr w:type="spellStart"/>
            <w:r>
              <w:rPr>
                <w:sz w:val="21"/>
                <w:szCs w:val="21"/>
              </w:rPr>
              <w:t>погледу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временског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оквира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улога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10ECE68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Наглашавајте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напредак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труд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изградњу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самопоуздања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уместо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такмичења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20112720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Изградите</w:t>
            </w:r>
            <w:proofErr w:type="spellEnd"/>
            <w:r>
              <w:rPr>
                <w:sz w:val="21"/>
                <w:szCs w:val="21"/>
              </w:rPr>
              <w:t xml:space="preserve"> у </w:t>
            </w:r>
            <w:proofErr w:type="spellStart"/>
            <w:r>
              <w:rPr>
                <w:sz w:val="21"/>
                <w:szCs w:val="21"/>
              </w:rPr>
              <w:t>учионици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атмосферу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поштовања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стрпљења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психолошке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безбедности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7E794036" w14:textId="77777777" w:rsidR="00290964" w:rsidRDefault="00290964" w:rsidP="00290964">
      <w:pPr>
        <w:spacing w:after="120" w:line="300" w:lineRule="auto"/>
      </w:pPr>
    </w:p>
    <w:p w14:paraId="0CA14D2F" w14:textId="77777777" w:rsidR="00290964" w:rsidRDefault="00290964" w:rsidP="00290964">
      <w:pPr>
        <w:spacing w:line="300" w:lineRule="auto"/>
      </w:pPr>
      <w:proofErr w:type="spellStart"/>
      <w:r>
        <w:t>Наставници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подстичу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отворено</w:t>
      </w:r>
      <w:proofErr w:type="spellEnd"/>
      <w:r>
        <w:t xml:space="preserve"> </w:t>
      </w:r>
      <w:proofErr w:type="spellStart"/>
      <w:r>
        <w:t>разговарају</w:t>
      </w:r>
      <w:proofErr w:type="spellEnd"/>
      <w:r>
        <w:t xml:space="preserve"> о </w:t>
      </w:r>
      <w:proofErr w:type="spellStart"/>
      <w:r>
        <w:t>прилагођавањима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инклузију</w:t>
      </w:r>
      <w:proofErr w:type="spellEnd"/>
      <w:r>
        <w:t xml:space="preserve"> </w:t>
      </w:r>
      <w:proofErr w:type="spellStart"/>
      <w:r>
        <w:t>третирају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стални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, а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фиксну</w:t>
      </w:r>
      <w:proofErr w:type="spellEnd"/>
      <w:r>
        <w:t xml:space="preserve"> </w:t>
      </w:r>
      <w:proofErr w:type="spellStart"/>
      <w:r>
        <w:t>листу</w:t>
      </w:r>
      <w:proofErr w:type="spellEnd"/>
      <w:r>
        <w:t>.</w:t>
      </w:r>
    </w:p>
    <w:p w14:paraId="231AB767" w14:textId="77777777" w:rsidR="00290964" w:rsidRDefault="00290964" w:rsidP="00290964">
      <w:pPr>
        <w:spacing w:before="200" w:after="40"/>
      </w:pPr>
      <w:proofErr w:type="spellStart"/>
      <w:r>
        <w:rPr>
          <w:b/>
          <w:bCs/>
          <w:color w:val="8E44AD"/>
          <w:sz w:val="28"/>
          <w:szCs w:val="28"/>
        </w:rPr>
        <w:t>Прилагођавање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часова</w:t>
      </w:r>
      <w:proofErr w:type="spellEnd"/>
      <w:r>
        <w:rPr>
          <w:b/>
          <w:bCs/>
          <w:color w:val="8E44AD"/>
          <w:sz w:val="28"/>
          <w:szCs w:val="28"/>
        </w:rPr>
        <w:t xml:space="preserve">: </w:t>
      </w:r>
      <w:proofErr w:type="spellStart"/>
      <w:r>
        <w:rPr>
          <w:b/>
          <w:bCs/>
          <w:color w:val="8E44AD"/>
          <w:sz w:val="28"/>
          <w:szCs w:val="28"/>
        </w:rPr>
        <w:t>пре</w:t>
      </w:r>
      <w:proofErr w:type="spellEnd"/>
      <w:r>
        <w:rPr>
          <w:b/>
          <w:bCs/>
          <w:color w:val="8E44AD"/>
          <w:sz w:val="28"/>
          <w:szCs w:val="28"/>
        </w:rPr>
        <w:t xml:space="preserve">, </w:t>
      </w:r>
      <w:proofErr w:type="spellStart"/>
      <w:r>
        <w:rPr>
          <w:b/>
          <w:bCs/>
          <w:color w:val="8E44AD"/>
          <w:sz w:val="28"/>
          <w:szCs w:val="28"/>
        </w:rPr>
        <w:t>током</w:t>
      </w:r>
      <w:proofErr w:type="spellEnd"/>
      <w:r>
        <w:rPr>
          <w:b/>
          <w:bCs/>
          <w:color w:val="8E44AD"/>
          <w:sz w:val="28"/>
          <w:szCs w:val="28"/>
        </w:rPr>
        <w:t xml:space="preserve">, </w:t>
      </w:r>
      <w:proofErr w:type="spellStart"/>
      <w:r>
        <w:rPr>
          <w:b/>
          <w:bCs/>
          <w:color w:val="8E44AD"/>
          <w:sz w:val="28"/>
          <w:szCs w:val="28"/>
        </w:rPr>
        <w:t>након</w:t>
      </w:r>
      <w:proofErr w:type="spellEnd"/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290964" w14:paraId="45C4C559" w14:textId="77777777" w:rsidTr="00BB3E95">
        <w:tc>
          <w:tcPr>
            <w:tcW w:w="259" w:type="dxa"/>
            <w:tcBorders>
              <w:top w:val="single" w:sz="6" w:space="0" w:color="3DA5D9"/>
              <w:left w:val="single" w:sz="6" w:space="0" w:color="3DA5D9"/>
              <w:bottom w:val="single" w:sz="6" w:space="0" w:color="3DA5D9"/>
              <w:right w:val="single" w:sz="6" w:space="0" w:color="3DA5D9"/>
            </w:tcBorders>
            <w:shd w:val="clear" w:color="auto" w:fill="3DA5D9"/>
          </w:tcPr>
          <w:p w14:paraId="52FAAE27" w14:textId="77777777" w:rsidR="00290964" w:rsidRDefault="00290964" w:rsidP="00BB3E95"/>
        </w:tc>
        <w:tc>
          <w:tcPr>
            <w:tcW w:w="9821" w:type="dxa"/>
            <w:tcBorders>
              <w:top w:val="single" w:sz="6" w:space="0" w:color="D8ECF7"/>
              <w:left w:val="single" w:sz="6" w:space="0" w:color="D8ECF7"/>
              <w:bottom w:val="single" w:sz="6" w:space="0" w:color="D8ECF7"/>
              <w:right w:val="single" w:sz="6" w:space="0" w:color="D8ECF7"/>
            </w:tcBorders>
            <w:shd w:val="clear" w:color="auto" w:fill="D8ECF7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5F7EFCC" w14:textId="77777777" w:rsidR="00290964" w:rsidRDefault="00290964" w:rsidP="00BB3E95">
            <w:pPr>
              <w:spacing w:after="80"/>
            </w:pPr>
            <w:proofErr w:type="gramStart"/>
            <w:r>
              <w:rPr>
                <w:b/>
                <w:bCs/>
                <w:color w:val="3DA5D9"/>
                <w:sz w:val="26"/>
                <w:szCs w:val="26"/>
              </w:rPr>
              <w:t xml:space="preserve">▣  </w:t>
            </w:r>
            <w:proofErr w:type="spellStart"/>
            <w:r>
              <w:rPr>
                <w:b/>
                <w:bCs/>
                <w:color w:val="3DA5D9"/>
                <w:sz w:val="24"/>
                <w:szCs w:val="24"/>
              </w:rPr>
              <w:t>Пре</w:t>
            </w:r>
            <w:proofErr w:type="spellEnd"/>
            <w:proofErr w:type="gramEnd"/>
            <w:r>
              <w:rPr>
                <w:b/>
                <w:bCs/>
                <w:color w:val="3DA5D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3DA5D9"/>
                <w:sz w:val="24"/>
                <w:szCs w:val="24"/>
              </w:rPr>
              <w:t>часа</w:t>
            </w:r>
            <w:proofErr w:type="spellEnd"/>
          </w:p>
          <w:p w14:paraId="43B758F3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3DA5D9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Припремите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материјале</w:t>
            </w:r>
            <w:proofErr w:type="spellEnd"/>
            <w:r>
              <w:rPr>
                <w:sz w:val="21"/>
                <w:szCs w:val="21"/>
              </w:rPr>
              <w:t xml:space="preserve"> у </w:t>
            </w:r>
            <w:proofErr w:type="spellStart"/>
            <w:r>
              <w:rPr>
                <w:sz w:val="21"/>
                <w:szCs w:val="21"/>
              </w:rPr>
              <w:t>приступачним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форматима</w:t>
            </w:r>
            <w:proofErr w:type="spellEnd"/>
            <w:r>
              <w:rPr>
                <w:sz w:val="21"/>
                <w:szCs w:val="21"/>
              </w:rPr>
              <w:t xml:space="preserve"> — </w:t>
            </w:r>
            <w:proofErr w:type="spellStart"/>
            <w:r>
              <w:rPr>
                <w:sz w:val="21"/>
                <w:szCs w:val="21"/>
              </w:rPr>
              <w:t>поједностављени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текстови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визуелна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помагала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аудио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верзије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речници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кључних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термина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BDC3538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3DA5D9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Повежите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теме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дебата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искуствима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ученика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из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живота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њиховим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стручним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контекстом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9F2A877" w14:textId="77777777" w:rsidR="00290964" w:rsidRDefault="00290964" w:rsidP="00BB3E95">
            <w:pPr>
              <w:spacing w:after="40" w:line="288" w:lineRule="auto"/>
              <w:ind w:left="280"/>
            </w:pPr>
            <w:proofErr w:type="gramStart"/>
            <w:r>
              <w:rPr>
                <w:b/>
                <w:bCs/>
                <w:color w:val="3DA5D9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Планирајте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флексибилне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улоге</w:t>
            </w:r>
            <w:proofErr w:type="spellEnd"/>
            <w:r>
              <w:rPr>
                <w:sz w:val="21"/>
                <w:szCs w:val="21"/>
              </w:rPr>
              <w:t xml:space="preserve">: </w:t>
            </w:r>
            <w:proofErr w:type="spellStart"/>
            <w:r>
              <w:rPr>
                <w:sz w:val="21"/>
                <w:szCs w:val="21"/>
              </w:rPr>
              <w:t>говорник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истраживач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посматрач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евалуатор</w:t>
            </w:r>
            <w:proofErr w:type="spellEnd"/>
            <w:proofErr w:type="gramEnd"/>
            <w:r>
              <w:rPr>
                <w:sz w:val="21"/>
                <w:szCs w:val="21"/>
              </w:rPr>
              <w:t>.</w:t>
            </w:r>
          </w:p>
          <w:p w14:paraId="6D35D8A3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3DA5D9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Проверите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физичку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приступачност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поделите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материјале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унапред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када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је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потребно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28D3C2F9" w14:textId="77777777" w:rsidR="00290964" w:rsidRDefault="00290964" w:rsidP="00290964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290964" w14:paraId="3763D03F" w14:textId="77777777" w:rsidTr="00BB3E95">
        <w:tc>
          <w:tcPr>
            <w:tcW w:w="259" w:type="dxa"/>
            <w:tcBorders>
              <w:top w:val="single" w:sz="6" w:space="0" w:color="0FB5AE"/>
              <w:left w:val="single" w:sz="6" w:space="0" w:color="0FB5AE"/>
              <w:bottom w:val="single" w:sz="6" w:space="0" w:color="0FB5AE"/>
              <w:right w:val="single" w:sz="6" w:space="0" w:color="0FB5AE"/>
            </w:tcBorders>
            <w:shd w:val="clear" w:color="auto" w:fill="0FB5AE"/>
          </w:tcPr>
          <w:p w14:paraId="5EEB838D" w14:textId="77777777" w:rsidR="00290964" w:rsidRDefault="00290964" w:rsidP="00BB3E95"/>
        </w:tc>
        <w:tc>
          <w:tcPr>
            <w:tcW w:w="9821" w:type="dxa"/>
            <w:tcBorders>
              <w:top w:val="single" w:sz="6" w:space="0" w:color="DAF3F1"/>
              <w:left w:val="single" w:sz="6" w:space="0" w:color="DAF3F1"/>
              <w:bottom w:val="single" w:sz="6" w:space="0" w:color="DAF3F1"/>
              <w:right w:val="single" w:sz="6" w:space="0" w:color="DAF3F1"/>
            </w:tcBorders>
            <w:shd w:val="clear" w:color="auto" w:fill="DAF3F1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C22A1CD" w14:textId="77777777" w:rsidR="00290964" w:rsidRDefault="00290964" w:rsidP="00BB3E95">
            <w:pPr>
              <w:spacing w:after="80"/>
            </w:pPr>
            <w:proofErr w:type="gramStart"/>
            <w:r>
              <w:rPr>
                <w:b/>
                <w:bCs/>
                <w:color w:val="0FB5AE"/>
                <w:sz w:val="26"/>
                <w:szCs w:val="26"/>
              </w:rPr>
              <w:t xml:space="preserve">◉  </w:t>
            </w:r>
            <w:proofErr w:type="spellStart"/>
            <w:r>
              <w:rPr>
                <w:b/>
                <w:bCs/>
                <w:color w:val="0FB5AE"/>
                <w:sz w:val="24"/>
                <w:szCs w:val="24"/>
              </w:rPr>
              <w:t>Током</w:t>
            </w:r>
            <w:proofErr w:type="spellEnd"/>
            <w:proofErr w:type="gramEnd"/>
            <w:r>
              <w:rPr>
                <w:b/>
                <w:bCs/>
                <w:color w:val="0FB5AE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B5AE"/>
                <w:sz w:val="24"/>
                <w:szCs w:val="24"/>
              </w:rPr>
              <w:t>часа</w:t>
            </w:r>
            <w:proofErr w:type="spellEnd"/>
          </w:p>
          <w:p w14:paraId="27A5E654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B5AE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Дајте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јасна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концизна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упутства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поновите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их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када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је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потребно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2281E87A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B5AE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Омогућите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додатно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време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избегавајте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непотребан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притисак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времена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CC0607E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B5AE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Подстичите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учешће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без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принуде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јавни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наступ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прихватите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писане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белешке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снимљене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говоре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или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визуелну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подршку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2B42A940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B5AE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Покажите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поштовање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према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слушању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умешајте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обезбедите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уравнотежено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учешће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0B38CC1E" w14:textId="77777777" w:rsidR="00290964" w:rsidRDefault="00290964" w:rsidP="00290964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290964" w14:paraId="3CBB86C1" w14:textId="77777777" w:rsidTr="00BB3E95">
        <w:tc>
          <w:tcPr>
            <w:tcW w:w="259" w:type="dxa"/>
            <w:tcBorders>
              <w:top w:val="single" w:sz="6" w:space="0" w:color="2ECC71"/>
              <w:left w:val="single" w:sz="6" w:space="0" w:color="2ECC71"/>
              <w:bottom w:val="single" w:sz="6" w:space="0" w:color="2ECC71"/>
              <w:right w:val="single" w:sz="6" w:space="0" w:color="2ECC71"/>
            </w:tcBorders>
            <w:shd w:val="clear" w:color="auto" w:fill="2ECC71"/>
          </w:tcPr>
          <w:p w14:paraId="1CFB5C77" w14:textId="77777777" w:rsidR="00290964" w:rsidRDefault="00290964" w:rsidP="00BB3E95"/>
        </w:tc>
        <w:tc>
          <w:tcPr>
            <w:tcW w:w="9821" w:type="dxa"/>
            <w:tcBorders>
              <w:top w:val="single" w:sz="6" w:space="0" w:color="D5F4E3"/>
              <w:left w:val="single" w:sz="6" w:space="0" w:color="D5F4E3"/>
              <w:bottom w:val="single" w:sz="6" w:space="0" w:color="D5F4E3"/>
              <w:right w:val="single" w:sz="6" w:space="0" w:color="D5F4E3"/>
            </w:tcBorders>
            <w:shd w:val="clear" w:color="auto" w:fill="D5F4E3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216F23B" w14:textId="77777777" w:rsidR="00290964" w:rsidRDefault="00290964" w:rsidP="00BB3E95">
            <w:pPr>
              <w:spacing w:after="80"/>
            </w:pPr>
            <w:proofErr w:type="gramStart"/>
            <w:r>
              <w:rPr>
                <w:b/>
                <w:bCs/>
                <w:color w:val="2ECC71"/>
                <w:sz w:val="26"/>
                <w:szCs w:val="26"/>
              </w:rPr>
              <w:t xml:space="preserve">▤ 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Након</w:t>
            </w:r>
            <w:proofErr w:type="spellEnd"/>
            <w:proofErr w:type="gramEnd"/>
            <w:r>
              <w:rPr>
                <w:b/>
                <w:bCs/>
                <w:color w:val="2ECC7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часа</w:t>
            </w:r>
            <w:proofErr w:type="spellEnd"/>
          </w:p>
          <w:p w14:paraId="7557B9B1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Диференцирајте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процену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фокусирајте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закључивање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ангажовање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труд</w:t>
            </w:r>
            <w:proofErr w:type="spellEnd"/>
            <w:r>
              <w:rPr>
                <w:sz w:val="21"/>
                <w:szCs w:val="21"/>
              </w:rPr>
              <w:t xml:space="preserve">, а </w:t>
            </w:r>
            <w:proofErr w:type="spellStart"/>
            <w:r>
              <w:rPr>
                <w:sz w:val="21"/>
                <w:szCs w:val="21"/>
              </w:rPr>
              <w:t>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само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учинак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17BA9AC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Дајте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непосредну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конструктивну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повратну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информацију</w:t>
            </w:r>
            <w:proofErr w:type="spellEnd"/>
            <w:r>
              <w:rPr>
                <w:sz w:val="21"/>
                <w:szCs w:val="21"/>
              </w:rPr>
              <w:t xml:space="preserve"> — </w:t>
            </w:r>
            <w:proofErr w:type="spellStart"/>
            <w:r>
              <w:rPr>
                <w:sz w:val="21"/>
                <w:szCs w:val="21"/>
              </w:rPr>
              <w:t>посебно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ученицима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који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немају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самопоуздања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028F464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Истакните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добре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стране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напредак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E34700C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Понудите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ученицима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алтернативне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начине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заврше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задатке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или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да</w:t>
            </w:r>
            <w:proofErr w:type="spellEnd"/>
            <w:r>
              <w:rPr>
                <w:sz w:val="21"/>
                <w:szCs w:val="21"/>
              </w:rPr>
              <w:t xml:space="preserve"> о </w:t>
            </w:r>
            <w:proofErr w:type="spellStart"/>
            <w:r>
              <w:rPr>
                <w:sz w:val="21"/>
                <w:szCs w:val="21"/>
              </w:rPr>
              <w:t>њима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размишљају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ако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је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њихово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учешће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било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ограничено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012D607A" w14:textId="77777777" w:rsidR="00290964" w:rsidRDefault="00290964" w:rsidP="00290964">
      <w:pPr>
        <w:spacing w:after="120" w:line="300" w:lineRule="auto"/>
      </w:pPr>
    </w:p>
    <w:p w14:paraId="44DACAF0" w14:textId="77777777" w:rsidR="00290964" w:rsidRDefault="00290964" w:rsidP="00290964">
      <w:pPr>
        <w:spacing w:before="240" w:after="40"/>
      </w:pPr>
      <w:proofErr w:type="spellStart"/>
      <w:r>
        <w:rPr>
          <w:b/>
          <w:bCs/>
          <w:color w:val="8E44AD"/>
          <w:sz w:val="28"/>
          <w:szCs w:val="28"/>
        </w:rPr>
        <w:t>Конкретне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смернице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за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уобичајене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потребе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ученика</w:t>
      </w:r>
      <w:proofErr w:type="spellEnd"/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290964" w14:paraId="565873E3" w14:textId="77777777" w:rsidTr="00BB3E9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18A82FE2" w14:textId="77777777" w:rsidR="00290964" w:rsidRDefault="00290964" w:rsidP="00BB3E9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741B61D" w14:textId="77777777" w:rsidR="00290964" w:rsidRDefault="00290964" w:rsidP="00BB3E9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Ученици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са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ограниченим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језичким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знањем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или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имигрантском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позадином</w:t>
            </w:r>
            <w:proofErr w:type="spellEnd"/>
          </w:p>
          <w:p w14:paraId="7EF4352C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Користите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двојезичне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глосаре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визуелна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помагала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почетне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фразе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реченице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9A8D37D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Дозволите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једноставан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језик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парафразирајте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доприносе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ученика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како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бисте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демонстрирали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исправне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изразе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5CC66203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Парујте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ученике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различитих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језичких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нивоа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1AAF3D1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кажњавајте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граматичке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грешке</w:t>
            </w:r>
            <w:proofErr w:type="spellEnd"/>
            <w:r>
              <w:rPr>
                <w:sz w:val="21"/>
                <w:szCs w:val="21"/>
              </w:rPr>
              <w:t xml:space="preserve"> — </w:t>
            </w:r>
            <w:proofErr w:type="spellStart"/>
            <w:r>
              <w:rPr>
                <w:sz w:val="21"/>
                <w:szCs w:val="21"/>
              </w:rPr>
              <w:t>оцењивајте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значење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аргумент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1A62B8F0" w14:textId="77777777" w:rsidR="00290964" w:rsidRDefault="00290964" w:rsidP="00290964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290964" w14:paraId="6C15C8BB" w14:textId="77777777" w:rsidTr="00BB3E9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585D9120" w14:textId="77777777" w:rsidR="00290964" w:rsidRDefault="00290964" w:rsidP="00BB3E9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8954C79" w14:textId="77777777" w:rsidR="00290964" w:rsidRDefault="00290964" w:rsidP="00BB3E9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Ученици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са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потешкоћама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у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пажњи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или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концентрацији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нпр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>. АДХД/АДД)</w:t>
            </w:r>
          </w:p>
          <w:p w14:paraId="32A37B40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Користите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кратке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структурисане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задатке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предвидљиве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рутине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4BC100E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Поделите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часове</w:t>
            </w:r>
            <w:proofErr w:type="spellEnd"/>
            <w:r>
              <w:rPr>
                <w:sz w:val="21"/>
                <w:szCs w:val="21"/>
              </w:rPr>
              <w:t xml:space="preserve"> у </w:t>
            </w:r>
            <w:proofErr w:type="spellStart"/>
            <w:r>
              <w:rPr>
                <w:sz w:val="21"/>
                <w:szCs w:val="21"/>
              </w:rPr>
              <w:t>јасно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временски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ограничене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фазе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DC0BFB3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Доделите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активне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улоге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укључите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активности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засноване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кретању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или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другим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активностима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6873554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Поставите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јасне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циљеве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дајте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тренутну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повратну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информацију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1AC29962" w14:textId="77777777" w:rsidR="00290964" w:rsidRDefault="00290964" w:rsidP="00290964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290964" w14:paraId="0A58A7E4" w14:textId="77777777" w:rsidTr="00BB3E9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36830A5C" w14:textId="77777777" w:rsidR="00290964" w:rsidRDefault="00290964" w:rsidP="00BB3E9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5C314961" w14:textId="77777777" w:rsidR="00290964" w:rsidRDefault="00290964" w:rsidP="00BB3E9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Ученици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са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потешкоћама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у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читању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писању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нпр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дислексија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>)</w:t>
            </w:r>
          </w:p>
          <w:p w14:paraId="69D905E6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lastRenderedPageBreak/>
              <w:t xml:space="preserve">•  </w:t>
            </w:r>
            <w:proofErr w:type="spellStart"/>
            <w:r>
              <w:rPr>
                <w:sz w:val="21"/>
                <w:szCs w:val="21"/>
              </w:rPr>
              <w:t>Понудите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аудио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материјале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усмене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инструкције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уз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писане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5C42577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Користите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концептуалне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мапе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детаљне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кораке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разлагање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задатака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10DE2910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Дозволите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усмену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или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визуелну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процену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уз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писани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рад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5DA14B1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Применити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диференциране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критеријуме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оцењивања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062D844A" w14:textId="77777777" w:rsidR="00290964" w:rsidRDefault="00290964" w:rsidP="00290964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290964" w14:paraId="68F140F4" w14:textId="77777777" w:rsidTr="00BB3E9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1B38AFAD" w14:textId="77777777" w:rsidR="00290964" w:rsidRDefault="00290964" w:rsidP="00BB3E9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68B83A70" w14:textId="77777777" w:rsidR="00290964" w:rsidRDefault="00290964" w:rsidP="00BB3E9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Ученици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са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говорним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тешкоћама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нпр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заикање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анксиозност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>)</w:t>
            </w:r>
          </w:p>
          <w:p w14:paraId="7EA6DC89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Подстицати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стрпљење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поштовање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међу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вршњацима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2676BA7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Никада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приморавајте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јавно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говорење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дозволите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коришћење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писаних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материјала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или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вежбање</w:t>
            </w:r>
            <w:proofErr w:type="spellEnd"/>
            <w:r>
              <w:rPr>
                <w:sz w:val="21"/>
                <w:szCs w:val="21"/>
              </w:rPr>
              <w:t xml:space="preserve"> у </w:t>
            </w:r>
            <w:proofErr w:type="spellStart"/>
            <w:r>
              <w:rPr>
                <w:sz w:val="21"/>
                <w:szCs w:val="21"/>
              </w:rPr>
              <w:t>малим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групама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499D77C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прекидајте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ученике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нити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довршавајте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њихове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реченице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0CEC8684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Оцењивати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закључивање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идеје</w:t>
            </w:r>
            <w:proofErr w:type="spellEnd"/>
            <w:r>
              <w:rPr>
                <w:sz w:val="21"/>
                <w:szCs w:val="21"/>
              </w:rPr>
              <w:t xml:space="preserve">, а </w:t>
            </w:r>
            <w:proofErr w:type="spellStart"/>
            <w:r>
              <w:rPr>
                <w:sz w:val="21"/>
                <w:szCs w:val="21"/>
              </w:rPr>
              <w:t>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течност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говора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0A55CA07" w14:textId="77777777" w:rsidR="00290964" w:rsidRDefault="00290964" w:rsidP="00290964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290964" w14:paraId="03DA9620" w14:textId="77777777" w:rsidTr="00BB3E9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18342BE9" w14:textId="77777777" w:rsidR="00290964" w:rsidRDefault="00290964" w:rsidP="00BB3E9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24855A6B" w14:textId="77777777" w:rsidR="00290964" w:rsidRDefault="00290964" w:rsidP="00BB3E9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Ученици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са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сензорним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или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физичким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сметњама</w:t>
            </w:r>
            <w:proofErr w:type="spellEnd"/>
          </w:p>
          <w:p w14:paraId="2AEA8D5E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Обезбедите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приступачне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материјале</w:t>
            </w:r>
            <w:proofErr w:type="spellEnd"/>
            <w:r>
              <w:rPr>
                <w:sz w:val="21"/>
                <w:szCs w:val="21"/>
              </w:rPr>
              <w:t xml:space="preserve"> — </w:t>
            </w:r>
            <w:proofErr w:type="spellStart"/>
            <w:r>
              <w:rPr>
                <w:sz w:val="21"/>
                <w:szCs w:val="21"/>
              </w:rPr>
              <w:t>аудио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Брејлов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систем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велики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штампани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текст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натписи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033E2878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Обезбедите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приступачност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учионице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прикладно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смештање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02A3247E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Дозволите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коришћење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асистивне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технологије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алтернативне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форме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учешћа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7BB9F49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Додељивајте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улоге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према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интересовању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способностима</w:t>
            </w:r>
            <w:proofErr w:type="spellEnd"/>
            <w:r>
              <w:rPr>
                <w:sz w:val="21"/>
                <w:szCs w:val="21"/>
              </w:rPr>
              <w:t xml:space="preserve">, а </w:t>
            </w:r>
            <w:proofErr w:type="spellStart"/>
            <w:r>
              <w:rPr>
                <w:sz w:val="21"/>
                <w:szCs w:val="21"/>
              </w:rPr>
              <w:t>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према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физичким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ограничењима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73BDF6F4" w14:textId="77777777" w:rsidR="00290964" w:rsidRDefault="00290964" w:rsidP="00290964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290964" w14:paraId="2C343354" w14:textId="77777777" w:rsidTr="00BB3E9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59B7EAB8" w14:textId="77777777" w:rsidR="00290964" w:rsidRDefault="00290964" w:rsidP="00BB3E9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FB48D40" w14:textId="77777777" w:rsidR="00290964" w:rsidRDefault="00290964" w:rsidP="00BB3E9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Ученици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са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хроничним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болестима</w:t>
            </w:r>
            <w:proofErr w:type="spellEnd"/>
          </w:p>
          <w:p w14:paraId="4C9BCC7B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Планирајте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флексибилност</w:t>
            </w:r>
            <w:proofErr w:type="spellEnd"/>
            <w:r>
              <w:rPr>
                <w:sz w:val="21"/>
                <w:szCs w:val="21"/>
              </w:rPr>
              <w:t xml:space="preserve"> у </w:t>
            </w:r>
            <w:proofErr w:type="spellStart"/>
            <w:r>
              <w:rPr>
                <w:sz w:val="21"/>
                <w:szCs w:val="21"/>
              </w:rPr>
              <w:t>паузе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промене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улога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10006AD2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Дозволите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ученицима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изађу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напоље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или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раде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мањим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интензитетом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када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је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потребно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B0EAF7C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Понудите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алтернативне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формате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обављање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задатака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накнадно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D6F26E6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Очувати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дискрецију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подржавајућу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атмосферу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69A1D509" w14:textId="77777777" w:rsidR="00290964" w:rsidRDefault="00290964" w:rsidP="00290964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290964" w14:paraId="6E9F1D1C" w14:textId="77777777" w:rsidTr="00BB3E9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0076AAF7" w14:textId="77777777" w:rsidR="00290964" w:rsidRDefault="00290964" w:rsidP="00BB3E9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63898066" w14:textId="77777777" w:rsidR="00290964" w:rsidRDefault="00290964" w:rsidP="00BB3E9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Ромски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ученици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ученици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у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ризику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од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искључења</w:t>
            </w:r>
            <w:proofErr w:type="spellEnd"/>
          </w:p>
          <w:p w14:paraId="2D0FAB83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Користите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културно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релевантне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теме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примере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из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стварног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живота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D339974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Подстицати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изражавање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сопственим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речима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ученика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без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притиска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формалним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језиком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F92E150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Изградите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поверење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кроз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охрабривање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признавање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напретка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50DAA2A9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Промовишите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међувршњачку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подршку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мешовите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тимове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692CB4B4" w14:textId="77777777" w:rsidR="00290964" w:rsidRDefault="00290964" w:rsidP="00290964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290964" w14:paraId="6F836CD5" w14:textId="77777777" w:rsidTr="00BB3E95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731D4F34" w14:textId="77777777" w:rsidR="00290964" w:rsidRDefault="00290964" w:rsidP="00BB3E95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46747AB9" w14:textId="77777777" w:rsidR="00290964" w:rsidRDefault="00290964" w:rsidP="00BB3E95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Талентовани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или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високо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мотивисани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ученици</w:t>
            </w:r>
            <w:proofErr w:type="spellEnd"/>
          </w:p>
          <w:p w14:paraId="7D94D65B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Обезбедити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задатке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богаћење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улоге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лидерства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или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менторства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51F06861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Охрабрите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дубљу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анализу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уз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управљање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временом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говор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како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би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одржала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равнотежа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0EE12CE1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Укључите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их</w:t>
            </w:r>
            <w:proofErr w:type="spellEnd"/>
            <w:r>
              <w:rPr>
                <w:sz w:val="21"/>
                <w:szCs w:val="21"/>
              </w:rPr>
              <w:t xml:space="preserve"> у </w:t>
            </w:r>
            <w:proofErr w:type="spellStart"/>
            <w:r>
              <w:rPr>
                <w:sz w:val="21"/>
                <w:szCs w:val="21"/>
              </w:rPr>
              <w:t>планирање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или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вођење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будућих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дебата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1FF310F5" w14:textId="77777777" w:rsidR="00290964" w:rsidRDefault="00290964" w:rsidP="00290964">
      <w:pPr>
        <w:spacing w:after="120" w:line="300" w:lineRule="auto"/>
      </w:pPr>
    </w:p>
    <w:p w14:paraId="4ADE37EF" w14:textId="77777777" w:rsidR="00290964" w:rsidRDefault="00290964" w:rsidP="00290964">
      <w:pPr>
        <w:spacing w:before="200" w:after="40"/>
      </w:pPr>
      <w:proofErr w:type="spellStart"/>
      <w:r>
        <w:rPr>
          <w:b/>
          <w:bCs/>
          <w:color w:val="8E44AD"/>
          <w:sz w:val="28"/>
          <w:szCs w:val="28"/>
        </w:rPr>
        <w:t>Процена</w:t>
      </w:r>
      <w:proofErr w:type="spellEnd"/>
      <w:r>
        <w:rPr>
          <w:b/>
          <w:bCs/>
          <w:color w:val="8E44AD"/>
          <w:sz w:val="28"/>
          <w:szCs w:val="28"/>
        </w:rPr>
        <w:t xml:space="preserve"> и </w:t>
      </w:r>
      <w:proofErr w:type="spellStart"/>
      <w:r>
        <w:rPr>
          <w:b/>
          <w:bCs/>
          <w:color w:val="8E44AD"/>
          <w:sz w:val="28"/>
          <w:szCs w:val="28"/>
        </w:rPr>
        <w:t>евалуација</w:t>
      </w:r>
      <w:proofErr w:type="spellEnd"/>
      <w:r>
        <w:rPr>
          <w:b/>
          <w:bCs/>
          <w:color w:val="8E44AD"/>
          <w:sz w:val="28"/>
          <w:szCs w:val="28"/>
        </w:rPr>
        <w:t xml:space="preserve"> у </w:t>
      </w:r>
      <w:proofErr w:type="spellStart"/>
      <w:r>
        <w:rPr>
          <w:b/>
          <w:bCs/>
          <w:color w:val="8E44AD"/>
          <w:sz w:val="28"/>
          <w:szCs w:val="28"/>
        </w:rPr>
        <w:t>инклузивној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настави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дебата</w:t>
      </w:r>
      <w:proofErr w:type="spellEnd"/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290964" w14:paraId="78E860FF" w14:textId="77777777" w:rsidTr="00BB3E95">
        <w:tc>
          <w:tcPr>
            <w:tcW w:w="259" w:type="dxa"/>
            <w:tcBorders>
              <w:top w:val="single" w:sz="6" w:space="0" w:color="2ECC71"/>
              <w:left w:val="single" w:sz="6" w:space="0" w:color="2ECC71"/>
              <w:bottom w:val="single" w:sz="6" w:space="0" w:color="2ECC71"/>
              <w:right w:val="single" w:sz="6" w:space="0" w:color="2ECC71"/>
            </w:tcBorders>
            <w:shd w:val="clear" w:color="auto" w:fill="2ECC71"/>
          </w:tcPr>
          <w:p w14:paraId="4A1496C1" w14:textId="77777777" w:rsidR="00290964" w:rsidRDefault="00290964" w:rsidP="00BB3E95"/>
        </w:tc>
        <w:tc>
          <w:tcPr>
            <w:tcW w:w="9821" w:type="dxa"/>
            <w:tcBorders>
              <w:top w:val="single" w:sz="6" w:space="0" w:color="D5F4E3"/>
              <w:left w:val="single" w:sz="6" w:space="0" w:color="D5F4E3"/>
              <w:bottom w:val="single" w:sz="6" w:space="0" w:color="D5F4E3"/>
              <w:right w:val="single" w:sz="6" w:space="0" w:color="D5F4E3"/>
            </w:tcBorders>
            <w:shd w:val="clear" w:color="auto" w:fill="D5F4E3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2E8362B" w14:textId="77777777" w:rsidR="00290964" w:rsidRDefault="00290964" w:rsidP="00BB3E95">
            <w:pPr>
              <w:spacing w:after="80"/>
            </w:pPr>
            <w:proofErr w:type="gramStart"/>
            <w:r>
              <w:rPr>
                <w:b/>
                <w:bCs/>
                <w:color w:val="2ECC71"/>
                <w:sz w:val="26"/>
                <w:szCs w:val="26"/>
              </w:rPr>
              <w:t xml:space="preserve">✓ 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Нека</w:t>
            </w:r>
            <w:proofErr w:type="spellEnd"/>
            <w:proofErr w:type="gramEnd"/>
            <w:r>
              <w:rPr>
                <w:b/>
                <w:bCs/>
                <w:color w:val="2ECC7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процена</w:t>
            </w:r>
            <w:proofErr w:type="spellEnd"/>
            <w:r>
              <w:rPr>
                <w:b/>
                <w:bCs/>
                <w:color w:val="2ECC7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буде</w:t>
            </w:r>
            <w:proofErr w:type="spellEnd"/>
            <w:r>
              <w:rPr>
                <w:b/>
                <w:bCs/>
                <w:color w:val="2ECC7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формативна</w:t>
            </w:r>
            <w:proofErr w:type="spellEnd"/>
            <w:r>
              <w:rPr>
                <w:b/>
                <w:bCs/>
                <w:color w:val="2ECC71"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флексибилна</w:t>
            </w:r>
            <w:proofErr w:type="spellEnd"/>
          </w:p>
          <w:p w14:paraId="7172D11B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Процењивати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закључивање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структуру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идеја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сарадњу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ангажовање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5CCCEF92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Препознајте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напредак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труд</w:t>
            </w:r>
            <w:proofErr w:type="spellEnd"/>
            <w:r>
              <w:rPr>
                <w:sz w:val="21"/>
                <w:szCs w:val="21"/>
              </w:rPr>
              <w:t xml:space="preserve">, а </w:t>
            </w:r>
            <w:proofErr w:type="spellStart"/>
            <w:r>
              <w:rPr>
                <w:sz w:val="21"/>
                <w:szCs w:val="21"/>
              </w:rPr>
              <w:t>не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само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коначни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резултат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D0F8A22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Дозволите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ученицима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покажу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своје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учење</w:t>
            </w:r>
            <w:proofErr w:type="spellEnd"/>
            <w:r>
              <w:rPr>
                <w:sz w:val="21"/>
                <w:szCs w:val="21"/>
              </w:rPr>
              <w:t xml:space="preserve"> у </w:t>
            </w:r>
            <w:proofErr w:type="spellStart"/>
            <w:r>
              <w:rPr>
                <w:sz w:val="21"/>
                <w:szCs w:val="21"/>
              </w:rPr>
              <w:t>различитим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форматима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183308E1" w14:textId="77777777" w:rsidR="00290964" w:rsidRDefault="00290964" w:rsidP="00BB3E95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Прилагодите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критеријуме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оцењивања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тако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одражавају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полазну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основу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напредак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сваког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ученика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05DE1EDC" w14:textId="77777777" w:rsidR="00290964" w:rsidRDefault="00290964" w:rsidP="00290964">
      <w:pPr>
        <w:spacing w:after="120" w:line="300" w:lineRule="auto"/>
      </w:pPr>
    </w:p>
    <w:p w14:paraId="35529A17" w14:textId="77777777" w:rsidR="00290964" w:rsidRDefault="00290964" w:rsidP="00290964">
      <w:r>
        <w:br w:type="page"/>
      </w:r>
    </w:p>
    <w:p w14:paraId="19642BB0" w14:textId="77777777" w:rsidR="00415AFC" w:rsidRDefault="00415AFC"/>
    <w:sectPr w:rsidR="00415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0E"/>
    <w:rsid w:val="00290964"/>
    <w:rsid w:val="00415AFC"/>
    <w:rsid w:val="005D00AB"/>
    <w:rsid w:val="00E353F3"/>
    <w:rsid w:val="00EC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A9737-9D3C-481F-9E13-AAF2593A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964"/>
    <w:pPr>
      <w:spacing w:after="200" w:line="276" w:lineRule="auto"/>
    </w:pPr>
    <w:rPr>
      <w:rFonts w:ascii="Calibri" w:eastAsia="Calibri" w:hAnsi="Calibri" w:cs="Calibri"/>
      <w:color w:val="1B2A3A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F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F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F0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F0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F0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F0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F0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F0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F0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F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F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F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F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F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F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F0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F0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F0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3F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F0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3F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F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F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Branimira Penic</dc:creator>
  <cp:keywords/>
  <dc:description/>
  <cp:lastModifiedBy>Branimira Penic</cp:lastModifiedBy>
  <cp:revision>2</cp:revision>
  <dcterms:created xsi:type="dcterms:W3CDTF">2026-07-29T12:43:00Z</dcterms:created>
  <dcterms:modified xsi:type="dcterms:W3CDTF">2026-07-29T12:43:00Z</dcterms:modified>
</cp:coreProperties>
</file>