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8D45" w14:textId="77777777" w:rsidR="002C36AA" w:rsidRPr="002C36AA" w:rsidRDefault="002C36AA" w:rsidP="002C36AA">
      <w:pPr>
        <w:rPr>
          <w:rFonts w:ascii="Arial" w:hAnsi="Arial" w:cs="Arial"/>
          <w:b/>
          <w:bCs/>
          <w:sz w:val="20"/>
          <w:szCs w:val="20"/>
        </w:rPr>
      </w:pPr>
    </w:p>
    <w:p w14:paraId="7B3319BD" w14:textId="5578BBCB" w:rsidR="002C36AA" w:rsidRPr="002C36AA" w:rsidRDefault="002C36AA" w:rsidP="002C36AA">
      <w:pPr>
        <w:rPr>
          <w:rFonts w:ascii="Arial" w:hAnsi="Arial" w:cs="Arial"/>
          <w:b/>
          <w:bCs/>
          <w:sz w:val="20"/>
          <w:szCs w:val="20"/>
        </w:rPr>
      </w:pPr>
      <w:r w:rsidRPr="002C36AA">
        <w:rPr>
          <w:rFonts w:ascii="Arial" w:hAnsi="Arial" w:cs="Arial"/>
          <w:b/>
          <w:bCs/>
          <w:sz w:val="20"/>
          <w:szCs w:val="20"/>
        </w:rPr>
        <w:t>Dentons Speakers</w:t>
      </w:r>
    </w:p>
    <w:p w14:paraId="2AFB78C2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1EC7273C" w14:textId="165416A4" w:rsidR="002C36AA" w:rsidRDefault="002C36AA" w:rsidP="002C3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Topic: </w:t>
      </w:r>
    </w:p>
    <w:p w14:paraId="08FC1E04" w14:textId="359525F2" w:rsidR="002C36AA" w:rsidRDefault="002C36AA" w:rsidP="002C3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Commercial Property Management Case Law Update</w:t>
      </w:r>
    </w:p>
    <w:p w14:paraId="0E41C4BB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000DC2D0" w14:textId="54408EE6" w:rsidR="002C36AA" w:rsidRDefault="002C36AA" w:rsidP="002C3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Bryan Johnson</w:t>
      </w:r>
    </w:p>
    <w:p w14:paraId="1C95912C" w14:textId="67F5C60C" w:rsidR="002C36AA" w:rsidRDefault="002C36AA" w:rsidP="002C36AA">
      <w:pPr>
        <w:rPr>
          <w:rFonts w:ascii="Arial" w:hAnsi="Arial" w:cs="Arial"/>
          <w:sz w:val="20"/>
          <w:szCs w:val="20"/>
        </w:rPr>
      </w:pPr>
      <w:hyperlink r:id="rId4" w:history="1">
        <w:r w:rsidRPr="00411589">
          <w:rPr>
            <w:rStyle w:val="Hyperlink"/>
            <w:rFonts w:ascii="Arial" w:hAnsi="Arial" w:cs="Arial"/>
            <w:sz w:val="20"/>
            <w:szCs w:val="20"/>
          </w:rPr>
          <w:t>https://www.dentons.com/en/bryan-johnston</w:t>
        </w:r>
      </w:hyperlink>
    </w:p>
    <w:p w14:paraId="30EEF743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420EA86B" w14:textId="318C786F" w:rsidR="002C36AA" w:rsidRDefault="002C36AA" w:rsidP="002C3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Philip Knight</w:t>
      </w:r>
    </w:p>
    <w:p w14:paraId="5A909A9B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https://www.dentons.com/en/philip-knight</w:t>
        </w:r>
      </w:hyperlink>
    </w:p>
    <w:p w14:paraId="78882145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6B436D0E" w14:textId="5D759DD1" w:rsidR="002C36AA" w:rsidRDefault="002C36AA" w:rsidP="002C36AA">
      <w:pPr>
        <w:pStyle w:val="NormalWeb"/>
      </w:pPr>
      <w:r>
        <w:rPr>
          <w:noProof/>
        </w:rPr>
        <w:drawing>
          <wp:inline distT="0" distB="0" distL="0" distR="0" wp14:anchorId="21844B24" wp14:editId="60F09C68">
            <wp:extent cx="921715" cy="921715"/>
            <wp:effectExtent l="0" t="0" r="0" b="0"/>
            <wp:docPr id="169358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86" cy="92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DA227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78FC107F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4BA840EC" w14:textId="29D34C47" w:rsidR="002C36AA" w:rsidRDefault="002C36AA" w:rsidP="002C3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Lowen</w:t>
      </w:r>
    </w:p>
    <w:p w14:paraId="197142AA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https://www.dentons.com/en/daniel-lowen</w:t>
        </w:r>
      </w:hyperlink>
    </w:p>
    <w:p w14:paraId="29172B22" w14:textId="77777777" w:rsidR="002C36AA" w:rsidRDefault="002C36AA" w:rsidP="002C36AA">
      <w:pPr>
        <w:rPr>
          <w:rFonts w:ascii="Arial" w:hAnsi="Arial" w:cs="Arial"/>
          <w:sz w:val="20"/>
          <w:szCs w:val="20"/>
        </w:rPr>
      </w:pPr>
    </w:p>
    <w:p w14:paraId="5B1A415B" w14:textId="77777777" w:rsidR="002C36AA" w:rsidRDefault="002C36AA"/>
    <w:sectPr w:rsidR="002C3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AA"/>
    <w:rsid w:val="002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8854"/>
  <w15:chartTrackingRefBased/>
  <w15:docId w15:val="{85667684-80A0-44FD-BF7C-3A7A8D42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6AA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6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6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A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A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6A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36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entons.com/en/daniel-lowen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www.dentons.com/en/philip-knight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dentons.com/en/bryan-johnst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Props1.xml><?xml version="1.0" encoding="utf-8"?>
<ds:datastoreItem xmlns:ds="http://schemas.openxmlformats.org/officeDocument/2006/customXml" ds:itemID="{BB435E6C-FBB4-46A7-BE33-389A27B68CF9}"/>
</file>

<file path=customXml/itemProps2.xml><?xml version="1.0" encoding="utf-8"?>
<ds:datastoreItem xmlns:ds="http://schemas.openxmlformats.org/officeDocument/2006/customXml" ds:itemID="{C3F1E0B6-8321-4D34-B8C3-5279DB81C81C}"/>
</file>

<file path=customXml/itemProps3.xml><?xml version="1.0" encoding="utf-8"?>
<ds:datastoreItem xmlns:ds="http://schemas.openxmlformats.org/officeDocument/2006/customXml" ds:itemID="{E7A5FCFB-FCD6-4107-B760-84166825B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1</cp:revision>
  <dcterms:created xsi:type="dcterms:W3CDTF">2024-05-13T09:43:00Z</dcterms:created>
  <dcterms:modified xsi:type="dcterms:W3CDTF">2024-05-13T09:45:00Z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0x010100F06A4B2FCD088143880E8277ACC213D4</vt:lpwstr>
  </property>
</Properties>
</file>