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1BA94" w14:textId="6BA6CE31" w:rsidR="00D7138D" w:rsidRDefault="00D7138D" w:rsidP="00D7138D">
      <w:pPr>
        <w:pStyle w:val="NormalWeb"/>
      </w:pPr>
      <w:r>
        <w:rPr>
          <w:noProof/>
        </w:rPr>
        <w:drawing>
          <wp:inline distT="0" distB="0" distL="0" distR="0" wp14:anchorId="07736837" wp14:editId="373F58C0">
            <wp:extent cx="1010692" cy="1514246"/>
            <wp:effectExtent l="0" t="0" r="0" b="0"/>
            <wp:docPr id="1244657633" name="Picture 1" descr="A person with a be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657633" name="Picture 1" descr="A person with a beard&#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20895" cy="1529533"/>
                    </a:xfrm>
                    <a:prstGeom prst="rect">
                      <a:avLst/>
                    </a:prstGeom>
                    <a:noFill/>
                    <a:ln>
                      <a:noFill/>
                    </a:ln>
                  </pic:spPr>
                </pic:pic>
              </a:graphicData>
            </a:graphic>
          </wp:inline>
        </w:drawing>
      </w:r>
    </w:p>
    <w:p w14:paraId="2A380507" w14:textId="77777777" w:rsidR="00D7138D" w:rsidRDefault="00D7138D" w:rsidP="00D7138D">
      <w:pPr>
        <w:rPr>
          <w:lang w:eastAsia="en-US"/>
        </w:rPr>
      </w:pPr>
    </w:p>
    <w:p w14:paraId="3AEAC86E" w14:textId="77777777" w:rsidR="00D7138D" w:rsidRDefault="00D7138D" w:rsidP="00D7138D">
      <w:pPr>
        <w:spacing w:before="100" w:beforeAutospacing="1"/>
        <w:textAlignment w:val="center"/>
        <w:rPr>
          <w:rFonts w:ascii="Arial" w:hAnsi="Arial" w:cs="Arial"/>
          <w:sz w:val="20"/>
          <w:szCs w:val="20"/>
        </w:rPr>
      </w:pPr>
      <w:r>
        <w:rPr>
          <w:rFonts w:ascii="Segoe UI" w:hAnsi="Segoe UI" w:cs="Segoe UI"/>
          <w:color w:val="000000"/>
          <w:sz w:val="21"/>
          <w:szCs w:val="21"/>
        </w:rPr>
        <w:t xml:space="preserve">James is a Chartered Building Surveyor working throughout the East Midlands and UK with extensive experience in </w:t>
      </w:r>
      <w:proofErr w:type="gramStart"/>
      <w:r>
        <w:rPr>
          <w:rFonts w:ascii="Segoe UI" w:hAnsi="Segoe UI" w:cs="Segoe UI"/>
          <w:color w:val="000000"/>
          <w:sz w:val="21"/>
          <w:szCs w:val="21"/>
        </w:rPr>
        <w:t>a number of</w:t>
      </w:r>
      <w:proofErr w:type="gramEnd"/>
      <w:r>
        <w:rPr>
          <w:rFonts w:ascii="Segoe UI" w:hAnsi="Segoe UI" w:cs="Segoe UI"/>
          <w:color w:val="000000"/>
          <w:sz w:val="21"/>
          <w:szCs w:val="21"/>
        </w:rPr>
        <w:t xml:space="preserve"> sectors including leisure &amp; hotels, retail, commercial, housing, emergency services, education, residential and health. He is Founder and Managing Director at </w:t>
      </w:r>
      <w:proofErr w:type="spellStart"/>
      <w:r>
        <w:rPr>
          <w:rFonts w:ascii="Segoe UI" w:hAnsi="Segoe UI" w:cs="Segoe UI"/>
          <w:color w:val="000000"/>
          <w:sz w:val="21"/>
          <w:szCs w:val="21"/>
        </w:rPr>
        <w:t>Invise</w:t>
      </w:r>
      <w:proofErr w:type="spellEnd"/>
      <w:r>
        <w:rPr>
          <w:rFonts w:ascii="Segoe UI" w:hAnsi="Segoe UI" w:cs="Segoe UI"/>
          <w:color w:val="000000"/>
          <w:sz w:val="21"/>
          <w:szCs w:val="21"/>
        </w:rPr>
        <w:t xml:space="preserve"> Limited based in Derby, offering Building Surveying, Project Management and Cost Management Services.</w:t>
      </w:r>
      <w:r>
        <w:br/>
      </w:r>
      <w:r>
        <w:br/>
      </w:r>
      <w:r>
        <w:rPr>
          <w:rFonts w:ascii="Segoe UI" w:hAnsi="Segoe UI" w:cs="Segoe UI"/>
          <w:color w:val="000000"/>
          <w:sz w:val="21"/>
          <w:szCs w:val="21"/>
        </w:rPr>
        <w:t xml:space="preserve">A Fellow of RICS and an active RICS Member having held the following roles: RICS </w:t>
      </w:r>
      <w:proofErr w:type="spellStart"/>
      <w:r>
        <w:rPr>
          <w:rFonts w:ascii="Segoe UI" w:hAnsi="Segoe UI" w:cs="Segoe UI"/>
          <w:color w:val="000000"/>
          <w:sz w:val="21"/>
          <w:szCs w:val="21"/>
        </w:rPr>
        <w:t>Matrics</w:t>
      </w:r>
      <w:proofErr w:type="spellEnd"/>
      <w:r>
        <w:rPr>
          <w:rFonts w:ascii="Segoe UI" w:hAnsi="Segoe UI" w:cs="Segoe UI"/>
          <w:color w:val="000000"/>
          <w:sz w:val="21"/>
          <w:szCs w:val="21"/>
        </w:rPr>
        <w:t xml:space="preserve"> UK Chairman from 2015-16 and a Board member prior to that, RICS Governing Council member 2015-19, RICS East Midlands Regional Board Chairman from 2017-19 and Board member prior to holding that role; finally James is also an APC Assessor for the Building Surveying and Project Management Pathways. James has also recently joined the editorial advisory group for the RICS Built Environment journal and has been a judge for the RICS Awards for the past few years.</w:t>
      </w:r>
      <w:r>
        <w:br/>
      </w:r>
      <w:r>
        <w:br/>
      </w:r>
      <w:r>
        <w:rPr>
          <w:rFonts w:ascii="Segoe UI" w:hAnsi="Segoe UI" w:cs="Segoe UI"/>
          <w:color w:val="000000"/>
          <w:sz w:val="21"/>
          <w:szCs w:val="21"/>
        </w:rPr>
        <w:t xml:space="preserve">At </w:t>
      </w:r>
      <w:proofErr w:type="spellStart"/>
      <w:r>
        <w:rPr>
          <w:rFonts w:ascii="Segoe UI" w:hAnsi="Segoe UI" w:cs="Segoe UI"/>
          <w:color w:val="000000"/>
          <w:sz w:val="21"/>
          <w:szCs w:val="21"/>
        </w:rPr>
        <w:t>Invise</w:t>
      </w:r>
      <w:proofErr w:type="spellEnd"/>
      <w:r>
        <w:rPr>
          <w:rFonts w:ascii="Segoe UI" w:hAnsi="Segoe UI" w:cs="Segoe UI"/>
          <w:color w:val="000000"/>
          <w:sz w:val="21"/>
          <w:szCs w:val="21"/>
        </w:rPr>
        <w:t>, James offers a ranges of services including: building surveys, pre-acquisition advice, project management, employers agent, contract administration, design, construction advice, planning advice and applications, dilapidations and all landlord and tenant matters, party wall surveying, reinstatement cost assessments, expert witness, feasibility studies and much more. James works closely with Investors, Developers and Estate Manager’s. In addition, James works with many APC candidates, supporting and coaching them through their APC.</w:t>
      </w:r>
    </w:p>
    <w:p w14:paraId="616B9EB5" w14:textId="77777777" w:rsidR="00D7138D" w:rsidRDefault="00D7138D" w:rsidP="00D7138D">
      <w:pPr>
        <w:rPr>
          <w:rFonts w:eastAsia="Times New Roman"/>
          <w:sz w:val="2"/>
          <w:szCs w:val="2"/>
        </w:rPr>
      </w:pPr>
      <w:r>
        <w:rPr>
          <w:rFonts w:eastAsia="Times New Roman"/>
          <w:noProof/>
          <w:sz w:val="2"/>
          <w:szCs w:val="2"/>
        </w:rPr>
        <w:drawing>
          <wp:inline distT="0" distB="0" distL="0" distR="0" wp14:anchorId="78B46B47" wp14:editId="280A893B">
            <wp:extent cx="936625" cy="570865"/>
            <wp:effectExtent l="0" t="0" r="15875" b="635"/>
            <wp:docPr id="20490853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936625" cy="570865"/>
                    </a:xfrm>
                    <a:prstGeom prst="rect">
                      <a:avLst/>
                    </a:prstGeom>
                    <a:noFill/>
                    <a:ln>
                      <a:noFill/>
                    </a:ln>
                  </pic:spPr>
                </pic:pic>
              </a:graphicData>
            </a:graphic>
          </wp:inline>
        </w:drawing>
      </w:r>
    </w:p>
    <w:tbl>
      <w:tblPr>
        <w:tblW w:w="9000" w:type="dxa"/>
        <w:tblCellMar>
          <w:left w:w="0" w:type="dxa"/>
          <w:right w:w="0" w:type="dxa"/>
        </w:tblCellMar>
        <w:tblLook w:val="04A0" w:firstRow="1" w:lastRow="0" w:firstColumn="1" w:lastColumn="0" w:noHBand="0" w:noVBand="1"/>
      </w:tblPr>
      <w:tblGrid>
        <w:gridCol w:w="9000"/>
      </w:tblGrid>
      <w:tr w:rsidR="00D7138D" w14:paraId="17B9E75A" w14:textId="77777777" w:rsidTr="00D7138D">
        <w:tc>
          <w:tcPr>
            <w:tcW w:w="0" w:type="auto"/>
            <w:shd w:val="clear" w:color="auto" w:fill="000001"/>
            <w:tcMar>
              <w:top w:w="0" w:type="dxa"/>
              <w:left w:w="0" w:type="dxa"/>
              <w:bottom w:w="0" w:type="dxa"/>
              <w:right w:w="270" w:type="dxa"/>
            </w:tcMar>
            <w:hideMark/>
          </w:tcPr>
          <w:tbl>
            <w:tblPr>
              <w:tblW w:w="5000" w:type="pct"/>
              <w:tblCellMar>
                <w:left w:w="0" w:type="dxa"/>
                <w:right w:w="0" w:type="dxa"/>
              </w:tblCellMar>
              <w:tblLook w:val="04A0" w:firstRow="1" w:lastRow="0" w:firstColumn="1" w:lastColumn="0" w:noHBand="0" w:noVBand="1"/>
            </w:tblPr>
            <w:tblGrid>
              <w:gridCol w:w="13"/>
              <w:gridCol w:w="8717"/>
            </w:tblGrid>
            <w:tr w:rsidR="00D7138D" w14:paraId="3D8A676B" w14:textId="77777777">
              <w:tc>
                <w:tcPr>
                  <w:tcW w:w="0" w:type="auto"/>
                  <w:vAlign w:val="center"/>
                  <w:hideMark/>
                </w:tcPr>
                <w:p w14:paraId="40BA391C" w14:textId="77777777" w:rsidR="00D7138D" w:rsidRDefault="00D7138D">
                  <w:r>
                    <w:rPr>
                      <w:sz w:val="2"/>
                      <w:szCs w:val="2"/>
                    </w:rPr>
                    <w:t> </w:t>
                  </w:r>
                </w:p>
              </w:tc>
              <w:tc>
                <w:tcPr>
                  <w:tcW w:w="0" w:type="auto"/>
                  <w:hideMark/>
                </w:tcPr>
                <w:tbl>
                  <w:tblPr>
                    <w:tblW w:w="5000" w:type="pct"/>
                    <w:tblCellMar>
                      <w:left w:w="0" w:type="dxa"/>
                      <w:right w:w="0" w:type="dxa"/>
                    </w:tblCellMar>
                    <w:tblLook w:val="04A0" w:firstRow="1" w:lastRow="0" w:firstColumn="1" w:lastColumn="0" w:noHBand="0" w:noVBand="1"/>
                  </w:tblPr>
                  <w:tblGrid>
                    <w:gridCol w:w="5415"/>
                    <w:gridCol w:w="3302"/>
                  </w:tblGrid>
                  <w:tr w:rsidR="00D7138D" w14:paraId="22346D01" w14:textId="77777777">
                    <w:tc>
                      <w:tcPr>
                        <w:tcW w:w="0" w:type="auto"/>
                        <w:hideMark/>
                      </w:tcPr>
                      <w:tbl>
                        <w:tblPr>
                          <w:tblW w:w="0" w:type="auto"/>
                          <w:tblCellMar>
                            <w:left w:w="0" w:type="dxa"/>
                            <w:right w:w="0" w:type="dxa"/>
                          </w:tblCellMar>
                          <w:tblLook w:val="04A0" w:firstRow="1" w:lastRow="0" w:firstColumn="1" w:lastColumn="0" w:noHBand="0" w:noVBand="1"/>
                        </w:tblPr>
                        <w:tblGrid>
                          <w:gridCol w:w="2460"/>
                        </w:tblGrid>
                        <w:tr w:rsidR="00D7138D" w14:paraId="4F54EA9D" w14:textId="77777777">
                          <w:tc>
                            <w:tcPr>
                              <w:tcW w:w="0" w:type="auto"/>
                              <w:tcMar>
                                <w:top w:w="75" w:type="dxa"/>
                                <w:left w:w="270" w:type="dxa"/>
                                <w:bottom w:w="75" w:type="dxa"/>
                                <w:right w:w="0" w:type="dxa"/>
                              </w:tcMar>
                              <w:hideMark/>
                            </w:tcPr>
                            <w:p w14:paraId="432DCE6C" w14:textId="6F84170C" w:rsidR="00D7138D" w:rsidRDefault="00D7138D">
                              <w:r>
                                <w:rPr>
                                  <w:noProof/>
                                  <w:color w:val="467886"/>
                                  <w:sz w:val="2"/>
                                  <w:szCs w:val="2"/>
                                </w:rPr>
                                <w:drawing>
                                  <wp:inline distT="0" distB="0" distL="0" distR="0" wp14:anchorId="3E59ABAA" wp14:editId="5C64F4A7">
                                    <wp:extent cx="1382395" cy="760730"/>
                                    <wp:effectExtent l="0" t="0" r="8255" b="1270"/>
                                    <wp:docPr id="92190613" name="Picture 10">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382395" cy="760730"/>
                                            </a:xfrm>
                                            <a:prstGeom prst="rect">
                                              <a:avLst/>
                                            </a:prstGeom>
                                            <a:noFill/>
                                            <a:ln>
                                              <a:noFill/>
                                            </a:ln>
                                          </pic:spPr>
                                        </pic:pic>
                                      </a:graphicData>
                                    </a:graphic>
                                  </wp:inline>
                                </w:drawing>
                              </w:r>
                            </w:p>
                          </w:tc>
                        </w:tr>
                      </w:tbl>
                      <w:p w14:paraId="07B959A9" w14:textId="77777777" w:rsidR="00D7138D" w:rsidRDefault="00D7138D">
                        <w:pPr>
                          <w:rPr>
                            <w:rFonts w:ascii="Times New Roman" w:eastAsia="Times New Roman" w:hAnsi="Times New Roman" w:cs="Times New Roman"/>
                            <w:sz w:val="20"/>
                            <w:szCs w:val="20"/>
                          </w:rPr>
                        </w:pPr>
                      </w:p>
                    </w:tc>
                    <w:tc>
                      <w:tcPr>
                        <w:tcW w:w="0" w:type="auto"/>
                        <w:hideMark/>
                      </w:tcPr>
                      <w:tbl>
                        <w:tblPr>
                          <w:tblW w:w="0" w:type="auto"/>
                          <w:jc w:val="right"/>
                          <w:tblCellMar>
                            <w:left w:w="0" w:type="dxa"/>
                            <w:right w:w="0" w:type="dxa"/>
                          </w:tblCellMar>
                          <w:tblLook w:val="04A0" w:firstRow="1" w:lastRow="0" w:firstColumn="1" w:lastColumn="0" w:noHBand="0" w:noVBand="1"/>
                        </w:tblPr>
                        <w:tblGrid>
                          <w:gridCol w:w="1500"/>
                        </w:tblGrid>
                        <w:tr w:rsidR="00D7138D" w14:paraId="6DADAE32" w14:textId="77777777">
                          <w:trPr>
                            <w:jc w:val="right"/>
                          </w:trPr>
                          <w:tc>
                            <w:tcPr>
                              <w:tcW w:w="0" w:type="auto"/>
                              <w:tcMar>
                                <w:top w:w="270" w:type="dxa"/>
                                <w:left w:w="0" w:type="dxa"/>
                                <w:bottom w:w="75" w:type="dxa"/>
                                <w:right w:w="0" w:type="dxa"/>
                              </w:tcMar>
                              <w:hideMark/>
                            </w:tcPr>
                            <w:p w14:paraId="6CB16CF4" w14:textId="24C3F83F" w:rsidR="00D7138D" w:rsidRDefault="00D7138D">
                              <w:pPr>
                                <w:jc w:val="right"/>
                              </w:pPr>
                              <w:r>
                                <w:rPr>
                                  <w:noProof/>
                                  <w:sz w:val="2"/>
                                  <w:szCs w:val="2"/>
                                </w:rPr>
                                <w:drawing>
                                  <wp:inline distT="0" distB="0" distL="0" distR="0" wp14:anchorId="111B736D" wp14:editId="397519A0">
                                    <wp:extent cx="936625" cy="570865"/>
                                    <wp:effectExtent l="0" t="0" r="15875" b="635"/>
                                    <wp:docPr id="70463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r:link="rId10" cstate="print">
                                              <a:extLst>
                                                <a:ext uri="{28A0092B-C50C-407E-A947-70E740481C1C}">
                                                  <a14:useLocalDpi xmlns:a14="http://schemas.microsoft.com/office/drawing/2010/main" val="0"/>
                                                </a:ext>
                                              </a:extLst>
                                            </a:blip>
                                            <a:srcRect/>
                                            <a:stretch>
                                              <a:fillRect/>
                                            </a:stretch>
                                          </pic:blipFill>
                                          <pic:spPr bwMode="auto">
                                            <a:xfrm>
                                              <a:off x="0" y="0"/>
                                              <a:ext cx="936625" cy="570865"/>
                                            </a:xfrm>
                                            <a:prstGeom prst="rect">
                                              <a:avLst/>
                                            </a:prstGeom>
                                            <a:noFill/>
                                            <a:ln>
                                              <a:noFill/>
                                            </a:ln>
                                          </pic:spPr>
                                        </pic:pic>
                                      </a:graphicData>
                                    </a:graphic>
                                  </wp:inline>
                                </w:drawing>
                              </w:r>
                            </w:p>
                          </w:tc>
                        </w:tr>
                      </w:tbl>
                      <w:p w14:paraId="3B00A12F" w14:textId="77777777" w:rsidR="00D7138D" w:rsidRDefault="00D7138D">
                        <w:pPr>
                          <w:jc w:val="right"/>
                          <w:rPr>
                            <w:rFonts w:ascii="Times New Roman" w:eastAsia="Times New Roman" w:hAnsi="Times New Roman" w:cs="Times New Roman"/>
                            <w:sz w:val="20"/>
                            <w:szCs w:val="20"/>
                          </w:rPr>
                        </w:pPr>
                      </w:p>
                    </w:tc>
                  </w:tr>
                </w:tbl>
                <w:p w14:paraId="50468C8A" w14:textId="77777777" w:rsidR="00D7138D" w:rsidRDefault="00D7138D">
                  <w:pPr>
                    <w:rPr>
                      <w:rFonts w:ascii="Times New Roman" w:eastAsia="Times New Roman" w:hAnsi="Times New Roman" w:cs="Times New Roman"/>
                      <w:sz w:val="20"/>
                      <w:szCs w:val="20"/>
                    </w:rPr>
                  </w:pPr>
                </w:p>
              </w:tc>
            </w:tr>
          </w:tbl>
          <w:p w14:paraId="01AE532F" w14:textId="77777777" w:rsidR="00D7138D" w:rsidRDefault="00D7138D">
            <w:pPr>
              <w:rPr>
                <w:rFonts w:ascii="Times New Roman" w:eastAsia="Times New Roman" w:hAnsi="Times New Roman" w:cs="Times New Roman"/>
                <w:sz w:val="20"/>
                <w:szCs w:val="20"/>
              </w:rPr>
            </w:pPr>
          </w:p>
        </w:tc>
      </w:tr>
      <w:tr w:rsidR="00D7138D" w14:paraId="0BAC467D" w14:textId="77777777" w:rsidTr="00D7138D">
        <w:tc>
          <w:tcPr>
            <w:tcW w:w="0" w:type="auto"/>
            <w:shd w:val="clear" w:color="auto" w:fill="000001"/>
            <w:tcMar>
              <w:top w:w="0" w:type="dxa"/>
              <w:left w:w="0" w:type="dxa"/>
              <w:bottom w:w="270" w:type="dxa"/>
              <w:right w:w="270" w:type="dxa"/>
            </w:tcMar>
            <w:hideMark/>
          </w:tcPr>
          <w:tbl>
            <w:tblPr>
              <w:tblW w:w="5000" w:type="pct"/>
              <w:tblCellMar>
                <w:left w:w="0" w:type="dxa"/>
                <w:right w:w="0" w:type="dxa"/>
              </w:tblCellMar>
              <w:tblLook w:val="04A0" w:firstRow="1" w:lastRow="0" w:firstColumn="1" w:lastColumn="0" w:noHBand="0" w:noVBand="1"/>
            </w:tblPr>
            <w:tblGrid>
              <w:gridCol w:w="8730"/>
            </w:tblGrid>
            <w:tr w:rsidR="00D7138D" w14:paraId="14155C2F" w14:textId="77777777">
              <w:tc>
                <w:tcPr>
                  <w:tcW w:w="0" w:type="auto"/>
                  <w:hideMark/>
                </w:tcPr>
                <w:tbl>
                  <w:tblPr>
                    <w:tblW w:w="5000" w:type="pct"/>
                    <w:tblCellMar>
                      <w:left w:w="0" w:type="dxa"/>
                      <w:right w:w="0" w:type="dxa"/>
                    </w:tblCellMar>
                    <w:tblLook w:val="04A0" w:firstRow="1" w:lastRow="0" w:firstColumn="1" w:lastColumn="0" w:noHBand="0" w:noVBand="1"/>
                  </w:tblPr>
                  <w:tblGrid>
                    <w:gridCol w:w="8730"/>
                  </w:tblGrid>
                  <w:tr w:rsidR="00D7138D" w14:paraId="2B0D63A5" w14:textId="77777777">
                    <w:tc>
                      <w:tcPr>
                        <w:tcW w:w="0" w:type="auto"/>
                        <w:tcMar>
                          <w:top w:w="0" w:type="dxa"/>
                          <w:left w:w="525"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
                          <w:gridCol w:w="6983"/>
                          <w:gridCol w:w="1214"/>
                        </w:tblGrid>
                        <w:tr w:rsidR="00D7138D" w14:paraId="254150D0" w14:textId="77777777">
                          <w:tc>
                            <w:tcPr>
                              <w:tcW w:w="0" w:type="auto"/>
                              <w:vAlign w:val="center"/>
                              <w:hideMark/>
                            </w:tcPr>
                            <w:p w14:paraId="51ED20CB" w14:textId="77777777" w:rsidR="00D7138D" w:rsidRDefault="00D7138D">
                              <w:r>
                                <w:rPr>
                                  <w:sz w:val="2"/>
                                  <w:szCs w:val="2"/>
                                </w:rPr>
                                <w:t> </w:t>
                              </w:r>
                            </w:p>
                          </w:tc>
                          <w:tc>
                            <w:tcPr>
                              <w:tcW w:w="0" w:type="auto"/>
                              <w:tcMar>
                                <w:top w:w="0" w:type="dxa"/>
                                <w:left w:w="0" w:type="dxa"/>
                                <w:bottom w:w="0" w:type="dxa"/>
                                <w:right w:w="1575" w:type="dxa"/>
                              </w:tcMar>
                              <w:hideMark/>
                            </w:tcPr>
                            <w:tbl>
                              <w:tblPr>
                                <w:tblW w:w="3600" w:type="dxa"/>
                                <w:tblCellMar>
                                  <w:left w:w="0" w:type="dxa"/>
                                  <w:right w:w="0" w:type="dxa"/>
                                </w:tblCellMar>
                                <w:tblLook w:val="04A0" w:firstRow="1" w:lastRow="0" w:firstColumn="1" w:lastColumn="0" w:noHBand="0" w:noVBand="1"/>
                              </w:tblPr>
                              <w:tblGrid>
                                <w:gridCol w:w="3600"/>
                              </w:tblGrid>
                              <w:tr w:rsidR="00D7138D" w14:paraId="04CABACC" w14:textId="77777777">
                                <w:tc>
                                  <w:tcPr>
                                    <w:tcW w:w="0" w:type="auto"/>
                                    <w:tcMar>
                                      <w:top w:w="0" w:type="dxa"/>
                                      <w:left w:w="0" w:type="dxa"/>
                                      <w:bottom w:w="75" w:type="dxa"/>
                                      <w:right w:w="0" w:type="dxa"/>
                                    </w:tcMar>
                                    <w:hideMark/>
                                  </w:tcPr>
                                  <w:tbl>
                                    <w:tblPr>
                                      <w:tblW w:w="0" w:type="auto"/>
                                      <w:tblCellMar>
                                        <w:left w:w="0" w:type="dxa"/>
                                        <w:right w:w="0" w:type="dxa"/>
                                      </w:tblCellMar>
                                      <w:tblLook w:val="04A0" w:firstRow="1" w:lastRow="0" w:firstColumn="1" w:lastColumn="0" w:noHBand="0" w:noVBand="1"/>
                                    </w:tblPr>
                                    <w:tblGrid>
                                      <w:gridCol w:w="3051"/>
                                    </w:tblGrid>
                                    <w:tr w:rsidR="00D7138D" w14:paraId="07B734D4" w14:textId="77777777">
                                      <w:tc>
                                        <w:tcPr>
                                          <w:tcW w:w="0" w:type="auto"/>
                                          <w:hideMark/>
                                        </w:tcPr>
                                        <w:tbl>
                                          <w:tblPr>
                                            <w:tblW w:w="0" w:type="auto"/>
                                            <w:tblCellMar>
                                              <w:left w:w="0" w:type="dxa"/>
                                              <w:right w:w="0" w:type="dxa"/>
                                            </w:tblCellMar>
                                            <w:tblLook w:val="04A0" w:firstRow="1" w:lastRow="0" w:firstColumn="1" w:lastColumn="0" w:noHBand="0" w:noVBand="1"/>
                                          </w:tblPr>
                                          <w:tblGrid>
                                            <w:gridCol w:w="1623"/>
                                            <w:gridCol w:w="1428"/>
                                          </w:tblGrid>
                                          <w:tr w:rsidR="00D7138D" w14:paraId="774014AA" w14:textId="77777777">
                                            <w:tc>
                                              <w:tcPr>
                                                <w:tcW w:w="0" w:type="auto"/>
                                                <w:hideMark/>
                                              </w:tcPr>
                                              <w:tbl>
                                                <w:tblPr>
                                                  <w:tblW w:w="0" w:type="auto"/>
                                                  <w:tblCellMar>
                                                    <w:left w:w="0" w:type="dxa"/>
                                                    <w:right w:w="0" w:type="dxa"/>
                                                  </w:tblCellMar>
                                                  <w:tblLook w:val="04A0" w:firstRow="1" w:lastRow="0" w:firstColumn="1" w:lastColumn="0" w:noHBand="0" w:noVBand="1"/>
                                                </w:tblPr>
                                                <w:tblGrid>
                                                  <w:gridCol w:w="1623"/>
                                                </w:tblGrid>
                                                <w:tr w:rsidR="00D7138D" w14:paraId="29F5DC85" w14:textId="77777777">
                                                  <w:tc>
                                                    <w:tcPr>
                                                      <w:tcW w:w="0" w:type="auto"/>
                                                      <w:tcMar>
                                                        <w:top w:w="0" w:type="dxa"/>
                                                        <w:left w:w="0" w:type="dxa"/>
                                                        <w:bottom w:w="0" w:type="dxa"/>
                                                        <w:right w:w="75" w:type="dxa"/>
                                                      </w:tcMar>
                                                      <w:hideMark/>
                                                    </w:tcPr>
                                                    <w:p w14:paraId="110FE5F7" w14:textId="77777777" w:rsidR="00D7138D" w:rsidRDefault="00D7138D">
                                                      <w:r>
                                                        <w:rPr>
                                                          <w:rFonts w:ascii="Calibri" w:hAnsi="Calibri" w:cs="Calibri"/>
                                                          <w:b/>
                                                          <w:bCs/>
                                                          <w:color w:val="FFFFFF"/>
                                                          <w:sz w:val="30"/>
                                                          <w:szCs w:val="30"/>
                                                        </w:rPr>
                                                        <w:t>James Baker</w:t>
                                                      </w:r>
                                                      <w:r>
                                                        <w:rPr>
                                                          <w:rFonts w:ascii="remialcxesans" w:hAnsi="remialcxesans"/>
                                                          <w:b/>
                                                          <w:bCs/>
                                                          <w:color w:val="FFFFFF"/>
                                                          <w:sz w:val="2"/>
                                                          <w:szCs w:val="2"/>
                                                        </w:rPr>
                                                        <w:t>​</w:t>
                                                      </w:r>
                                                      <w:r>
                                                        <w:rPr>
                                                          <w:rFonts w:ascii="template--6mg44wfEe2sIMxgyLIDzw" w:hAnsi="template--6mg44wfEe2sIMxgyLIDzw"/>
                                                          <w:b/>
                                                          <w:bCs/>
                                                          <w:color w:val="FFFFFF"/>
                                                          <w:sz w:val="2"/>
                                                          <w:szCs w:val="2"/>
                                                        </w:rPr>
                                                        <w:t>​</w:t>
                                                      </w:r>
                                                      <w:r>
                                                        <w:rPr>
                                                          <w:rFonts w:ascii="zone-1" w:hAnsi="zone-1"/>
                                                          <w:b/>
                                                          <w:bCs/>
                                                          <w:color w:val="FFFFFF"/>
                                                          <w:sz w:val="2"/>
                                                          <w:szCs w:val="2"/>
                                                        </w:rPr>
                                                        <w:t>​</w:t>
                                                      </w:r>
                                                      <w:r>
                                                        <w:rPr>
                                                          <w:rFonts w:ascii="zones-AQ" w:hAnsi="zones-AQ"/>
                                                          <w:b/>
                                                          <w:bCs/>
                                                          <w:color w:val="FFFFFF"/>
                                                          <w:sz w:val="2"/>
                                                          <w:szCs w:val="2"/>
                                                        </w:rPr>
                                                        <w:t>​</w:t>
                                                      </w:r>
                                                    </w:p>
                                                  </w:tc>
                                                </w:tr>
                                              </w:tbl>
                                              <w:p w14:paraId="58199F19" w14:textId="77777777" w:rsidR="00D7138D" w:rsidRDefault="00D7138D">
                                                <w:pPr>
                                                  <w:rPr>
                                                    <w:rFonts w:ascii="Times New Roman" w:eastAsia="Times New Roman" w:hAnsi="Times New Roman" w:cs="Times New Roman"/>
                                                    <w:sz w:val="20"/>
                                                    <w:szCs w:val="20"/>
                                                  </w:rPr>
                                                </w:pPr>
                                              </w:p>
                                            </w:tc>
                                            <w:tc>
                                              <w:tcPr>
                                                <w:tcW w:w="0" w:type="auto"/>
                                                <w:hideMark/>
                                              </w:tcPr>
                                              <w:tbl>
                                                <w:tblPr>
                                                  <w:tblW w:w="0" w:type="auto"/>
                                                  <w:tblCellMar>
                                                    <w:left w:w="0" w:type="dxa"/>
                                                    <w:right w:w="0" w:type="dxa"/>
                                                  </w:tblCellMar>
                                                  <w:tblLook w:val="04A0" w:firstRow="1" w:lastRow="0" w:firstColumn="1" w:lastColumn="0" w:noHBand="0" w:noVBand="1"/>
                                                </w:tblPr>
                                                <w:tblGrid>
                                                  <w:gridCol w:w="1428"/>
                                                </w:tblGrid>
                                                <w:tr w:rsidR="00D7138D" w14:paraId="22924D01" w14:textId="77777777">
                                                  <w:tc>
                                                    <w:tcPr>
                                                      <w:tcW w:w="0" w:type="auto"/>
                                                      <w:tcMar>
                                                        <w:top w:w="75" w:type="dxa"/>
                                                        <w:left w:w="0" w:type="dxa"/>
                                                        <w:bottom w:w="0" w:type="dxa"/>
                                                        <w:right w:w="0" w:type="dxa"/>
                                                      </w:tcMar>
                                                      <w:hideMark/>
                                                    </w:tcPr>
                                                    <w:p w14:paraId="69F9788B" w14:textId="77777777" w:rsidR="00D7138D" w:rsidRDefault="00D7138D">
                                                      <w:r>
                                                        <w:rPr>
                                                          <w:rFonts w:ascii="Calibri" w:hAnsi="Calibri" w:cs="Calibri"/>
                                                          <w:color w:val="FFFFFF"/>
                                                          <w:sz w:val="21"/>
                                                          <w:szCs w:val="21"/>
                                                        </w:rPr>
                                                        <w:t>BSc (Hons) FRICS</w:t>
                                                      </w:r>
                                                    </w:p>
                                                  </w:tc>
                                                </w:tr>
                                              </w:tbl>
                                              <w:p w14:paraId="61A0F767" w14:textId="77777777" w:rsidR="00D7138D" w:rsidRDefault="00D7138D">
                                                <w:pPr>
                                                  <w:rPr>
                                                    <w:rFonts w:ascii="Times New Roman" w:eastAsia="Times New Roman" w:hAnsi="Times New Roman" w:cs="Times New Roman"/>
                                                    <w:sz w:val="20"/>
                                                    <w:szCs w:val="20"/>
                                                  </w:rPr>
                                                </w:pPr>
                                              </w:p>
                                            </w:tc>
                                          </w:tr>
                                        </w:tbl>
                                        <w:p w14:paraId="7065AD53" w14:textId="77777777" w:rsidR="00D7138D" w:rsidRDefault="00D7138D">
                                          <w:pPr>
                                            <w:rPr>
                                              <w:rFonts w:ascii="Times New Roman" w:eastAsia="Times New Roman" w:hAnsi="Times New Roman" w:cs="Times New Roman"/>
                                              <w:sz w:val="20"/>
                                              <w:szCs w:val="20"/>
                                            </w:rPr>
                                          </w:pPr>
                                        </w:p>
                                      </w:tc>
                                    </w:tr>
                                    <w:tr w:rsidR="00D7138D" w14:paraId="77809C16" w14:textId="77777777">
                                      <w:tc>
                                        <w:tcPr>
                                          <w:tcW w:w="0" w:type="auto"/>
                                          <w:hideMark/>
                                        </w:tcPr>
                                        <w:tbl>
                                          <w:tblPr>
                                            <w:tblW w:w="0" w:type="auto"/>
                                            <w:tblCellMar>
                                              <w:left w:w="0" w:type="dxa"/>
                                              <w:right w:w="0" w:type="dxa"/>
                                            </w:tblCellMar>
                                            <w:tblLook w:val="04A0" w:firstRow="1" w:lastRow="0" w:firstColumn="1" w:lastColumn="0" w:noHBand="0" w:noVBand="1"/>
                                          </w:tblPr>
                                          <w:tblGrid>
                                            <w:gridCol w:w="1593"/>
                                          </w:tblGrid>
                                          <w:tr w:rsidR="00D7138D" w14:paraId="306FDE27" w14:textId="77777777">
                                            <w:tc>
                                              <w:tcPr>
                                                <w:tcW w:w="0" w:type="auto"/>
                                                <w:tcMar>
                                                  <w:top w:w="30" w:type="dxa"/>
                                                  <w:left w:w="0" w:type="dxa"/>
                                                  <w:bottom w:w="0" w:type="dxa"/>
                                                  <w:right w:w="0" w:type="dxa"/>
                                                </w:tcMar>
                                                <w:hideMark/>
                                              </w:tcPr>
                                              <w:p w14:paraId="1A725D3E" w14:textId="77777777" w:rsidR="00D7138D" w:rsidRDefault="00D7138D">
                                                <w:r>
                                                  <w:rPr>
                                                    <w:rFonts w:ascii="Calibri" w:hAnsi="Calibri" w:cs="Calibri"/>
                                                    <w:color w:val="FFFFFF"/>
                                                    <w:sz w:val="21"/>
                                                    <w:szCs w:val="21"/>
                                                  </w:rPr>
                                                  <w:t>Managing Director</w:t>
                                                </w:r>
                                              </w:p>
                                            </w:tc>
                                          </w:tr>
                                        </w:tbl>
                                        <w:p w14:paraId="4EAA54B6" w14:textId="77777777" w:rsidR="00D7138D" w:rsidRDefault="00D7138D">
                                          <w:pPr>
                                            <w:rPr>
                                              <w:rFonts w:ascii="Times New Roman" w:eastAsia="Times New Roman" w:hAnsi="Times New Roman" w:cs="Times New Roman"/>
                                              <w:sz w:val="20"/>
                                              <w:szCs w:val="20"/>
                                            </w:rPr>
                                          </w:pPr>
                                        </w:p>
                                      </w:tc>
                                    </w:tr>
                                  </w:tbl>
                                  <w:p w14:paraId="1BF0ED42" w14:textId="77777777" w:rsidR="00D7138D" w:rsidRDefault="00D7138D">
                                    <w:pPr>
                                      <w:rPr>
                                        <w:rFonts w:ascii="Times New Roman" w:eastAsia="Times New Roman" w:hAnsi="Times New Roman" w:cs="Times New Roman"/>
                                        <w:sz w:val="20"/>
                                        <w:szCs w:val="20"/>
                                      </w:rPr>
                                    </w:pPr>
                                  </w:p>
                                </w:tc>
                              </w:tr>
                              <w:tr w:rsidR="00D7138D" w14:paraId="5C13488A" w14:textId="77777777">
                                <w:tc>
                                  <w:tcPr>
                                    <w:tcW w:w="0" w:type="auto"/>
                                    <w:tcBorders>
                                      <w:top w:val="single" w:sz="8" w:space="0" w:color="FDC800"/>
                                      <w:left w:val="nil"/>
                                      <w:bottom w:val="nil"/>
                                      <w:right w:val="nil"/>
                                    </w:tcBorders>
                                    <w:tcMar>
                                      <w:top w:w="195" w:type="dxa"/>
                                      <w:left w:w="0" w:type="dxa"/>
                                      <w:bottom w:w="0" w:type="dxa"/>
                                      <w:right w:w="0" w:type="dxa"/>
                                    </w:tcMar>
                                    <w:hideMark/>
                                  </w:tcPr>
                                  <w:tbl>
                                    <w:tblPr>
                                      <w:tblW w:w="3600" w:type="dxa"/>
                                      <w:tblCellMar>
                                        <w:left w:w="0" w:type="dxa"/>
                                        <w:right w:w="0" w:type="dxa"/>
                                      </w:tblCellMar>
                                      <w:tblLook w:val="04A0" w:firstRow="1" w:lastRow="0" w:firstColumn="1" w:lastColumn="0" w:noHBand="0" w:noVBand="1"/>
                                    </w:tblPr>
                                    <w:tblGrid>
                                      <w:gridCol w:w="450"/>
                                      <w:gridCol w:w="3150"/>
                                    </w:tblGrid>
                                    <w:tr w:rsidR="00D7138D" w14:paraId="6EBC89EC" w14:textId="77777777">
                                      <w:tc>
                                        <w:tcPr>
                                          <w:tcW w:w="315" w:type="dxa"/>
                                          <w:tcMar>
                                            <w:top w:w="0" w:type="dxa"/>
                                            <w:left w:w="0" w:type="dxa"/>
                                            <w:bottom w:w="0" w:type="dxa"/>
                                            <w:right w:w="150" w:type="dxa"/>
                                          </w:tcMar>
                                          <w:hideMark/>
                                        </w:tcPr>
                                        <w:p w14:paraId="706CD1F6" w14:textId="63E8B59D" w:rsidR="00D7138D" w:rsidRDefault="00D7138D">
                                          <w:r>
                                            <w:rPr>
                                              <w:noProof/>
                                              <w:color w:val="467886"/>
                                              <w:sz w:val="2"/>
                                              <w:szCs w:val="2"/>
                                            </w:rPr>
                                            <w:drawing>
                                              <wp:inline distT="0" distB="0" distL="0" distR="0" wp14:anchorId="6527C7D4" wp14:editId="20E3F2DC">
                                                <wp:extent cx="190500" cy="190500"/>
                                                <wp:effectExtent l="0" t="0" r="0" b="0"/>
                                                <wp:docPr id="1052047227" name="Picture 8">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vAlign w:val="center"/>
                                          <w:hideMark/>
                                        </w:tcPr>
                                        <w:p w14:paraId="19BFD0DE" w14:textId="77777777" w:rsidR="00D7138D" w:rsidRDefault="00D7138D">
                                          <w:hyperlink r:id="rId14" w:tgtFrame="_blank" w:history="1">
                                            <w:r>
                                              <w:rPr>
                                                <w:rStyle w:val="Hyperlink"/>
                                                <w:rFonts w:ascii="Calibri" w:hAnsi="Calibri" w:cs="Calibri"/>
                                                <w:color w:val="FFFFFF"/>
                                                <w:sz w:val="18"/>
                                                <w:szCs w:val="18"/>
                                              </w:rPr>
                                              <w:t>+44 1332 742723</w:t>
                                            </w:r>
                                            <w:r>
                                              <w:rPr>
                                                <w:rFonts w:ascii="Calibri" w:hAnsi="Calibri" w:cs="Calibri"/>
                                                <w:color w:val="FFFFFF"/>
                                                <w:sz w:val="18"/>
                                                <w:szCs w:val="18"/>
                                              </w:rPr>
                                              <w:br/>
                                            </w:r>
                                          </w:hyperlink>
                                        </w:p>
                                      </w:tc>
                                    </w:tr>
                                    <w:tr w:rsidR="00D7138D" w14:paraId="6E4C5424" w14:textId="77777777">
                                      <w:tc>
                                        <w:tcPr>
                                          <w:tcW w:w="315" w:type="dxa"/>
                                          <w:hideMark/>
                                        </w:tcPr>
                                        <w:tbl>
                                          <w:tblPr>
                                            <w:tblW w:w="5000" w:type="pct"/>
                                            <w:tblCellMar>
                                              <w:left w:w="0" w:type="dxa"/>
                                              <w:right w:w="0" w:type="dxa"/>
                                            </w:tblCellMar>
                                            <w:tblLook w:val="04A0" w:firstRow="1" w:lastRow="0" w:firstColumn="1" w:lastColumn="0" w:noHBand="0" w:noVBand="1"/>
                                          </w:tblPr>
                                          <w:tblGrid>
                                            <w:gridCol w:w="450"/>
                                          </w:tblGrid>
                                          <w:tr w:rsidR="00D7138D" w14:paraId="72A5559B" w14:textId="77777777">
                                            <w:tc>
                                              <w:tcPr>
                                                <w:tcW w:w="0" w:type="auto"/>
                                                <w:hideMark/>
                                              </w:tcPr>
                                              <w:tbl>
                                                <w:tblPr>
                                                  <w:tblW w:w="0" w:type="auto"/>
                                                  <w:tblCellMar>
                                                    <w:left w:w="0" w:type="dxa"/>
                                                    <w:right w:w="0" w:type="dxa"/>
                                                  </w:tblCellMar>
                                                  <w:tblLook w:val="04A0" w:firstRow="1" w:lastRow="0" w:firstColumn="1" w:lastColumn="0" w:noHBand="0" w:noVBand="1"/>
                                                </w:tblPr>
                                                <w:tblGrid>
                                                  <w:gridCol w:w="450"/>
                                                </w:tblGrid>
                                                <w:tr w:rsidR="00D7138D" w14:paraId="7ED4FB85" w14:textId="77777777">
                                                  <w:tc>
                                                    <w:tcPr>
                                                      <w:tcW w:w="0" w:type="auto"/>
                                                      <w:tcMar>
                                                        <w:top w:w="90" w:type="dxa"/>
                                                        <w:left w:w="0" w:type="dxa"/>
                                                        <w:bottom w:w="0" w:type="dxa"/>
                                                        <w:right w:w="150" w:type="dxa"/>
                                                      </w:tcMar>
                                                      <w:hideMark/>
                                                    </w:tcPr>
                                                    <w:p w14:paraId="52040231" w14:textId="5F1E0E05" w:rsidR="00D7138D" w:rsidRDefault="00D7138D">
                                                      <w:r>
                                                        <w:rPr>
                                                          <w:noProof/>
                                                          <w:color w:val="467886"/>
                                                          <w:sz w:val="2"/>
                                                          <w:szCs w:val="2"/>
                                                        </w:rPr>
                                                        <w:drawing>
                                                          <wp:inline distT="0" distB="0" distL="0" distR="0" wp14:anchorId="422A08CD" wp14:editId="56D5B217">
                                                            <wp:extent cx="190500" cy="190500"/>
                                                            <wp:effectExtent l="0" t="0" r="0" b="0"/>
                                                            <wp:docPr id="2078208446" name="Picture 7">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14:paraId="4BC228D5" w14:textId="77777777" w:rsidR="00D7138D" w:rsidRDefault="00D7138D">
                                                <w:pPr>
                                                  <w:rPr>
                                                    <w:rFonts w:ascii="Times New Roman" w:eastAsia="Times New Roman" w:hAnsi="Times New Roman" w:cs="Times New Roman"/>
                                                    <w:sz w:val="20"/>
                                                    <w:szCs w:val="20"/>
                                                  </w:rPr>
                                                </w:pPr>
                                              </w:p>
                                            </w:tc>
                                          </w:tr>
                                        </w:tbl>
                                        <w:p w14:paraId="4BD22088" w14:textId="77777777" w:rsidR="00D7138D" w:rsidRDefault="00D7138D">
                                          <w:pPr>
                                            <w:rPr>
                                              <w:rFonts w:ascii="Times New Roman" w:eastAsia="Times New Roman" w:hAnsi="Times New Roman" w:cs="Times New Roman"/>
                                              <w:sz w:val="20"/>
                                              <w:szCs w:val="20"/>
                                            </w:rPr>
                                          </w:pPr>
                                        </w:p>
                                      </w:tc>
                                      <w:tc>
                                        <w:tcPr>
                                          <w:tcW w:w="0" w:type="auto"/>
                                          <w:tcMar>
                                            <w:top w:w="90" w:type="dxa"/>
                                            <w:left w:w="0" w:type="dxa"/>
                                            <w:bottom w:w="0" w:type="dxa"/>
                                            <w:right w:w="0" w:type="dxa"/>
                                          </w:tcMar>
                                          <w:vAlign w:val="center"/>
                                          <w:hideMark/>
                                        </w:tcPr>
                                        <w:p w14:paraId="5736D9BF" w14:textId="77777777" w:rsidR="00D7138D" w:rsidRDefault="00D7138D">
                                          <w:hyperlink r:id="rId18" w:tgtFrame="_blank" w:history="1">
                                            <w:r>
                                              <w:rPr>
                                                <w:rStyle w:val="Hyperlink"/>
                                                <w:rFonts w:ascii="Calibri" w:hAnsi="Calibri" w:cs="Calibri"/>
                                                <w:color w:val="FFFFFF"/>
                                                <w:sz w:val="18"/>
                                                <w:szCs w:val="18"/>
                                              </w:rPr>
                                              <w:t>+44 7738 677765</w:t>
                                            </w:r>
                                            <w:r>
                                              <w:rPr>
                                                <w:rFonts w:ascii="Calibri" w:hAnsi="Calibri" w:cs="Calibri"/>
                                                <w:color w:val="FFFFFF"/>
                                                <w:sz w:val="18"/>
                                                <w:szCs w:val="18"/>
                                              </w:rPr>
                                              <w:br/>
                                            </w:r>
                                          </w:hyperlink>
                                        </w:p>
                                      </w:tc>
                                    </w:tr>
                                    <w:tr w:rsidR="00D7138D" w14:paraId="5125B29F" w14:textId="77777777">
                                      <w:tc>
                                        <w:tcPr>
                                          <w:tcW w:w="315" w:type="dxa"/>
                                          <w:tcMar>
                                            <w:top w:w="90" w:type="dxa"/>
                                            <w:left w:w="0" w:type="dxa"/>
                                            <w:bottom w:w="0" w:type="dxa"/>
                                            <w:right w:w="150" w:type="dxa"/>
                                          </w:tcMar>
                                          <w:hideMark/>
                                        </w:tcPr>
                                        <w:p w14:paraId="0144EE88" w14:textId="1DE16C68" w:rsidR="00D7138D" w:rsidRDefault="00D7138D">
                                          <w:r>
                                            <w:rPr>
                                              <w:noProof/>
                                              <w:color w:val="467886"/>
                                              <w:sz w:val="2"/>
                                              <w:szCs w:val="2"/>
                                            </w:rPr>
                                            <w:drawing>
                                              <wp:inline distT="0" distB="0" distL="0" distR="0" wp14:anchorId="61A072D1" wp14:editId="23195513">
                                                <wp:extent cx="190500" cy="190500"/>
                                                <wp:effectExtent l="0" t="0" r="0" b="0"/>
                                                <wp:docPr id="1620705138" name="Picture 6">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Mar>
                                            <w:top w:w="90" w:type="dxa"/>
                                            <w:left w:w="0" w:type="dxa"/>
                                            <w:bottom w:w="0" w:type="dxa"/>
                                            <w:right w:w="0" w:type="dxa"/>
                                          </w:tcMar>
                                          <w:vAlign w:val="center"/>
                                          <w:hideMark/>
                                        </w:tcPr>
                                        <w:p w14:paraId="4C7F77DA" w14:textId="77777777" w:rsidR="00D7138D" w:rsidRDefault="00D7138D">
                                          <w:hyperlink r:id="rId22" w:tgtFrame="_blank" w:history="1">
                                            <w:r>
                                              <w:rPr>
                                                <w:rStyle w:val="Hyperlink"/>
                                                <w:rFonts w:ascii="Calibri" w:hAnsi="Calibri" w:cs="Calibri"/>
                                                <w:color w:val="FFFFFF"/>
                                                <w:sz w:val="18"/>
                                                <w:szCs w:val="18"/>
                                              </w:rPr>
                                              <w:t>j.baker@inviseltd.co.uk</w:t>
                                            </w:r>
                                            <w:r>
                                              <w:rPr>
                                                <w:rFonts w:ascii="Calibri" w:hAnsi="Calibri" w:cs="Calibri"/>
                                                <w:color w:val="FFFFFF"/>
                                                <w:sz w:val="18"/>
                                                <w:szCs w:val="18"/>
                                              </w:rPr>
                                              <w:br/>
                                            </w:r>
                                          </w:hyperlink>
                                        </w:p>
                                      </w:tc>
                                    </w:tr>
                                    <w:tr w:rsidR="00D7138D" w14:paraId="371538C1" w14:textId="77777777">
                                      <w:tc>
                                        <w:tcPr>
                                          <w:tcW w:w="315" w:type="dxa"/>
                                          <w:tcMar>
                                            <w:top w:w="90" w:type="dxa"/>
                                            <w:left w:w="0" w:type="dxa"/>
                                            <w:bottom w:w="0" w:type="dxa"/>
                                            <w:right w:w="150" w:type="dxa"/>
                                          </w:tcMar>
                                          <w:hideMark/>
                                        </w:tcPr>
                                        <w:p w14:paraId="2E426D8E" w14:textId="372E6475" w:rsidR="00D7138D" w:rsidRDefault="00D7138D">
                                          <w:r>
                                            <w:rPr>
                                              <w:noProof/>
                                              <w:color w:val="467886"/>
                                              <w:sz w:val="2"/>
                                              <w:szCs w:val="2"/>
                                            </w:rPr>
                                            <w:drawing>
                                              <wp:inline distT="0" distB="0" distL="0" distR="0" wp14:anchorId="6361ADAA" wp14:editId="5A4C2B85">
                                                <wp:extent cx="190500" cy="190500"/>
                                                <wp:effectExtent l="0" t="0" r="0" b="0"/>
                                                <wp:docPr id="1726917091" name="Picture 5">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Mar>
                                            <w:top w:w="90" w:type="dxa"/>
                                            <w:left w:w="0" w:type="dxa"/>
                                            <w:bottom w:w="0" w:type="dxa"/>
                                            <w:right w:w="0" w:type="dxa"/>
                                          </w:tcMar>
                                          <w:vAlign w:val="center"/>
                                          <w:hideMark/>
                                        </w:tcPr>
                                        <w:p w14:paraId="4571BABA" w14:textId="77777777" w:rsidR="00D7138D" w:rsidRDefault="00D7138D">
                                          <w:hyperlink r:id="rId25" w:tgtFrame="_blank" w:history="1">
                                            <w:r>
                                              <w:rPr>
                                                <w:rStyle w:val="Hyperlink"/>
                                                <w:rFonts w:ascii="Calibri" w:hAnsi="Calibri" w:cs="Calibri"/>
                                                <w:color w:val="FFFFFF"/>
                                                <w:sz w:val="18"/>
                                                <w:szCs w:val="18"/>
                                              </w:rPr>
                                              <w:t>inviseltd.co.uk</w:t>
                                            </w:r>
                                          </w:hyperlink>
                                        </w:p>
                                      </w:tc>
                                    </w:tr>
                                  </w:tbl>
                                  <w:p w14:paraId="442F0D05" w14:textId="77777777" w:rsidR="00D7138D" w:rsidRDefault="00D7138D">
                                    <w:pPr>
                                      <w:rPr>
                                        <w:rFonts w:ascii="Times New Roman" w:eastAsia="Times New Roman" w:hAnsi="Times New Roman" w:cs="Times New Roman"/>
                                        <w:sz w:val="20"/>
                                        <w:szCs w:val="20"/>
                                      </w:rPr>
                                    </w:pPr>
                                  </w:p>
                                </w:tc>
                              </w:tr>
                            </w:tbl>
                            <w:p w14:paraId="6AD2BA29" w14:textId="77777777" w:rsidR="00D7138D" w:rsidRDefault="00D7138D">
                              <w:pPr>
                                <w:rPr>
                                  <w:rFonts w:ascii="Times New Roman" w:eastAsia="Times New Roman" w:hAnsi="Times New Roman" w:cs="Times New Roman"/>
                                  <w:sz w:val="20"/>
                                  <w:szCs w:val="20"/>
                                </w:rPr>
                              </w:pPr>
                            </w:p>
                          </w:tc>
                          <w:tc>
                            <w:tcPr>
                              <w:tcW w:w="0" w:type="auto"/>
                              <w:vAlign w:val="bottom"/>
                              <w:hideMark/>
                            </w:tcPr>
                            <w:tbl>
                              <w:tblPr>
                                <w:tblW w:w="5000" w:type="pct"/>
                                <w:shd w:val="clear" w:color="auto" w:fill="181823"/>
                                <w:tblCellMar>
                                  <w:left w:w="0" w:type="dxa"/>
                                  <w:right w:w="0" w:type="dxa"/>
                                </w:tblCellMar>
                                <w:tblLook w:val="04A0" w:firstRow="1" w:lastRow="0" w:firstColumn="1" w:lastColumn="0" w:noHBand="0" w:noVBand="1"/>
                              </w:tblPr>
                              <w:tblGrid>
                                <w:gridCol w:w="688"/>
                                <w:gridCol w:w="526"/>
                              </w:tblGrid>
                              <w:tr w:rsidR="00D7138D" w14:paraId="6505E17B" w14:textId="77777777">
                                <w:tc>
                                  <w:tcPr>
                                    <w:tcW w:w="0" w:type="auto"/>
                                    <w:shd w:val="clear" w:color="auto" w:fill="000001"/>
                                    <w:tcMar>
                                      <w:top w:w="0" w:type="dxa"/>
                                      <w:left w:w="0" w:type="dxa"/>
                                      <w:bottom w:w="0" w:type="dxa"/>
                                      <w:right w:w="75" w:type="dxa"/>
                                    </w:tcMar>
                                    <w:hideMark/>
                                  </w:tcPr>
                                  <w:tbl>
                                    <w:tblPr>
                                      <w:tblW w:w="0" w:type="auto"/>
                                      <w:tblCellMar>
                                        <w:left w:w="0" w:type="dxa"/>
                                        <w:right w:w="0" w:type="dxa"/>
                                      </w:tblCellMar>
                                      <w:tblLook w:val="04A0" w:firstRow="1" w:lastRow="0" w:firstColumn="1" w:lastColumn="0" w:noHBand="0" w:noVBand="1"/>
                                    </w:tblPr>
                                    <w:tblGrid>
                                      <w:gridCol w:w="435"/>
                                    </w:tblGrid>
                                    <w:tr w:rsidR="00D7138D" w14:paraId="7E5ACDA8" w14:textId="77777777">
                                      <w:tc>
                                        <w:tcPr>
                                          <w:tcW w:w="0" w:type="auto"/>
                                          <w:tcMar>
                                            <w:top w:w="0" w:type="dxa"/>
                                            <w:left w:w="0" w:type="dxa"/>
                                            <w:bottom w:w="45" w:type="dxa"/>
                                            <w:right w:w="45" w:type="dxa"/>
                                          </w:tcMar>
                                          <w:hideMark/>
                                        </w:tcPr>
                                        <w:p w14:paraId="313CA38B" w14:textId="14912D53" w:rsidR="00D7138D" w:rsidRDefault="00D7138D">
                                          <w:r>
                                            <w:rPr>
                                              <w:noProof/>
                                              <w:color w:val="467886"/>
                                              <w:sz w:val="2"/>
                                              <w:szCs w:val="2"/>
                                            </w:rPr>
                                            <w:drawing>
                                              <wp:inline distT="0" distB="0" distL="0" distR="0" wp14:anchorId="3550489F" wp14:editId="70374CFB">
                                                <wp:extent cx="241300" cy="241300"/>
                                                <wp:effectExtent l="0" t="0" r="6350" b="6350"/>
                                                <wp:docPr id="1599797357" name="Picture 4" descr="Twitter">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witter"/>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r>
                                  </w:tbl>
                                  <w:p w14:paraId="7C908EC7" w14:textId="77777777" w:rsidR="00D7138D" w:rsidRDefault="00D7138D">
                                    <w:pPr>
                                      <w:rPr>
                                        <w:rFonts w:ascii="Times New Roman" w:eastAsia="Times New Roman" w:hAnsi="Times New Roman" w:cs="Times New Roman"/>
                                        <w:sz w:val="20"/>
                                        <w:szCs w:val="20"/>
                                      </w:rPr>
                                    </w:pPr>
                                  </w:p>
                                </w:tc>
                                <w:tc>
                                  <w:tcPr>
                                    <w:tcW w:w="0" w:type="auto"/>
                                    <w:shd w:val="clear" w:color="auto" w:fill="000001"/>
                                    <w:hideMark/>
                                  </w:tcPr>
                                  <w:tbl>
                                    <w:tblPr>
                                      <w:tblW w:w="0" w:type="auto"/>
                                      <w:tblCellMar>
                                        <w:left w:w="0" w:type="dxa"/>
                                        <w:right w:w="0" w:type="dxa"/>
                                      </w:tblCellMar>
                                      <w:tblLook w:val="04A0" w:firstRow="1" w:lastRow="0" w:firstColumn="1" w:lastColumn="0" w:noHBand="0" w:noVBand="1"/>
                                    </w:tblPr>
                                    <w:tblGrid>
                                      <w:gridCol w:w="390"/>
                                    </w:tblGrid>
                                    <w:tr w:rsidR="00D7138D" w14:paraId="4CD3A605" w14:textId="77777777">
                                      <w:tc>
                                        <w:tcPr>
                                          <w:tcW w:w="0" w:type="auto"/>
                                          <w:tcMar>
                                            <w:top w:w="0" w:type="dxa"/>
                                            <w:left w:w="0" w:type="dxa"/>
                                            <w:bottom w:w="45" w:type="dxa"/>
                                            <w:right w:w="0" w:type="dxa"/>
                                          </w:tcMar>
                                          <w:hideMark/>
                                        </w:tcPr>
                                        <w:p w14:paraId="50C26619" w14:textId="10F2AB03" w:rsidR="00D7138D" w:rsidRDefault="00D7138D">
                                          <w:r>
                                            <w:rPr>
                                              <w:noProof/>
                                              <w:color w:val="467886"/>
                                              <w:sz w:val="2"/>
                                              <w:szCs w:val="2"/>
                                            </w:rPr>
                                            <w:drawing>
                                              <wp:inline distT="0" distB="0" distL="0" distR="0" wp14:anchorId="63FECAE2" wp14:editId="65EB5A43">
                                                <wp:extent cx="241300" cy="241300"/>
                                                <wp:effectExtent l="0" t="0" r="6350" b="6350"/>
                                                <wp:docPr id="480045520" name="Picture 3" descr="LinkedIn">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nkedIn"/>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r>
                                  </w:tbl>
                                  <w:p w14:paraId="6E94FEF5" w14:textId="77777777" w:rsidR="00D7138D" w:rsidRDefault="00D7138D">
                                    <w:pPr>
                                      <w:rPr>
                                        <w:rFonts w:ascii="Times New Roman" w:eastAsia="Times New Roman" w:hAnsi="Times New Roman" w:cs="Times New Roman"/>
                                        <w:sz w:val="20"/>
                                        <w:szCs w:val="20"/>
                                      </w:rPr>
                                    </w:pPr>
                                  </w:p>
                                </w:tc>
                              </w:tr>
                            </w:tbl>
                            <w:p w14:paraId="2DA81BDA" w14:textId="77777777" w:rsidR="00D7138D" w:rsidRDefault="00D7138D">
                              <w:pPr>
                                <w:rPr>
                                  <w:rFonts w:ascii="Times New Roman" w:eastAsia="Times New Roman" w:hAnsi="Times New Roman" w:cs="Times New Roman"/>
                                  <w:sz w:val="20"/>
                                  <w:szCs w:val="20"/>
                                </w:rPr>
                              </w:pPr>
                            </w:p>
                          </w:tc>
                        </w:tr>
                      </w:tbl>
                      <w:p w14:paraId="55C61480" w14:textId="77777777" w:rsidR="00D7138D" w:rsidRDefault="00D7138D">
                        <w:pPr>
                          <w:rPr>
                            <w:rFonts w:ascii="Times New Roman" w:eastAsia="Times New Roman" w:hAnsi="Times New Roman" w:cs="Times New Roman"/>
                            <w:sz w:val="20"/>
                            <w:szCs w:val="20"/>
                          </w:rPr>
                        </w:pPr>
                      </w:p>
                    </w:tc>
                  </w:tr>
                </w:tbl>
                <w:p w14:paraId="3BB46F0F" w14:textId="77777777" w:rsidR="00D7138D" w:rsidRDefault="00D7138D">
                  <w:pPr>
                    <w:rPr>
                      <w:rFonts w:ascii="Times New Roman" w:eastAsia="Times New Roman" w:hAnsi="Times New Roman" w:cs="Times New Roman"/>
                      <w:sz w:val="20"/>
                      <w:szCs w:val="20"/>
                    </w:rPr>
                  </w:pPr>
                </w:p>
              </w:tc>
            </w:tr>
          </w:tbl>
          <w:p w14:paraId="127E205D" w14:textId="77777777" w:rsidR="00D7138D" w:rsidRDefault="00D7138D">
            <w:pPr>
              <w:rPr>
                <w:rFonts w:ascii="Times New Roman" w:eastAsia="Times New Roman" w:hAnsi="Times New Roman" w:cs="Times New Roman"/>
                <w:sz w:val="20"/>
                <w:szCs w:val="20"/>
              </w:rPr>
            </w:pPr>
          </w:p>
        </w:tc>
      </w:tr>
    </w:tbl>
    <w:p w14:paraId="1D4DBFB9" w14:textId="77777777" w:rsidR="00D7138D" w:rsidRDefault="00D7138D"/>
    <w:sectPr w:rsidR="00D713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emialcxesans">
    <w:altName w:val="Calibri"/>
    <w:charset w:val="00"/>
    <w:family w:val="auto"/>
    <w:pitch w:val="default"/>
  </w:font>
  <w:font w:name="template--6mg44wfEe2sIMxgyLIDzw">
    <w:altName w:val="Calibri"/>
    <w:charset w:val="00"/>
    <w:family w:val="auto"/>
    <w:pitch w:val="default"/>
  </w:font>
  <w:font w:name="zone-1">
    <w:altName w:val="Calibri"/>
    <w:charset w:val="00"/>
    <w:family w:val="auto"/>
    <w:pitch w:val="default"/>
  </w:font>
  <w:font w:name="zones-AQ">
    <w:altName w:val="Calibri"/>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38D"/>
    <w:rsid w:val="00D7138D"/>
    <w:rsid w:val="00FA38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34241"/>
  <w15:chartTrackingRefBased/>
  <w15:docId w15:val="{4E03049C-8FEA-4A59-8D65-72C8BB8D0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38D"/>
    <w:pPr>
      <w:spacing w:after="0" w:line="240" w:lineRule="auto"/>
    </w:pPr>
    <w:rPr>
      <w:rFonts w:ascii="Aptos" w:hAnsi="Aptos" w:cs="Aptos"/>
      <w:kern w:val="0"/>
      <w:sz w:val="22"/>
      <w:szCs w:val="22"/>
      <w:lang w:eastAsia="en-GB"/>
      <w14:ligatures w14:val="none"/>
    </w:rPr>
  </w:style>
  <w:style w:type="paragraph" w:styleId="Heading1">
    <w:name w:val="heading 1"/>
    <w:basedOn w:val="Normal"/>
    <w:next w:val="Normal"/>
    <w:link w:val="Heading1Char"/>
    <w:uiPriority w:val="9"/>
    <w:qFormat/>
    <w:rsid w:val="00D7138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7138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7138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7138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D7138D"/>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D7138D"/>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D7138D"/>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D7138D"/>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D7138D"/>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3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13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13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13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13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13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13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13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138D"/>
    <w:rPr>
      <w:rFonts w:eastAsiaTheme="majorEastAsia" w:cstheme="majorBidi"/>
      <w:color w:val="272727" w:themeColor="text1" w:themeTint="D8"/>
    </w:rPr>
  </w:style>
  <w:style w:type="paragraph" w:styleId="Title">
    <w:name w:val="Title"/>
    <w:basedOn w:val="Normal"/>
    <w:next w:val="Normal"/>
    <w:link w:val="TitleChar"/>
    <w:uiPriority w:val="10"/>
    <w:qFormat/>
    <w:rsid w:val="00D7138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713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138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713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138D"/>
    <w:pPr>
      <w:spacing w:before="160" w:after="160" w:line="278" w:lineRule="auto"/>
      <w:jc w:val="center"/>
    </w:pPr>
    <w:rPr>
      <w:rFonts w:ascii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D7138D"/>
    <w:rPr>
      <w:i/>
      <w:iCs/>
      <w:color w:val="404040" w:themeColor="text1" w:themeTint="BF"/>
    </w:rPr>
  </w:style>
  <w:style w:type="paragraph" w:styleId="ListParagraph">
    <w:name w:val="List Paragraph"/>
    <w:basedOn w:val="Normal"/>
    <w:uiPriority w:val="34"/>
    <w:qFormat/>
    <w:rsid w:val="00D7138D"/>
    <w:pPr>
      <w:spacing w:after="160" w:line="278" w:lineRule="auto"/>
      <w:ind w:left="720"/>
      <w:contextualSpacing/>
    </w:pPr>
    <w:rPr>
      <w:rFonts w:ascii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D7138D"/>
    <w:rPr>
      <w:i/>
      <w:iCs/>
      <w:color w:val="0F4761" w:themeColor="accent1" w:themeShade="BF"/>
    </w:rPr>
  </w:style>
  <w:style w:type="paragraph" w:styleId="IntenseQuote">
    <w:name w:val="Intense Quote"/>
    <w:basedOn w:val="Normal"/>
    <w:next w:val="Normal"/>
    <w:link w:val="IntenseQuoteChar"/>
    <w:uiPriority w:val="30"/>
    <w:qFormat/>
    <w:rsid w:val="00D7138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D7138D"/>
    <w:rPr>
      <w:i/>
      <w:iCs/>
      <w:color w:val="0F4761" w:themeColor="accent1" w:themeShade="BF"/>
    </w:rPr>
  </w:style>
  <w:style w:type="character" w:styleId="IntenseReference">
    <w:name w:val="Intense Reference"/>
    <w:basedOn w:val="DefaultParagraphFont"/>
    <w:uiPriority w:val="32"/>
    <w:qFormat/>
    <w:rsid w:val="00D7138D"/>
    <w:rPr>
      <w:b/>
      <w:bCs/>
      <w:smallCaps/>
      <w:color w:val="0F4761" w:themeColor="accent1" w:themeShade="BF"/>
      <w:spacing w:val="5"/>
    </w:rPr>
  </w:style>
  <w:style w:type="paragraph" w:styleId="NormalWeb">
    <w:name w:val="Normal (Web)"/>
    <w:basedOn w:val="Normal"/>
    <w:uiPriority w:val="99"/>
    <w:semiHidden/>
    <w:unhideWhenUsed/>
    <w:rsid w:val="00D7138D"/>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7138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5771966">
      <w:bodyDiv w:val="1"/>
      <w:marLeft w:val="0"/>
      <w:marRight w:val="0"/>
      <w:marTop w:val="0"/>
      <w:marBottom w:val="0"/>
      <w:divBdr>
        <w:top w:val="none" w:sz="0" w:space="0" w:color="auto"/>
        <w:left w:val="none" w:sz="0" w:space="0" w:color="auto"/>
        <w:bottom w:val="none" w:sz="0" w:space="0" w:color="auto"/>
        <w:right w:val="none" w:sz="0" w:space="0" w:color="auto"/>
      </w:divBdr>
    </w:div>
    <w:div w:id="739786242">
      <w:bodyDiv w:val="1"/>
      <w:marLeft w:val="0"/>
      <w:marRight w:val="0"/>
      <w:marTop w:val="0"/>
      <w:marBottom w:val="0"/>
      <w:divBdr>
        <w:top w:val="none" w:sz="0" w:space="0" w:color="auto"/>
        <w:left w:val="none" w:sz="0" w:space="0" w:color="auto"/>
        <w:bottom w:val="none" w:sz="0" w:space="0" w:color="auto"/>
        <w:right w:val="none" w:sz="0" w:space="0" w:color="auto"/>
      </w:divBdr>
    </w:div>
    <w:div w:id="1483892554">
      <w:bodyDiv w:val="1"/>
      <w:marLeft w:val="0"/>
      <w:marRight w:val="0"/>
      <w:marTop w:val="0"/>
      <w:marBottom w:val="0"/>
      <w:divBdr>
        <w:top w:val="none" w:sz="0" w:space="0" w:color="auto"/>
        <w:left w:val="none" w:sz="0" w:space="0" w:color="auto"/>
        <w:bottom w:val="none" w:sz="0" w:space="0" w:color="auto"/>
        <w:right w:val="none" w:sz="0" w:space="0" w:color="auto"/>
      </w:divBdr>
    </w:div>
    <w:div w:id="157662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cid:image004.png@01DAA524.01FEC350" TargetMode="External"/><Relationship Id="rId18" Type="http://schemas.openxmlformats.org/officeDocument/2006/relationships/hyperlink" Target="tel:+44%207738%20677765" TargetMode="External"/><Relationship Id="rId26" Type="http://schemas.openxmlformats.org/officeDocument/2006/relationships/hyperlink" Target="https://twitter.com/InviseLimited" TargetMode="External"/><Relationship Id="rId3" Type="http://schemas.openxmlformats.org/officeDocument/2006/relationships/webSettings" Target="webSettings.xml"/><Relationship Id="rId21" Type="http://schemas.openxmlformats.org/officeDocument/2006/relationships/image" Target="cid:image006.png@01DAA524.01FEC350" TargetMode="External"/><Relationship Id="rId34" Type="http://schemas.openxmlformats.org/officeDocument/2006/relationships/customXml" Target="../customXml/item1.xml"/><Relationship Id="rId7" Type="http://schemas.openxmlformats.org/officeDocument/2006/relationships/hyperlink" Target="https://inviseltd.co.uk/" TargetMode="External"/><Relationship Id="rId12" Type="http://schemas.openxmlformats.org/officeDocument/2006/relationships/image" Target="media/image4.png"/><Relationship Id="rId17" Type="http://schemas.openxmlformats.org/officeDocument/2006/relationships/image" Target="cid:image005.png@01DAA524.01FEC350" TargetMode="External"/><Relationship Id="rId25" Type="http://schemas.openxmlformats.org/officeDocument/2006/relationships/hyperlink" Target="https://inviseltd.co.uk/"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image" Target="media/image6.png"/><Relationship Id="rId29" Type="http://schemas.openxmlformats.org/officeDocument/2006/relationships/hyperlink" Target="https://www.linkedin.com/company/invise-limited" TargetMode="External"/><Relationship Id="rId1" Type="http://schemas.openxmlformats.org/officeDocument/2006/relationships/styles" Target="styles.xml"/><Relationship Id="rId6" Type="http://schemas.openxmlformats.org/officeDocument/2006/relationships/image" Target="cid:image096169.png@40D91EDB.0F1AF400" TargetMode="External"/><Relationship Id="rId11" Type="http://schemas.openxmlformats.org/officeDocument/2006/relationships/hyperlink" Target="tel:+44%201332%20742723" TargetMode="External"/><Relationship Id="rId24" Type="http://schemas.openxmlformats.org/officeDocument/2006/relationships/image" Target="cid:image007.png@01DAA524.01FEC350" TargetMode="External"/><Relationship Id="rId32"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hyperlink" Target="tel:+44%207738%20677765" TargetMode="External"/><Relationship Id="rId23" Type="http://schemas.openxmlformats.org/officeDocument/2006/relationships/image" Target="media/image7.png"/><Relationship Id="rId28" Type="http://schemas.openxmlformats.org/officeDocument/2006/relationships/image" Target="cid:image008.png@01DAA524.01FEC350" TargetMode="External"/><Relationship Id="rId36" Type="http://schemas.openxmlformats.org/officeDocument/2006/relationships/customXml" Target="../customXml/item3.xml"/><Relationship Id="rId10" Type="http://schemas.openxmlformats.org/officeDocument/2006/relationships/image" Target="cid:image003.png@01DAA524.01FEC350" TargetMode="External"/><Relationship Id="rId19" Type="http://schemas.openxmlformats.org/officeDocument/2006/relationships/hyperlink" Target="mailto:j.baker@inviseltd.co.uk" TargetMode="External"/><Relationship Id="rId31" Type="http://schemas.openxmlformats.org/officeDocument/2006/relationships/image" Target="cid:image009.png@01DAA524.01FEC350" TargetMode="External"/><Relationship Id="rId4" Type="http://schemas.openxmlformats.org/officeDocument/2006/relationships/image" Target="media/image1.jpeg"/><Relationship Id="rId9" Type="http://schemas.openxmlformats.org/officeDocument/2006/relationships/image" Target="cid:image002.png@01DAA524.01FEC350" TargetMode="External"/><Relationship Id="rId14" Type="http://schemas.openxmlformats.org/officeDocument/2006/relationships/hyperlink" Target="tel:+44%201332%20742723" TargetMode="External"/><Relationship Id="rId22" Type="http://schemas.openxmlformats.org/officeDocument/2006/relationships/hyperlink" Target="mailto:j.baker@inviseltd.co.uk" TargetMode="External"/><Relationship Id="rId27" Type="http://schemas.openxmlformats.org/officeDocument/2006/relationships/image" Target="media/image8.png"/><Relationship Id="rId30" Type="http://schemas.openxmlformats.org/officeDocument/2006/relationships/image" Target="media/image9.png"/><Relationship Id="rId35" Type="http://schemas.openxmlformats.org/officeDocument/2006/relationships/customXml" Target="../customXml/item2.xm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6A4B2FCD088143880E8277ACC213D4" ma:contentTypeVersion="16" ma:contentTypeDescription="Create a new document." ma:contentTypeScope="" ma:versionID="ee11d279eb6e256b0f1e87e3ca5613e4">
  <xsd:schema xmlns:xsd="http://www.w3.org/2001/XMLSchema" xmlns:xs="http://www.w3.org/2001/XMLSchema" xmlns:p="http://schemas.microsoft.com/office/2006/metadata/properties" xmlns:ns2="59cc60f3-e752-4fca-972a-f50ff8a6390a" xmlns:ns3="3b441592-41ef-4f11-8faf-b31b3f334045" targetNamespace="http://schemas.microsoft.com/office/2006/metadata/properties" ma:root="true" ma:fieldsID="ef052cf3697904afea5e997745b9b290" ns2:_="" ns3:_="">
    <xsd:import namespace="59cc60f3-e752-4fca-972a-f50ff8a6390a"/>
    <xsd:import namespace="3b441592-41ef-4f11-8faf-b31b3f3340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c60f3-e752-4fca-972a-f50ff8a639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5bd2a0d-9e62-4175-9029-366405dd06a2"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441592-41ef-4f11-8faf-b31b3f33404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a9cb7bf-39d7-4290-8f46-c863d589baab}" ma:internalName="TaxCatchAll" ma:showField="CatchAllData" ma:web="3b441592-41ef-4f11-8faf-b31b3f3340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cc60f3-e752-4fca-972a-f50ff8a6390a">
      <Terms xmlns="http://schemas.microsoft.com/office/infopath/2007/PartnerControls"/>
    </lcf76f155ced4ddcb4097134ff3c332f>
    <TaxCatchAll xmlns="3b441592-41ef-4f11-8faf-b31b3f334045" xsi:nil="true"/>
  </documentManagement>
</p:properties>
</file>

<file path=customXml/itemProps1.xml><?xml version="1.0" encoding="utf-8"?>
<ds:datastoreItem xmlns:ds="http://schemas.openxmlformats.org/officeDocument/2006/customXml" ds:itemID="{0ED96FCE-F092-46BF-90E9-38E1D24D006B}"/>
</file>

<file path=customXml/itemProps2.xml><?xml version="1.0" encoding="utf-8"?>
<ds:datastoreItem xmlns:ds="http://schemas.openxmlformats.org/officeDocument/2006/customXml" ds:itemID="{782F752E-12F8-4621-A685-3CFDB990B9CD}"/>
</file>

<file path=customXml/itemProps3.xml><?xml version="1.0" encoding="utf-8"?>
<ds:datastoreItem xmlns:ds="http://schemas.openxmlformats.org/officeDocument/2006/customXml" ds:itemID="{8F6E33BB-A73E-49E0-8222-0E8DD8E0CA03}"/>
</file>

<file path=docProps/app.xml><?xml version="1.0" encoding="utf-8"?>
<Properties xmlns="http://schemas.openxmlformats.org/officeDocument/2006/extended-properties" xmlns:vt="http://schemas.openxmlformats.org/officeDocument/2006/docPropsVTypes">
  <Template>Normal</Template>
  <TotalTime>2</TotalTime>
  <Pages>1</Pages>
  <Words>283</Words>
  <Characters>1617</Characters>
  <Application>Microsoft Office Word</Application>
  <DocSecurity>0</DocSecurity>
  <Lines>13</Lines>
  <Paragraphs>3</Paragraphs>
  <ScaleCrop>false</ScaleCrop>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Oliver</dc:creator>
  <cp:keywords/>
  <dc:description/>
  <cp:lastModifiedBy>Louise Oliver</cp:lastModifiedBy>
  <cp:revision>1</cp:revision>
  <dcterms:created xsi:type="dcterms:W3CDTF">2024-05-16T14:58:00Z</dcterms:created>
  <dcterms:modified xsi:type="dcterms:W3CDTF">2024-05-16T15:00:00Z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0x010100F06A4B2FCD088143880E8277ACC213D4</vt:lpwstr>
  </property>
</Properties>
</file>