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dvpl9njz46ej" w:id="0"/>
      <w:bookmarkEnd w:id="0"/>
      <w:r w:rsidDel="00000000" w:rsidR="00000000" w:rsidRPr="00000000">
        <w:rPr>
          <w:rtl w:val="0"/>
        </w:rPr>
        <w:t xml:space="preserve">Does My Course Need Assessment?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 SemiBold" w:cs="Red Hat Text SemiBold" w:eastAsia="Red Hat Text SemiBold" w:hAnsi="Red Hat Text SemiBold"/>
          <w:color w:val="324451"/>
          <w:sz w:val="24"/>
          <w:szCs w:val="24"/>
          <w:rtl w:val="0"/>
        </w:rPr>
        <w:t xml:space="preserve">Course/Program Title:</w:t>
      </w: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 SemiBold" w:cs="Red Hat Text SemiBold" w:eastAsia="Red Hat Text SemiBold" w:hAnsi="Red Hat Text SemiBold"/>
          <w:color w:val="324451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Use this template to determine whether formal assessment is suitable to your professional development program and what type of assessment approach would be most appropriate.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240" w:before="240" w:lineRule="auto"/>
        <w:rPr/>
      </w:pPr>
      <w:bookmarkStart w:colFirst="0" w:colLast="0" w:name="_b2377zxqh0ax" w:id="1"/>
      <w:bookmarkEnd w:id="1"/>
      <w:r w:rsidDel="00000000" w:rsidR="00000000" w:rsidRPr="00000000">
        <w:rPr>
          <w:rtl w:val="0"/>
        </w:rPr>
        <w:t xml:space="preserve">Purpose and Outcomes</w:t>
      </w:r>
    </w:p>
    <w:p w:rsidR="00000000" w:rsidDel="00000000" w:rsidP="00000000" w:rsidRDefault="00000000" w:rsidRPr="00000000" w14:paraId="00000007">
      <w:pPr>
        <w:pStyle w:val="Heading3"/>
        <w:spacing w:after="240" w:before="240" w:lineRule="auto"/>
        <w:rPr/>
      </w:pPr>
      <w:bookmarkStart w:colFirst="0" w:colLast="0" w:name="_o7zmtbgrwhyy" w:id="2"/>
      <w:bookmarkEnd w:id="2"/>
      <w:r w:rsidDel="00000000" w:rsidR="00000000" w:rsidRPr="00000000">
        <w:rPr>
          <w:rtl w:val="0"/>
        </w:rPr>
        <w:t xml:space="preserve">What is the primary purpose of your program?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Build specific competencies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Change behaviours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Demonstrate professional capabilities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General awareness/inspiration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Other: ________________________________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240" w:before="240" w:lineRule="auto"/>
        <w:rPr/>
      </w:pPr>
      <w:bookmarkStart w:colFirst="0" w:colLast="0" w:name="_cybavnj6c963" w:id="3"/>
      <w:bookmarkEnd w:id="3"/>
      <w:r w:rsidDel="00000000" w:rsidR="00000000" w:rsidRPr="00000000">
        <w:rPr>
          <w:rtl w:val="0"/>
        </w:rPr>
        <w:t xml:space="preserve">Do learners need to demonstrate competency for professional reasons?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continuing education requirements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professional certification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career advancement 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organisational compliance 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Other: ________________________________</w:t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after="240" w:before="240" w:lineRule="auto"/>
        <w:rPr/>
      </w:pPr>
      <w:bookmarkStart w:colFirst="0" w:colLast="0" w:name="_sqi235vnfr29" w:id="4"/>
      <w:bookmarkEnd w:id="4"/>
      <w:r w:rsidDel="00000000" w:rsidR="00000000" w:rsidRPr="00000000">
        <w:rPr>
          <w:rtl w:val="0"/>
        </w:rPr>
        <w:t xml:space="preserve">Will assessment improve the learning experience?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provides structure and motivation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offers valuable feedback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helps track progress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may feel unnecessary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could be counterproductive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Unsure</w:t>
      </w:r>
    </w:p>
    <w:p w:rsidR="00000000" w:rsidDel="00000000" w:rsidP="00000000" w:rsidRDefault="00000000" w:rsidRPr="00000000" w14:paraId="0000001D">
      <w:pPr>
        <w:pStyle w:val="Heading3"/>
        <w:spacing w:after="240" w:before="240" w:lineRule="auto"/>
        <w:rPr/>
      </w:pPr>
      <w:bookmarkStart w:colFirst="0" w:colLast="0" w:name="_qiacc7iszh0h" w:id="5"/>
      <w:bookmarkEnd w:id="5"/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240" w:before="240" w:lineRule="auto"/>
        <w:rPr/>
      </w:pPr>
      <w:bookmarkStart w:colFirst="0" w:colLast="0" w:name="_75v065v3du5g" w:id="6"/>
      <w:bookmarkEnd w:id="6"/>
      <w:r w:rsidDel="00000000" w:rsidR="00000000" w:rsidRPr="00000000">
        <w:rPr>
          <w:rtl w:val="0"/>
        </w:rPr>
        <w:t xml:space="preserve">Learner Context and Motivation</w:t>
      </w:r>
    </w:p>
    <w:p w:rsidR="00000000" w:rsidDel="00000000" w:rsidP="00000000" w:rsidRDefault="00000000" w:rsidRPr="00000000" w14:paraId="00000021">
      <w:pPr>
        <w:pStyle w:val="Heading3"/>
        <w:spacing w:after="240" w:before="240" w:lineRule="auto"/>
        <w:rPr/>
      </w:pPr>
      <w:bookmarkStart w:colFirst="0" w:colLast="0" w:name="_xtbm0mjais8" w:id="7"/>
      <w:bookmarkEnd w:id="7"/>
      <w:r w:rsidDel="00000000" w:rsidR="00000000" w:rsidRPr="00000000">
        <w:rPr>
          <w:rtl w:val="0"/>
        </w:rPr>
        <w:t xml:space="preserve">What motivates your learners to participate in this program?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Immediate skill application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Professional development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Organisational requirement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Personal interest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Career advancement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Other: ________________________________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after="240" w:before="240" w:lineRule="auto"/>
        <w:rPr/>
      </w:pPr>
      <w:bookmarkStart w:colFirst="0" w:colLast="0" w:name="_qw0ftalvx4te" w:id="8"/>
      <w:bookmarkEnd w:id="8"/>
      <w:r w:rsidDel="00000000" w:rsidR="00000000" w:rsidRPr="00000000">
        <w:rPr>
          <w:rtl w:val="0"/>
        </w:rPr>
        <w:t xml:space="preserve">How much time can learners realistically dedicate to assessment? 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Minimal (&lt; 1 hour throughout the program)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Light (2-4 hours throughout the program)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Moderate (4-8 hours throughout the program)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Substantial (&gt;8 hours throughout the program)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Varies by learner</w:t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after="240" w:before="240" w:lineRule="auto"/>
        <w:rPr/>
      </w:pPr>
      <w:bookmarkStart w:colFirst="0" w:colLast="0" w:name="_khxc4p22764c" w:id="9"/>
      <w:bookmarkEnd w:id="9"/>
      <w:r w:rsidDel="00000000" w:rsidR="00000000" w:rsidRPr="00000000">
        <w:rPr>
          <w:rtl w:val="0"/>
        </w:rPr>
        <w:t xml:space="preserve">Do learners want recognition or credentials for their learning? 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formal certification 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digital badges 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completion certificates 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Mixed preferences 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Unsure</w:t>
      </w:r>
    </w:p>
    <w:p w:rsidR="00000000" w:rsidDel="00000000" w:rsidP="00000000" w:rsidRDefault="00000000" w:rsidRPr="00000000" w14:paraId="00000037">
      <w:pPr>
        <w:pStyle w:val="Heading3"/>
        <w:spacing w:after="240" w:before="240" w:lineRule="auto"/>
        <w:rPr/>
      </w:pPr>
      <w:bookmarkStart w:colFirst="0" w:colLast="0" w:name="_prkh4ae29hmr" w:id="10"/>
      <w:bookmarkEnd w:id="10"/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Red Hat Text" w:cs="Red Hat Text" w:eastAsia="Red Hat Text" w:hAnsi="Red Hat Text"/>
          <w:color w:val="3244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spacing w:after="240" w:before="240" w:lineRule="auto"/>
        <w:rPr/>
      </w:pPr>
      <w:bookmarkStart w:colFirst="0" w:colLast="0" w:name="_xal9gjq0tf1k" w:id="11"/>
      <w:bookmarkEnd w:id="11"/>
      <w:r w:rsidDel="00000000" w:rsidR="00000000" w:rsidRPr="00000000">
        <w:rPr>
          <w:rtl w:val="0"/>
        </w:rPr>
        <w:t xml:space="preserve">Organisational and Practical Considerations</w:t>
      </w:r>
    </w:p>
    <w:p w:rsidR="00000000" w:rsidDel="00000000" w:rsidP="00000000" w:rsidRDefault="00000000" w:rsidRPr="00000000" w14:paraId="0000003B">
      <w:pPr>
        <w:pStyle w:val="Heading3"/>
        <w:spacing w:after="240" w:before="240" w:lineRule="auto"/>
        <w:rPr/>
      </w:pPr>
      <w:bookmarkStart w:colFirst="0" w:colLast="0" w:name="_4n08xlj20jgy" w:id="12"/>
      <w:bookmarkEnd w:id="12"/>
      <w:r w:rsidDel="00000000" w:rsidR="00000000" w:rsidRPr="00000000">
        <w:rPr>
          <w:rtl w:val="0"/>
        </w:rPr>
        <w:t xml:space="preserve">Does the organisation (yours or the learner’s) require assessment for this type of program? 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internal policy requirement 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accreditation requirement 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funding requirement 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requirements 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Unsure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spacing w:after="240" w:before="240" w:lineRule="auto"/>
        <w:rPr/>
      </w:pPr>
      <w:bookmarkStart w:colFirst="0" w:colLast="0" w:name="_84903zkr5j4x" w:id="13"/>
      <w:bookmarkEnd w:id="13"/>
      <w:r w:rsidDel="00000000" w:rsidR="00000000" w:rsidRPr="00000000">
        <w:rPr>
          <w:rtl w:val="0"/>
        </w:rPr>
        <w:t xml:space="preserve">Do you have the resources to design and manage assessments effectively? 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adequate time and expertise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with additional support 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Limited - basic assessment only 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resource constraints 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Need to investigate further</w:t>
      </w:r>
    </w:p>
    <w:p w:rsidR="00000000" w:rsidDel="00000000" w:rsidP="00000000" w:rsidRDefault="00000000" w:rsidRPr="00000000" w14:paraId="00000048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spacing w:after="240" w:before="240" w:lineRule="auto"/>
        <w:rPr/>
      </w:pPr>
      <w:bookmarkStart w:colFirst="0" w:colLast="0" w:name="_apdsbgw4aijb" w:id="14"/>
      <w:bookmarkEnd w:id="14"/>
      <w:r w:rsidDel="00000000" w:rsidR="00000000" w:rsidRPr="00000000">
        <w:rPr>
          <w:rtl w:val="0"/>
        </w:rPr>
        <w:t xml:space="preserve">Will assessment create barriers to participation? 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learners expect assessment 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Possibly - some may be deterred 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significant barrier concern 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Unsure - need to survey learners</w:t>
      </w:r>
    </w:p>
    <w:p w:rsidR="00000000" w:rsidDel="00000000" w:rsidP="00000000" w:rsidRDefault="00000000" w:rsidRPr="00000000" w14:paraId="0000004E">
      <w:pPr>
        <w:pStyle w:val="Heading3"/>
        <w:spacing w:after="240" w:before="240" w:lineRule="auto"/>
        <w:rPr/>
      </w:pPr>
      <w:bookmarkStart w:colFirst="0" w:colLast="0" w:name="_iau18ivolfvj" w:id="15"/>
      <w:bookmarkEnd w:id="15"/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4F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276" w:lineRule="auto"/>
        <w:rPr>
          <w:rFonts w:ascii="Red Hat Text" w:cs="Red Hat Text" w:eastAsia="Red Hat Text" w:hAnsi="Red Hat Text"/>
          <w:color w:val="3244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spacing w:after="240" w:before="240" w:lineRule="auto"/>
        <w:rPr/>
      </w:pPr>
      <w:bookmarkStart w:colFirst="0" w:colLast="0" w:name="_ueebza7a22w6" w:id="16"/>
      <w:bookmarkEnd w:id="16"/>
      <w:r w:rsidDel="00000000" w:rsidR="00000000" w:rsidRPr="00000000">
        <w:rPr>
          <w:rtl w:val="0"/>
        </w:rPr>
        <w:t xml:space="preserve">Alternative Approaches to Consider</w:t>
      </w:r>
    </w:p>
    <w:p w:rsidR="00000000" w:rsidDel="00000000" w:rsidP="00000000" w:rsidRDefault="00000000" w:rsidRPr="00000000" w14:paraId="00000052">
      <w:pPr>
        <w:pStyle w:val="Heading3"/>
        <w:spacing w:after="240" w:before="240" w:lineRule="auto"/>
        <w:rPr/>
      </w:pPr>
      <w:bookmarkStart w:colFirst="0" w:colLast="0" w:name="_nxhrd97nqcoa" w:id="17"/>
      <w:bookmarkEnd w:id="17"/>
      <w:r w:rsidDel="00000000" w:rsidR="00000000" w:rsidRPr="00000000">
        <w:rPr>
          <w:rtl w:val="0"/>
        </w:rPr>
        <w:t xml:space="preserve">Could self-reflection replace formal assessment? 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suits experienced professionals 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Partially - combine with light assessment 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formal assessment needed 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Worth exploring</w:t>
      </w:r>
    </w:p>
    <w:p w:rsidR="00000000" w:rsidDel="00000000" w:rsidP="00000000" w:rsidRDefault="00000000" w:rsidRPr="00000000" w14:paraId="00000057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spacing w:after="240" w:before="240" w:lineRule="auto"/>
        <w:rPr/>
      </w:pPr>
      <w:bookmarkStart w:colFirst="0" w:colLast="0" w:name="_h57485faf5po" w:id="18"/>
      <w:bookmarkEnd w:id="18"/>
      <w:r w:rsidDel="00000000" w:rsidR="00000000" w:rsidRPr="00000000">
        <w:rPr>
          <w:rtl w:val="0"/>
        </w:rPr>
        <w:t xml:space="preserve">Would peer feedback serve your purposes? 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good fit for collaborative learning 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Possibly - with structured approach  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not appropriate for this context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Worth exploring</w:t>
      </w:r>
    </w:p>
    <w:p w:rsidR="00000000" w:rsidDel="00000000" w:rsidP="00000000" w:rsidRDefault="00000000" w:rsidRPr="00000000" w14:paraId="0000005D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spacing w:after="240" w:before="240" w:lineRule="auto"/>
        <w:rPr/>
      </w:pPr>
      <w:bookmarkStart w:colFirst="0" w:colLast="0" w:name="_tbelkmt0yi7h" w:id="19"/>
      <w:bookmarkEnd w:id="19"/>
      <w:r w:rsidDel="00000000" w:rsidR="00000000" w:rsidRPr="00000000">
        <w:rPr>
          <w:rtl w:val="0"/>
        </w:rPr>
        <w:t xml:space="preserve">Could application-based evidence replace formal testing? 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workplace application focus 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Possibly - document real-world use 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formal testing required 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Worth exploring</w:t>
      </w:r>
    </w:p>
    <w:p w:rsidR="00000000" w:rsidDel="00000000" w:rsidP="00000000" w:rsidRDefault="00000000" w:rsidRPr="00000000" w14:paraId="00000063">
      <w:pPr>
        <w:pStyle w:val="Heading3"/>
        <w:spacing w:after="240" w:before="240" w:lineRule="auto"/>
        <w:rPr/>
      </w:pPr>
      <w:bookmarkStart w:colFirst="0" w:colLast="0" w:name="_wixvy53q9rnm" w:id="20"/>
      <w:bookmarkEnd w:id="20"/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64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="276" w:lineRule="auto"/>
        <w:rPr>
          <w:rFonts w:ascii="Red Hat Text" w:cs="Red Hat Text" w:eastAsia="Red Hat Text" w:hAnsi="Red Hat Text"/>
          <w:color w:val="3244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spacing w:after="240" w:before="240" w:lineRule="auto"/>
        <w:rPr/>
      </w:pPr>
      <w:bookmarkStart w:colFirst="0" w:colLast="0" w:name="_dzyvjfraakpz" w:id="21"/>
      <w:bookmarkEnd w:id="21"/>
      <w:r w:rsidDel="00000000" w:rsidR="00000000" w:rsidRPr="00000000">
        <w:rPr>
          <w:rtl w:val="0"/>
        </w:rPr>
        <w:t xml:space="preserve">Decision Summary</w:t>
      </w:r>
    </w:p>
    <w:p w:rsidR="00000000" w:rsidDel="00000000" w:rsidP="00000000" w:rsidRDefault="00000000" w:rsidRPr="00000000" w14:paraId="00000067">
      <w:pPr>
        <w:pStyle w:val="Heading3"/>
        <w:spacing w:after="240" w:before="240" w:lineRule="auto"/>
        <w:rPr/>
      </w:pPr>
      <w:bookmarkStart w:colFirst="0" w:colLast="0" w:name="_1l8i2pwbnp33" w:id="22"/>
      <w:bookmarkEnd w:id="22"/>
      <w:r w:rsidDel="00000000" w:rsidR="00000000" w:rsidRPr="00000000">
        <w:rPr>
          <w:rtl w:val="0"/>
        </w:rPr>
        <w:t xml:space="preserve">Based on your responses above, what is your assessment decision?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formal assessment needed 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Light-touch assessment (optional or minimal) 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Moderate assessment (structured but manageable) 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Comprehensive assessment (formal evaluation required) </w:t>
      </w:r>
    </w:p>
    <w:p w:rsidR="00000000" w:rsidDel="00000000" w:rsidP="00000000" w:rsidRDefault="00000000" w:rsidRPr="00000000" w14:paraId="0000006C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spacing w:after="240" w:before="240" w:lineRule="auto"/>
        <w:rPr/>
      </w:pPr>
      <w:bookmarkStart w:colFirst="0" w:colLast="0" w:name="_6po1aiy722co" w:id="23"/>
      <w:bookmarkEnd w:id="23"/>
      <w:r w:rsidDel="00000000" w:rsidR="00000000" w:rsidRPr="00000000">
        <w:rPr>
          <w:rtl w:val="0"/>
        </w:rPr>
        <w:t xml:space="preserve">Key considerations for implementation:</w:t>
      </w:r>
    </w:p>
    <w:p w:rsidR="00000000" w:rsidDel="00000000" w:rsidP="00000000" w:rsidRDefault="00000000" w:rsidRPr="00000000" w14:paraId="0000006E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spacing w:after="240" w:before="240" w:lineRule="auto"/>
        <w:rPr/>
      </w:pPr>
      <w:bookmarkStart w:colFirst="0" w:colLast="0" w:name="_67b9zfl88gej" w:id="24"/>
      <w:bookmarkEnd w:id="24"/>
      <w:r w:rsidDel="00000000" w:rsidR="00000000" w:rsidRPr="00000000">
        <w:rPr>
          <w:rtl w:val="0"/>
        </w:rPr>
        <w:t xml:space="preserve">Next steps:</w:t>
      </w:r>
    </w:p>
    <w:p w:rsidR="00000000" w:rsidDel="00000000" w:rsidP="00000000" w:rsidRDefault="00000000" w:rsidRPr="00000000" w14:paraId="00000071">
      <w:pPr>
        <w:spacing w:after="240" w:before="240" w:line="276" w:lineRule="auto"/>
        <w:rPr>
          <w:rFonts w:ascii="Red Hat Text" w:cs="Red Hat Text" w:eastAsia="Red Hat Text" w:hAnsi="Red Hat Text"/>
          <w:color w:val="32445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ed Hat Text" w:cs="Red Hat Text" w:eastAsia="Red Hat Text" w:hAnsi="Red Hat Text"/>
          <w:color w:val="324451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 w:orient="portrait"/>
      <w:pgMar w:bottom="850.3937007874016" w:top="1700.7874015748032" w:left="850.3937007874016" w:right="850.3937007874016" w:header="453.5433070866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ed Hat Tex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erif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ed Hat Tex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Red Hat Text SemiBold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Fonts w:ascii="Red Hat Text" w:cs="Red Hat Text" w:eastAsia="Red Hat Text" w:hAnsi="Red Hat Text"/>
        <w:color w:val="bd3685"/>
        <w:sz w:val="24"/>
        <w:szCs w:val="24"/>
        <w:rtl w:val="0"/>
      </w:rPr>
      <w:t xml:space="preserve">Assessment Decision Template</w:t>
      <w:tab/>
      <w:tab/>
      <w:tab/>
      <w:tab/>
      <w:tab/>
      <w:tab/>
      <w:tab/>
      <w:tab/>
      <w:tab/>
    </w:r>
    <w:r w:rsidDel="00000000" w:rsidR="00000000" w:rsidRPr="00000000">
      <w:rPr>
        <w:rFonts w:ascii="Red Hat Text" w:cs="Red Hat Text" w:eastAsia="Red Hat Text" w:hAnsi="Red Hat Text"/>
        <w:color w:val="bd3685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>
        <w:rFonts w:ascii="Red Hat Text" w:cs="Red Hat Text" w:eastAsia="Red Hat Text" w:hAnsi="Red Hat Text"/>
        <w:color w:val="324451"/>
        <w:sz w:val="24"/>
        <w:szCs w:val="24"/>
      </w:rPr>
    </w:pPr>
    <w:r w:rsidDel="00000000" w:rsidR="00000000" w:rsidRPr="00000000">
      <w:rPr>
        <w:rFonts w:ascii="PT Serif" w:cs="PT Serif" w:eastAsia="PT Serif" w:hAnsi="PT Serif"/>
        <w:color w:val="ffffff"/>
        <w:sz w:val="46"/>
        <w:szCs w:val="46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-10949</wp:posOffset>
          </wp:positionH>
          <wp:positionV relativeFrom="page">
            <wp:posOffset>-9524</wp:posOffset>
          </wp:positionV>
          <wp:extent cx="7577138" cy="91882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9188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PT Serif" w:cs="PT Serif" w:eastAsia="PT Serif" w:hAnsi="PT Serif"/>
        <w:color w:val="ffffff"/>
        <w:sz w:val="46"/>
        <w:szCs w:val="46"/>
        <w:rtl w:val="0"/>
      </w:rPr>
      <w:t xml:space="preserve">Assessment Decision Worksheet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rPr>
        <w:rFonts w:ascii="Red Hat Text" w:cs="Red Hat Text" w:eastAsia="Red Hat Text" w:hAnsi="Red Hat Text"/>
        <w:color w:val="fffff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rPr>
        <w:rFonts w:ascii="Red Hat Text" w:cs="Red Hat Text" w:eastAsia="Red Hat Text" w:hAnsi="Red Hat Text"/>
        <w:color w:val="ffffff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rFonts w:ascii="PT Serif" w:cs="PT Serif" w:eastAsia="PT Serif" w:hAnsi="PT Serif"/>
      <w:b w:val="1"/>
      <w:bCs w:val="1"/>
      <w:color w:val="324451"/>
      <w:sz w:val="46"/>
      <w:szCs w:val="4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Red Hat Text Medium" w:cs="Red Hat Text Medium" w:eastAsia="Red Hat Text Medium" w:hAnsi="Red Hat Text Medium"/>
      <w:color w:val="32445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rFonts w:ascii="Red Hat Text SemiBold" w:cs="Red Hat Text SemiBold" w:eastAsia="Red Hat Text SemiBold" w:hAnsi="Red Hat Text SemiBold"/>
      <w:color w:val="32445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edHatText-italic.ttf"/><Relationship Id="rId10" Type="http://schemas.openxmlformats.org/officeDocument/2006/relationships/font" Target="fonts/RedHatText-bold.ttf"/><Relationship Id="rId13" Type="http://schemas.openxmlformats.org/officeDocument/2006/relationships/font" Target="fonts/RedHatTextSemiBold-regular.ttf"/><Relationship Id="rId12" Type="http://schemas.openxmlformats.org/officeDocument/2006/relationships/font" Target="fonts/RedHatText-boldItalic.ttf"/><Relationship Id="rId1" Type="http://schemas.openxmlformats.org/officeDocument/2006/relationships/font" Target="fonts/RedHatTextMedium-regular.ttf"/><Relationship Id="rId2" Type="http://schemas.openxmlformats.org/officeDocument/2006/relationships/font" Target="fonts/RedHatTextMedium-bold.ttf"/><Relationship Id="rId3" Type="http://schemas.openxmlformats.org/officeDocument/2006/relationships/font" Target="fonts/RedHatTextMedium-italic.ttf"/><Relationship Id="rId4" Type="http://schemas.openxmlformats.org/officeDocument/2006/relationships/font" Target="fonts/RedHatTextMedium-boldItalic.ttf"/><Relationship Id="rId9" Type="http://schemas.openxmlformats.org/officeDocument/2006/relationships/font" Target="fonts/RedHatText-regular.ttf"/><Relationship Id="rId15" Type="http://schemas.openxmlformats.org/officeDocument/2006/relationships/font" Target="fonts/RedHatTextSemiBold-italic.ttf"/><Relationship Id="rId14" Type="http://schemas.openxmlformats.org/officeDocument/2006/relationships/font" Target="fonts/RedHatTextSemiBold-bold.ttf"/><Relationship Id="rId16" Type="http://schemas.openxmlformats.org/officeDocument/2006/relationships/font" Target="fonts/RedHatTextSemiBold-boldItalic.ttf"/><Relationship Id="rId5" Type="http://schemas.openxmlformats.org/officeDocument/2006/relationships/font" Target="fonts/PTSerif-regular.ttf"/><Relationship Id="rId6" Type="http://schemas.openxmlformats.org/officeDocument/2006/relationships/font" Target="fonts/PTSerif-bold.ttf"/><Relationship Id="rId7" Type="http://schemas.openxmlformats.org/officeDocument/2006/relationships/font" Target="fonts/PTSerif-italic.ttf"/><Relationship Id="rId8" Type="http://schemas.openxmlformats.org/officeDocument/2006/relationships/font" Target="fonts/PTSerif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