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left"/>
      </w:pPr>
      <w:r>
        <w:rPr>
          <w:b/>
          <w:i/>
          <w:sz w:val="20"/>
          <w:szCs w:val="20"/>
        </w:rPr>
        <w:t xml:space="preserve">Drafting note (delete before use): </w:t>
      </w:r>
      <w:r>
        <w:rPr>
          <w:i/>
          <w:sz w:val="20"/>
          <w:szCs w:val="20"/>
        </w:rPr>
        <w:t xml:space="preserve">A slim written consent of the sole stockholder, adopted alongside the Board’s Organizational Resolutions. Its main job is stockholder approval of the Indemnification Agreement with the sole director (a self-interested transaction best ratified by stockholders under DGCL 144) and ratification of the initial Board. Replace bracketed terms.</w:t>
      </w:r>
    </w:p>
    <w:p>
      <w:pPr>
        <w:spacing w:after="40"/>
        <w:jc w:val="center"/>
      </w:pPr>
      <w:r>
        <w:rPr>
          <w:rFonts w:ascii="Times New Roman" w:cs="Times New Roman" w:eastAsia="Times New Roman" w:hAnsi="Times New Roman"/>
          <w:b/>
          <w:bCs/>
          <w:sz w:val="22"/>
          <w:szCs w:val="22"/>
        </w:rPr>
        <w:t xml:space="preserve">ACTION BY WRITTEN CONSENT</w:t>
      </w:r>
    </w:p>
    <w:p>
      <w:pPr>
        <w:spacing w:after="40"/>
        <w:jc w:val="center"/>
      </w:pPr>
      <w:r>
        <w:rPr>
          <w:rFonts w:ascii="Times New Roman" w:cs="Times New Roman" w:eastAsia="Times New Roman" w:hAnsi="Times New Roman"/>
          <w:b/>
          <w:bCs/>
          <w:sz w:val="22"/>
          <w:szCs w:val="22"/>
        </w:rPr>
        <w:t xml:space="preserve">OF THE SOLE STOCKHOLDER OF</w:t>
      </w:r>
    </w:p>
    <w:p>
      <w:pPr>
        <w:spacing w:after="240"/>
        <w:jc w:val="center"/>
      </w:pPr>
      <w:r>
        <w:rPr>
          <w:rFonts w:ascii="Times New Roman" w:cs="Times New Roman" w:eastAsia="Times New Roman" w:hAnsi="Times New Roman"/>
          <w:b/>
          <w:bCs/>
          <w:sz w:val="22"/>
          <w:szCs w:val="22"/>
        </w:rPr>
        <w:t xml:space="preserve">[COMPANY NAME], INC.</w:t>
      </w:r>
    </w:p>
    <w:p>
      <w:pPr>
        <w:spacing w:after="240"/>
        <w:jc w:val="center"/>
      </w:pPr>
      <w:r>
        <w:rPr>
          <w:rFonts w:ascii="Times New Roman" w:cs="Times New Roman" w:eastAsia="Times New Roman" w:hAnsi="Times New Roman"/>
          <w:sz w:val="22"/>
          <w:szCs w:val="22"/>
        </w:rPr>
        <w:t xml:space="preserve">[DATE]</w:t>
      </w:r>
    </w:p>
    <w:p>
      <w:pPr>
        <w:spacing w:after="160"/>
        <w:jc w:val="both"/>
      </w:pPr>
      <w:r>
        <w:rPr>
          <w:rFonts w:ascii="Times New Roman" w:cs="Times New Roman" w:eastAsia="Times New Roman" w:hAnsi="Times New Roman"/>
          <w:sz w:val="22"/>
          <w:szCs w:val="22"/>
        </w:rPr>
        <w:t xml:space="preserve">Pursuant to Section 228 of the General Corporation Law of the State of Delaware (the “DGCL”), the undersigned, being the holder of all of the outstanding shares of capital stock of [COMPANY NAME], Inc., a Delaware corporation (the “Corporation”), adopts the following resolutions by written consent without a meeting:</w:t>
      </w:r>
    </w:p>
    <w:p>
      <w:pPr>
        <w:spacing w:after="80"/>
        <w:jc w:val="both"/>
      </w:pPr>
      <w:r>
        <w:rPr>
          <w:rFonts w:ascii="Times New Roman" w:cs="Times New Roman" w:eastAsia="Times New Roman" w:hAnsi="Times New Roman"/>
          <w:b/>
          <w:bCs/>
          <w:sz w:val="22"/>
          <w:szCs w:val="22"/>
        </w:rPr>
        <w:t xml:space="preserve">Ratification of Director Election.</w:t>
      </w:r>
    </w:p>
    <w:p>
      <w:pPr>
        <w:spacing w:after="160"/>
        <w:jc w:val="both"/>
      </w:pPr>
      <w:r>
        <w:rPr>
          <w:rFonts w:ascii="Times New Roman" w:cs="Times New Roman" w:eastAsia="Times New Roman" w:hAnsi="Times New Roman"/>
          <w:sz w:val="22"/>
          <w:szCs w:val="22"/>
        </w:rPr>
        <w:t xml:space="preserve">RESOLVED, that the election of [DIRECTOR NAME] as the sole director of the Corporation by the incorporator is ratified, confirmed, and approved.</w:t>
      </w:r>
    </w:p>
    <w:p>
      <w:pPr>
        <w:spacing w:after="80"/>
        <w:jc w:val="both"/>
      </w:pPr>
      <w:r>
        <w:rPr>
          <w:rFonts w:ascii="Times New Roman" w:cs="Times New Roman" w:eastAsia="Times New Roman" w:hAnsi="Times New Roman"/>
          <w:b/>
          <w:bCs/>
          <w:sz w:val="22"/>
          <w:szCs w:val="22"/>
        </w:rPr>
        <w:t xml:space="preserve">Approval of Indemnification Agreement.</w:t>
      </w:r>
    </w:p>
    <w:p>
      <w:pPr>
        <w:spacing w:after="160"/>
        <w:jc w:val="both"/>
      </w:pPr>
      <w:r>
        <w:rPr>
          <w:rFonts w:ascii="Times New Roman" w:cs="Times New Roman" w:eastAsia="Times New Roman" w:hAnsi="Times New Roman"/>
          <w:sz w:val="22"/>
          <w:szCs w:val="22"/>
        </w:rPr>
        <w:t xml:space="preserve">RESOLVED, that the Indemnification Agreement between the Corporation and [DIRECTOR NAME], in substantially the form approved by the Board of Directors and attached hereto as Exhibit A, is approved, including as an interested transaction between the Corporation and a director, and the officers are authorized to execute and deliver it on behalf of the Corporation.</w:t>
      </w:r>
    </w:p>
    <w:p>
      <w:pPr>
        <w:spacing w:after="80"/>
        <w:jc w:val="both"/>
      </w:pPr>
      <w:r>
        <w:rPr>
          <w:rFonts w:ascii="Times New Roman" w:cs="Times New Roman" w:eastAsia="Times New Roman" w:hAnsi="Times New Roman"/>
          <w:b/>
          <w:bCs/>
          <w:sz w:val="22"/>
          <w:szCs w:val="22"/>
        </w:rPr>
        <w:t xml:space="preserve">General Authority.</w:t>
      </w:r>
    </w:p>
    <w:p>
      <w:pPr>
        <w:spacing w:after="160"/>
        <w:jc w:val="both"/>
      </w:pPr>
      <w:r>
        <w:rPr>
          <w:rFonts w:ascii="Times New Roman" w:cs="Times New Roman" w:eastAsia="Times New Roman" w:hAnsi="Times New Roman"/>
          <w:sz w:val="22"/>
          <w:szCs w:val="22"/>
        </w:rPr>
        <w:t xml:space="preserve">RESOLVED, that the officers of the Corporation are authorized to take all further actions and to execute and deliver all further documents they deem necessary or advisable to carry out the foregoing resolutions.</w:t>
      </w:r>
    </w:p>
    <w:p>
      <w:pPr>
        <w:spacing w:after="400"/>
        <w:jc w:val="both"/>
      </w:pPr>
      <w:r>
        <w:rPr>
          <w:rFonts w:ascii="Times New Roman" w:cs="Times New Roman" w:eastAsia="Times New Roman" w:hAnsi="Times New Roman"/>
          <w:sz w:val="22"/>
          <w:szCs w:val="22"/>
        </w:rPr>
        <w:t xml:space="preserve">This consent may be executed by electronic signature and shall be filed with the minutes of the Corporation. Effective under Sections 228 and 116 of the DGCL.</w:t>
      </w:r>
    </w:p>
    <w:p>
      <w:pPr>
        <w:spacing w:after="40"/>
        <w:jc w:val="both"/>
      </w:pPr>
      <w:r>
        <w:rPr>
          <w:rFonts w:ascii="Times New Roman" w:cs="Times New Roman" w:eastAsia="Times New Roman" w:hAnsi="Times New Roman"/>
          <w:sz w:val="22"/>
          <w:szCs w:val="22"/>
        </w:rPr>
        <w:t xml:space="preserve">______________________________</w:t>
      </w:r>
    </w:p>
    <w:p>
      <w:pPr>
        <w:spacing w:after="400"/>
        <w:jc w:val="both"/>
      </w:pPr>
      <w:r>
        <w:rPr>
          <w:rFonts w:ascii="Times New Roman" w:cs="Times New Roman" w:eastAsia="Times New Roman" w:hAnsi="Times New Roman"/>
          <w:sz w:val="22"/>
          <w:szCs w:val="22"/>
        </w:rPr>
        <w:t xml:space="preserve">[STOCKHOLDER NAME], Sole Stockholder</w:t>
      </w:r>
    </w:p>
    <w:p>
      <w:pPr>
        <w:spacing w:after="40"/>
        <w:jc w:val="center"/>
      </w:pPr>
      <w:r>
        <w:rPr>
          <w:rFonts w:ascii="Times New Roman" w:cs="Times New Roman" w:eastAsia="Times New Roman" w:hAnsi="Times New Roman"/>
          <w:b/>
          <w:bCs/>
          <w:sz w:val="22"/>
          <w:szCs w:val="22"/>
        </w:rPr>
        <w:t xml:space="preserve">Exhibit A</w:t>
      </w:r>
    </w:p>
    <w:p>
      <w:pPr>
        <w:spacing w:after="40"/>
        <w:jc w:val="center"/>
      </w:pPr>
      <w:r>
        <w:rPr>
          <w:rFonts w:ascii="Times New Roman" w:cs="Times New Roman" w:eastAsia="Times New Roman" w:hAnsi="Times New Roman"/>
          <w:sz w:val="22"/>
          <w:szCs w:val="22"/>
        </w:rPr>
        <w:t xml:space="preserve">Form of Indemnification Agreement</w:t>
      </w:r>
    </w:p>
    <w:p>
      <w:pPr>
        <w:spacing w:after="160"/>
        <w:jc w:val="center"/>
      </w:pPr>
      <w:r>
        <w:rPr>
          <w:rFonts w:ascii="Times New Roman" w:cs="Times New Roman" w:eastAsia="Times New Roman" w:hAnsi="Times New Roman"/>
          <w:sz w:val="22"/>
          <w:szCs w:val="22"/>
        </w:rPr>
        <w:t xml:space="preserve">[Attached]</w:t>
      </w:r>
    </w:p>
    <w:sectPr>
      <w:headerReference w:type="default" r:id="rId8"/>
      <w:footerReference w:type="default" r:id="rId9"/>
      <w:pgSz w:w="12240" w:h="15840"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i/>
        <w:iCs/>
        <w:sz w:val="20"/>
        <w:szCs w:val="20"/>
      </w:rPr>
      <w:t xml:space="preserve">[COMPANY NAME], INC. — Stockholder Consent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imes New Roman" w:cs="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8" Type="http://schemas.openxmlformats.org/officeDocument/2006/relationships/header" Target="header1.xml"/><Relationship Id="rId9" Type="http://schemas.openxmlformats.org/officeDocument/2006/relationships/footer" Target="footer1.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2026-07-15T14:10:53.538Z</dcterms:created>
  <dcterms:modified xsi:type="dcterms:W3CDTF">2026-07-15T14:10:53.547Z</dcterms:modified>
</cp:coreProperties>
</file>

<file path=docProps/custom.xml><?xml version="1.0" encoding="utf-8"?>
<Properties xmlns="http://schemas.openxmlformats.org/officeDocument/2006/custom-properties" xmlns:vt="http://schemas.openxmlformats.org/officeDocument/2006/docPropsVTypes"/>
</file>