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Vereinbarung betriebsärztliche und sicherheitstechnische Betreuung nach DGUV V2</w:t>
      </w:r>
    </w:p>
    <w:p>
      <w:r>
        <w:rPr>
          <w:b/>
          <w:color w:val="1E3A2B"/>
          <w:sz w:val="20"/>
        </w:rPr>
        <w:t xml:space="preserve">Zwischen Arbeitgeber: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und IAAI Arbeitssicherheit GmbH: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Anzahl Beschäftigte: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WZ-Code / Betreuungsgruppe: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Jährliche Einsatzzeit Grundbetreuung: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Aufteilung Betriebsarzt / Sifa: </w:t>
      </w:r>
    </w:p>
    <w:p>
      <w:r>
        <w:t>___________________________________________________________________________________________________________</w:t>
      </w:r>
    </w:p>
    <w:p>
      <w:pPr>
        <w:spacing w:before="280" w:after="120"/>
      </w:pPr>
      <w:r>
        <w:rPr>
          <w:b/>
          <w:color w:val="0B5E3D"/>
          <w:sz w:val="26"/>
        </w:rPr>
        <w:t>Leistungsumfang</w:t>
      </w:r>
    </w:p>
    <w:p>
      <w:pPr>
        <w:pStyle w:val="ListBullet"/>
      </w:pPr>
      <w:r>
        <w:rPr>
          <w:sz w:val="20"/>
        </w:rPr>
        <w:t>Beratung Arbeitgeber zu allen Fragen des Arbeitsschutzes</w:t>
      </w:r>
    </w:p>
    <w:p>
      <w:pPr>
        <w:pStyle w:val="ListBullet"/>
      </w:pPr>
      <w:r>
        <w:rPr>
          <w:sz w:val="20"/>
        </w:rPr>
        <w:t>Begehungen mindestens jährlich</w:t>
      </w:r>
    </w:p>
    <w:p>
      <w:pPr>
        <w:pStyle w:val="ListBullet"/>
      </w:pPr>
      <w:r>
        <w:rPr>
          <w:sz w:val="20"/>
        </w:rPr>
        <w:t>Arbeitsmedizinische Vorsorge nach ArbMedVV</w:t>
      </w:r>
    </w:p>
    <w:p>
      <w:pPr>
        <w:pStyle w:val="ListBullet"/>
      </w:pPr>
      <w:r>
        <w:rPr>
          <w:sz w:val="20"/>
        </w:rPr>
        <w:t>Mitwirkung am ASA</w:t>
      </w:r>
    </w:p>
    <w:p>
      <w:pPr>
        <w:pStyle w:val="ListBullet"/>
      </w:pPr>
      <w:r>
        <w:rPr>
          <w:sz w:val="20"/>
        </w:rPr>
        <w:t>Schulung Beschäftigte und Führungskräfte</w:t>
      </w:r>
    </w:p>
    <w:p>
      <w:pPr>
        <w:pStyle w:val="ListBullet"/>
      </w:pPr>
      <w:r>
        <w:rPr>
          <w:sz w:val="20"/>
        </w:rPr>
        <w:t>Erstellung und Aktualisierung Gefährdungsbeurteilung</w:t>
      </w:r>
    </w:p>
    <w:p>
      <w:r>
        <w:rPr>
          <w:b/>
          <w:color w:val="1E3A2B"/>
          <w:sz w:val="20"/>
        </w:rPr>
        <w:t xml:space="preserve">Beginn / Laufzeit: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Vergütung: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Datum, Unterschrift beide Parteien: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