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A353B" w14:textId="372CB9A5" w:rsidR="00AB77E3" w:rsidRPr="00F56EEA" w:rsidRDefault="00AB77E3" w:rsidP="00AB77E3">
      <w:pPr>
        <w:spacing w:after="0" w:line="240" w:lineRule="auto"/>
        <w:rPr>
          <w:rFonts w:cstheme="minorHAnsi"/>
          <w:b/>
          <w:i/>
        </w:rPr>
      </w:pPr>
      <w:r w:rsidRPr="00F56EEA">
        <w:rPr>
          <w:rFonts w:cstheme="minorHAnsi"/>
          <w:b/>
          <w:i/>
          <w:highlight w:val="yellow"/>
        </w:rPr>
        <w:t>[Note: This is a template checklist for community housing organisations and should be tailored to the specific needs of the organisation and linked to appropriate policies</w:t>
      </w:r>
      <w:r w:rsidR="0090619F" w:rsidRPr="00F56EEA">
        <w:rPr>
          <w:rFonts w:cstheme="minorHAnsi"/>
          <w:b/>
          <w:i/>
          <w:highlight w:val="yellow"/>
        </w:rPr>
        <w:t xml:space="preserve"> and proc</w:t>
      </w:r>
      <w:r w:rsidR="00AD1897" w:rsidRPr="00F56EEA">
        <w:rPr>
          <w:rFonts w:cstheme="minorHAnsi"/>
          <w:b/>
          <w:i/>
          <w:highlight w:val="yellow"/>
        </w:rPr>
        <w:t>edures</w:t>
      </w:r>
      <w:r w:rsidRPr="00F56EEA">
        <w:rPr>
          <w:rFonts w:cstheme="minorHAnsi"/>
          <w:b/>
          <w:i/>
          <w:highlight w:val="yellow"/>
        </w:rPr>
        <w:t>.]</w:t>
      </w:r>
    </w:p>
    <w:p w14:paraId="43740328" w14:textId="37B20B26" w:rsidR="00292CE3" w:rsidRPr="00F56EEA" w:rsidRDefault="00A638B1">
      <w:pPr>
        <w:pStyle w:val="Heading1"/>
        <w:rPr>
          <w:lang w:val="en-US"/>
        </w:rPr>
      </w:pPr>
      <w:r w:rsidRPr="00F56EEA">
        <w:rPr>
          <w:lang w:val="en-US"/>
        </w:rPr>
        <w:t xml:space="preserve">Mandatory </w:t>
      </w:r>
      <w:r w:rsidR="001A089C" w:rsidRPr="00F56EEA">
        <w:rPr>
          <w:lang w:val="en-US"/>
        </w:rPr>
        <w:t>Disclosure</w:t>
      </w:r>
      <w:r w:rsidR="00D87EEF" w:rsidRPr="00F56EEA">
        <w:rPr>
          <w:lang w:val="en-US"/>
        </w:rPr>
        <w:t xml:space="preserve"> </w:t>
      </w:r>
      <w:r w:rsidR="002E480D" w:rsidRPr="00F56EEA">
        <w:rPr>
          <w:lang w:val="en-US"/>
        </w:rPr>
        <w:t>Checklist</w:t>
      </w:r>
      <w:r w:rsidR="00EF5CA2" w:rsidRPr="00F56EEA">
        <w:rPr>
          <w:lang w:val="en-US"/>
        </w:rPr>
        <w:t xml:space="preserve"> – </w:t>
      </w:r>
      <w:r w:rsidR="0099636E">
        <w:rPr>
          <w:lang w:val="en-US"/>
        </w:rPr>
        <w:t>rooming houses</w:t>
      </w:r>
    </w:p>
    <w:p w14:paraId="5278B5FE" w14:textId="77777777" w:rsidR="00D803A0" w:rsidRPr="00F56EEA" w:rsidRDefault="00D803A0" w:rsidP="007604CB">
      <w:pPr>
        <w:pStyle w:val="NoSpacing"/>
        <w:rPr>
          <w:lang w:val="en-US"/>
        </w:rPr>
      </w:pPr>
    </w:p>
    <w:p w14:paraId="5A8319D5" w14:textId="4CDE1419" w:rsidR="00DE1DFD" w:rsidRPr="00F56EEA" w:rsidRDefault="00942743" w:rsidP="00F766D1">
      <w:pPr>
        <w:rPr>
          <w:lang w:val="en-US"/>
        </w:rPr>
      </w:pPr>
      <w:r w:rsidRPr="00F56EEA">
        <w:rPr>
          <w:rFonts w:cstheme="majorHAnsi"/>
          <w:lang w:val="en-US"/>
        </w:rPr>
        <w:t>Property</w:t>
      </w:r>
      <w:r w:rsidR="002E480D" w:rsidRPr="00F56EEA">
        <w:rPr>
          <w:rFonts w:cstheme="majorHAnsi"/>
          <w:lang w:val="en-US"/>
        </w:rPr>
        <w:t xml:space="preserve"> address</w:t>
      </w:r>
      <w:r w:rsidRPr="00F56EEA">
        <w:rPr>
          <w:rFonts w:cstheme="majorHAnsi"/>
          <w:lang w:val="en-US"/>
        </w:rPr>
        <w:t xml:space="preserve">: </w:t>
      </w:r>
      <w:r w:rsidR="0077076F" w:rsidRPr="00F56EEA">
        <w:rPr>
          <w:rFonts w:cstheme="majorHAnsi"/>
          <w:lang w:val="en-US"/>
        </w:rPr>
        <w:t>_</w:t>
      </w:r>
      <w:r w:rsidR="001A089C" w:rsidRPr="00F56EEA">
        <w:rPr>
          <w:rFonts w:cstheme="majorHAnsi"/>
          <w:lang w:val="en-US"/>
        </w:rPr>
        <w:t>__________________</w:t>
      </w:r>
      <w:r w:rsidR="002E480D" w:rsidRPr="00F56EEA">
        <w:rPr>
          <w:rFonts w:cstheme="majorHAnsi"/>
          <w:lang w:val="en-US"/>
        </w:rPr>
        <w:t>_____________</w:t>
      </w:r>
      <w:r w:rsidR="001A089C" w:rsidRPr="00F56EEA">
        <w:rPr>
          <w:rFonts w:cstheme="majorHAnsi"/>
          <w:lang w:val="en-US"/>
        </w:rPr>
        <w:t>___________</w:t>
      </w:r>
      <w:r w:rsidR="00081182" w:rsidRPr="00F56EEA">
        <w:rPr>
          <w:rFonts w:cstheme="majorHAnsi"/>
          <w:lang w:val="en-US"/>
        </w:rPr>
        <w:t>____</w:t>
      </w:r>
      <w:r w:rsidR="001A089C" w:rsidRPr="00F56EEA">
        <w:rPr>
          <w:rFonts w:cstheme="majorHAnsi"/>
          <w:lang w:val="en-US"/>
        </w:rPr>
        <w:t>___________________</w:t>
      </w:r>
    </w:p>
    <w:p w14:paraId="1C6AD2F1" w14:textId="0B926DF3" w:rsidR="00342F29" w:rsidRPr="00F56EEA" w:rsidRDefault="00342F29" w:rsidP="00DD59E5">
      <w:pPr>
        <w:pStyle w:val="NoSpacing"/>
        <w:sectPr w:rsidR="00342F29" w:rsidRPr="00F56EEA" w:rsidSect="008C1A6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7C11CF" w14:textId="5037CA92" w:rsidR="008F6B03" w:rsidRPr="00F56EEA" w:rsidRDefault="00EE0950" w:rsidP="00F5759A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highlight w:val="yellow"/>
          <w:lang w:val="en-US"/>
        </w:rPr>
        <w:t>[</w:t>
      </w:r>
      <w:r w:rsidR="00A004EA" w:rsidRPr="00F56EEA">
        <w:rPr>
          <w:highlight w:val="yellow"/>
          <w:lang w:val="en-US"/>
        </w:rPr>
        <w:t>CHO</w:t>
      </w:r>
      <w:r w:rsidRPr="00F56EEA">
        <w:rPr>
          <w:highlight w:val="yellow"/>
          <w:lang w:val="en-US"/>
        </w:rPr>
        <w:t>]</w:t>
      </w:r>
      <w:r w:rsidR="00A004EA" w:rsidRPr="00F56EEA">
        <w:rPr>
          <w:lang w:val="en-US"/>
        </w:rPr>
        <w:t xml:space="preserve"> intend</w:t>
      </w:r>
      <w:r w:rsidR="00C076E9" w:rsidRPr="00F56EEA">
        <w:rPr>
          <w:lang w:val="en-US"/>
        </w:rPr>
        <w:t>s</w:t>
      </w:r>
      <w:r w:rsidR="00A004EA" w:rsidRPr="00F56EEA">
        <w:rPr>
          <w:lang w:val="en-US"/>
        </w:rPr>
        <w:t xml:space="preserve"> to sell the </w:t>
      </w:r>
      <w:r w:rsidR="00C17F28">
        <w:rPr>
          <w:lang w:val="en-US"/>
        </w:rPr>
        <w:t>rooming house</w:t>
      </w:r>
    </w:p>
    <w:p w14:paraId="10F06871" w14:textId="77777777" w:rsidR="00682274" w:rsidRDefault="00DE43F9" w:rsidP="00682274">
      <w:pPr>
        <w:pStyle w:val="ListParagraph"/>
        <w:rPr>
          <w:lang w:val="en-US"/>
        </w:rPr>
      </w:pPr>
      <w:sdt>
        <w:sdtPr>
          <w:rPr>
            <w:lang w:val="en-US"/>
          </w:rPr>
          <w:id w:val="93603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935" w:rsidRPr="00F56EEA">
            <w:rPr>
              <w:rFonts w:eastAsia="MS Gothic"/>
              <w:lang w:val="en-US"/>
            </w:rPr>
            <w:t>☐</w:t>
          </w:r>
        </w:sdtContent>
      </w:sdt>
      <w:r w:rsidR="00106935" w:rsidRPr="00F56EEA">
        <w:rPr>
          <w:lang w:val="en-US"/>
        </w:rPr>
        <w:t xml:space="preserve"> Yes</w:t>
      </w:r>
      <w:r w:rsidR="00682274" w:rsidRPr="00F56EEA">
        <w:rPr>
          <w:lang w:val="en-US"/>
        </w:rPr>
        <w:tab/>
      </w:r>
      <w:r w:rsidR="00682274" w:rsidRPr="00F56EEA">
        <w:rPr>
          <w:lang w:val="en-US"/>
        </w:rPr>
        <w:tab/>
      </w:r>
      <w:sdt>
        <w:sdtPr>
          <w:rPr>
            <w:lang w:val="en-US"/>
          </w:rPr>
          <w:id w:val="-862125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74" w:rsidRPr="00F56EEA">
            <w:rPr>
              <w:rFonts w:eastAsia="MS Gothic"/>
              <w:lang w:val="en-US"/>
            </w:rPr>
            <w:t>☐</w:t>
          </w:r>
        </w:sdtContent>
      </w:sdt>
      <w:r w:rsidR="00682274" w:rsidRPr="00F56EEA">
        <w:rPr>
          <w:lang w:val="en-US"/>
        </w:rPr>
        <w:t xml:space="preserve"> No</w:t>
      </w:r>
    </w:p>
    <w:p w14:paraId="03DD0157" w14:textId="77777777" w:rsidR="006108C9" w:rsidRPr="00F56EEA" w:rsidRDefault="006108C9" w:rsidP="00682274">
      <w:pPr>
        <w:pStyle w:val="ListParagraph"/>
        <w:rPr>
          <w:lang w:val="en-US"/>
        </w:rPr>
      </w:pPr>
    </w:p>
    <w:p w14:paraId="283DD3FF" w14:textId="7EA70FE3" w:rsidR="00757AEB" w:rsidRPr="00F56EEA" w:rsidRDefault="00106935" w:rsidP="008F6B03">
      <w:pPr>
        <w:pStyle w:val="ListParagraph"/>
        <w:ind w:left="360"/>
        <w:rPr>
          <w:lang w:val="en-US"/>
        </w:rPr>
      </w:pPr>
      <w:r w:rsidRPr="00F56EEA">
        <w:rPr>
          <w:lang w:val="en-US"/>
        </w:rPr>
        <w:t xml:space="preserve">If </w:t>
      </w:r>
      <w:r w:rsidR="00757AEB" w:rsidRPr="00F56EEA">
        <w:rPr>
          <w:lang w:val="en-US"/>
        </w:rPr>
        <w:t>Yes</w:t>
      </w:r>
      <w:r w:rsidR="00B93EE1" w:rsidRPr="00F56EEA">
        <w:rPr>
          <w:lang w:val="en-US"/>
        </w:rPr>
        <w:t>:</w:t>
      </w:r>
    </w:p>
    <w:p w14:paraId="44FE0D92" w14:textId="6FC9A14C" w:rsidR="00757AEB" w:rsidRPr="00F56EEA" w:rsidRDefault="00757AEB" w:rsidP="00DD59E5">
      <w:pPr>
        <w:pStyle w:val="ListParagraph"/>
        <w:numPr>
          <w:ilvl w:val="0"/>
          <w:numId w:val="15"/>
        </w:numPr>
        <w:rPr>
          <w:lang w:val="en-US"/>
        </w:rPr>
      </w:pPr>
      <w:r w:rsidRPr="00F56EEA">
        <w:rPr>
          <w:lang w:val="en-US"/>
        </w:rPr>
        <w:t>A</w:t>
      </w:r>
      <w:r w:rsidR="00F5759A" w:rsidRPr="00F56EEA">
        <w:rPr>
          <w:lang w:val="en-US"/>
        </w:rPr>
        <w:t xml:space="preserve">n agent has been engaged to sell the </w:t>
      </w:r>
      <w:r w:rsidR="00F72D42">
        <w:rPr>
          <w:lang w:val="en-US"/>
        </w:rPr>
        <w:t>rooming house</w:t>
      </w:r>
    </w:p>
    <w:p w14:paraId="04124833" w14:textId="6ABF35A8" w:rsidR="00757AEB" w:rsidRDefault="00757AEB" w:rsidP="00074E6C">
      <w:pPr>
        <w:pStyle w:val="ListParagraph"/>
        <w:ind w:left="360"/>
        <w:rPr>
          <w:lang w:val="en-US"/>
        </w:rPr>
      </w:pPr>
      <w:r w:rsidRPr="00F56EEA">
        <w:rPr>
          <w:lang w:val="en-US"/>
        </w:rPr>
        <w:tab/>
      </w:r>
      <w:sdt>
        <w:sdtPr>
          <w:rPr>
            <w:lang w:val="en-US"/>
          </w:rPr>
          <w:id w:val="1324549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47C" w:rsidRPr="00F56EEA">
            <w:rPr>
              <w:rFonts w:eastAsia="MS Gothic"/>
              <w:lang w:val="en-US"/>
            </w:rPr>
            <w:t>☐</w:t>
          </w:r>
        </w:sdtContent>
      </w:sdt>
      <w:r w:rsidRPr="00F56EEA">
        <w:rPr>
          <w:lang w:val="en-US"/>
        </w:rPr>
        <w:t xml:space="preserve"> Yes</w:t>
      </w:r>
      <w:r w:rsidR="00682274" w:rsidRPr="00F56EEA">
        <w:rPr>
          <w:lang w:val="en-US"/>
        </w:rPr>
        <w:t xml:space="preserve"> </w:t>
      </w:r>
      <w:r w:rsidR="00682274" w:rsidRPr="00F56EEA">
        <w:rPr>
          <w:lang w:val="en-US"/>
        </w:rPr>
        <w:tab/>
      </w:r>
      <w:r w:rsidR="00682274" w:rsidRPr="00F56EEA">
        <w:rPr>
          <w:lang w:val="en-US"/>
        </w:rPr>
        <w:tab/>
      </w:r>
      <w:sdt>
        <w:sdtPr>
          <w:rPr>
            <w:lang w:val="en-US"/>
          </w:rPr>
          <w:id w:val="1518580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74" w:rsidRPr="00F56EEA">
            <w:rPr>
              <w:rFonts w:eastAsia="MS Gothic"/>
              <w:lang w:val="en-US"/>
            </w:rPr>
            <w:t>☐</w:t>
          </w:r>
        </w:sdtContent>
      </w:sdt>
      <w:r w:rsidR="00682274" w:rsidRPr="00F56EEA">
        <w:rPr>
          <w:lang w:val="en-US"/>
        </w:rPr>
        <w:t xml:space="preserve"> No</w:t>
      </w:r>
    </w:p>
    <w:p w14:paraId="60095D52" w14:textId="1FE1C883" w:rsidR="00F5759A" w:rsidRPr="00F56EEA" w:rsidRDefault="00757AEB" w:rsidP="00DD59E5">
      <w:pPr>
        <w:pStyle w:val="ListParagraph"/>
        <w:numPr>
          <w:ilvl w:val="0"/>
          <w:numId w:val="15"/>
        </w:numPr>
        <w:rPr>
          <w:lang w:val="en-US"/>
        </w:rPr>
      </w:pPr>
      <w:r w:rsidRPr="00F56EEA">
        <w:rPr>
          <w:lang w:val="en-US"/>
        </w:rPr>
        <w:t>A</w:t>
      </w:r>
      <w:r w:rsidR="00F5759A" w:rsidRPr="00F56EEA">
        <w:rPr>
          <w:lang w:val="en-US"/>
        </w:rPr>
        <w:t xml:space="preserve"> contract of sale</w:t>
      </w:r>
      <w:r w:rsidRPr="00F56EEA">
        <w:rPr>
          <w:lang w:val="en-US"/>
        </w:rPr>
        <w:t xml:space="preserve"> has been prepared</w:t>
      </w:r>
      <w:r w:rsidR="00307001" w:rsidRPr="00F56EEA">
        <w:rPr>
          <w:lang w:val="en-US"/>
        </w:rPr>
        <w:t xml:space="preserve"> for the </w:t>
      </w:r>
      <w:r w:rsidR="00F72D42">
        <w:rPr>
          <w:lang w:val="en-US"/>
        </w:rPr>
        <w:t>rooming house</w:t>
      </w:r>
    </w:p>
    <w:p w14:paraId="4B163155" w14:textId="0E53E43E" w:rsidR="00682274" w:rsidRPr="00F56EEA" w:rsidRDefault="00DE43F9" w:rsidP="00682274">
      <w:pPr>
        <w:pStyle w:val="ListParagraph"/>
        <w:rPr>
          <w:lang w:val="en-US"/>
        </w:rPr>
      </w:pPr>
      <w:sdt>
        <w:sdtPr>
          <w:rPr>
            <w:lang w:val="en-US"/>
          </w:rPr>
          <w:id w:val="-1405684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47C" w:rsidRPr="00F56EEA">
            <w:rPr>
              <w:rFonts w:eastAsia="MS Gothic"/>
              <w:lang w:val="en-US"/>
            </w:rPr>
            <w:t>☐</w:t>
          </w:r>
        </w:sdtContent>
      </w:sdt>
      <w:r w:rsidR="0029245E" w:rsidRPr="00F56EEA">
        <w:rPr>
          <w:lang w:val="en-US"/>
        </w:rPr>
        <w:t xml:space="preserve"> </w:t>
      </w:r>
      <w:r w:rsidR="00171759" w:rsidRPr="00F56EEA">
        <w:rPr>
          <w:lang w:val="en-US"/>
        </w:rPr>
        <w:t>Yes</w:t>
      </w:r>
      <w:r w:rsidR="00682274" w:rsidRPr="00F56EEA">
        <w:rPr>
          <w:lang w:val="en-US"/>
        </w:rPr>
        <w:t xml:space="preserve"> </w:t>
      </w:r>
      <w:r w:rsidR="00682274" w:rsidRPr="00F56EEA">
        <w:rPr>
          <w:lang w:val="en-US"/>
        </w:rPr>
        <w:tab/>
      </w:r>
      <w:r w:rsidR="00682274" w:rsidRPr="00F56EEA">
        <w:rPr>
          <w:lang w:val="en-US"/>
        </w:rPr>
        <w:tab/>
      </w:r>
      <w:sdt>
        <w:sdtPr>
          <w:rPr>
            <w:lang w:val="en-US"/>
          </w:rPr>
          <w:id w:val="-1294512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74" w:rsidRPr="00F56EEA">
            <w:rPr>
              <w:rFonts w:eastAsia="MS Gothic"/>
              <w:lang w:val="en-US"/>
            </w:rPr>
            <w:t>☐</w:t>
          </w:r>
        </w:sdtContent>
      </w:sdt>
      <w:r w:rsidR="00682274" w:rsidRPr="00F56EEA">
        <w:rPr>
          <w:lang w:val="en-US"/>
        </w:rPr>
        <w:t xml:space="preserve"> No</w:t>
      </w:r>
    </w:p>
    <w:p w14:paraId="2642F8DF" w14:textId="77777777" w:rsidR="00682274" w:rsidRPr="00F56EEA" w:rsidRDefault="00682274" w:rsidP="00DD59E5">
      <w:pPr>
        <w:pStyle w:val="ListParagraph"/>
        <w:rPr>
          <w:lang w:val="en-US"/>
        </w:rPr>
      </w:pPr>
    </w:p>
    <w:p w14:paraId="5B1490B5" w14:textId="2E4F6E23" w:rsidR="00757AEB" w:rsidRPr="00F56EEA" w:rsidRDefault="008619F6" w:rsidP="00682274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lang w:val="en-US"/>
        </w:rPr>
        <w:t>A</w:t>
      </w:r>
      <w:r w:rsidR="00257F55" w:rsidRPr="00F56EEA">
        <w:rPr>
          <w:lang w:val="en-US"/>
        </w:rPr>
        <w:t xml:space="preserve"> mortgagee is </w:t>
      </w:r>
      <w:r w:rsidRPr="00F56EEA">
        <w:rPr>
          <w:lang w:val="en-US"/>
        </w:rPr>
        <w:t xml:space="preserve">taking </w:t>
      </w:r>
      <w:r w:rsidR="00257F55" w:rsidRPr="00F56EEA">
        <w:rPr>
          <w:lang w:val="en-US"/>
        </w:rPr>
        <w:t>acti</w:t>
      </w:r>
      <w:r w:rsidRPr="00F56EEA">
        <w:rPr>
          <w:lang w:val="en-US"/>
        </w:rPr>
        <w:t>on</w:t>
      </w:r>
      <w:r w:rsidR="00257F55" w:rsidRPr="00F56EEA">
        <w:rPr>
          <w:lang w:val="en-US"/>
        </w:rPr>
        <w:t xml:space="preserve"> </w:t>
      </w:r>
      <w:r w:rsidR="004D61B1" w:rsidRPr="00F56EEA">
        <w:rPr>
          <w:lang w:val="en-US"/>
        </w:rPr>
        <w:t>for</w:t>
      </w:r>
      <w:r w:rsidR="00307001" w:rsidRPr="00F56EEA">
        <w:rPr>
          <w:lang w:val="en-US"/>
        </w:rPr>
        <w:t xml:space="preserve"> possess</w:t>
      </w:r>
      <w:r w:rsidR="004D61B1" w:rsidRPr="00F56EEA">
        <w:rPr>
          <w:lang w:val="en-US"/>
        </w:rPr>
        <w:t>ion of</w:t>
      </w:r>
      <w:r w:rsidR="00307001" w:rsidRPr="00F56EEA">
        <w:rPr>
          <w:lang w:val="en-US"/>
        </w:rPr>
        <w:t xml:space="preserve"> the </w:t>
      </w:r>
      <w:r w:rsidR="00F72D42">
        <w:rPr>
          <w:lang w:val="en-US"/>
        </w:rPr>
        <w:t>rooming house</w:t>
      </w:r>
    </w:p>
    <w:p w14:paraId="78DBF366" w14:textId="298F1A5E" w:rsidR="00682274" w:rsidRDefault="00DE43F9" w:rsidP="00682274">
      <w:pPr>
        <w:pStyle w:val="ListParagraph"/>
        <w:rPr>
          <w:lang w:val="en-US"/>
        </w:rPr>
      </w:pPr>
      <w:sdt>
        <w:sdtPr>
          <w:rPr>
            <w:lang w:val="en-US"/>
          </w:rPr>
          <w:id w:val="-305865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5D31" w:rsidRPr="00F56EEA">
            <w:rPr>
              <w:rFonts w:eastAsia="MS Gothic"/>
              <w:lang w:val="en-US"/>
            </w:rPr>
            <w:t>☐</w:t>
          </w:r>
        </w:sdtContent>
      </w:sdt>
      <w:r w:rsidR="00E15D31" w:rsidRPr="00F56EEA">
        <w:rPr>
          <w:lang w:val="en-US"/>
        </w:rPr>
        <w:t xml:space="preserve"> Yes</w:t>
      </w:r>
      <w:r w:rsidR="00682274" w:rsidRPr="00F56EEA">
        <w:rPr>
          <w:lang w:val="en-US"/>
        </w:rPr>
        <w:t xml:space="preserve"> </w:t>
      </w:r>
      <w:r w:rsidR="00682274" w:rsidRPr="00F56EEA">
        <w:rPr>
          <w:lang w:val="en-US"/>
        </w:rPr>
        <w:tab/>
      </w:r>
      <w:r w:rsidR="00682274" w:rsidRPr="00F56EEA">
        <w:rPr>
          <w:lang w:val="en-US"/>
        </w:rPr>
        <w:tab/>
      </w:r>
      <w:sdt>
        <w:sdtPr>
          <w:rPr>
            <w:lang w:val="en-US"/>
          </w:rPr>
          <w:id w:val="-395590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74" w:rsidRPr="00F56EEA">
            <w:rPr>
              <w:rFonts w:eastAsia="MS Gothic"/>
              <w:lang w:val="en-US"/>
            </w:rPr>
            <w:t>☐</w:t>
          </w:r>
        </w:sdtContent>
      </w:sdt>
      <w:r w:rsidR="00682274" w:rsidRPr="00F56EEA">
        <w:rPr>
          <w:lang w:val="en-US"/>
        </w:rPr>
        <w:t xml:space="preserve"> No</w:t>
      </w:r>
    </w:p>
    <w:p w14:paraId="46BFF7AC" w14:textId="3126D85C" w:rsidR="00257F55" w:rsidRPr="00F56EEA" w:rsidRDefault="00A1547C" w:rsidP="00DD59E5">
      <w:pPr>
        <w:pStyle w:val="ListParagraph"/>
        <w:numPr>
          <w:ilvl w:val="0"/>
          <w:numId w:val="16"/>
        </w:numPr>
        <w:rPr>
          <w:lang w:val="en-US"/>
        </w:rPr>
      </w:pPr>
      <w:r w:rsidRPr="00F56EEA">
        <w:rPr>
          <w:lang w:val="en-US"/>
        </w:rPr>
        <w:t xml:space="preserve">A mortgagee has commenced </w:t>
      </w:r>
      <w:r w:rsidR="0054488E" w:rsidRPr="00F56EEA">
        <w:rPr>
          <w:lang w:val="en-US"/>
        </w:rPr>
        <w:t xml:space="preserve">proceedings </w:t>
      </w:r>
      <w:r w:rsidR="00257F55" w:rsidRPr="00F56EEA">
        <w:rPr>
          <w:lang w:val="en-US"/>
        </w:rPr>
        <w:t xml:space="preserve">to enforce </w:t>
      </w:r>
      <w:r w:rsidR="0054488E" w:rsidRPr="00F56EEA">
        <w:rPr>
          <w:lang w:val="en-US"/>
        </w:rPr>
        <w:t>the</w:t>
      </w:r>
      <w:r w:rsidR="00257F55" w:rsidRPr="00F56EEA">
        <w:rPr>
          <w:lang w:val="en-US"/>
        </w:rPr>
        <w:t xml:space="preserve"> mortgage</w:t>
      </w:r>
    </w:p>
    <w:p w14:paraId="0CA64BF1" w14:textId="042EC97C" w:rsidR="00204B9D" w:rsidRPr="00F56EEA" w:rsidRDefault="00DE43F9" w:rsidP="00DD59E5">
      <w:pPr>
        <w:pStyle w:val="ListParagraph"/>
        <w:rPr>
          <w:lang w:val="en-US"/>
        </w:rPr>
      </w:pPr>
      <w:sdt>
        <w:sdtPr>
          <w:rPr>
            <w:lang w:val="en-US"/>
          </w:rPr>
          <w:id w:val="1440029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60B" w:rsidRPr="00F56EEA">
            <w:rPr>
              <w:rFonts w:eastAsia="MS Gothic"/>
              <w:lang w:val="en-US"/>
            </w:rPr>
            <w:t>☐</w:t>
          </w:r>
        </w:sdtContent>
      </w:sdt>
      <w:r w:rsidR="00A8760B" w:rsidRPr="00F56EEA">
        <w:rPr>
          <w:lang w:val="en-US"/>
        </w:rPr>
        <w:t xml:space="preserve"> Yes</w:t>
      </w:r>
      <w:r w:rsidR="00682274" w:rsidRPr="00F56EEA">
        <w:rPr>
          <w:lang w:val="en-US"/>
        </w:rPr>
        <w:t xml:space="preserve"> </w:t>
      </w:r>
      <w:r w:rsidR="00682274" w:rsidRPr="00F56EEA">
        <w:rPr>
          <w:lang w:val="en-US"/>
        </w:rPr>
        <w:tab/>
      </w:r>
      <w:r w:rsidR="00682274" w:rsidRPr="00F56EEA">
        <w:rPr>
          <w:lang w:val="en-US"/>
        </w:rPr>
        <w:tab/>
      </w:r>
      <w:sdt>
        <w:sdtPr>
          <w:rPr>
            <w:lang w:val="en-US"/>
          </w:rPr>
          <w:id w:val="-1142575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74" w:rsidRPr="00F56EEA">
            <w:rPr>
              <w:rFonts w:eastAsia="MS Gothic"/>
              <w:lang w:val="en-US"/>
            </w:rPr>
            <w:t>☐</w:t>
          </w:r>
        </w:sdtContent>
      </w:sdt>
      <w:r w:rsidR="00682274" w:rsidRPr="00F56EEA">
        <w:rPr>
          <w:lang w:val="en-US"/>
        </w:rPr>
        <w:t xml:space="preserve"> No</w:t>
      </w:r>
    </w:p>
    <w:p w14:paraId="42749CF4" w14:textId="5A2520AC" w:rsidR="00A1666E" w:rsidRPr="00F56EEA" w:rsidRDefault="00A1666E" w:rsidP="00DD59E5">
      <w:pPr>
        <w:pStyle w:val="ListParagraph"/>
        <w:rPr>
          <w:sz w:val="18"/>
          <w:szCs w:val="18"/>
          <w:lang w:val="en-US"/>
        </w:rPr>
      </w:pPr>
    </w:p>
    <w:p w14:paraId="2F1E5E57" w14:textId="4DF197C6" w:rsidR="00257F55" w:rsidRPr="00F56EEA" w:rsidRDefault="00EE0950" w:rsidP="00F5759A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highlight w:val="yellow"/>
          <w:lang w:val="en-US"/>
        </w:rPr>
        <w:t>[</w:t>
      </w:r>
      <w:r w:rsidR="00A004EA" w:rsidRPr="00F56EEA">
        <w:rPr>
          <w:highlight w:val="yellow"/>
          <w:lang w:val="en-US"/>
        </w:rPr>
        <w:t>CHO</w:t>
      </w:r>
      <w:r w:rsidRPr="00F56EEA">
        <w:rPr>
          <w:highlight w:val="yellow"/>
          <w:lang w:val="en-US"/>
        </w:rPr>
        <w:t>]</w:t>
      </w:r>
      <w:r w:rsidR="00257F55" w:rsidRPr="00F56EEA">
        <w:rPr>
          <w:lang w:val="en-US"/>
        </w:rPr>
        <w:t xml:space="preserve"> </w:t>
      </w:r>
      <w:r w:rsidR="00C54F94" w:rsidRPr="00F56EEA">
        <w:rPr>
          <w:lang w:val="en-US"/>
        </w:rPr>
        <w:t>is the owner of</w:t>
      </w:r>
      <w:r w:rsidR="00257F55" w:rsidRPr="00F56EEA">
        <w:rPr>
          <w:lang w:val="en-US"/>
        </w:rPr>
        <w:t xml:space="preserve"> the </w:t>
      </w:r>
      <w:r w:rsidR="00F72D42">
        <w:rPr>
          <w:lang w:val="en-US"/>
        </w:rPr>
        <w:t>rooming house</w:t>
      </w:r>
    </w:p>
    <w:p w14:paraId="0C2547A0" w14:textId="75B8E05F" w:rsidR="00355BAB" w:rsidRDefault="00DE43F9" w:rsidP="00355BAB">
      <w:pPr>
        <w:pStyle w:val="ListParagraph"/>
        <w:rPr>
          <w:lang w:val="en-US"/>
        </w:rPr>
      </w:pPr>
      <w:sdt>
        <w:sdtPr>
          <w:rPr>
            <w:lang w:val="en-US"/>
          </w:rPr>
          <w:id w:val="1706905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1895" w:rsidRPr="00F56EEA">
            <w:rPr>
              <w:rFonts w:eastAsia="MS Gothic"/>
              <w:lang w:val="en-US"/>
            </w:rPr>
            <w:t>☐</w:t>
          </w:r>
        </w:sdtContent>
      </w:sdt>
      <w:r w:rsidR="00BE1895" w:rsidRPr="00F56EEA">
        <w:rPr>
          <w:lang w:val="en-US"/>
        </w:rPr>
        <w:t xml:space="preserve"> </w:t>
      </w:r>
      <w:r w:rsidR="004E0629" w:rsidRPr="00F56EEA">
        <w:rPr>
          <w:lang w:val="en-US"/>
        </w:rPr>
        <w:t>Yes</w:t>
      </w:r>
      <w:r w:rsidR="00682274" w:rsidRPr="00F56EEA">
        <w:rPr>
          <w:lang w:val="en-US"/>
        </w:rPr>
        <w:t xml:space="preserve"> </w:t>
      </w:r>
      <w:r w:rsidR="00682274" w:rsidRPr="00F56EEA">
        <w:rPr>
          <w:lang w:val="en-US"/>
        </w:rPr>
        <w:tab/>
      </w:r>
      <w:r w:rsidR="00682274" w:rsidRPr="00F56EEA">
        <w:rPr>
          <w:lang w:val="en-US"/>
        </w:rPr>
        <w:tab/>
      </w:r>
      <w:sdt>
        <w:sdtPr>
          <w:rPr>
            <w:lang w:val="en-US"/>
          </w:rPr>
          <w:id w:val="-73755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74" w:rsidRPr="00F56EEA">
            <w:rPr>
              <w:rFonts w:eastAsia="MS Gothic"/>
              <w:lang w:val="en-US"/>
            </w:rPr>
            <w:t>☐</w:t>
          </w:r>
        </w:sdtContent>
      </w:sdt>
      <w:r w:rsidR="00682274" w:rsidRPr="00F56EEA">
        <w:rPr>
          <w:lang w:val="en-US"/>
        </w:rPr>
        <w:t xml:space="preserve"> No</w:t>
      </w:r>
    </w:p>
    <w:p w14:paraId="2B3EFFFC" w14:textId="77777777" w:rsidR="006108C9" w:rsidRPr="00F56EEA" w:rsidRDefault="006108C9" w:rsidP="00355BAB">
      <w:pPr>
        <w:pStyle w:val="ListParagraph"/>
        <w:rPr>
          <w:lang w:val="en-US"/>
        </w:rPr>
      </w:pPr>
    </w:p>
    <w:p w14:paraId="0F793A7C" w14:textId="6B4892F3" w:rsidR="00355BAB" w:rsidRPr="00F56EEA" w:rsidRDefault="008C49B7" w:rsidP="00DD59E5">
      <w:pPr>
        <w:pStyle w:val="ListParagraph"/>
        <w:ind w:left="360"/>
        <w:rPr>
          <w:lang w:val="en-US"/>
        </w:rPr>
      </w:pPr>
      <w:r w:rsidRPr="00F56EEA">
        <w:rPr>
          <w:lang w:val="en-US"/>
        </w:rPr>
        <w:t>If No:</w:t>
      </w:r>
    </w:p>
    <w:p w14:paraId="3D6769BF" w14:textId="4E90D803" w:rsidR="004E0629" w:rsidRPr="00F56EEA" w:rsidRDefault="00F52AE8" w:rsidP="00DD59E5">
      <w:pPr>
        <w:pStyle w:val="ListParagraph"/>
        <w:numPr>
          <w:ilvl w:val="0"/>
          <w:numId w:val="18"/>
        </w:numPr>
        <w:rPr>
          <w:lang w:val="en-US"/>
        </w:rPr>
      </w:pPr>
      <w:r w:rsidRPr="00F56EEA">
        <w:rPr>
          <w:highlight w:val="yellow"/>
          <w:lang w:val="en-US"/>
        </w:rPr>
        <w:t>[</w:t>
      </w:r>
      <w:r w:rsidR="002976EC" w:rsidRPr="00F56EEA">
        <w:rPr>
          <w:highlight w:val="yellow"/>
          <w:lang w:val="en-US"/>
        </w:rPr>
        <w:t>CHO</w:t>
      </w:r>
      <w:r w:rsidRPr="00F56EEA">
        <w:rPr>
          <w:highlight w:val="yellow"/>
          <w:lang w:val="en-US"/>
        </w:rPr>
        <w:t>]</w:t>
      </w:r>
      <w:r w:rsidR="002976EC" w:rsidRPr="00F56EEA">
        <w:rPr>
          <w:lang w:val="en-US"/>
        </w:rPr>
        <w:t xml:space="preserve"> </w:t>
      </w:r>
      <w:r w:rsidRPr="00F56EEA">
        <w:rPr>
          <w:lang w:val="en-US"/>
        </w:rPr>
        <w:t>is not the owner but ha</w:t>
      </w:r>
      <w:r w:rsidR="00071726" w:rsidRPr="00F56EEA">
        <w:rPr>
          <w:lang w:val="en-US"/>
        </w:rPr>
        <w:t>s</w:t>
      </w:r>
      <w:r w:rsidRPr="00F56EEA">
        <w:rPr>
          <w:lang w:val="en-US"/>
        </w:rPr>
        <w:t xml:space="preserve"> a right to </w:t>
      </w:r>
      <w:r w:rsidR="006146DE">
        <w:rPr>
          <w:lang w:val="en-US"/>
        </w:rPr>
        <w:t>permit occupancy of the room</w:t>
      </w:r>
    </w:p>
    <w:p w14:paraId="7512AD98" w14:textId="0A90A9DE" w:rsidR="00C30323" w:rsidRDefault="00DE43F9" w:rsidP="00C30323">
      <w:pPr>
        <w:pStyle w:val="ListParagraph"/>
        <w:rPr>
          <w:lang w:val="en-US"/>
        </w:rPr>
      </w:pPr>
      <w:sdt>
        <w:sdtPr>
          <w:rPr>
            <w:lang w:val="en-US"/>
          </w:rPr>
          <w:id w:val="-650838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274" w:rsidRPr="00F56EEA">
            <w:rPr>
              <w:rFonts w:eastAsia="MS Gothic"/>
              <w:lang w:val="en-US"/>
            </w:rPr>
            <w:t>☐</w:t>
          </w:r>
        </w:sdtContent>
      </w:sdt>
      <w:r w:rsidR="002976EC" w:rsidRPr="00F56EEA">
        <w:rPr>
          <w:lang w:val="en-US"/>
        </w:rPr>
        <w:t xml:space="preserve"> Yes</w:t>
      </w:r>
      <w:r w:rsidR="00682274" w:rsidRPr="00F56EEA">
        <w:rPr>
          <w:lang w:val="en-US"/>
        </w:rPr>
        <w:t xml:space="preserve"> </w:t>
      </w:r>
      <w:r w:rsidR="00682274" w:rsidRPr="00F56EEA">
        <w:rPr>
          <w:lang w:val="en-US"/>
        </w:rPr>
        <w:tab/>
      </w:r>
      <w:r w:rsidR="00682274" w:rsidRPr="00F56EEA">
        <w:rPr>
          <w:lang w:val="en-US"/>
        </w:rPr>
        <w:tab/>
      </w:r>
      <w:sdt>
        <w:sdtPr>
          <w:rPr>
            <w:lang w:val="en-US"/>
          </w:rPr>
          <w:id w:val="1822539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74" w:rsidRPr="00F56EEA">
            <w:rPr>
              <w:rFonts w:eastAsia="MS Gothic"/>
              <w:lang w:val="en-US"/>
            </w:rPr>
            <w:t>☐</w:t>
          </w:r>
        </w:sdtContent>
      </w:sdt>
      <w:r w:rsidR="00682274" w:rsidRPr="00F56EEA">
        <w:rPr>
          <w:lang w:val="en-US"/>
        </w:rPr>
        <w:t xml:space="preserve"> No</w:t>
      </w:r>
    </w:p>
    <w:p w14:paraId="6E09C9E8" w14:textId="77777777" w:rsidR="00C30323" w:rsidRDefault="00C30323" w:rsidP="00C30323">
      <w:pPr>
        <w:pStyle w:val="ListParagraph"/>
        <w:rPr>
          <w:lang w:val="en-US"/>
        </w:rPr>
      </w:pPr>
    </w:p>
    <w:p w14:paraId="041D9B6D" w14:textId="3455484F" w:rsidR="003E415B" w:rsidRDefault="00C30323" w:rsidP="00C30323">
      <w:pPr>
        <w:pStyle w:val="ListParagraph"/>
        <w:numPr>
          <w:ilvl w:val="0"/>
          <w:numId w:val="1"/>
        </w:numPr>
        <w:rPr>
          <w:lang w:val="en-US"/>
        </w:rPr>
      </w:pPr>
      <w:r w:rsidRPr="00355979">
        <w:rPr>
          <w:highlight w:val="yellow"/>
          <w:lang w:val="en-US"/>
        </w:rPr>
        <w:t>[CHO]</w:t>
      </w:r>
      <w:r>
        <w:rPr>
          <w:lang w:val="en-US"/>
        </w:rPr>
        <w:t xml:space="preserve"> is licensed under section 16 of the Rooming House Operators Act 2016</w:t>
      </w:r>
    </w:p>
    <w:p w14:paraId="718F8A19" w14:textId="7A1EA341" w:rsidR="004E00CA" w:rsidRDefault="00DE43F9" w:rsidP="00EE7A59">
      <w:pPr>
        <w:pStyle w:val="ListParagraph"/>
        <w:ind w:left="360" w:firstLine="360"/>
        <w:rPr>
          <w:lang w:val="en-US"/>
        </w:rPr>
      </w:pPr>
      <w:sdt>
        <w:sdtPr>
          <w:rPr>
            <w:lang w:val="en-US"/>
          </w:rPr>
          <w:id w:val="199982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323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30323" w:rsidRPr="00F56EEA">
        <w:rPr>
          <w:lang w:val="en-US"/>
        </w:rPr>
        <w:t xml:space="preserve"> Yes </w:t>
      </w:r>
      <w:r w:rsidR="00C30323" w:rsidRPr="00F56EEA">
        <w:rPr>
          <w:lang w:val="en-US"/>
        </w:rPr>
        <w:tab/>
      </w:r>
      <w:r w:rsidR="00C30323" w:rsidRPr="00F56EEA">
        <w:rPr>
          <w:lang w:val="en-US"/>
        </w:rPr>
        <w:tab/>
      </w:r>
      <w:sdt>
        <w:sdtPr>
          <w:rPr>
            <w:lang w:val="en-US"/>
          </w:rPr>
          <w:id w:val="902488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323" w:rsidRPr="00F56EEA">
            <w:rPr>
              <w:rFonts w:eastAsia="MS Gothic"/>
              <w:lang w:val="en-US"/>
            </w:rPr>
            <w:t>☐</w:t>
          </w:r>
        </w:sdtContent>
      </w:sdt>
      <w:r w:rsidR="00C30323" w:rsidRPr="00F56EEA">
        <w:rPr>
          <w:lang w:val="en-US"/>
        </w:rPr>
        <w:t xml:space="preserve"> No</w:t>
      </w:r>
    </w:p>
    <w:p w14:paraId="4264BB6E" w14:textId="77777777" w:rsidR="00725539" w:rsidRDefault="00725539" w:rsidP="00EE7A59">
      <w:pPr>
        <w:pStyle w:val="ListParagraph"/>
        <w:ind w:left="360" w:firstLine="360"/>
        <w:rPr>
          <w:lang w:val="en-US"/>
        </w:rPr>
      </w:pPr>
    </w:p>
    <w:p w14:paraId="465B97ED" w14:textId="506A6287" w:rsidR="00B200E9" w:rsidRDefault="00B200E9" w:rsidP="00B200E9">
      <w:pPr>
        <w:pStyle w:val="ListParagraph"/>
        <w:ind w:left="360"/>
        <w:rPr>
          <w:lang w:val="en-US"/>
        </w:rPr>
      </w:pPr>
      <w:r>
        <w:rPr>
          <w:lang w:val="en-US"/>
        </w:rPr>
        <w:t>If No:</w:t>
      </w:r>
    </w:p>
    <w:p w14:paraId="32C80F27" w14:textId="7E8D6261" w:rsidR="00D3304D" w:rsidRDefault="00D3304D" w:rsidP="00842253">
      <w:pPr>
        <w:pStyle w:val="ListParagraph"/>
        <w:numPr>
          <w:ilvl w:val="0"/>
          <w:numId w:val="24"/>
        </w:numPr>
        <w:rPr>
          <w:lang w:val="en-US"/>
        </w:rPr>
      </w:pPr>
      <w:r w:rsidRPr="00842253">
        <w:rPr>
          <w:highlight w:val="yellow"/>
          <w:lang w:val="en-US"/>
        </w:rPr>
        <w:t>[CHO]</w:t>
      </w:r>
      <w:r>
        <w:rPr>
          <w:lang w:val="en-US"/>
        </w:rPr>
        <w:t xml:space="preserve"> is a registered housing association or a registered housing provider and is not required to be licenced under section 7(1) of the Rooming House Operators Act 2016</w:t>
      </w:r>
    </w:p>
    <w:p w14:paraId="3FFA1C2A" w14:textId="77777777" w:rsidR="00D3304D" w:rsidRDefault="00D3304D" w:rsidP="00D3304D">
      <w:pPr>
        <w:pStyle w:val="ListParagraph"/>
        <w:ind w:left="360"/>
        <w:rPr>
          <w:lang w:val="en-US"/>
        </w:rPr>
      </w:pPr>
      <w:r>
        <w:rPr>
          <w:lang w:val="en-US"/>
        </w:rPr>
        <w:tab/>
      </w:r>
      <w:sdt>
        <w:sdtPr>
          <w:rPr>
            <w:lang w:val="en-US"/>
          </w:rPr>
          <w:id w:val="-2045507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56EEA">
        <w:rPr>
          <w:lang w:val="en-US"/>
        </w:rPr>
        <w:t xml:space="preserve"> Yes </w:t>
      </w:r>
      <w:r w:rsidRPr="00F56EEA">
        <w:rPr>
          <w:lang w:val="en-US"/>
        </w:rPr>
        <w:tab/>
      </w:r>
      <w:r w:rsidRPr="00F56EEA">
        <w:rPr>
          <w:lang w:val="en-US"/>
        </w:rPr>
        <w:tab/>
      </w:r>
      <w:sdt>
        <w:sdtPr>
          <w:rPr>
            <w:lang w:val="en-US"/>
          </w:rPr>
          <w:id w:val="-1147747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6EEA">
            <w:rPr>
              <w:rFonts w:eastAsia="MS Gothic"/>
              <w:lang w:val="en-US"/>
            </w:rPr>
            <w:t>☐</w:t>
          </w:r>
        </w:sdtContent>
      </w:sdt>
      <w:r w:rsidRPr="00F56EEA">
        <w:rPr>
          <w:lang w:val="en-US"/>
        </w:rPr>
        <w:t xml:space="preserve"> No</w:t>
      </w:r>
    </w:p>
    <w:p w14:paraId="6F496E99" w14:textId="77777777" w:rsidR="00EE7A59" w:rsidRPr="004E00CA" w:rsidRDefault="00EE7A59" w:rsidP="00EE7A59">
      <w:pPr>
        <w:pStyle w:val="ListParagraph"/>
        <w:ind w:left="360" w:firstLine="360"/>
        <w:rPr>
          <w:lang w:val="en-US"/>
        </w:rPr>
      </w:pPr>
    </w:p>
    <w:p w14:paraId="6F9D612B" w14:textId="2AA19C82" w:rsidR="00355979" w:rsidRDefault="000959B3" w:rsidP="0035597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rooming house is registered under Division </w:t>
      </w:r>
      <w:r w:rsidR="00847C67">
        <w:rPr>
          <w:lang w:val="en-US"/>
        </w:rPr>
        <w:t>4 of Part 6 of the Public Health and Wellbeing Act 2008</w:t>
      </w:r>
    </w:p>
    <w:p w14:paraId="3564E403" w14:textId="7A8C24E6" w:rsidR="00847C67" w:rsidRDefault="00847C67" w:rsidP="00847C67">
      <w:pPr>
        <w:pStyle w:val="ListParagraph"/>
        <w:ind w:left="360"/>
        <w:rPr>
          <w:lang w:val="en-US"/>
        </w:rPr>
      </w:pPr>
      <w:r>
        <w:rPr>
          <w:lang w:val="en-US"/>
        </w:rPr>
        <w:tab/>
      </w:r>
      <w:sdt>
        <w:sdtPr>
          <w:rPr>
            <w:lang w:val="en-US"/>
          </w:rPr>
          <w:id w:val="1839648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56EEA">
        <w:rPr>
          <w:lang w:val="en-US"/>
        </w:rPr>
        <w:t xml:space="preserve"> Yes </w:t>
      </w:r>
      <w:r w:rsidRPr="00F56EEA">
        <w:rPr>
          <w:lang w:val="en-US"/>
        </w:rPr>
        <w:tab/>
      </w:r>
      <w:r w:rsidRPr="00F56EEA">
        <w:rPr>
          <w:lang w:val="en-US"/>
        </w:rPr>
        <w:tab/>
      </w:r>
      <w:sdt>
        <w:sdtPr>
          <w:rPr>
            <w:lang w:val="en-US"/>
          </w:rPr>
          <w:id w:val="90573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6EEA">
            <w:rPr>
              <w:rFonts w:eastAsia="MS Gothic"/>
              <w:lang w:val="en-US"/>
            </w:rPr>
            <w:t>☐</w:t>
          </w:r>
        </w:sdtContent>
      </w:sdt>
      <w:r w:rsidRPr="00F56EEA">
        <w:rPr>
          <w:lang w:val="en-US"/>
        </w:rPr>
        <w:t xml:space="preserve"> No</w:t>
      </w:r>
    </w:p>
    <w:p w14:paraId="3B461586" w14:textId="14CF865D" w:rsidR="00AE2BE9" w:rsidRDefault="00015CD6" w:rsidP="00FD7FEE">
      <w:pPr>
        <w:pStyle w:val="ListParagraph"/>
        <w:ind w:left="360"/>
        <w:rPr>
          <w:rStyle w:val="normaltextrun"/>
          <w:rFonts w:ascii="Calibri" w:hAnsi="Calibri" w:cs="Calibri"/>
          <w:i/>
          <w:color w:val="000000"/>
          <w:bdr w:val="none" w:sz="0" w:space="0" w:color="auto" w:frame="1"/>
        </w:rPr>
      </w:pPr>
      <w:r>
        <w:rPr>
          <w:rStyle w:val="normaltextrun"/>
          <w:rFonts w:ascii="Calibri" w:hAnsi="Calibri" w:cs="Calibri"/>
          <w:i/>
          <w:iCs/>
          <w:color w:val="000000"/>
          <w:bdr w:val="none" w:sz="0" w:space="0" w:color="auto" w:frame="1"/>
        </w:rPr>
        <w:t>Note: This is not a requirement for gazetted rooming houses that have</w:t>
      </w:r>
      <w:r w:rsidR="0051494B">
        <w:rPr>
          <w:rStyle w:val="normaltextrun"/>
          <w:rFonts w:ascii="Calibri" w:hAnsi="Calibri" w:cs="Calibri"/>
          <w:i/>
          <w:iCs/>
          <w:color w:val="000000"/>
          <w:bdr w:val="none" w:sz="0" w:space="0" w:color="auto" w:frame="1"/>
        </w:rPr>
        <w:t>:</w:t>
      </w:r>
      <w:r>
        <w:rPr>
          <w:rStyle w:val="normaltextrun"/>
          <w:rFonts w:ascii="Calibri" w:hAnsi="Calibri" w:cs="Calibri"/>
          <w:i/>
          <w:iCs/>
          <w:color w:val="000000"/>
          <w:bdr w:val="none" w:sz="0" w:space="0" w:color="auto" w:frame="1"/>
        </w:rPr>
        <w:t xml:space="preserve"> less than 4 occupants; or 4 or more occupants who all reside in self-contained apartments.</w:t>
      </w:r>
    </w:p>
    <w:p w14:paraId="69E19ADB" w14:textId="77777777" w:rsidR="00015CD6" w:rsidRDefault="00015CD6" w:rsidP="00FD7FEE">
      <w:pPr>
        <w:pStyle w:val="ListParagraph"/>
        <w:ind w:left="360"/>
        <w:rPr>
          <w:lang w:val="en-US"/>
        </w:rPr>
      </w:pPr>
    </w:p>
    <w:p w14:paraId="3A4361D0" w14:textId="5B818798" w:rsidR="00AE2BE9" w:rsidRPr="005F1A11" w:rsidRDefault="00AE2BE9" w:rsidP="00AE2BE9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highlight w:val="yellow"/>
          <w:lang w:val="en-US"/>
        </w:rPr>
        <w:t>[CHO]</w:t>
      </w:r>
      <w:r w:rsidRPr="00F56EEA">
        <w:rPr>
          <w:lang w:val="en-US"/>
        </w:rPr>
        <w:t xml:space="preserve"> has received a </w:t>
      </w:r>
      <w:r w:rsidRPr="00F56EEA">
        <w:t>repair notice for mould or damp caused by or related to the building structure in the last 3 years</w:t>
      </w:r>
      <w:r w:rsidR="005F1A11">
        <w:rPr>
          <w:lang w:val="en-US"/>
        </w:rPr>
        <w:t xml:space="preserve"> </w:t>
      </w:r>
      <w:r w:rsidRPr="005F1A11">
        <w:rPr>
          <w:i/>
          <w:iCs/>
          <w:lang w:val="en-US"/>
        </w:rPr>
        <w:t>(</w:t>
      </w:r>
      <w:r w:rsidR="005F1A11" w:rsidRPr="005F1A11">
        <w:rPr>
          <w:i/>
          <w:iCs/>
          <w:lang w:val="en-US"/>
        </w:rPr>
        <w:t>s</w:t>
      </w:r>
      <w:r w:rsidRPr="005F1A11">
        <w:rPr>
          <w:i/>
          <w:iCs/>
          <w:lang w:val="en-US"/>
        </w:rPr>
        <w:t xml:space="preserve">ee Appendix 1 </w:t>
      </w:r>
      <w:r w:rsidR="0019698C" w:rsidRPr="005F1A11">
        <w:rPr>
          <w:i/>
          <w:iCs/>
          <w:lang w:val="en-US"/>
        </w:rPr>
        <w:t xml:space="preserve">regarding </w:t>
      </w:r>
      <w:r w:rsidRPr="005F1A11">
        <w:rPr>
          <w:i/>
          <w:iCs/>
          <w:lang w:val="en-US"/>
        </w:rPr>
        <w:t>mould)</w:t>
      </w:r>
    </w:p>
    <w:p w14:paraId="460C3DC2" w14:textId="77777777" w:rsidR="00AE2BE9" w:rsidRPr="00F56EEA" w:rsidRDefault="00DE43F9" w:rsidP="00AE2BE9">
      <w:pPr>
        <w:pStyle w:val="ListParagraph"/>
        <w:rPr>
          <w:lang w:val="en-US"/>
        </w:rPr>
      </w:pPr>
      <w:sdt>
        <w:sdtPr>
          <w:rPr>
            <w:lang w:val="en-US"/>
          </w:rPr>
          <w:id w:val="1975562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BE9" w:rsidRPr="00F56EEA">
            <w:rPr>
              <w:rFonts w:eastAsia="MS Gothic"/>
              <w:lang w:val="en-US"/>
            </w:rPr>
            <w:t>☐</w:t>
          </w:r>
        </w:sdtContent>
      </w:sdt>
      <w:r w:rsidR="00AE2BE9" w:rsidRPr="00F56EEA">
        <w:rPr>
          <w:lang w:val="en-US"/>
        </w:rPr>
        <w:t xml:space="preserve"> Yes</w:t>
      </w:r>
      <w:r w:rsidR="00AE2BE9" w:rsidRPr="00F56EEA">
        <w:rPr>
          <w:rFonts w:cstheme="minorHAnsi"/>
          <w:lang w:val="en-US"/>
        </w:rPr>
        <w:t xml:space="preserve"> </w:t>
      </w:r>
      <w:r w:rsidR="00AE2BE9" w:rsidRPr="00F56EEA">
        <w:rPr>
          <w:lang w:val="en-US"/>
        </w:rPr>
        <w:tab/>
      </w:r>
      <w:r w:rsidR="00AE2BE9" w:rsidRPr="00F56EEA">
        <w:rPr>
          <w:lang w:val="en-US"/>
        </w:rPr>
        <w:tab/>
      </w:r>
      <w:sdt>
        <w:sdtPr>
          <w:rPr>
            <w:lang w:val="en-US"/>
          </w:rPr>
          <w:id w:val="-1547285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BE9" w:rsidRPr="00F56EEA">
            <w:rPr>
              <w:rFonts w:eastAsia="MS Gothic"/>
              <w:lang w:val="en-US"/>
            </w:rPr>
            <w:t>☐</w:t>
          </w:r>
        </w:sdtContent>
      </w:sdt>
      <w:r w:rsidR="00AE2BE9" w:rsidRPr="00F56EEA">
        <w:rPr>
          <w:lang w:val="en-US"/>
        </w:rPr>
        <w:t xml:space="preserve"> No</w:t>
      </w:r>
    </w:p>
    <w:p w14:paraId="60D5C922" w14:textId="77777777" w:rsidR="00C30323" w:rsidRPr="00C30323" w:rsidRDefault="00C30323" w:rsidP="00C30323">
      <w:pPr>
        <w:pStyle w:val="ListParagraph"/>
        <w:ind w:left="360"/>
        <w:rPr>
          <w:lang w:val="en-US"/>
        </w:rPr>
      </w:pPr>
    </w:p>
    <w:p w14:paraId="47206096" w14:textId="5C8E8DED" w:rsidR="007C6BD0" w:rsidRPr="00F56EEA" w:rsidRDefault="007C6BD0" w:rsidP="001A089C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lang w:val="en-US"/>
        </w:rPr>
        <w:t>The</w:t>
      </w:r>
      <w:r w:rsidR="006D2B82">
        <w:rPr>
          <w:lang w:val="en-US"/>
        </w:rPr>
        <w:t xml:space="preserve"> rooming house </w:t>
      </w:r>
      <w:r w:rsidRPr="00F56EEA">
        <w:rPr>
          <w:lang w:val="en-US"/>
        </w:rPr>
        <w:t xml:space="preserve">or common property </w:t>
      </w:r>
      <w:r w:rsidR="00F60E1C" w:rsidRPr="00F56EEA">
        <w:rPr>
          <w:lang w:val="en-US"/>
        </w:rPr>
        <w:t>is known to have</w:t>
      </w:r>
      <w:r w:rsidRPr="00F56EEA">
        <w:rPr>
          <w:lang w:val="en-US"/>
        </w:rPr>
        <w:t xml:space="preserve"> been the location of a homicide in the last 5 years </w:t>
      </w:r>
    </w:p>
    <w:p w14:paraId="0086F59E" w14:textId="006882D5" w:rsidR="00204B9D" w:rsidRDefault="00DE43F9" w:rsidP="006300E5">
      <w:pPr>
        <w:pStyle w:val="ListParagraph"/>
        <w:rPr>
          <w:lang w:val="en-US"/>
        </w:rPr>
      </w:pPr>
      <w:sdt>
        <w:sdtPr>
          <w:rPr>
            <w:lang w:val="en-US"/>
          </w:rPr>
          <w:id w:val="-1313396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21E">
            <w:rPr>
              <w:rFonts w:ascii="MS Gothic" w:eastAsia="MS Gothic" w:hAnsi="MS Gothic"/>
              <w:lang w:val="en-US"/>
            </w:rPr>
            <w:t>☐</w:t>
          </w:r>
        </w:sdtContent>
      </w:sdt>
      <w:r w:rsidR="005D421E" w:rsidRPr="00F56EEA">
        <w:rPr>
          <w:lang w:val="en-US"/>
        </w:rPr>
        <w:t xml:space="preserve"> </w:t>
      </w:r>
      <w:r w:rsidR="00B33C79" w:rsidRPr="00F56EEA">
        <w:rPr>
          <w:lang w:val="en-US"/>
        </w:rPr>
        <w:t xml:space="preserve">Yes </w:t>
      </w:r>
      <w:r w:rsidR="00B33C79" w:rsidRPr="00F56EEA">
        <w:rPr>
          <w:rFonts w:cstheme="minorHAnsi"/>
          <w:lang w:val="en-US"/>
        </w:rPr>
        <w:tab/>
      </w:r>
      <w:r w:rsidR="00B33C79" w:rsidRPr="00F56EEA">
        <w:rPr>
          <w:lang w:val="en-US"/>
        </w:rPr>
        <w:tab/>
      </w:r>
      <w:sdt>
        <w:sdtPr>
          <w:rPr>
            <w:lang w:val="en-US"/>
          </w:rPr>
          <w:id w:val="-315262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C79" w:rsidRPr="00F56EEA">
            <w:rPr>
              <w:rFonts w:eastAsia="MS Gothic"/>
              <w:lang w:val="en-US"/>
            </w:rPr>
            <w:t>☐</w:t>
          </w:r>
        </w:sdtContent>
      </w:sdt>
      <w:r w:rsidR="00B33C79" w:rsidRPr="00F56EEA">
        <w:rPr>
          <w:lang w:val="en-US"/>
        </w:rPr>
        <w:t xml:space="preserve"> No</w:t>
      </w:r>
    </w:p>
    <w:p w14:paraId="5CBC5734" w14:textId="77777777" w:rsidR="006300E5" w:rsidRPr="006300E5" w:rsidRDefault="006300E5" w:rsidP="006300E5">
      <w:pPr>
        <w:pStyle w:val="ListParagraph"/>
        <w:rPr>
          <w:lang w:val="en-US"/>
        </w:rPr>
      </w:pPr>
    </w:p>
    <w:p w14:paraId="56DD5755" w14:textId="7DE1B17A" w:rsidR="007C6BD0" w:rsidRPr="00F56EEA" w:rsidRDefault="0062795E" w:rsidP="001A089C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lang w:val="en-US"/>
        </w:rPr>
        <w:t xml:space="preserve">The </w:t>
      </w:r>
      <w:r w:rsidR="00077345">
        <w:rPr>
          <w:lang w:val="en-US"/>
        </w:rPr>
        <w:t>rooming house</w:t>
      </w:r>
      <w:r w:rsidR="009E6C44" w:rsidRPr="00F56EEA">
        <w:rPr>
          <w:lang w:val="en-US"/>
        </w:rPr>
        <w:t xml:space="preserve"> is known</w:t>
      </w:r>
      <w:r w:rsidR="005E10DD" w:rsidRPr="00F56EEA">
        <w:rPr>
          <w:lang w:val="en-US"/>
        </w:rPr>
        <w:t xml:space="preserve"> to: </w:t>
      </w:r>
    </w:p>
    <w:p w14:paraId="0463A3B4" w14:textId="17251DE1" w:rsidR="0062795E" w:rsidRPr="00F56EEA" w:rsidRDefault="006F2D3B" w:rsidP="00DD59E5">
      <w:pPr>
        <w:pStyle w:val="ListParagraph"/>
        <w:numPr>
          <w:ilvl w:val="0"/>
          <w:numId w:val="17"/>
        </w:numPr>
        <w:rPr>
          <w:lang w:val="en-US"/>
        </w:rPr>
      </w:pPr>
      <w:r w:rsidRPr="00F56EEA">
        <w:rPr>
          <w:lang w:val="en-US"/>
        </w:rPr>
        <w:t xml:space="preserve">Be contaminated due to trafficking </w:t>
      </w:r>
      <w:r w:rsidR="0062795E" w:rsidRPr="00F56EEA">
        <w:rPr>
          <w:lang w:val="en-US"/>
        </w:rPr>
        <w:t xml:space="preserve">or cultivation </w:t>
      </w:r>
      <w:r w:rsidR="009905C0" w:rsidRPr="00F56EEA">
        <w:rPr>
          <w:lang w:val="en-US"/>
        </w:rPr>
        <w:t xml:space="preserve">of a drug dependence </w:t>
      </w:r>
      <w:r w:rsidR="0062795E" w:rsidRPr="00F56EEA">
        <w:rPr>
          <w:lang w:val="en-US"/>
        </w:rPr>
        <w:t>in the last 5 years</w:t>
      </w:r>
    </w:p>
    <w:p w14:paraId="356410CD" w14:textId="1BE95DCC" w:rsidR="00682274" w:rsidRDefault="00DE43F9" w:rsidP="00A05174">
      <w:pPr>
        <w:pStyle w:val="ListParagraph"/>
        <w:rPr>
          <w:lang w:val="en-US"/>
        </w:rPr>
      </w:pPr>
      <w:sdt>
        <w:sdtPr>
          <w:rPr>
            <w:lang w:val="en-US"/>
          </w:rPr>
          <w:id w:val="-82573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174" w:rsidRPr="00F56EEA">
            <w:rPr>
              <w:rFonts w:eastAsia="MS Gothic"/>
              <w:lang w:val="en-US"/>
            </w:rPr>
            <w:t>☐</w:t>
          </w:r>
        </w:sdtContent>
      </w:sdt>
      <w:r w:rsidR="00A05174" w:rsidRPr="00F56EEA">
        <w:rPr>
          <w:lang w:val="en-US"/>
        </w:rPr>
        <w:t xml:space="preserve"> Yes </w:t>
      </w:r>
      <w:r w:rsidR="00A05174" w:rsidRPr="00F56EEA">
        <w:rPr>
          <w:rFonts w:cstheme="minorHAnsi"/>
          <w:lang w:val="en-US"/>
        </w:rPr>
        <w:tab/>
      </w:r>
      <w:r w:rsidR="00A05174" w:rsidRPr="00F56EEA">
        <w:rPr>
          <w:lang w:val="en-US"/>
        </w:rPr>
        <w:tab/>
      </w:r>
      <w:sdt>
        <w:sdtPr>
          <w:rPr>
            <w:lang w:val="en-US"/>
          </w:rPr>
          <w:id w:val="86417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174" w:rsidRPr="00F56EEA">
            <w:rPr>
              <w:rFonts w:eastAsia="MS Gothic"/>
              <w:lang w:val="en-US"/>
            </w:rPr>
            <w:t>☐</w:t>
          </w:r>
        </w:sdtContent>
      </w:sdt>
      <w:r w:rsidR="00A05174" w:rsidRPr="00F56EEA">
        <w:rPr>
          <w:lang w:val="en-US"/>
        </w:rPr>
        <w:t xml:space="preserve"> No</w:t>
      </w:r>
    </w:p>
    <w:p w14:paraId="01828D11" w14:textId="77777777" w:rsidR="006108C9" w:rsidRPr="00F56EEA" w:rsidRDefault="006108C9" w:rsidP="00A05174">
      <w:pPr>
        <w:pStyle w:val="ListParagraph"/>
        <w:rPr>
          <w:lang w:val="en-US"/>
        </w:rPr>
      </w:pPr>
    </w:p>
    <w:p w14:paraId="63AEB4F7" w14:textId="07484161" w:rsidR="0062795E" w:rsidRPr="005F1A11" w:rsidRDefault="0062795E" w:rsidP="005F1A11">
      <w:pPr>
        <w:pStyle w:val="ListParagraph"/>
        <w:numPr>
          <w:ilvl w:val="0"/>
          <w:numId w:val="17"/>
        </w:numPr>
        <w:rPr>
          <w:lang w:val="en-US"/>
        </w:rPr>
      </w:pPr>
      <w:r w:rsidRPr="00F56EEA">
        <w:rPr>
          <w:lang w:val="en-US"/>
        </w:rPr>
        <w:t xml:space="preserve">Have friable or non-friable asbestos based on an inspection by a </w:t>
      </w:r>
      <w:r w:rsidR="00171759" w:rsidRPr="00F56EEA">
        <w:rPr>
          <w:lang w:val="en-US"/>
        </w:rPr>
        <w:t>suitably</w:t>
      </w:r>
      <w:r w:rsidRPr="00F56EEA">
        <w:rPr>
          <w:lang w:val="en-US"/>
        </w:rPr>
        <w:t xml:space="preserve"> qualified person</w:t>
      </w:r>
      <w:r w:rsidR="00614D05" w:rsidRPr="00F56EEA">
        <w:rPr>
          <w:lang w:val="en-US"/>
        </w:rPr>
        <w:t xml:space="preserve"> </w:t>
      </w:r>
      <w:r w:rsidR="00635D94" w:rsidRPr="005F1A11">
        <w:rPr>
          <w:i/>
          <w:iCs/>
          <w:lang w:val="en-US"/>
        </w:rPr>
        <w:t>(</w:t>
      </w:r>
      <w:r w:rsidR="005F1A11" w:rsidRPr="005F1A11">
        <w:rPr>
          <w:i/>
          <w:iCs/>
          <w:lang w:val="en-US"/>
        </w:rPr>
        <w:t>s</w:t>
      </w:r>
      <w:r w:rsidR="00635D94" w:rsidRPr="005F1A11">
        <w:rPr>
          <w:i/>
          <w:iCs/>
          <w:lang w:val="en-US"/>
        </w:rPr>
        <w:t xml:space="preserve">ee </w:t>
      </w:r>
      <w:r w:rsidR="00872BA7" w:rsidRPr="005F1A11">
        <w:rPr>
          <w:i/>
          <w:iCs/>
          <w:lang w:val="en-US"/>
        </w:rPr>
        <w:t>A</w:t>
      </w:r>
      <w:r w:rsidR="00635D94" w:rsidRPr="005F1A11">
        <w:rPr>
          <w:i/>
          <w:iCs/>
          <w:lang w:val="en-US"/>
        </w:rPr>
        <w:t xml:space="preserve">ppendix 2 </w:t>
      </w:r>
      <w:r w:rsidR="0019698C" w:rsidRPr="005F1A11">
        <w:rPr>
          <w:i/>
          <w:iCs/>
          <w:lang w:val="en-US"/>
        </w:rPr>
        <w:t>regarding</w:t>
      </w:r>
      <w:r w:rsidR="00635D94" w:rsidRPr="005F1A11">
        <w:rPr>
          <w:i/>
          <w:iCs/>
          <w:lang w:val="en-US"/>
        </w:rPr>
        <w:t xml:space="preserve"> asbestos)</w:t>
      </w:r>
    </w:p>
    <w:p w14:paraId="1F7AA162" w14:textId="6C84D9EF" w:rsidR="00101271" w:rsidRDefault="00DE43F9" w:rsidP="00635D94">
      <w:pPr>
        <w:pStyle w:val="ListParagraph"/>
        <w:rPr>
          <w:lang w:val="en-US"/>
        </w:rPr>
      </w:pPr>
      <w:sdt>
        <w:sdtPr>
          <w:rPr>
            <w:lang w:val="en-US"/>
          </w:rPr>
          <w:id w:val="68757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271" w:rsidRPr="00F56EEA">
            <w:rPr>
              <w:rFonts w:eastAsia="MS Gothic"/>
              <w:lang w:val="en-US"/>
            </w:rPr>
            <w:t>☐</w:t>
          </w:r>
        </w:sdtContent>
      </w:sdt>
      <w:r w:rsidR="00101271" w:rsidRPr="00F56EEA">
        <w:rPr>
          <w:lang w:val="en-US"/>
        </w:rPr>
        <w:t xml:space="preserve"> Yes </w:t>
      </w:r>
      <w:r w:rsidR="00101271" w:rsidRPr="00F56EEA">
        <w:rPr>
          <w:rFonts w:cstheme="minorHAnsi"/>
          <w:lang w:val="en-US"/>
        </w:rPr>
        <w:tab/>
      </w:r>
      <w:r w:rsidR="00101271" w:rsidRPr="00F56EEA">
        <w:rPr>
          <w:lang w:val="en-US"/>
        </w:rPr>
        <w:tab/>
      </w:r>
      <w:sdt>
        <w:sdtPr>
          <w:rPr>
            <w:lang w:val="en-US"/>
          </w:rPr>
          <w:id w:val="-346325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271" w:rsidRPr="00F56EEA">
            <w:rPr>
              <w:rFonts w:eastAsia="MS Gothic"/>
              <w:lang w:val="en-US"/>
            </w:rPr>
            <w:t>☐</w:t>
          </w:r>
        </w:sdtContent>
      </w:sdt>
      <w:r w:rsidR="00101271" w:rsidRPr="00F56EEA">
        <w:rPr>
          <w:lang w:val="en-US"/>
        </w:rPr>
        <w:t xml:space="preserve"> No</w:t>
      </w:r>
    </w:p>
    <w:p w14:paraId="78A064F5" w14:textId="77777777" w:rsidR="006108C9" w:rsidRDefault="006108C9" w:rsidP="00635D94">
      <w:pPr>
        <w:pStyle w:val="ListParagraph"/>
        <w:rPr>
          <w:lang w:val="en-US"/>
        </w:rPr>
      </w:pPr>
    </w:p>
    <w:p w14:paraId="560B83E0" w14:textId="4E7FFD3F" w:rsidR="0062795E" w:rsidRPr="00F56EEA" w:rsidRDefault="0062795E" w:rsidP="00A72024">
      <w:pPr>
        <w:pStyle w:val="ListParagraph"/>
        <w:numPr>
          <w:ilvl w:val="0"/>
          <w:numId w:val="17"/>
        </w:numPr>
        <w:rPr>
          <w:lang w:val="en-US"/>
        </w:rPr>
      </w:pPr>
      <w:r w:rsidRPr="00F56EEA">
        <w:rPr>
          <w:lang w:val="en-US"/>
        </w:rPr>
        <w:t>Be affected by a building or planning application</w:t>
      </w:r>
      <w:r w:rsidR="00010B75" w:rsidRPr="00F56EEA">
        <w:rPr>
          <w:lang w:val="en-US"/>
        </w:rPr>
        <w:t xml:space="preserve"> </w:t>
      </w:r>
      <w:r w:rsidR="00154269" w:rsidRPr="00F56EEA">
        <w:rPr>
          <w:lang w:val="en-US"/>
        </w:rPr>
        <w:t xml:space="preserve">that has been </w:t>
      </w:r>
      <w:r w:rsidR="00010B75" w:rsidRPr="00F56EEA">
        <w:rPr>
          <w:lang w:val="en-US"/>
        </w:rPr>
        <w:t xml:space="preserve">lodged with </w:t>
      </w:r>
      <w:r w:rsidR="00154269" w:rsidRPr="00F56EEA">
        <w:rPr>
          <w:lang w:val="en-US"/>
        </w:rPr>
        <w:t>the</w:t>
      </w:r>
      <w:r w:rsidR="00010B75" w:rsidRPr="00F56EEA">
        <w:rPr>
          <w:lang w:val="en-US"/>
        </w:rPr>
        <w:t xml:space="preserve"> relevant authority</w:t>
      </w:r>
    </w:p>
    <w:p w14:paraId="5B7EE804" w14:textId="77777777" w:rsidR="00A72024" w:rsidRPr="00F56EEA" w:rsidRDefault="00DE43F9" w:rsidP="00DD59E5">
      <w:pPr>
        <w:pStyle w:val="ListParagraph"/>
        <w:rPr>
          <w:lang w:val="en-US"/>
        </w:rPr>
      </w:pPr>
      <w:sdt>
        <w:sdtPr>
          <w:rPr>
            <w:lang w:val="en-US"/>
          </w:rPr>
          <w:id w:val="794336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024" w:rsidRPr="00F56EEA">
            <w:rPr>
              <w:rFonts w:eastAsia="MS Gothic"/>
              <w:lang w:val="en-US"/>
            </w:rPr>
            <w:t>☐</w:t>
          </w:r>
        </w:sdtContent>
      </w:sdt>
      <w:r w:rsidR="00A72024" w:rsidRPr="00F56EEA">
        <w:rPr>
          <w:lang w:val="en-US"/>
        </w:rPr>
        <w:t xml:space="preserve"> Yes </w:t>
      </w:r>
      <w:r w:rsidR="00A72024" w:rsidRPr="00F56EEA">
        <w:rPr>
          <w:rFonts w:cstheme="minorHAnsi"/>
          <w:lang w:val="en-US"/>
        </w:rPr>
        <w:tab/>
      </w:r>
      <w:r w:rsidR="00A72024" w:rsidRPr="00F56EEA">
        <w:rPr>
          <w:lang w:val="en-US"/>
        </w:rPr>
        <w:tab/>
      </w:r>
      <w:sdt>
        <w:sdtPr>
          <w:rPr>
            <w:lang w:val="en-US"/>
          </w:rPr>
          <w:id w:val="1475329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024" w:rsidRPr="00F56EEA">
            <w:rPr>
              <w:rFonts w:eastAsia="MS Gothic"/>
              <w:lang w:val="en-US"/>
            </w:rPr>
            <w:t>☐</w:t>
          </w:r>
        </w:sdtContent>
      </w:sdt>
      <w:r w:rsidR="00A72024" w:rsidRPr="00F56EEA">
        <w:rPr>
          <w:lang w:val="en-US"/>
        </w:rPr>
        <w:t xml:space="preserve"> No</w:t>
      </w:r>
    </w:p>
    <w:p w14:paraId="51DC5C59" w14:textId="77777777" w:rsidR="00A72024" w:rsidRPr="00F56EEA" w:rsidRDefault="00A72024" w:rsidP="00DD59E5">
      <w:pPr>
        <w:pStyle w:val="ListParagraph"/>
        <w:rPr>
          <w:lang w:val="en-US"/>
        </w:rPr>
      </w:pPr>
    </w:p>
    <w:p w14:paraId="21F7412C" w14:textId="4A8C36DC" w:rsidR="00802BE6" w:rsidRPr="00F56EEA" w:rsidRDefault="0062795E" w:rsidP="001A089C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lang w:val="en-US"/>
        </w:rPr>
        <w:lastRenderedPageBreak/>
        <w:t xml:space="preserve">The </w:t>
      </w:r>
      <w:r w:rsidR="00230D7F">
        <w:rPr>
          <w:lang w:val="en-US"/>
        </w:rPr>
        <w:t>rooming house</w:t>
      </w:r>
      <w:r w:rsidR="00286B0A" w:rsidRPr="00F56EEA">
        <w:rPr>
          <w:lang w:val="en-US"/>
        </w:rPr>
        <w:t xml:space="preserve"> </w:t>
      </w:r>
      <w:r w:rsidR="00E60D86">
        <w:rPr>
          <w:lang w:val="en-US"/>
        </w:rPr>
        <w:t xml:space="preserve">or common property </w:t>
      </w:r>
      <w:r w:rsidRPr="00F56EEA">
        <w:rPr>
          <w:lang w:val="en-US"/>
        </w:rPr>
        <w:t xml:space="preserve">is </w:t>
      </w:r>
      <w:r w:rsidR="00230D7F">
        <w:rPr>
          <w:lang w:val="en-US"/>
        </w:rPr>
        <w:t xml:space="preserve">known to be </w:t>
      </w:r>
      <w:r w:rsidRPr="00F56EEA">
        <w:rPr>
          <w:lang w:val="en-US"/>
        </w:rPr>
        <w:t>the subject of any notice, order</w:t>
      </w:r>
      <w:r w:rsidR="009F0671" w:rsidRPr="00F56EEA">
        <w:rPr>
          <w:lang w:val="en-US"/>
        </w:rPr>
        <w:t>,</w:t>
      </w:r>
      <w:r w:rsidRPr="00F56EEA">
        <w:rPr>
          <w:lang w:val="en-US"/>
        </w:rPr>
        <w:t xml:space="preserve"> declaration, report or recommendation issued by a relevant </w:t>
      </w:r>
      <w:r w:rsidR="00EC1B62" w:rsidRPr="00F56EEA">
        <w:rPr>
          <w:rFonts w:cstheme="minorHAnsi"/>
          <w:shd w:val="clear" w:color="auto" w:fill="FFFFFF"/>
        </w:rPr>
        <w:t xml:space="preserve">building surveyor, public authority or government department relating to any building defects or safety concerns </w:t>
      </w:r>
    </w:p>
    <w:p w14:paraId="35184729" w14:textId="2271E762" w:rsidR="00802BE6" w:rsidRPr="00F56EEA" w:rsidRDefault="00DE43F9" w:rsidP="00802BE6">
      <w:pPr>
        <w:pStyle w:val="ListParagraph"/>
        <w:rPr>
          <w:lang w:val="en-US"/>
        </w:rPr>
      </w:pPr>
      <w:sdt>
        <w:sdtPr>
          <w:rPr>
            <w:lang w:val="en-US"/>
          </w:rPr>
          <w:id w:val="2050411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BE6" w:rsidRPr="00F56EEA">
            <w:rPr>
              <w:rFonts w:eastAsia="MS Gothic"/>
              <w:lang w:val="en-US"/>
            </w:rPr>
            <w:t>☐</w:t>
          </w:r>
        </w:sdtContent>
      </w:sdt>
      <w:r w:rsidR="00802BE6" w:rsidRPr="00F56EEA">
        <w:rPr>
          <w:lang w:val="en-US"/>
        </w:rPr>
        <w:t xml:space="preserve"> Yes </w:t>
      </w:r>
      <w:r w:rsidR="00802BE6" w:rsidRPr="00F56EEA">
        <w:rPr>
          <w:rFonts w:cstheme="minorHAnsi"/>
          <w:lang w:val="en-US"/>
        </w:rPr>
        <w:tab/>
      </w:r>
      <w:r w:rsidR="00802BE6" w:rsidRPr="00F56EEA">
        <w:rPr>
          <w:lang w:val="en-US"/>
        </w:rPr>
        <w:tab/>
      </w:r>
      <w:sdt>
        <w:sdtPr>
          <w:rPr>
            <w:lang w:val="en-US"/>
          </w:rPr>
          <w:id w:val="232819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BE6" w:rsidRPr="00F56EEA">
            <w:rPr>
              <w:rFonts w:eastAsia="MS Gothic"/>
              <w:lang w:val="en-US"/>
            </w:rPr>
            <w:t>☐</w:t>
          </w:r>
        </w:sdtContent>
      </w:sdt>
      <w:r w:rsidR="00802BE6" w:rsidRPr="00F56EEA">
        <w:rPr>
          <w:lang w:val="en-US"/>
        </w:rPr>
        <w:t xml:space="preserve"> No</w:t>
      </w:r>
    </w:p>
    <w:p w14:paraId="0B065E31" w14:textId="2AEF323A" w:rsidR="00802BE6" w:rsidRPr="00F56EEA" w:rsidRDefault="0010420E" w:rsidP="00DD59E5">
      <w:pPr>
        <w:rPr>
          <w:i/>
          <w:iCs/>
          <w:lang w:val="en-US"/>
        </w:rPr>
      </w:pPr>
      <w:r w:rsidRPr="00F56EEA">
        <w:rPr>
          <w:i/>
          <w:iCs/>
          <w:lang w:val="en-US"/>
        </w:rPr>
        <w:t xml:space="preserve">If Yes, details are </w:t>
      </w:r>
      <w:r w:rsidR="005F1F59" w:rsidRPr="00F56EEA">
        <w:rPr>
          <w:i/>
          <w:iCs/>
          <w:lang w:val="en-US"/>
        </w:rPr>
        <w:t>summarised</w:t>
      </w:r>
      <w:r w:rsidR="00102760" w:rsidRPr="00F56EEA">
        <w:rPr>
          <w:i/>
          <w:iCs/>
          <w:lang w:val="en-US"/>
        </w:rPr>
        <w:t xml:space="preserve"> </w:t>
      </w:r>
      <w:r w:rsidR="00A8503A" w:rsidRPr="00F56EEA">
        <w:rPr>
          <w:i/>
          <w:iCs/>
          <w:lang w:val="en-US"/>
        </w:rPr>
        <w:t>below</w:t>
      </w:r>
      <w:r w:rsidR="005F1F59" w:rsidRPr="00F56EEA">
        <w:rPr>
          <w:i/>
          <w:iCs/>
          <w:lang w:val="en-US"/>
        </w:rPr>
        <w:t>.</w:t>
      </w:r>
    </w:p>
    <w:p w14:paraId="268733C0" w14:textId="41123CC5" w:rsidR="00EC1B62" w:rsidRPr="00F56EEA" w:rsidRDefault="00EC1B62" w:rsidP="001A78F2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rFonts w:cstheme="minorHAnsi"/>
          <w:shd w:val="clear" w:color="auto" w:fill="FFFFFF"/>
        </w:rPr>
        <w:t>The</w:t>
      </w:r>
      <w:r w:rsidR="00F257CE" w:rsidRPr="00F56EEA">
        <w:rPr>
          <w:rFonts w:cstheme="minorHAnsi"/>
          <w:shd w:val="clear" w:color="auto" w:fill="FFFFFF"/>
        </w:rPr>
        <w:t>re is a current domestic building work dispute</w:t>
      </w:r>
      <w:r w:rsidR="00850656" w:rsidRPr="00F56EEA">
        <w:rPr>
          <w:rFonts w:cstheme="minorHAnsi"/>
          <w:shd w:val="clear" w:color="auto" w:fill="FFFFFF"/>
        </w:rPr>
        <w:t xml:space="preserve"> under the</w:t>
      </w:r>
      <w:r w:rsidRPr="00F56EEA">
        <w:rPr>
          <w:rFonts w:cstheme="minorHAnsi"/>
          <w:shd w:val="clear" w:color="auto" w:fill="FFFFFF"/>
        </w:rPr>
        <w:t xml:space="preserve"> Domestic Building Contracts Act 1995</w:t>
      </w:r>
      <w:r w:rsidR="00850656" w:rsidRPr="00F56EEA">
        <w:rPr>
          <w:rFonts w:cstheme="minorHAnsi"/>
          <w:shd w:val="clear" w:color="auto" w:fill="FFFFFF"/>
        </w:rPr>
        <w:t xml:space="preserve"> </w:t>
      </w:r>
      <w:r w:rsidR="004D1E4F" w:rsidRPr="00F56EEA">
        <w:rPr>
          <w:rFonts w:cstheme="minorHAnsi"/>
          <w:shd w:val="clear" w:color="auto" w:fill="FFFFFF"/>
        </w:rPr>
        <w:t>which applies to or affects</w:t>
      </w:r>
      <w:r w:rsidR="00850656" w:rsidRPr="00F56EEA">
        <w:rPr>
          <w:rFonts w:cstheme="minorHAnsi"/>
          <w:shd w:val="clear" w:color="auto" w:fill="FFFFFF"/>
        </w:rPr>
        <w:t xml:space="preserve"> the </w:t>
      </w:r>
      <w:r w:rsidR="006108C9">
        <w:rPr>
          <w:rFonts w:cstheme="minorHAnsi"/>
          <w:shd w:val="clear" w:color="auto" w:fill="FFFFFF"/>
        </w:rPr>
        <w:t>rooming house</w:t>
      </w:r>
    </w:p>
    <w:p w14:paraId="511CB4BE" w14:textId="2C5816A9" w:rsidR="00850656" w:rsidRPr="00F56EEA" w:rsidRDefault="00850656" w:rsidP="00DD59E5">
      <w:pPr>
        <w:pStyle w:val="ListParagraph"/>
        <w:ind w:left="360"/>
        <w:rPr>
          <w:lang w:val="en-US"/>
        </w:rPr>
      </w:pPr>
      <w:r w:rsidRPr="00F56EEA">
        <w:rPr>
          <w:lang w:val="en-US"/>
        </w:rPr>
        <w:tab/>
      </w:r>
      <w:sdt>
        <w:sdtPr>
          <w:rPr>
            <w:lang w:val="en-US"/>
          </w:rPr>
          <w:id w:val="-2141947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6EEA">
            <w:rPr>
              <w:rFonts w:eastAsia="MS Gothic"/>
              <w:lang w:val="en-US"/>
            </w:rPr>
            <w:t>☐</w:t>
          </w:r>
        </w:sdtContent>
      </w:sdt>
      <w:r w:rsidRPr="00F56EEA">
        <w:rPr>
          <w:lang w:val="en-US"/>
        </w:rPr>
        <w:t xml:space="preserve"> Yes </w:t>
      </w:r>
      <w:r w:rsidRPr="00F56EEA">
        <w:rPr>
          <w:rFonts w:cstheme="minorHAnsi"/>
          <w:lang w:val="en-US"/>
        </w:rPr>
        <w:tab/>
      </w:r>
      <w:r w:rsidRPr="00F56EEA">
        <w:rPr>
          <w:lang w:val="en-US"/>
        </w:rPr>
        <w:tab/>
      </w:r>
      <w:sdt>
        <w:sdtPr>
          <w:rPr>
            <w:lang w:val="en-US"/>
          </w:rPr>
          <w:id w:val="-26222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6EEA">
            <w:rPr>
              <w:rFonts w:eastAsia="MS Gothic"/>
              <w:lang w:val="en-US"/>
            </w:rPr>
            <w:t>☐</w:t>
          </w:r>
        </w:sdtContent>
      </w:sdt>
      <w:r w:rsidRPr="00F56EEA">
        <w:rPr>
          <w:lang w:val="en-US"/>
        </w:rPr>
        <w:t xml:space="preserve"> No</w:t>
      </w:r>
    </w:p>
    <w:p w14:paraId="1D9BFD44" w14:textId="77777777" w:rsidR="00850656" w:rsidRPr="00F56EEA" w:rsidRDefault="00850656" w:rsidP="00DD59E5">
      <w:pPr>
        <w:pStyle w:val="ListParagraph"/>
        <w:ind w:left="360"/>
        <w:rPr>
          <w:lang w:val="en-US"/>
        </w:rPr>
      </w:pPr>
    </w:p>
    <w:p w14:paraId="1EB18FAB" w14:textId="4839E274" w:rsidR="00EC1B62" w:rsidRPr="00F56EEA" w:rsidRDefault="00EC1B62" w:rsidP="001A089C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rFonts w:cstheme="minorHAnsi"/>
          <w:shd w:val="clear" w:color="auto" w:fill="FFFFFF"/>
        </w:rPr>
        <w:t>The</w:t>
      </w:r>
      <w:r w:rsidR="00AF7985" w:rsidRPr="00F56EEA">
        <w:rPr>
          <w:rFonts w:cstheme="minorHAnsi"/>
          <w:shd w:val="clear" w:color="auto" w:fill="FFFFFF"/>
        </w:rPr>
        <w:t>re is a current dispute</w:t>
      </w:r>
      <w:r w:rsidRPr="00F56EEA">
        <w:rPr>
          <w:rFonts w:cstheme="minorHAnsi"/>
          <w:shd w:val="clear" w:color="auto" w:fill="FFFFFF"/>
        </w:rPr>
        <w:t xml:space="preserve"> under Part 10 of the Owners Corporations Act 2006</w:t>
      </w:r>
      <w:r w:rsidR="00AF7985" w:rsidRPr="00F56EEA">
        <w:rPr>
          <w:rFonts w:cstheme="minorHAnsi"/>
          <w:shd w:val="clear" w:color="auto" w:fill="FFFFFF"/>
        </w:rPr>
        <w:t xml:space="preserve"> which applies to or affects the </w:t>
      </w:r>
      <w:r w:rsidR="00D75027">
        <w:rPr>
          <w:rFonts w:cstheme="minorHAnsi"/>
          <w:shd w:val="clear" w:color="auto" w:fill="FFFFFF"/>
        </w:rPr>
        <w:t>rooming house</w:t>
      </w:r>
    </w:p>
    <w:p w14:paraId="1E6F244D" w14:textId="3893EB2E" w:rsidR="00AF7985" w:rsidRPr="00F56EEA" w:rsidRDefault="00AF7985" w:rsidP="00AF7985">
      <w:pPr>
        <w:pStyle w:val="ListParagraph"/>
        <w:ind w:left="360"/>
        <w:rPr>
          <w:rFonts w:cstheme="minorHAnsi"/>
          <w:shd w:val="clear" w:color="auto" w:fill="FFFFFF"/>
        </w:rPr>
      </w:pPr>
      <w:r w:rsidRPr="00F56EEA">
        <w:rPr>
          <w:lang w:val="en-US"/>
        </w:rPr>
        <w:tab/>
      </w:r>
      <w:sdt>
        <w:sdtPr>
          <w:rPr>
            <w:lang w:val="en-US"/>
          </w:rPr>
          <w:id w:val="151494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6EEA">
            <w:rPr>
              <w:rFonts w:eastAsia="MS Gothic"/>
              <w:lang w:val="en-US"/>
            </w:rPr>
            <w:t>☐</w:t>
          </w:r>
        </w:sdtContent>
      </w:sdt>
      <w:r w:rsidRPr="00F56EEA">
        <w:rPr>
          <w:lang w:val="en-US"/>
        </w:rPr>
        <w:t xml:space="preserve"> Yes </w:t>
      </w:r>
      <w:r w:rsidRPr="00F56EEA">
        <w:rPr>
          <w:rFonts w:cstheme="minorHAnsi"/>
          <w:lang w:val="en-US"/>
        </w:rPr>
        <w:tab/>
      </w:r>
      <w:r w:rsidRPr="00F56EEA">
        <w:rPr>
          <w:lang w:val="en-US"/>
        </w:rPr>
        <w:tab/>
      </w:r>
      <w:sdt>
        <w:sdtPr>
          <w:rPr>
            <w:lang w:val="en-US"/>
          </w:rPr>
          <w:id w:val="-58314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6EEA">
            <w:rPr>
              <w:rFonts w:eastAsia="MS Gothic"/>
              <w:lang w:val="en-US"/>
            </w:rPr>
            <w:t>☐</w:t>
          </w:r>
        </w:sdtContent>
      </w:sdt>
      <w:r w:rsidRPr="00F56EEA">
        <w:rPr>
          <w:lang w:val="en-US"/>
        </w:rPr>
        <w:t xml:space="preserve"> No</w:t>
      </w:r>
    </w:p>
    <w:p w14:paraId="420C9BC2" w14:textId="77777777" w:rsidR="00AF7985" w:rsidRPr="00F56EEA" w:rsidRDefault="00AF7985" w:rsidP="00DD59E5">
      <w:pPr>
        <w:pStyle w:val="ListParagraph"/>
        <w:ind w:left="360"/>
        <w:rPr>
          <w:lang w:val="en-US"/>
        </w:rPr>
      </w:pPr>
    </w:p>
    <w:p w14:paraId="0FB70C57" w14:textId="78C9FECF" w:rsidR="00EC1B62" w:rsidRPr="00F56EEA" w:rsidRDefault="00EC1B62" w:rsidP="001A089C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rFonts w:cstheme="minorHAnsi"/>
          <w:shd w:val="clear" w:color="auto" w:fill="FFFFFF"/>
        </w:rPr>
        <w:t xml:space="preserve">The </w:t>
      </w:r>
      <w:r w:rsidR="00D75027">
        <w:rPr>
          <w:rFonts w:cstheme="minorHAnsi"/>
          <w:shd w:val="clear" w:color="auto" w:fill="FFFFFF"/>
        </w:rPr>
        <w:t>rooming house</w:t>
      </w:r>
      <w:r w:rsidR="000900A0" w:rsidRPr="00F56EEA">
        <w:rPr>
          <w:rFonts w:cstheme="minorHAnsi"/>
          <w:shd w:val="clear" w:color="auto" w:fill="FFFFFF"/>
        </w:rPr>
        <w:t xml:space="preserve"> </w:t>
      </w:r>
      <w:r w:rsidR="00A65219" w:rsidRPr="00F56EEA">
        <w:rPr>
          <w:rFonts w:cstheme="minorHAnsi"/>
          <w:shd w:val="clear" w:color="auto" w:fill="FFFFFF"/>
        </w:rPr>
        <w:t xml:space="preserve">is subject </w:t>
      </w:r>
      <w:r w:rsidR="00413D41" w:rsidRPr="00F56EEA">
        <w:rPr>
          <w:rFonts w:cstheme="minorHAnsi"/>
          <w:shd w:val="clear" w:color="auto" w:fill="FFFFFF"/>
        </w:rPr>
        <w:t xml:space="preserve">to owners corporation </w:t>
      </w:r>
      <w:r w:rsidR="00A65219" w:rsidRPr="00F56EEA">
        <w:rPr>
          <w:rFonts w:cstheme="minorHAnsi"/>
          <w:shd w:val="clear" w:color="auto" w:fill="FFFFFF"/>
        </w:rPr>
        <w:t>rules</w:t>
      </w:r>
    </w:p>
    <w:p w14:paraId="5097C266" w14:textId="7695ABF5" w:rsidR="00A65219" w:rsidRPr="00F56EEA" w:rsidRDefault="00DE43F9" w:rsidP="00DD59E5">
      <w:pPr>
        <w:pStyle w:val="ListParagraph"/>
        <w:ind w:left="360"/>
        <w:rPr>
          <w:lang w:val="en-US"/>
        </w:rPr>
      </w:pPr>
      <w:sdt>
        <w:sdtPr>
          <w:rPr>
            <w:lang w:val="en-US"/>
          </w:rPr>
          <w:id w:val="-1681956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219" w:rsidRPr="00F56EEA">
            <w:rPr>
              <w:rFonts w:eastAsia="MS Gothic"/>
              <w:lang w:val="en-US"/>
            </w:rPr>
            <w:t>☐</w:t>
          </w:r>
        </w:sdtContent>
      </w:sdt>
      <w:r w:rsidR="00A65219" w:rsidRPr="00F56EEA">
        <w:rPr>
          <w:lang w:val="en-US"/>
        </w:rPr>
        <w:t xml:space="preserve"> Yes </w:t>
      </w:r>
      <w:r w:rsidR="00A65219" w:rsidRPr="00F56EEA">
        <w:rPr>
          <w:rFonts w:cstheme="minorHAnsi"/>
          <w:lang w:val="en-US"/>
        </w:rPr>
        <w:tab/>
      </w:r>
      <w:r w:rsidR="00A65219" w:rsidRPr="00F56EEA">
        <w:rPr>
          <w:lang w:val="en-US"/>
        </w:rPr>
        <w:tab/>
      </w:r>
      <w:sdt>
        <w:sdtPr>
          <w:rPr>
            <w:lang w:val="en-US"/>
          </w:rPr>
          <w:id w:val="-1325275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219" w:rsidRPr="00F56EEA">
            <w:rPr>
              <w:rFonts w:eastAsia="MS Gothic"/>
              <w:lang w:val="en-US"/>
            </w:rPr>
            <w:t>☐</w:t>
          </w:r>
        </w:sdtContent>
      </w:sdt>
      <w:r w:rsidR="00A65219" w:rsidRPr="00F56EEA">
        <w:rPr>
          <w:lang w:val="en-US"/>
        </w:rPr>
        <w:t xml:space="preserve"> No</w:t>
      </w:r>
    </w:p>
    <w:p w14:paraId="43726015" w14:textId="1C82632F" w:rsidR="007B0613" w:rsidRPr="00F56EEA" w:rsidRDefault="00102760" w:rsidP="007B0613">
      <w:pPr>
        <w:rPr>
          <w:sz w:val="18"/>
          <w:szCs w:val="18"/>
          <w:lang w:val="en-US"/>
        </w:rPr>
      </w:pPr>
      <w:r w:rsidRPr="00F56EEA">
        <w:rPr>
          <w:rFonts w:cstheme="minorHAnsi"/>
          <w:i/>
          <w:iCs/>
          <w:shd w:val="clear" w:color="auto" w:fill="FFFFFF"/>
        </w:rPr>
        <w:t xml:space="preserve">If Yes, a copy of the owners </w:t>
      </w:r>
      <w:r w:rsidR="00AA6BEE" w:rsidRPr="00F56EEA">
        <w:rPr>
          <w:rFonts w:cstheme="minorHAnsi"/>
          <w:i/>
          <w:iCs/>
          <w:shd w:val="clear" w:color="auto" w:fill="FFFFFF"/>
        </w:rPr>
        <w:t xml:space="preserve">corporation rules </w:t>
      </w:r>
      <w:r w:rsidR="00384BF4" w:rsidRPr="00F56EEA">
        <w:rPr>
          <w:rFonts w:cstheme="minorHAnsi"/>
          <w:i/>
          <w:iCs/>
          <w:shd w:val="clear" w:color="auto" w:fill="FFFFFF"/>
        </w:rPr>
        <w:t>is</w:t>
      </w:r>
      <w:r w:rsidR="00AA6BEE" w:rsidRPr="00F56EEA">
        <w:rPr>
          <w:rFonts w:cstheme="minorHAnsi"/>
          <w:i/>
          <w:iCs/>
          <w:shd w:val="clear" w:color="auto" w:fill="FFFFFF"/>
        </w:rPr>
        <w:t xml:space="preserve"> attached</w:t>
      </w:r>
      <w:r w:rsidR="00A07209" w:rsidRPr="00F56EEA">
        <w:rPr>
          <w:rFonts w:cstheme="minorHAnsi"/>
          <w:i/>
          <w:iCs/>
          <w:shd w:val="clear" w:color="auto" w:fill="FFFFFF"/>
        </w:rPr>
        <w:t>.</w:t>
      </w:r>
    </w:p>
    <w:p w14:paraId="72953286" w14:textId="60C02B53" w:rsidR="007B0613" w:rsidRPr="00F56EEA" w:rsidRDefault="007B0613" w:rsidP="007B0613">
      <w:pPr>
        <w:rPr>
          <w:sz w:val="18"/>
          <w:szCs w:val="18"/>
          <w:lang w:val="en-US"/>
        </w:rPr>
      </w:pPr>
    </w:p>
    <w:p w14:paraId="29B83528" w14:textId="77777777" w:rsidR="007B0613" w:rsidRPr="00F56EEA" w:rsidRDefault="007B0613" w:rsidP="007B0613">
      <w:pPr>
        <w:rPr>
          <w:sz w:val="18"/>
          <w:szCs w:val="18"/>
          <w:lang w:val="en-US"/>
        </w:rPr>
        <w:sectPr w:rsidR="007B0613" w:rsidRPr="00F56EEA" w:rsidSect="008C1A6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A2A0E2A" w14:textId="796FBD56" w:rsidR="00F342E1" w:rsidRPr="00F56EEA" w:rsidRDefault="00F342E1" w:rsidP="00DD59E5">
      <w:pPr>
        <w:pStyle w:val="Heading2"/>
      </w:pPr>
      <w:r w:rsidRPr="00F56EEA">
        <w:t xml:space="preserve">Summary of any reports relating to building defects or safety concerns </w:t>
      </w:r>
      <w:r w:rsidR="0010420E" w:rsidRPr="00F56EEA">
        <w:t>(question 1</w:t>
      </w:r>
      <w:r w:rsidR="00D75027">
        <w:t>0</w:t>
      </w:r>
      <w:r w:rsidR="0010420E" w:rsidRPr="00F56EEA">
        <w:t>)</w:t>
      </w:r>
    </w:p>
    <w:p w14:paraId="011497DD" w14:textId="0CCDCD3C" w:rsidR="00F1742E" w:rsidRPr="00F56EEA" w:rsidRDefault="00F342E1" w:rsidP="000D6C14">
      <w:pPr>
        <w:pStyle w:val="Heading1"/>
      </w:pPr>
      <w:r w:rsidRPr="00F56E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1C51B53" wp14:editId="449AC27E">
                <wp:simplePos x="0" y="0"/>
                <wp:positionH relativeFrom="margin">
                  <wp:align>right</wp:align>
                </wp:positionH>
                <wp:positionV relativeFrom="paragraph">
                  <wp:posOffset>127000</wp:posOffset>
                </wp:positionV>
                <wp:extent cx="5716270" cy="1752600"/>
                <wp:effectExtent l="0" t="0" r="1778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359C2" w14:textId="58CE29F0" w:rsidR="00B62A3F" w:rsidRDefault="002749E0" w:rsidP="00F342E1">
                            <w:r>
                              <w:rPr>
                                <w:highlight w:val="yellow"/>
                              </w:rPr>
                              <w:t>[</w:t>
                            </w:r>
                            <w:r w:rsidR="00A65219">
                              <w:rPr>
                                <w:highlight w:val="yellow"/>
                              </w:rPr>
                              <w:t>Insert</w:t>
                            </w:r>
                            <w:r>
                              <w:rPr>
                                <w:highlight w:val="yellow"/>
                              </w:rPr>
                              <w:t xml:space="preserve"> </w:t>
                            </w:r>
                            <w:r w:rsidR="00B170C5">
                              <w:rPr>
                                <w:highlight w:val="yellow"/>
                              </w:rPr>
                              <w:t xml:space="preserve">a description </w:t>
                            </w:r>
                            <w:r>
                              <w:rPr>
                                <w:highlight w:val="yellow"/>
                              </w:rPr>
                              <w:t>of any</w:t>
                            </w:r>
                            <w:r w:rsidR="009F0996">
                              <w:rPr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highlight w:val="yellow"/>
                              </w:rPr>
                              <w:t>notice, order, declaration, report or recommendation</w:t>
                            </w:r>
                            <w:r w:rsidR="009F0996">
                              <w:rPr>
                                <w:highlight w:val="yellow"/>
                              </w:rPr>
                              <w:t xml:space="preserve"> for building defects or safety concerns</w:t>
                            </w:r>
                            <w:r w:rsidR="009605AC">
                              <w:rPr>
                                <w:highlight w:val="yellow"/>
                              </w:rPr>
                              <w:t>.</w:t>
                            </w:r>
                            <w:r w:rsidR="00E55313">
                              <w:rPr>
                                <w:highlight w:val="yellow"/>
                              </w:rPr>
                              <w:t>]</w:t>
                            </w:r>
                          </w:p>
                          <w:p w14:paraId="629C2DA0" w14:textId="77777777" w:rsidR="00B62A3F" w:rsidRDefault="00B62A3F" w:rsidP="00F342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51B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9pt;margin-top:10pt;width:450.1pt;height:138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">
                <v:textbox>
                  <w:txbxContent>
                    <w:p w14:paraId="54C359C2" w14:textId="58CE29F0" w:rsidR="00B62A3F" w:rsidRDefault="002749E0" w:rsidP="00F342E1">
                      <w:r>
                        <w:rPr>
                          <w:highlight w:val="yellow"/>
                        </w:rPr>
                        <w:t>[</w:t>
                      </w:r>
                      <w:r w:rsidR="00A65219">
                        <w:rPr>
                          <w:highlight w:val="yellow"/>
                        </w:rPr>
                        <w:t>Insert</w:t>
                      </w:r>
                      <w:r>
                        <w:rPr>
                          <w:highlight w:val="yellow"/>
                        </w:rPr>
                        <w:t xml:space="preserve"> </w:t>
                      </w:r>
                      <w:r w:rsidR="00B170C5">
                        <w:rPr>
                          <w:highlight w:val="yellow"/>
                        </w:rPr>
                        <w:t xml:space="preserve">a description </w:t>
                      </w:r>
                      <w:r>
                        <w:rPr>
                          <w:highlight w:val="yellow"/>
                        </w:rPr>
                        <w:t>of any</w:t>
                      </w:r>
                      <w:r w:rsidR="009F0996">
                        <w:rPr>
                          <w:highlight w:val="yellow"/>
                        </w:rPr>
                        <w:t xml:space="preserve"> </w:t>
                      </w:r>
                      <w:r>
                        <w:rPr>
                          <w:highlight w:val="yellow"/>
                        </w:rPr>
                        <w:t>notice, order, declaration, report or recommendation</w:t>
                      </w:r>
                      <w:r w:rsidR="009F0996">
                        <w:rPr>
                          <w:highlight w:val="yellow"/>
                        </w:rPr>
                        <w:t xml:space="preserve"> for building defects or safety concerns</w:t>
                      </w:r>
                      <w:r w:rsidR="009605AC">
                        <w:rPr>
                          <w:highlight w:val="yellow"/>
                        </w:rPr>
                        <w:t>.</w:t>
                      </w:r>
                      <w:r w:rsidR="00E55313">
                        <w:rPr>
                          <w:highlight w:val="yellow"/>
                        </w:rPr>
                        <w:t>]</w:t>
                      </w:r>
                    </w:p>
                    <w:p w14:paraId="629C2DA0" w14:textId="77777777" w:rsidR="00B62A3F" w:rsidRDefault="00B62A3F" w:rsidP="00F342E1"/>
                  </w:txbxContent>
                </v:textbox>
                <w10:wrap type="square" anchorx="margin"/>
              </v:shape>
            </w:pict>
          </mc:Fallback>
        </mc:AlternateContent>
      </w:r>
      <w:r w:rsidR="0039767F" w:rsidRPr="00F56EEA">
        <w:rPr>
          <w:sz w:val="28"/>
          <w:szCs w:val="28"/>
          <w:lang w:val="en-US"/>
        </w:rPr>
        <w:br w:type="page"/>
      </w:r>
      <w:r w:rsidR="001A089C" w:rsidRPr="00F56EEA">
        <w:lastRenderedPageBreak/>
        <w:t xml:space="preserve">Appendix 1: Mould </w:t>
      </w:r>
    </w:p>
    <w:p w14:paraId="6BED8FD3" w14:textId="064E23C7" w:rsidR="000A616A" w:rsidRPr="00F56EEA" w:rsidRDefault="00BC4C0B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b/>
          <w:bCs/>
          <w:sz w:val="22"/>
          <w:szCs w:val="22"/>
        </w:rPr>
      </w:pPr>
      <w:r w:rsidRPr="00F56EEA">
        <w:rPr>
          <w:rStyle w:val="normaltextrun"/>
          <w:rFonts w:ascii="Aptos" w:hAnsi="Aptos" w:cstheme="minorHAnsi"/>
          <w:b/>
          <w:bCs/>
          <w:sz w:val="22"/>
          <w:szCs w:val="22"/>
        </w:rPr>
        <w:t>R</w:t>
      </w:r>
      <w:r w:rsidR="000A616A" w:rsidRPr="00F56EEA">
        <w:rPr>
          <w:rStyle w:val="normaltextrun"/>
          <w:rFonts w:ascii="Aptos" w:hAnsi="Aptos" w:cstheme="minorHAnsi"/>
          <w:b/>
          <w:bCs/>
          <w:sz w:val="22"/>
          <w:szCs w:val="22"/>
        </w:rPr>
        <w:t>ental laws</w:t>
      </w:r>
      <w:r w:rsidR="000A616A" w:rsidRPr="00F56EEA">
        <w:rPr>
          <w:rStyle w:val="eop"/>
          <w:rFonts w:ascii="Aptos" w:hAnsi="Aptos" w:cstheme="minorHAnsi"/>
          <w:b/>
          <w:bCs/>
          <w:sz w:val="22"/>
          <w:szCs w:val="22"/>
        </w:rPr>
        <w:t> </w:t>
      </w:r>
      <w:r w:rsidR="005C3DE9" w:rsidRPr="00F56EEA">
        <w:rPr>
          <w:rStyle w:val="eop"/>
          <w:rFonts w:ascii="Aptos" w:hAnsi="Aptos" w:cstheme="minorHAnsi"/>
          <w:b/>
          <w:bCs/>
          <w:sz w:val="22"/>
          <w:szCs w:val="22"/>
        </w:rPr>
        <w:t>in Victoria</w:t>
      </w:r>
    </w:p>
    <w:p w14:paraId="4C757DA1" w14:textId="2B1EB4D3" w:rsidR="00092858" w:rsidRPr="00F56EEA" w:rsidRDefault="005C3DE9" w:rsidP="000A61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It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 xml:space="preserve"> </w:t>
      </w:r>
      <w:r w:rsidR="003328EE" w:rsidRPr="00F56EEA">
        <w:rPr>
          <w:rStyle w:val="normaltextrun"/>
          <w:rFonts w:ascii="Aptos" w:hAnsi="Aptos" w:cstheme="minorHAnsi"/>
          <w:sz w:val="22"/>
          <w:szCs w:val="22"/>
        </w:rPr>
        <w:t xml:space="preserve">is 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 xml:space="preserve">mandatory for </w:t>
      </w:r>
      <w:r w:rsidR="00CA1BC3">
        <w:rPr>
          <w:rStyle w:val="normaltextrun"/>
          <w:rFonts w:ascii="Aptos" w:hAnsi="Aptos" w:cstheme="minorHAnsi"/>
          <w:sz w:val="22"/>
          <w:szCs w:val="22"/>
        </w:rPr>
        <w:t>rooming house operators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 xml:space="preserve"> to disclose to potential re</w:t>
      </w:r>
      <w:r w:rsidR="00CA1BC3">
        <w:rPr>
          <w:rStyle w:val="normaltextrun"/>
          <w:rFonts w:ascii="Aptos" w:hAnsi="Aptos" w:cstheme="minorHAnsi"/>
          <w:sz w:val="22"/>
          <w:szCs w:val="22"/>
        </w:rPr>
        <w:t>sidents</w:t>
      </w:r>
      <w:r w:rsidR="00092858" w:rsidRPr="00F56EEA">
        <w:rPr>
          <w:rStyle w:val="normaltextrun"/>
          <w:rFonts w:ascii="Aptos" w:hAnsi="Aptos" w:cstheme="minorHAnsi"/>
          <w:sz w:val="22"/>
          <w:szCs w:val="22"/>
        </w:rPr>
        <w:t xml:space="preserve"> if the </w:t>
      </w:r>
      <w:r w:rsidR="00CA1BC3">
        <w:rPr>
          <w:rStyle w:val="normaltextrun"/>
          <w:rFonts w:ascii="Aptos" w:hAnsi="Aptos" w:cstheme="minorHAnsi"/>
          <w:sz w:val="22"/>
          <w:szCs w:val="22"/>
        </w:rPr>
        <w:t>rooming house operator</w:t>
      </w:r>
      <w:r w:rsidR="00092858" w:rsidRPr="00F56EEA">
        <w:rPr>
          <w:rStyle w:val="normaltextrun"/>
          <w:rFonts w:ascii="Aptos" w:hAnsi="Aptos" w:cstheme="minorHAnsi"/>
          <w:sz w:val="22"/>
          <w:szCs w:val="22"/>
        </w:rPr>
        <w:t xml:space="preserve"> has received a repair notice for mould or damp related to the building structure in the last 3 years</w:t>
      </w:r>
      <w:r w:rsidR="00846C35" w:rsidRPr="00F56EEA">
        <w:rPr>
          <w:rStyle w:val="normaltextrun"/>
          <w:rFonts w:ascii="Aptos" w:hAnsi="Aptos" w:cstheme="minorHAnsi"/>
          <w:sz w:val="22"/>
          <w:szCs w:val="22"/>
        </w:rPr>
        <w:t xml:space="preserve"> (applicable from 31 December 2021).</w:t>
      </w:r>
    </w:p>
    <w:p w14:paraId="2C888FAA" w14:textId="1879643B" w:rsidR="00F42763" w:rsidRPr="00F56EEA" w:rsidRDefault="00847A63" w:rsidP="000A61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>
        <w:rPr>
          <w:rStyle w:val="normaltextrun"/>
          <w:rFonts w:ascii="Aptos" w:hAnsi="Aptos" w:cstheme="minorHAnsi"/>
          <w:sz w:val="22"/>
          <w:szCs w:val="22"/>
        </w:rPr>
        <w:t>Rooming houses</w:t>
      </w:r>
      <w:r w:rsidR="00F42763" w:rsidRPr="00F56EEA">
        <w:rPr>
          <w:rStyle w:val="normaltextrun"/>
          <w:rFonts w:ascii="Aptos" w:hAnsi="Aptos" w:cstheme="minorHAnsi"/>
          <w:sz w:val="22"/>
          <w:szCs w:val="22"/>
        </w:rPr>
        <w:t xml:space="preserve"> must meet</w:t>
      </w:r>
      <w:r w:rsidR="007B25A8" w:rsidRPr="00F56EEA">
        <w:rPr>
          <w:rStyle w:val="normaltextrun"/>
          <w:rFonts w:ascii="Aptos" w:hAnsi="Aptos" w:cstheme="minorHAnsi"/>
          <w:sz w:val="22"/>
          <w:szCs w:val="22"/>
        </w:rPr>
        <w:t xml:space="preserve"> minimum standards before a re</w:t>
      </w:r>
      <w:r w:rsidR="00787E4C">
        <w:rPr>
          <w:rStyle w:val="normaltextrun"/>
          <w:rFonts w:ascii="Aptos" w:hAnsi="Aptos" w:cstheme="minorHAnsi"/>
          <w:sz w:val="22"/>
          <w:szCs w:val="22"/>
        </w:rPr>
        <w:t>sident</w:t>
      </w:r>
      <w:r w:rsidR="007B25A8" w:rsidRPr="00F56EEA">
        <w:rPr>
          <w:rStyle w:val="normaltextrun"/>
          <w:rFonts w:ascii="Aptos" w:hAnsi="Aptos" w:cstheme="minorHAnsi"/>
          <w:sz w:val="22"/>
          <w:szCs w:val="22"/>
        </w:rPr>
        <w:t xml:space="preserve"> moves in, including that rooms must be free from mould or damp caused by or related to the building structure.</w:t>
      </w:r>
    </w:p>
    <w:p w14:paraId="5CA78095" w14:textId="77777777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sz w:val="22"/>
          <w:szCs w:val="22"/>
        </w:rPr>
      </w:pPr>
    </w:p>
    <w:p w14:paraId="664C25CA" w14:textId="77777777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b/>
          <w:bCs/>
          <w:sz w:val="22"/>
          <w:szCs w:val="22"/>
        </w:rPr>
      </w:pPr>
      <w:r w:rsidRPr="00F56EEA">
        <w:rPr>
          <w:rStyle w:val="normaltextrun"/>
          <w:rFonts w:ascii="Aptos" w:hAnsi="Aptos" w:cstheme="minorHAnsi"/>
          <w:b/>
          <w:bCs/>
          <w:sz w:val="22"/>
          <w:szCs w:val="22"/>
        </w:rPr>
        <w:t>What does this mean?</w:t>
      </w:r>
      <w:r w:rsidRPr="00F56EEA">
        <w:rPr>
          <w:rStyle w:val="eop"/>
          <w:rFonts w:ascii="Aptos" w:hAnsi="Aptos" w:cstheme="minorHAnsi"/>
          <w:b/>
          <w:bCs/>
          <w:sz w:val="22"/>
          <w:szCs w:val="22"/>
        </w:rPr>
        <w:t> </w:t>
      </w:r>
    </w:p>
    <w:p w14:paraId="1252ABB9" w14:textId="42E2F95C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This means </w:t>
      </w:r>
      <w:r w:rsidR="00E114A1" w:rsidRPr="00F56EEA">
        <w:rPr>
          <w:rStyle w:val="normaltextrun"/>
          <w:rFonts w:ascii="Aptos" w:hAnsi="Aptos" w:cstheme="minorHAnsi"/>
          <w:sz w:val="22"/>
          <w:szCs w:val="22"/>
        </w:rPr>
        <w:t xml:space="preserve">that 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before you </w:t>
      </w:r>
      <w:r w:rsidR="00B615A5" w:rsidRPr="00F56EEA">
        <w:rPr>
          <w:rStyle w:val="normaltextrun"/>
          <w:rFonts w:ascii="Aptos" w:hAnsi="Aptos" w:cstheme="minorHAnsi"/>
          <w:sz w:val="22"/>
          <w:szCs w:val="22"/>
        </w:rPr>
        <w:t xml:space="preserve">enter into a </w:t>
      </w:r>
      <w:r w:rsidR="00BC1773">
        <w:rPr>
          <w:rStyle w:val="normaltextrun"/>
          <w:rFonts w:ascii="Aptos" w:hAnsi="Aptos" w:cstheme="minorHAnsi"/>
          <w:sz w:val="22"/>
          <w:szCs w:val="22"/>
        </w:rPr>
        <w:t>rooming house agreement</w:t>
      </w:r>
      <w:r w:rsidR="00B615A5" w:rsidRPr="00F56EEA">
        <w:rPr>
          <w:rStyle w:val="normaltextrun"/>
          <w:rFonts w:ascii="Aptos" w:hAnsi="Aptos" w:cstheme="minorHAnsi"/>
          <w:sz w:val="22"/>
          <w:szCs w:val="22"/>
        </w:rPr>
        <w:t xml:space="preserve"> </w:t>
      </w:r>
      <w:r w:rsidR="004D4714" w:rsidRPr="00F56EEA">
        <w:rPr>
          <w:rStyle w:val="normaltextrun"/>
          <w:rFonts w:ascii="Aptos" w:hAnsi="Aptos" w:cstheme="minorHAnsi"/>
          <w:sz w:val="22"/>
          <w:szCs w:val="22"/>
        </w:rPr>
        <w:t>for</w:t>
      </w:r>
      <w:r w:rsidRPr="00F56EEA">
        <w:rPr>
          <w:rStyle w:val="normaltextrun"/>
          <w:rFonts w:ascii="Aptos" w:hAnsi="Aptos" w:cstheme="minorHAnsi"/>
          <w:sz w:val="22"/>
          <w:szCs w:val="22"/>
        </w:rPr>
        <w:t> </w:t>
      </w:r>
      <w:r w:rsidR="007B4E6F" w:rsidRPr="00F56EEA">
        <w:rPr>
          <w:rStyle w:val="normaltextrun"/>
          <w:rFonts w:ascii="Aptos" w:hAnsi="Aptos" w:cstheme="minorHAnsi"/>
          <w:sz w:val="22"/>
          <w:szCs w:val="22"/>
        </w:rPr>
        <w:t xml:space="preserve">a </w:t>
      </w:r>
      <w:r w:rsidR="002B380C">
        <w:rPr>
          <w:rStyle w:val="normaltextrun"/>
          <w:rFonts w:ascii="Aptos" w:hAnsi="Aptos" w:cstheme="minorHAnsi"/>
          <w:sz w:val="22"/>
          <w:szCs w:val="22"/>
        </w:rPr>
        <w:t xml:space="preserve">room in 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community housing, </w:t>
      </w:r>
      <w:r w:rsidR="00B615A5" w:rsidRPr="00F56EEA">
        <w:rPr>
          <w:rStyle w:val="normaltextrun"/>
          <w:rFonts w:ascii="Aptos" w:hAnsi="Aptos" w:cstheme="minorHAnsi"/>
          <w:sz w:val="22"/>
          <w:szCs w:val="22"/>
        </w:rPr>
        <w:t xml:space="preserve">the </w:t>
      </w:r>
      <w:r w:rsidR="00265921">
        <w:rPr>
          <w:rStyle w:val="normaltextrun"/>
          <w:rFonts w:ascii="Aptos" w:hAnsi="Aptos" w:cstheme="minorHAnsi"/>
          <w:sz w:val="22"/>
          <w:szCs w:val="22"/>
        </w:rPr>
        <w:t>rooming house operator</w:t>
      </w:r>
      <w:r w:rsidR="002A178B" w:rsidRPr="00F56EEA">
        <w:rPr>
          <w:rStyle w:val="normaltextrun"/>
          <w:rFonts w:ascii="Aptos" w:hAnsi="Aptos" w:cstheme="minorHAnsi"/>
          <w:sz w:val="22"/>
          <w:szCs w:val="22"/>
        </w:rPr>
        <w:t xml:space="preserve"> must tell you if 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the available </w:t>
      </w:r>
      <w:r w:rsidR="00265921">
        <w:rPr>
          <w:rStyle w:val="normaltextrun"/>
          <w:rFonts w:ascii="Aptos" w:hAnsi="Aptos" w:cstheme="minorHAnsi"/>
          <w:sz w:val="22"/>
          <w:szCs w:val="22"/>
        </w:rPr>
        <w:t>room or rooming house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 had mould caused by the building structure in the last three </w:t>
      </w:r>
      <w:r w:rsidR="00A8503A" w:rsidRPr="00F56EEA">
        <w:rPr>
          <w:rStyle w:val="normaltextrun"/>
          <w:rFonts w:ascii="Aptos" w:hAnsi="Aptos" w:cstheme="minorHAnsi"/>
          <w:sz w:val="22"/>
          <w:szCs w:val="22"/>
        </w:rPr>
        <w:t>years</w:t>
      </w:r>
      <w:r w:rsidR="00A8503A" w:rsidRPr="00F56EEA">
        <w:rPr>
          <w:rStyle w:val="eop"/>
          <w:rFonts w:ascii="Aptos" w:hAnsi="Aptos" w:cstheme="minorHAnsi"/>
          <w:sz w:val="22"/>
          <w:szCs w:val="22"/>
        </w:rPr>
        <w:t xml:space="preserve"> and</w:t>
      </w:r>
      <w:r w:rsidR="007B25A8" w:rsidRPr="00F56EEA">
        <w:rPr>
          <w:rStyle w:val="eop"/>
          <w:rFonts w:ascii="Aptos" w:hAnsi="Aptos" w:cstheme="minorHAnsi"/>
          <w:sz w:val="22"/>
          <w:szCs w:val="22"/>
        </w:rPr>
        <w:t xml:space="preserve"> must ensure the </w:t>
      </w:r>
      <w:r w:rsidR="003C3AD1">
        <w:rPr>
          <w:rStyle w:val="eop"/>
          <w:rFonts w:ascii="Aptos" w:hAnsi="Aptos" w:cstheme="minorHAnsi"/>
          <w:sz w:val="22"/>
          <w:szCs w:val="22"/>
        </w:rPr>
        <w:t>rooming house</w:t>
      </w:r>
      <w:r w:rsidR="007B25A8" w:rsidRPr="00F56EEA">
        <w:rPr>
          <w:rStyle w:val="eop"/>
          <w:rFonts w:ascii="Aptos" w:hAnsi="Aptos" w:cstheme="minorHAnsi"/>
          <w:sz w:val="22"/>
          <w:szCs w:val="22"/>
        </w:rPr>
        <w:t xml:space="preserve"> meets minimum standards.</w:t>
      </w:r>
    </w:p>
    <w:p w14:paraId="0F709659" w14:textId="77777777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sz w:val="22"/>
          <w:szCs w:val="22"/>
        </w:rPr>
      </w:pPr>
    </w:p>
    <w:p w14:paraId="08929CEC" w14:textId="418A4BBB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b/>
          <w:bCs/>
          <w:sz w:val="22"/>
          <w:szCs w:val="22"/>
        </w:rPr>
      </w:pPr>
      <w:r w:rsidRPr="00F56EEA">
        <w:rPr>
          <w:rStyle w:val="normaltextrun"/>
          <w:rFonts w:ascii="Aptos" w:hAnsi="Aptos" w:cstheme="minorHAnsi"/>
          <w:b/>
          <w:bCs/>
          <w:sz w:val="22"/>
          <w:szCs w:val="22"/>
        </w:rPr>
        <w:t>Is the property safe?</w:t>
      </w:r>
      <w:r w:rsidRPr="00F56EEA">
        <w:rPr>
          <w:rStyle w:val="eop"/>
          <w:rFonts w:ascii="Aptos" w:hAnsi="Aptos" w:cstheme="minorHAnsi"/>
          <w:b/>
          <w:bCs/>
          <w:sz w:val="22"/>
          <w:szCs w:val="22"/>
        </w:rPr>
        <w:t> </w:t>
      </w:r>
    </w:p>
    <w:p w14:paraId="7B9AAC7F" w14:textId="1A4418DB" w:rsidR="000A616A" w:rsidRPr="00F56EEA" w:rsidRDefault="00E114A1" w:rsidP="000A616A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If </w:t>
      </w:r>
      <w:r w:rsidR="00085043" w:rsidRPr="00F56EEA">
        <w:rPr>
          <w:rStyle w:val="normaltextrun"/>
          <w:rFonts w:ascii="Aptos" w:hAnsi="Aptos" w:cstheme="minorHAnsi"/>
          <w:sz w:val="22"/>
          <w:szCs w:val="22"/>
        </w:rPr>
        <w:t xml:space="preserve">you have been told </w:t>
      </w:r>
      <w:r w:rsidR="00823F90" w:rsidRPr="00F56EEA">
        <w:rPr>
          <w:rStyle w:val="normaltextrun"/>
          <w:rFonts w:ascii="Aptos" w:hAnsi="Aptos" w:cstheme="minorHAnsi"/>
          <w:sz w:val="22"/>
          <w:szCs w:val="22"/>
        </w:rPr>
        <w:t>there has been</w:t>
      </w:r>
      <w:r w:rsidR="00BC4C0B" w:rsidRPr="00F56EEA">
        <w:rPr>
          <w:rStyle w:val="normaltextrun"/>
          <w:rFonts w:ascii="Aptos" w:hAnsi="Aptos" w:cstheme="minorHAnsi"/>
          <w:sz w:val="22"/>
          <w:szCs w:val="22"/>
        </w:rPr>
        <w:t xml:space="preserve"> 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mould at the </w:t>
      </w:r>
      <w:r w:rsidR="003C3AD1">
        <w:rPr>
          <w:rStyle w:val="normaltextrun"/>
          <w:rFonts w:ascii="Aptos" w:hAnsi="Aptos" w:cstheme="minorHAnsi"/>
          <w:sz w:val="22"/>
          <w:szCs w:val="22"/>
        </w:rPr>
        <w:t>rooming house</w:t>
      </w:r>
      <w:r w:rsidRPr="00F56EEA">
        <w:rPr>
          <w:rStyle w:val="normaltextrun"/>
          <w:rFonts w:ascii="Aptos" w:hAnsi="Aptos" w:cstheme="minorHAnsi"/>
          <w:sz w:val="22"/>
          <w:szCs w:val="22"/>
        </w:rPr>
        <w:t>, t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 xml:space="preserve">he issues that caused the mould </w:t>
      </w:r>
      <w:r w:rsidR="005B6C6E" w:rsidRPr="00F56EEA">
        <w:rPr>
          <w:rStyle w:val="normaltextrun"/>
          <w:rFonts w:ascii="Aptos" w:hAnsi="Aptos" w:cstheme="minorHAnsi"/>
          <w:sz w:val="22"/>
          <w:szCs w:val="22"/>
        </w:rPr>
        <w:t>w</w:t>
      </w:r>
      <w:r w:rsidR="00823F90" w:rsidRPr="00F56EEA">
        <w:rPr>
          <w:rStyle w:val="normaltextrun"/>
          <w:rFonts w:ascii="Aptos" w:hAnsi="Aptos" w:cstheme="minorHAnsi"/>
          <w:sz w:val="22"/>
          <w:szCs w:val="22"/>
        </w:rPr>
        <w:t>ere</w:t>
      </w:r>
      <w:r w:rsidR="005B6C6E" w:rsidRPr="00F56EEA">
        <w:rPr>
          <w:rStyle w:val="normaltextrun"/>
          <w:rFonts w:ascii="Aptos" w:hAnsi="Aptos" w:cstheme="minorHAnsi"/>
          <w:sz w:val="22"/>
          <w:szCs w:val="22"/>
        </w:rPr>
        <w:t xml:space="preserve"> repaired when it was reported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, and </w:t>
      </w:r>
      <w:r w:rsidR="00186BE3" w:rsidRPr="00F56EEA">
        <w:rPr>
          <w:rStyle w:val="normaltextrun"/>
          <w:rFonts w:ascii="Aptos" w:hAnsi="Aptos" w:cstheme="minorHAnsi"/>
          <w:sz w:val="22"/>
          <w:szCs w:val="22"/>
        </w:rPr>
        <w:t xml:space="preserve">the </w:t>
      </w:r>
      <w:r w:rsidR="003C3AD1">
        <w:rPr>
          <w:rStyle w:val="normaltextrun"/>
          <w:rFonts w:ascii="Aptos" w:hAnsi="Aptos" w:cstheme="minorHAnsi"/>
          <w:sz w:val="22"/>
          <w:szCs w:val="22"/>
        </w:rPr>
        <w:t>rooming house</w:t>
      </w:r>
      <w:r w:rsidR="00186BE3" w:rsidRPr="00F56EEA">
        <w:rPr>
          <w:rStyle w:val="normaltextrun"/>
          <w:rFonts w:ascii="Aptos" w:hAnsi="Aptos" w:cstheme="minorHAnsi"/>
          <w:sz w:val="22"/>
          <w:szCs w:val="22"/>
        </w:rPr>
        <w:t xml:space="preserve"> has been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 xml:space="preserve"> checked </w:t>
      </w:r>
      <w:r w:rsidR="00186BE3" w:rsidRPr="00F56EEA">
        <w:rPr>
          <w:rStyle w:val="normaltextrun"/>
          <w:rFonts w:ascii="Aptos" w:hAnsi="Aptos" w:cstheme="minorHAnsi"/>
          <w:sz w:val="22"/>
          <w:szCs w:val="22"/>
        </w:rPr>
        <w:t xml:space="preserve">when it was vacant 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 xml:space="preserve">to make sure it </w:t>
      </w:r>
      <w:r w:rsidR="00186BE3" w:rsidRPr="00F56EEA">
        <w:rPr>
          <w:rStyle w:val="normaltextrun"/>
          <w:rFonts w:ascii="Aptos" w:hAnsi="Aptos" w:cstheme="minorHAnsi"/>
          <w:sz w:val="22"/>
          <w:szCs w:val="22"/>
        </w:rPr>
        <w:t xml:space="preserve">is 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>in good repair and safe</w:t>
      </w:r>
      <w:r w:rsidR="00085043" w:rsidRPr="00F56EEA">
        <w:rPr>
          <w:rStyle w:val="normaltextrun"/>
          <w:rFonts w:ascii="Aptos" w:hAnsi="Aptos" w:cstheme="minorHAnsi"/>
          <w:sz w:val="22"/>
          <w:szCs w:val="22"/>
        </w:rPr>
        <w:t xml:space="preserve"> for you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 xml:space="preserve"> to</w:t>
      </w:r>
      <w:r w:rsidR="00186BE3" w:rsidRPr="00F56EEA">
        <w:rPr>
          <w:rStyle w:val="normaltextrun"/>
          <w:rFonts w:ascii="Aptos" w:hAnsi="Aptos" w:cstheme="minorHAnsi"/>
          <w:sz w:val="22"/>
          <w:szCs w:val="22"/>
        </w:rPr>
        <w:t xml:space="preserve"> 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>live in.</w:t>
      </w:r>
      <w:r w:rsidR="000A616A" w:rsidRPr="00F56EEA">
        <w:rPr>
          <w:rStyle w:val="eop"/>
          <w:rFonts w:ascii="Aptos" w:hAnsi="Aptos" w:cstheme="minorHAnsi"/>
          <w:sz w:val="22"/>
          <w:szCs w:val="22"/>
        </w:rPr>
        <w:t> </w:t>
      </w:r>
    </w:p>
    <w:p w14:paraId="778B53D8" w14:textId="77777777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sz w:val="22"/>
          <w:szCs w:val="22"/>
        </w:rPr>
      </w:pPr>
    </w:p>
    <w:p w14:paraId="77D88F20" w14:textId="18E9B91C" w:rsidR="000A616A" w:rsidRPr="00F56EEA" w:rsidRDefault="002152BE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b/>
          <w:bCs/>
          <w:sz w:val="22"/>
          <w:szCs w:val="22"/>
        </w:rPr>
      </w:pPr>
      <w:r w:rsidRPr="00F56EEA">
        <w:rPr>
          <w:rStyle w:val="normaltextrun"/>
          <w:rFonts w:ascii="Aptos" w:hAnsi="Aptos" w:cstheme="minorHAnsi"/>
          <w:b/>
          <w:bCs/>
          <w:sz w:val="22"/>
          <w:szCs w:val="22"/>
        </w:rPr>
        <w:t>How to</w:t>
      </w:r>
      <w:r w:rsidR="000A616A" w:rsidRPr="00F56EEA">
        <w:rPr>
          <w:rStyle w:val="normaltextrun"/>
          <w:rFonts w:ascii="Aptos" w:hAnsi="Aptos" w:cstheme="minorHAnsi"/>
          <w:b/>
          <w:bCs/>
          <w:sz w:val="22"/>
          <w:szCs w:val="22"/>
        </w:rPr>
        <w:t xml:space="preserve"> prevent mould </w:t>
      </w:r>
    </w:p>
    <w:p w14:paraId="49F7BCBB" w14:textId="67A57CC1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To prevent mould</w:t>
      </w:r>
      <w:r w:rsidR="005F2184">
        <w:rPr>
          <w:rStyle w:val="normaltextrun"/>
          <w:rFonts w:ascii="Aptos" w:hAnsi="Aptos" w:cstheme="minorHAnsi"/>
          <w:sz w:val="22"/>
          <w:szCs w:val="22"/>
        </w:rPr>
        <w:t>,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 it</w:t>
      </w:r>
      <w:r w:rsidR="002456E1" w:rsidRPr="00F56EEA">
        <w:rPr>
          <w:rStyle w:val="normaltextrun"/>
          <w:rFonts w:ascii="Aptos" w:hAnsi="Aptos" w:cstheme="minorHAnsi"/>
          <w:sz w:val="22"/>
          <w:szCs w:val="22"/>
        </w:rPr>
        <w:t xml:space="preserve"> i</w:t>
      </w:r>
      <w:r w:rsidRPr="00F56EEA">
        <w:rPr>
          <w:rStyle w:val="normaltextrun"/>
          <w:rFonts w:ascii="Aptos" w:hAnsi="Aptos" w:cstheme="minorHAnsi"/>
          <w:sz w:val="22"/>
          <w:szCs w:val="22"/>
        </w:rPr>
        <w:t>s important to minimise moisture</w:t>
      </w:r>
      <w:r w:rsidR="00723414" w:rsidRPr="00F56EEA">
        <w:rPr>
          <w:rStyle w:val="normaltextrun"/>
          <w:rFonts w:ascii="Aptos" w:hAnsi="Aptos" w:cstheme="minorHAnsi"/>
          <w:sz w:val="22"/>
          <w:szCs w:val="22"/>
        </w:rPr>
        <w:t xml:space="preserve"> and ensure </w:t>
      </w:r>
      <w:r w:rsidR="00FC265E" w:rsidRPr="00F56EEA">
        <w:rPr>
          <w:rStyle w:val="normaltextrun"/>
          <w:rFonts w:ascii="Aptos" w:hAnsi="Aptos" w:cstheme="minorHAnsi"/>
          <w:sz w:val="22"/>
          <w:szCs w:val="22"/>
        </w:rPr>
        <w:t>adequate ventilation</w:t>
      </w:r>
      <w:r w:rsidRPr="00F56EEA">
        <w:rPr>
          <w:rStyle w:val="normaltextrun"/>
          <w:rFonts w:ascii="Aptos" w:hAnsi="Aptos" w:cstheme="minorHAnsi"/>
          <w:sz w:val="22"/>
          <w:szCs w:val="22"/>
        </w:rPr>
        <w:t>. To reduce the risk of mould you can do the following:</w:t>
      </w:r>
      <w:r w:rsidRPr="00F56EEA">
        <w:rPr>
          <w:rStyle w:val="eop"/>
          <w:rFonts w:ascii="Aptos" w:hAnsi="Aptos" w:cstheme="minorHAnsi"/>
          <w:sz w:val="22"/>
          <w:szCs w:val="22"/>
        </w:rPr>
        <w:t> </w:t>
      </w:r>
    </w:p>
    <w:p w14:paraId="4734F90C" w14:textId="60FDD246" w:rsidR="003F506D" w:rsidRPr="00F56EEA" w:rsidRDefault="003F506D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Promptly report any water leaks, windows that do not close properly, plumbing issues, or any other moisture problems to </w:t>
      </w:r>
      <w:r w:rsidRPr="00F56EEA">
        <w:rPr>
          <w:rStyle w:val="normaltextrun"/>
          <w:rFonts w:ascii="Aptos" w:hAnsi="Aptos" w:cstheme="minorHAnsi"/>
          <w:sz w:val="22"/>
          <w:szCs w:val="22"/>
          <w:highlight w:val="yellow"/>
        </w:rPr>
        <w:t>[CHO]</w:t>
      </w:r>
    </w:p>
    <w:p w14:paraId="20E0E96C" w14:textId="1130991D" w:rsidR="00E55FB6" w:rsidRPr="00F56EEA" w:rsidRDefault="00E55FB6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Promptly report any signs of mould to </w:t>
      </w:r>
      <w:r w:rsidRPr="00F56EEA">
        <w:rPr>
          <w:rStyle w:val="normaltextrun"/>
          <w:rFonts w:ascii="Aptos" w:hAnsi="Aptos" w:cstheme="minorHAnsi"/>
          <w:sz w:val="22"/>
          <w:szCs w:val="22"/>
          <w:highlight w:val="yellow"/>
        </w:rPr>
        <w:t>[CHO]</w:t>
      </w:r>
    </w:p>
    <w:p w14:paraId="3565C1A1" w14:textId="4E83ED2C" w:rsidR="00E55FB6" w:rsidRPr="00F56EEA" w:rsidRDefault="00E9705A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Regularly clean and ventilate the property to prevent the buildup of moisture and condensation</w:t>
      </w:r>
    </w:p>
    <w:p w14:paraId="250B1064" w14:textId="2F5F6D3F" w:rsidR="00E9705A" w:rsidRPr="00F56EEA" w:rsidRDefault="00E9705A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Keep the </w:t>
      </w:r>
      <w:r w:rsidR="005F2184">
        <w:rPr>
          <w:rStyle w:val="normaltextrun"/>
          <w:rFonts w:ascii="Aptos" w:hAnsi="Aptos" w:cstheme="minorHAnsi"/>
          <w:sz w:val="22"/>
          <w:szCs w:val="22"/>
        </w:rPr>
        <w:t>room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 free of any clutter that may obstruct ventilation or contribute to mould growth</w:t>
      </w:r>
    </w:p>
    <w:p w14:paraId="57272141" w14:textId="0F94AF68" w:rsidR="00E9705A" w:rsidRPr="00F56EEA" w:rsidRDefault="00CE0B1B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Turn on exhaust fans, particularly when bathing, showering, cooking, doing laundry and drying clothes</w:t>
      </w:r>
    </w:p>
    <w:p w14:paraId="31E935D9" w14:textId="082AA05C" w:rsidR="00CE0B1B" w:rsidRPr="00F56EEA" w:rsidRDefault="00CE0B1B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Open blinds and curtains during the day</w:t>
      </w:r>
    </w:p>
    <w:p w14:paraId="0ABFD7F4" w14:textId="761DE54A" w:rsidR="00CE0B1B" w:rsidRPr="00F56EEA" w:rsidRDefault="00CE0B1B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Open windows, when weather permits, to improve cross ventilation</w:t>
      </w:r>
    </w:p>
    <w:p w14:paraId="6D4691D0" w14:textId="0E86BCBE" w:rsidR="00CE0B1B" w:rsidRPr="00F56EEA" w:rsidRDefault="00CE0B1B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Wipe up excess water caused by condensation (e.g. on windows and walls)</w:t>
      </w:r>
    </w:p>
    <w:p w14:paraId="510F1A9D" w14:textId="6A4E9623" w:rsidR="00CE0B1B" w:rsidRPr="00F56EEA" w:rsidRDefault="00CE0B1B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Ensure clothes and shoes are completely dry before putting them away</w:t>
      </w:r>
    </w:p>
    <w:p w14:paraId="4B1DD8A0" w14:textId="58774329" w:rsidR="006443D5" w:rsidRPr="00F56EEA" w:rsidRDefault="006443D5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Air your </w:t>
      </w:r>
      <w:r w:rsidR="005F2184">
        <w:rPr>
          <w:rStyle w:val="normaltextrun"/>
          <w:rFonts w:ascii="Aptos" w:hAnsi="Aptos" w:cstheme="minorHAnsi"/>
          <w:sz w:val="22"/>
          <w:szCs w:val="22"/>
        </w:rPr>
        <w:t>room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 regularly by opening up windows and doors on warmer days</w:t>
      </w:r>
    </w:p>
    <w:p w14:paraId="6BDDB4D9" w14:textId="37FB0831" w:rsidR="006443D5" w:rsidRPr="00F56EEA" w:rsidRDefault="00EB7B63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Ensure that any ventilation systems are not turned off or tampered with</w:t>
      </w:r>
    </w:p>
    <w:p w14:paraId="43F15187" w14:textId="5E346852" w:rsidR="00EB7B63" w:rsidRPr="00F56EEA" w:rsidRDefault="00EB7B63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Ensure that any air vents are not sealed over or tampered with</w:t>
      </w:r>
    </w:p>
    <w:p w14:paraId="7EB0C8B9" w14:textId="651DD0C1" w:rsidR="00EB7B63" w:rsidRPr="00F56EEA" w:rsidRDefault="00EB7B63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Vent clothes dryers to the outside and clean lint filters according to the </w:t>
      </w:r>
      <w:r w:rsidR="009008BA" w:rsidRPr="00F56EEA">
        <w:rPr>
          <w:rStyle w:val="normaltextrun"/>
          <w:rFonts w:ascii="Aptos" w:hAnsi="Aptos" w:cstheme="minorHAnsi"/>
          <w:sz w:val="22"/>
          <w:szCs w:val="22"/>
        </w:rPr>
        <w:t>manufacturer’s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 instructions</w:t>
      </w:r>
    </w:p>
    <w:p w14:paraId="455C6554" w14:textId="1581C790" w:rsidR="00EB7B63" w:rsidRPr="00F56EEA" w:rsidRDefault="009008BA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Ensure windows are open if the </w:t>
      </w:r>
      <w:r w:rsidR="00EB5CC1">
        <w:rPr>
          <w:rStyle w:val="normaltextrun"/>
          <w:rFonts w:ascii="Aptos" w:hAnsi="Aptos" w:cstheme="minorHAnsi"/>
          <w:sz w:val="22"/>
          <w:szCs w:val="22"/>
        </w:rPr>
        <w:t>room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 has an evaporative cooling system</w:t>
      </w:r>
    </w:p>
    <w:p w14:paraId="08567541" w14:textId="060907CA" w:rsidR="009008BA" w:rsidRPr="00F56EEA" w:rsidRDefault="009008BA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Avoid placing mattresses on the floor or surfaces without adequate ventilation</w:t>
      </w:r>
    </w:p>
    <w:p w14:paraId="0849816B" w14:textId="50B0DA4E" w:rsidR="006443D5" w:rsidRPr="00F56EEA" w:rsidRDefault="009008BA" w:rsidP="005D2F95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Increase air circulation around furniture by moving fu</w:t>
      </w:r>
      <w:r w:rsidR="005D2F95" w:rsidRPr="00F56EEA">
        <w:rPr>
          <w:rStyle w:val="normaltextrun"/>
          <w:rFonts w:ascii="Aptos" w:hAnsi="Aptos" w:cstheme="minorHAnsi"/>
          <w:sz w:val="22"/>
          <w:szCs w:val="22"/>
        </w:rPr>
        <w:t>rniture away from the walls.</w:t>
      </w:r>
    </w:p>
    <w:p w14:paraId="5BCDEE67" w14:textId="77777777" w:rsidR="000A616A" w:rsidRPr="00F56EEA" w:rsidRDefault="000A616A" w:rsidP="000A616A">
      <w:pPr>
        <w:pStyle w:val="paragraph"/>
        <w:spacing w:before="0" w:beforeAutospacing="0" w:after="0" w:afterAutospacing="0"/>
        <w:ind w:left="720"/>
        <w:textAlignment w:val="baseline"/>
        <w:rPr>
          <w:rFonts w:ascii="Aptos" w:hAnsi="Aptos" w:cstheme="minorHAnsi"/>
          <w:sz w:val="22"/>
          <w:szCs w:val="22"/>
        </w:rPr>
      </w:pPr>
    </w:p>
    <w:p w14:paraId="207CF214" w14:textId="77777777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b/>
          <w:bCs/>
          <w:sz w:val="22"/>
          <w:szCs w:val="22"/>
        </w:rPr>
      </w:pPr>
      <w:r w:rsidRPr="00F56EEA">
        <w:rPr>
          <w:rStyle w:val="normaltextrun"/>
          <w:rFonts w:ascii="Aptos" w:hAnsi="Aptos" w:cstheme="minorHAnsi"/>
          <w:b/>
          <w:bCs/>
          <w:sz w:val="22"/>
          <w:szCs w:val="22"/>
        </w:rPr>
        <w:t>What should I do if I suspect there is mould?</w:t>
      </w:r>
      <w:r w:rsidRPr="00F56EEA">
        <w:rPr>
          <w:rStyle w:val="eop"/>
          <w:rFonts w:ascii="Aptos" w:hAnsi="Aptos" w:cstheme="minorHAnsi"/>
          <w:b/>
          <w:bCs/>
          <w:sz w:val="22"/>
          <w:szCs w:val="22"/>
        </w:rPr>
        <w:t> </w:t>
      </w:r>
    </w:p>
    <w:p w14:paraId="745FBE75" w14:textId="6792817D" w:rsidR="000A616A" w:rsidRPr="00F56EEA" w:rsidRDefault="00B00AE8" w:rsidP="000A616A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If you notice any signs of mould growth within the property, i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 xml:space="preserve">mmediately </w:t>
      </w:r>
      <w:r w:rsidR="002504E6" w:rsidRPr="00F56EEA">
        <w:rPr>
          <w:rStyle w:val="normaltextrun"/>
          <w:rFonts w:ascii="Aptos" w:hAnsi="Aptos" w:cstheme="minorHAnsi"/>
          <w:sz w:val="22"/>
          <w:szCs w:val="22"/>
        </w:rPr>
        <w:t xml:space="preserve">report </w:t>
      </w:r>
      <w:r w:rsidRPr="00F56EEA">
        <w:rPr>
          <w:rStyle w:val="normaltextrun"/>
          <w:rFonts w:ascii="Aptos" w:hAnsi="Aptos" w:cstheme="minorHAnsi"/>
          <w:sz w:val="22"/>
          <w:szCs w:val="22"/>
        </w:rPr>
        <w:t>it</w:t>
      </w:r>
      <w:r w:rsidR="002504E6" w:rsidRPr="00F56EEA">
        <w:rPr>
          <w:rStyle w:val="normaltextrun"/>
          <w:rFonts w:ascii="Aptos" w:hAnsi="Aptos" w:cstheme="minorHAnsi"/>
          <w:sz w:val="22"/>
          <w:szCs w:val="22"/>
        </w:rPr>
        <w:t xml:space="preserve"> to </w:t>
      </w:r>
      <w:r w:rsidR="00220085" w:rsidRPr="00F56EEA">
        <w:rPr>
          <w:rStyle w:val="normaltextrun"/>
          <w:rFonts w:ascii="Aptos" w:hAnsi="Aptos" w:cstheme="minorHAnsi"/>
          <w:sz w:val="22"/>
          <w:szCs w:val="22"/>
          <w:highlight w:val="yellow"/>
        </w:rPr>
        <w:t>[</w:t>
      </w:r>
      <w:r w:rsidR="000A616A" w:rsidRPr="00F56EEA">
        <w:rPr>
          <w:rStyle w:val="normaltextrun"/>
          <w:rFonts w:ascii="Aptos" w:hAnsi="Aptos" w:cstheme="minorHAnsi"/>
          <w:sz w:val="22"/>
          <w:szCs w:val="22"/>
          <w:highlight w:val="yellow"/>
        </w:rPr>
        <w:t>CHO</w:t>
      </w:r>
      <w:r w:rsidR="00220085" w:rsidRPr="00F56EEA">
        <w:rPr>
          <w:rStyle w:val="normaltextrun"/>
          <w:rFonts w:ascii="Aptos" w:hAnsi="Aptos" w:cstheme="minorHAnsi"/>
          <w:sz w:val="22"/>
          <w:szCs w:val="22"/>
          <w:highlight w:val="yellow"/>
        </w:rPr>
        <w:t>]</w:t>
      </w:r>
      <w:r w:rsidR="000A616A" w:rsidRPr="00F56EEA">
        <w:rPr>
          <w:rStyle w:val="normaltextrun"/>
          <w:rFonts w:ascii="Aptos" w:hAnsi="Aptos" w:cstheme="minorHAnsi"/>
          <w:sz w:val="22"/>
          <w:szCs w:val="22"/>
          <w:highlight w:val="yellow"/>
        </w:rPr>
        <w:t>.</w:t>
      </w:r>
      <w:r w:rsidR="000A616A" w:rsidRPr="00F56EEA">
        <w:rPr>
          <w:rStyle w:val="eop"/>
          <w:rFonts w:ascii="Aptos" w:hAnsi="Aptos" w:cstheme="minorHAnsi"/>
          <w:sz w:val="22"/>
          <w:szCs w:val="22"/>
        </w:rPr>
        <w:t> </w:t>
      </w:r>
    </w:p>
    <w:p w14:paraId="181A9381" w14:textId="77777777" w:rsidR="000A616A" w:rsidRPr="00F56EEA" w:rsidRDefault="000A616A" w:rsidP="000A616A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 </w:t>
      </w:r>
      <w:r w:rsidRPr="00F56EEA">
        <w:rPr>
          <w:rStyle w:val="eop"/>
          <w:rFonts w:ascii="Aptos" w:hAnsi="Aptos" w:cstheme="minorHAnsi"/>
          <w:sz w:val="22"/>
          <w:szCs w:val="22"/>
        </w:rPr>
        <w:t> </w:t>
      </w:r>
    </w:p>
    <w:p w14:paraId="4E997F39" w14:textId="70411853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For further information you can refer to the </w:t>
      </w:r>
      <w:hyperlink r:id="rId17" w:tgtFrame="_blank" w:history="1">
        <w:r w:rsidR="008838AD" w:rsidRPr="00F56EEA">
          <w:rPr>
            <w:rStyle w:val="normaltextrun"/>
            <w:rFonts w:ascii="Aptos" w:hAnsi="Aptos" w:cstheme="minorHAnsi"/>
            <w:color w:val="0072CE"/>
            <w:sz w:val="22"/>
            <w:szCs w:val="22"/>
            <w:u w:val="single"/>
          </w:rPr>
          <w:t>Better Health Channel - Mould and your health</w:t>
        </w:r>
      </w:hyperlink>
      <w:r w:rsidR="00927DC7" w:rsidRPr="00F56EEA">
        <w:rPr>
          <w:rStyle w:val="eop"/>
          <w:rFonts w:ascii="Aptos" w:hAnsi="Aptos" w:cstheme="minorHAnsi"/>
          <w:sz w:val="22"/>
          <w:szCs w:val="22"/>
        </w:rPr>
        <w:t>.</w:t>
      </w:r>
    </w:p>
    <w:p w14:paraId="4855E927" w14:textId="711BBA9A" w:rsidR="000A616A" w:rsidRPr="00F56EEA" w:rsidRDefault="000A616A">
      <w:pPr>
        <w:rPr>
          <w:color w:val="2E74B5" w:themeColor="accent5" w:themeShade="BF"/>
          <w:lang w:val="en-US"/>
        </w:rPr>
      </w:pPr>
      <w:r w:rsidRPr="00F56EEA">
        <w:rPr>
          <w:color w:val="2E74B5" w:themeColor="accent5" w:themeShade="BF"/>
          <w:lang w:val="en-US"/>
        </w:rPr>
        <w:br w:type="page"/>
      </w:r>
    </w:p>
    <w:p w14:paraId="4FD2AC71" w14:textId="0B276E73" w:rsidR="000A616A" w:rsidRPr="00F56EEA" w:rsidRDefault="000A616A" w:rsidP="000D6C14">
      <w:pPr>
        <w:pStyle w:val="Heading1"/>
        <w:rPr>
          <w:lang w:val="en-US"/>
        </w:rPr>
      </w:pPr>
      <w:r w:rsidRPr="00F56EEA">
        <w:rPr>
          <w:lang w:val="en-US"/>
        </w:rPr>
        <w:lastRenderedPageBreak/>
        <w:t xml:space="preserve">Appendix 2: Asbestos </w:t>
      </w:r>
    </w:p>
    <w:p w14:paraId="1DE400D0" w14:textId="6CA7C33B" w:rsidR="000A616A" w:rsidRPr="00F56EEA" w:rsidRDefault="00BC4C0B" w:rsidP="000A616A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Re</w:t>
      </w:r>
      <w:r w:rsidR="000A616A" w:rsidRPr="00F56EEA">
        <w:rPr>
          <w:rFonts w:eastAsia="Times New Roman" w:cstheme="minorHAnsi"/>
          <w:b/>
          <w:bCs/>
          <w:lang w:eastAsia="en-AU"/>
        </w:rPr>
        <w:t>ntal laws </w:t>
      </w:r>
      <w:r w:rsidR="005C3DE9" w:rsidRPr="00F56EEA">
        <w:rPr>
          <w:rFonts w:eastAsia="Times New Roman" w:cstheme="minorHAnsi"/>
          <w:b/>
          <w:bCs/>
          <w:lang w:eastAsia="en-AU"/>
        </w:rPr>
        <w:t>in Victoria</w:t>
      </w:r>
    </w:p>
    <w:p w14:paraId="4EFFED93" w14:textId="0B2B65F3" w:rsidR="000A616A" w:rsidRPr="00F56EEA" w:rsidRDefault="00251AF6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It is </w:t>
      </w:r>
      <w:r w:rsidR="000A616A" w:rsidRPr="00F56EEA">
        <w:rPr>
          <w:rFonts w:eastAsia="Times New Roman" w:cstheme="minorHAnsi"/>
          <w:lang w:eastAsia="en-AU"/>
        </w:rPr>
        <w:t xml:space="preserve">mandatory for </w:t>
      </w:r>
      <w:r w:rsidR="0022591B">
        <w:rPr>
          <w:rFonts w:eastAsia="Times New Roman" w:cstheme="minorHAnsi"/>
          <w:lang w:eastAsia="en-AU"/>
        </w:rPr>
        <w:t>rooming house operators</w:t>
      </w:r>
      <w:r w:rsidR="000A616A" w:rsidRPr="00F56EEA">
        <w:rPr>
          <w:rFonts w:eastAsia="Times New Roman" w:cstheme="minorHAnsi"/>
          <w:lang w:eastAsia="en-AU"/>
        </w:rPr>
        <w:t xml:space="preserve"> to disclose to potential </w:t>
      </w:r>
      <w:r w:rsidR="0022591B">
        <w:rPr>
          <w:rFonts w:eastAsia="Times New Roman" w:cstheme="minorHAnsi"/>
          <w:lang w:eastAsia="en-AU"/>
        </w:rPr>
        <w:t>residents</w:t>
      </w:r>
      <w:r w:rsidR="000A616A" w:rsidRPr="00F56EEA">
        <w:rPr>
          <w:rFonts w:eastAsia="Times New Roman" w:cstheme="minorHAnsi"/>
          <w:lang w:eastAsia="en-AU"/>
        </w:rPr>
        <w:t xml:space="preserve"> if the available </w:t>
      </w:r>
      <w:r w:rsidR="002B380C">
        <w:rPr>
          <w:rFonts w:eastAsia="Times New Roman" w:cstheme="minorHAnsi"/>
          <w:lang w:eastAsia="en-AU"/>
        </w:rPr>
        <w:t>rooming house</w:t>
      </w:r>
      <w:r w:rsidR="000A616A" w:rsidRPr="00F56EEA">
        <w:rPr>
          <w:rFonts w:eastAsia="Times New Roman" w:cstheme="minorHAnsi"/>
          <w:lang w:eastAsia="en-AU"/>
        </w:rPr>
        <w:t xml:space="preserve"> is known to have friable or non-friable asbestos</w:t>
      </w:r>
      <w:r w:rsidR="00A54F46" w:rsidRPr="00F56EEA">
        <w:rPr>
          <w:rFonts w:eastAsia="Times New Roman" w:cstheme="minorHAnsi"/>
          <w:lang w:eastAsia="en-AU"/>
        </w:rPr>
        <w:t xml:space="preserve">, </w:t>
      </w:r>
      <w:r w:rsidR="000A616A" w:rsidRPr="00F56EEA">
        <w:rPr>
          <w:rFonts w:eastAsia="Times New Roman" w:cstheme="minorHAnsi"/>
          <w:lang w:eastAsia="en-AU"/>
        </w:rPr>
        <w:t>based on an inspection from a suitably qualified person. </w:t>
      </w:r>
    </w:p>
    <w:p w14:paraId="2CA64478" w14:textId="77777777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4B49FB37" w14:textId="77777777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What does this mean? </w:t>
      </w:r>
    </w:p>
    <w:p w14:paraId="70374C83" w14:textId="130C7693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This means </w:t>
      </w:r>
      <w:r w:rsidR="007B4E6F" w:rsidRPr="00F56EEA">
        <w:rPr>
          <w:rFonts w:eastAsia="Times New Roman" w:cstheme="minorHAnsi"/>
          <w:lang w:eastAsia="en-AU"/>
        </w:rPr>
        <w:t xml:space="preserve">that </w:t>
      </w:r>
      <w:r w:rsidRPr="00F56EEA">
        <w:rPr>
          <w:rFonts w:eastAsia="Times New Roman" w:cstheme="minorHAnsi"/>
          <w:lang w:eastAsia="en-AU"/>
        </w:rPr>
        <w:t xml:space="preserve">before you </w:t>
      </w:r>
      <w:r w:rsidR="007B4E6F" w:rsidRPr="00F56EEA">
        <w:rPr>
          <w:rFonts w:eastAsia="Times New Roman" w:cstheme="minorHAnsi"/>
          <w:lang w:eastAsia="en-AU"/>
        </w:rPr>
        <w:t xml:space="preserve">enter into a </w:t>
      </w:r>
      <w:r w:rsidR="002B380C">
        <w:rPr>
          <w:rFonts w:eastAsia="Times New Roman" w:cstheme="minorHAnsi"/>
          <w:lang w:eastAsia="en-AU"/>
        </w:rPr>
        <w:t>rooming house</w:t>
      </w:r>
      <w:r w:rsidR="007B4E6F" w:rsidRPr="00F56EEA">
        <w:rPr>
          <w:rFonts w:eastAsia="Times New Roman" w:cstheme="minorHAnsi"/>
          <w:lang w:eastAsia="en-AU"/>
        </w:rPr>
        <w:t xml:space="preserve"> agreement for a </w:t>
      </w:r>
      <w:r w:rsidR="002B380C">
        <w:rPr>
          <w:rFonts w:eastAsia="Times New Roman" w:cstheme="minorHAnsi"/>
          <w:lang w:eastAsia="en-AU"/>
        </w:rPr>
        <w:t xml:space="preserve">room in </w:t>
      </w:r>
      <w:r w:rsidR="007B4E6F" w:rsidRPr="00F56EEA">
        <w:rPr>
          <w:rFonts w:eastAsia="Times New Roman" w:cstheme="minorHAnsi"/>
          <w:lang w:eastAsia="en-AU"/>
        </w:rPr>
        <w:t xml:space="preserve">community housing, the </w:t>
      </w:r>
      <w:r w:rsidR="002B380C">
        <w:rPr>
          <w:rFonts w:eastAsia="Times New Roman" w:cstheme="minorHAnsi"/>
          <w:lang w:eastAsia="en-AU"/>
        </w:rPr>
        <w:t>rooming house operator</w:t>
      </w:r>
      <w:r w:rsidR="007B4E6F" w:rsidRPr="00F56EEA">
        <w:rPr>
          <w:rFonts w:eastAsia="Times New Roman" w:cstheme="minorHAnsi"/>
          <w:lang w:eastAsia="en-AU"/>
        </w:rPr>
        <w:t xml:space="preserve"> must tell if you if </w:t>
      </w:r>
      <w:r w:rsidRPr="00F56EEA">
        <w:rPr>
          <w:rFonts w:eastAsia="Times New Roman" w:cstheme="minorHAnsi"/>
          <w:lang w:eastAsia="en-AU"/>
        </w:rPr>
        <w:t xml:space="preserve">the available </w:t>
      </w:r>
      <w:r w:rsidR="002B380C">
        <w:rPr>
          <w:rFonts w:eastAsia="Times New Roman" w:cstheme="minorHAnsi"/>
          <w:lang w:eastAsia="en-AU"/>
        </w:rPr>
        <w:t>room</w:t>
      </w:r>
      <w:r w:rsidR="00633F7B">
        <w:rPr>
          <w:rFonts w:eastAsia="Times New Roman" w:cstheme="minorHAnsi"/>
          <w:lang w:eastAsia="en-AU"/>
        </w:rPr>
        <w:t xml:space="preserve"> or rooming house</w:t>
      </w:r>
      <w:r w:rsidRPr="00F56EEA">
        <w:rPr>
          <w:rFonts w:eastAsia="Times New Roman" w:cstheme="minorHAnsi"/>
          <w:lang w:eastAsia="en-AU"/>
        </w:rPr>
        <w:t> contains asbestos. </w:t>
      </w:r>
    </w:p>
    <w:p w14:paraId="115853E6" w14:textId="77777777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147F2E23" w14:textId="77777777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What is friable and non-friable asbestos? </w:t>
      </w:r>
    </w:p>
    <w:p w14:paraId="1828AA14" w14:textId="0890D313" w:rsidR="007B4E6F" w:rsidRPr="00F56EEA" w:rsidRDefault="007B4E6F" w:rsidP="007B4E6F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Friable </w:t>
      </w:r>
      <w:r w:rsidRPr="00F56EEA">
        <w:rPr>
          <w:rFonts w:eastAsia="Times New Roman" w:cstheme="minorHAnsi"/>
          <w:lang w:eastAsia="en-AU"/>
        </w:rPr>
        <w:t>asbestos products are materials that can be crumbled, pulverised, or reduced to a powder by hand pressure when dry. Examples of friable asbestos include insulation around hot water pipes and asbestos rope. </w:t>
      </w:r>
    </w:p>
    <w:p w14:paraId="6E19A198" w14:textId="1267D5A3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Non-friable</w:t>
      </w:r>
      <w:r w:rsidRPr="00F56EEA">
        <w:rPr>
          <w:rFonts w:eastAsia="Times New Roman" w:cstheme="minorHAnsi"/>
          <w:lang w:eastAsia="en-AU"/>
        </w:rPr>
        <w:t> (also known as “bonded”) asbestos products are made from a bonding compound (such as cement) mixed with asbestos. Examples of non-friable asbestos include asbestos cement (AC) sheeting (fibro) and vinyl asbestos floor tiles. </w:t>
      </w:r>
    </w:p>
    <w:p w14:paraId="5FDBA824" w14:textId="77777777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4280621E" w14:textId="01C69312" w:rsidR="000A616A" w:rsidRPr="00F56EEA" w:rsidRDefault="002028DF" w:rsidP="000A616A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What is the l</w:t>
      </w:r>
      <w:r w:rsidR="00731A40" w:rsidRPr="00F56EEA">
        <w:rPr>
          <w:rFonts w:eastAsia="Times New Roman" w:cstheme="minorHAnsi"/>
          <w:b/>
          <w:bCs/>
          <w:lang w:eastAsia="en-AU"/>
        </w:rPr>
        <w:t>ikelihood of</w:t>
      </w:r>
      <w:r w:rsidR="000A616A" w:rsidRPr="00F56EEA">
        <w:rPr>
          <w:rFonts w:eastAsia="Times New Roman" w:cstheme="minorHAnsi"/>
          <w:b/>
          <w:bCs/>
          <w:lang w:eastAsia="en-AU"/>
        </w:rPr>
        <w:t xml:space="preserve"> asbestos</w:t>
      </w:r>
      <w:r w:rsidR="0080057F" w:rsidRPr="00F56EEA">
        <w:rPr>
          <w:rFonts w:eastAsia="Times New Roman" w:cstheme="minorHAnsi"/>
          <w:b/>
          <w:bCs/>
          <w:lang w:eastAsia="en-AU"/>
        </w:rPr>
        <w:t xml:space="preserve">? </w:t>
      </w:r>
    </w:p>
    <w:p w14:paraId="00DCC64B" w14:textId="655F4DF1" w:rsidR="00F70FA5" w:rsidRPr="00F56EEA" w:rsidRDefault="000B68C0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As a general rule, </w:t>
      </w:r>
      <w:r w:rsidR="00F70FA5" w:rsidRPr="00F56EEA">
        <w:rPr>
          <w:rFonts w:eastAsia="Times New Roman" w:cstheme="minorHAnsi"/>
          <w:lang w:eastAsia="en-AU"/>
        </w:rPr>
        <w:t xml:space="preserve">properties </w:t>
      </w:r>
      <w:r w:rsidR="000A616A" w:rsidRPr="00F56EEA">
        <w:rPr>
          <w:rFonts w:eastAsia="Times New Roman" w:cstheme="minorHAnsi"/>
          <w:lang w:eastAsia="en-AU"/>
        </w:rPr>
        <w:t>built in Victoria</w:t>
      </w:r>
      <w:r w:rsidR="00F70FA5" w:rsidRPr="00F56EEA">
        <w:rPr>
          <w:rFonts w:eastAsia="Times New Roman" w:cstheme="minorHAnsi"/>
          <w:lang w:eastAsia="en-AU"/>
        </w:rPr>
        <w:t>:</w:t>
      </w:r>
    </w:p>
    <w:p w14:paraId="7065CDB5" w14:textId="5FC84100" w:rsidR="00F70FA5" w:rsidRPr="00F56EEA" w:rsidRDefault="00F70FA5" w:rsidP="00F70FA5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Before the mid-1980s </w:t>
      </w:r>
      <w:r w:rsidR="00A55A76" w:rsidRPr="00F56EEA">
        <w:rPr>
          <w:rFonts w:eastAsia="Times New Roman" w:cstheme="minorHAnsi"/>
          <w:lang w:eastAsia="en-AU"/>
        </w:rPr>
        <w:t>– it is highly likely that is has asbestos-containing products</w:t>
      </w:r>
    </w:p>
    <w:p w14:paraId="3884844F" w14:textId="41E4B31B" w:rsidR="00A55A76" w:rsidRPr="00F56EEA" w:rsidRDefault="00A55A76" w:rsidP="00F70FA5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Between the </w:t>
      </w:r>
      <w:r w:rsidR="00DD59E5" w:rsidRPr="00F56EEA">
        <w:rPr>
          <w:rFonts w:eastAsia="Times New Roman" w:cstheme="minorHAnsi"/>
          <w:lang w:eastAsia="en-AU"/>
        </w:rPr>
        <w:t>mid-1980s</w:t>
      </w:r>
      <w:r w:rsidRPr="00F56EEA">
        <w:rPr>
          <w:rFonts w:eastAsia="Times New Roman" w:cstheme="minorHAnsi"/>
          <w:lang w:eastAsia="en-AU"/>
        </w:rPr>
        <w:t xml:space="preserve"> and 1990 – it is likely that it has asbestos-containing products</w:t>
      </w:r>
    </w:p>
    <w:p w14:paraId="2436035F" w14:textId="3F33988B" w:rsidR="00A55A76" w:rsidRPr="00F56EEA" w:rsidRDefault="00A55A76" w:rsidP="00DD59E5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After 1990 – it is unlikely that it has asbestos-containing products.</w:t>
      </w:r>
    </w:p>
    <w:p w14:paraId="52981848" w14:textId="77777777" w:rsidR="00F70FA5" w:rsidRPr="00F56EEA" w:rsidRDefault="00F70FA5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08604703" w14:textId="77777777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Where could asbestos be located? </w:t>
      </w:r>
    </w:p>
    <w:p w14:paraId="7090E62D" w14:textId="25DE4827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Some of the</w:t>
      </w:r>
      <w:r w:rsidR="00BD66D1" w:rsidRPr="00F56EEA" w:rsidDel="00BD66D1">
        <w:rPr>
          <w:rFonts w:eastAsia="Times New Roman" w:cstheme="minorHAnsi"/>
          <w:lang w:eastAsia="en-AU"/>
        </w:rPr>
        <w:t xml:space="preserve"> </w:t>
      </w:r>
      <w:r w:rsidRPr="00F56EEA">
        <w:rPr>
          <w:rFonts w:eastAsia="Times New Roman" w:cstheme="minorHAnsi"/>
          <w:lang w:eastAsia="en-AU"/>
        </w:rPr>
        <w:t>places asbestos could be located in a property include: </w:t>
      </w:r>
    </w:p>
    <w:p w14:paraId="6B40AA2E" w14:textId="72D15813" w:rsidR="004C4E02" w:rsidRPr="00F56EEA" w:rsidRDefault="00220FC7" w:rsidP="004C4E02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Bathroom and laundry</w:t>
      </w:r>
      <w:r w:rsidR="001E0C3D" w:rsidRPr="00F56EEA">
        <w:rPr>
          <w:rFonts w:eastAsia="Times New Roman" w:cstheme="minorHAnsi"/>
          <w:lang w:eastAsia="en-AU"/>
        </w:rPr>
        <w:t xml:space="preserve"> – </w:t>
      </w:r>
      <w:r w:rsidR="00BD66D1" w:rsidRPr="00F56EEA">
        <w:rPr>
          <w:rFonts w:eastAsia="Times New Roman" w:cstheme="minorHAnsi"/>
          <w:lang w:eastAsia="en-AU"/>
        </w:rPr>
        <w:t>backing of wall tiles</w:t>
      </w:r>
      <w:r w:rsidR="001E0C3D" w:rsidRPr="00F56EEA">
        <w:rPr>
          <w:rFonts w:eastAsia="Times New Roman" w:cstheme="minorHAnsi"/>
          <w:lang w:eastAsia="en-AU"/>
        </w:rPr>
        <w:t>, hot water insulation, sheet walls</w:t>
      </w:r>
    </w:p>
    <w:p w14:paraId="1F72D5C8" w14:textId="6CCA4323" w:rsidR="00220FC7" w:rsidRPr="00F56EEA" w:rsidRDefault="00220FC7" w:rsidP="004C4E02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Roof</w:t>
      </w:r>
      <w:r w:rsidR="00C92028" w:rsidRPr="00F56EEA">
        <w:rPr>
          <w:rFonts w:eastAsia="Times New Roman" w:cstheme="minorHAnsi"/>
          <w:lang w:eastAsia="en-AU"/>
        </w:rPr>
        <w:t xml:space="preserve"> – lining under eaves, loose roof insulation, ridge tiles, roof sheeting</w:t>
      </w:r>
    </w:p>
    <w:p w14:paraId="74BBF057" w14:textId="09779E66" w:rsidR="00220FC7" w:rsidRPr="00F56EEA" w:rsidRDefault="00220FC7" w:rsidP="00220FC7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Kitchen</w:t>
      </w:r>
      <w:r w:rsidR="00F23A88" w:rsidRPr="00F56EEA">
        <w:rPr>
          <w:rFonts w:eastAsia="Times New Roman" w:cstheme="minorHAnsi"/>
          <w:lang w:eastAsia="en-AU"/>
        </w:rPr>
        <w:t xml:space="preserve"> – backing of vinyl floor tiles, underlay sheeting </w:t>
      </w:r>
      <w:r w:rsidR="00BD66D1" w:rsidRPr="00F56EEA">
        <w:rPr>
          <w:rFonts w:eastAsia="Times New Roman" w:cstheme="minorHAnsi"/>
          <w:lang w:eastAsia="en-AU"/>
        </w:rPr>
        <w:t>for ceramic tiles, hot water insulation</w:t>
      </w:r>
    </w:p>
    <w:p w14:paraId="1FC3723C" w14:textId="7CBFA5B9" w:rsidR="00220FC7" w:rsidRPr="00F56EEA" w:rsidRDefault="00220FC7" w:rsidP="00220FC7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Living room</w:t>
      </w:r>
      <w:r w:rsidR="008F3DA6" w:rsidRPr="00F56EEA">
        <w:rPr>
          <w:rFonts w:eastAsia="Times New Roman" w:cstheme="minorHAnsi"/>
          <w:lang w:eastAsia="en-AU"/>
        </w:rPr>
        <w:t xml:space="preserve"> – ceiling cavity, sheet walls</w:t>
      </w:r>
    </w:p>
    <w:p w14:paraId="58B0115A" w14:textId="52016E91" w:rsidR="00220FC7" w:rsidRPr="00F56EEA" w:rsidRDefault="00220FC7" w:rsidP="00220FC7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Outside</w:t>
      </w:r>
      <w:r w:rsidR="008F3DA6" w:rsidRPr="00F56EEA">
        <w:rPr>
          <w:rFonts w:eastAsia="Times New Roman" w:cstheme="minorHAnsi"/>
          <w:lang w:eastAsia="en-AU"/>
        </w:rPr>
        <w:t xml:space="preserve"> – soil, cladding and imitation brick, fencing</w:t>
      </w:r>
      <w:r w:rsidR="00D92BC3" w:rsidRPr="00F56EEA">
        <w:rPr>
          <w:rFonts w:eastAsia="Times New Roman" w:cstheme="minorHAnsi"/>
          <w:lang w:eastAsia="en-AU"/>
        </w:rPr>
        <w:t>.</w:t>
      </w:r>
    </w:p>
    <w:p w14:paraId="5A4A0221" w14:textId="77777777" w:rsidR="00220FC7" w:rsidRPr="00F56EEA" w:rsidRDefault="00220FC7" w:rsidP="00220FC7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5787E7C6" w14:textId="1E02D36C" w:rsidR="000A616A" w:rsidRPr="00F56EEA" w:rsidRDefault="000A616A" w:rsidP="00942743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Is the property safe? </w:t>
      </w:r>
    </w:p>
    <w:p w14:paraId="13D3732B" w14:textId="348E6B99" w:rsidR="000A616A" w:rsidRPr="00F56EEA" w:rsidRDefault="00985914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If you have been told there is asbestos at the </w:t>
      </w:r>
      <w:r w:rsidR="00633F7B">
        <w:rPr>
          <w:rFonts w:eastAsia="Times New Roman" w:cstheme="minorHAnsi"/>
          <w:lang w:eastAsia="en-AU"/>
        </w:rPr>
        <w:t>rooming house</w:t>
      </w:r>
      <w:r w:rsidRPr="00F56EEA">
        <w:rPr>
          <w:rFonts w:eastAsia="Times New Roman" w:cstheme="minorHAnsi"/>
          <w:lang w:eastAsia="en-AU"/>
        </w:rPr>
        <w:t xml:space="preserve">, the </w:t>
      </w:r>
      <w:r w:rsidR="00633F7B">
        <w:rPr>
          <w:rFonts w:eastAsia="Times New Roman" w:cstheme="minorHAnsi"/>
          <w:lang w:eastAsia="en-AU"/>
        </w:rPr>
        <w:t>rooming house</w:t>
      </w:r>
      <w:r w:rsidRPr="00F56EEA">
        <w:rPr>
          <w:rFonts w:eastAsia="Times New Roman" w:cstheme="minorHAnsi"/>
          <w:lang w:eastAsia="en-AU"/>
        </w:rPr>
        <w:t xml:space="preserve"> has been checked when it was vacant to make sure it is </w:t>
      </w:r>
      <w:r w:rsidR="00106890" w:rsidRPr="00F56EEA">
        <w:rPr>
          <w:rFonts w:eastAsia="Times New Roman" w:cstheme="minorHAnsi"/>
          <w:lang w:eastAsia="en-AU"/>
        </w:rPr>
        <w:t xml:space="preserve">in good repair and safe for you to live in. </w:t>
      </w:r>
    </w:p>
    <w:p w14:paraId="28064D3F" w14:textId="77777777" w:rsidR="00106890" w:rsidRPr="00F56EEA" w:rsidRDefault="00106890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45E1C50D" w14:textId="40130AFD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Asbestos is usually non-friable in residential buildings. </w:t>
      </w:r>
      <w:r w:rsidRPr="00F56EEA">
        <w:rPr>
          <w:rFonts w:eastAsia="Times New Roman" w:cstheme="minorHAnsi"/>
          <w:u w:val="single"/>
          <w:lang w:eastAsia="en-AU"/>
        </w:rPr>
        <w:t>When asbestos remains sealed, undisturbed and in good condition, asbestos-containing material is safe</w:t>
      </w:r>
      <w:r w:rsidRPr="00F56EEA">
        <w:rPr>
          <w:rFonts w:eastAsia="Times New Roman" w:cstheme="minorHAnsi"/>
          <w:lang w:eastAsia="en-AU"/>
        </w:rPr>
        <w:t xml:space="preserve">. This is because asbestos fibres cannot be released into the air. </w:t>
      </w:r>
      <w:r w:rsidR="00106890" w:rsidRPr="00F56EEA">
        <w:rPr>
          <w:rFonts w:eastAsia="Times New Roman" w:cstheme="minorHAnsi"/>
          <w:u w:val="single"/>
          <w:lang w:eastAsia="en-AU"/>
        </w:rPr>
        <w:t>Asbestos</w:t>
      </w:r>
      <w:r w:rsidRPr="00F56EEA">
        <w:rPr>
          <w:rFonts w:eastAsia="Times New Roman" w:cstheme="minorHAnsi"/>
          <w:u w:val="single"/>
          <w:lang w:eastAsia="en-AU"/>
        </w:rPr>
        <w:t xml:space="preserve"> will only become a hazard when it</w:t>
      </w:r>
      <w:r w:rsidR="00106890" w:rsidRPr="00F56EEA">
        <w:rPr>
          <w:rFonts w:eastAsia="Times New Roman" w:cstheme="minorHAnsi"/>
          <w:u w:val="single"/>
          <w:lang w:eastAsia="en-AU"/>
        </w:rPr>
        <w:t xml:space="preserve"> i</w:t>
      </w:r>
      <w:r w:rsidRPr="00F56EEA">
        <w:rPr>
          <w:rFonts w:eastAsia="Times New Roman" w:cstheme="minorHAnsi"/>
          <w:u w:val="single"/>
          <w:lang w:eastAsia="en-AU"/>
        </w:rPr>
        <w:t>s damaged or disturbed.</w:t>
      </w:r>
      <w:r w:rsidRPr="00F56EEA">
        <w:rPr>
          <w:rFonts w:eastAsia="Times New Roman" w:cstheme="minorHAnsi"/>
          <w:lang w:eastAsia="en-AU"/>
        </w:rPr>
        <w:t> </w:t>
      </w:r>
    </w:p>
    <w:p w14:paraId="646B75C1" w14:textId="77777777" w:rsidR="00942743" w:rsidRPr="00F56EEA" w:rsidRDefault="00942743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01515DF1" w14:textId="3FA11E36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This means that you must make sure that any areas in the </w:t>
      </w:r>
      <w:r w:rsidR="003F32BC">
        <w:rPr>
          <w:rFonts w:eastAsia="Times New Roman" w:cstheme="minorHAnsi"/>
          <w:lang w:eastAsia="en-AU"/>
        </w:rPr>
        <w:t>rooming house</w:t>
      </w:r>
      <w:r w:rsidRPr="00F56EEA">
        <w:rPr>
          <w:rFonts w:eastAsia="Times New Roman" w:cstheme="minorHAnsi"/>
          <w:lang w:eastAsia="en-AU"/>
        </w:rPr>
        <w:t> that may contain asbestos are not disturbed. For example, you cannot drill holes in possible asbestos-containing areas, such as in bathrooms with fibro sheeting behind tiles or outside where there are facia boards or eaves. </w:t>
      </w:r>
    </w:p>
    <w:p w14:paraId="1F475035" w14:textId="77777777" w:rsidR="00942743" w:rsidRPr="00F56EEA" w:rsidRDefault="00942743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298D8E57" w14:textId="178A7043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For further information you can refer to </w:t>
      </w:r>
      <w:hyperlink r:id="rId18" w:tgtFrame="_blank" w:history="1">
        <w:r w:rsidR="005B2825" w:rsidRPr="00F56EEA">
          <w:rPr>
            <w:rFonts w:eastAsia="Times New Roman" w:cstheme="minorHAnsi"/>
            <w:color w:val="0072CE"/>
            <w:u w:val="single"/>
            <w:lang w:eastAsia="en-AU"/>
          </w:rPr>
          <w:t>Asbestos in Victoria</w:t>
        </w:r>
      </w:hyperlink>
      <w:r w:rsidR="00B11F4F" w:rsidRPr="00F56EEA">
        <w:rPr>
          <w:rFonts w:eastAsia="Times New Roman" w:cstheme="minorHAnsi"/>
          <w:lang w:eastAsia="en-AU"/>
        </w:rPr>
        <w:t>.</w:t>
      </w:r>
    </w:p>
    <w:p w14:paraId="37B33156" w14:textId="77777777" w:rsidR="000A616A" w:rsidRPr="00F56EEA" w:rsidRDefault="000A616A" w:rsidP="007B0613">
      <w:pPr>
        <w:rPr>
          <w:color w:val="2E74B5" w:themeColor="accent5" w:themeShade="BF"/>
          <w:lang w:val="en-US"/>
        </w:rPr>
      </w:pPr>
    </w:p>
    <w:p w14:paraId="615632FA" w14:textId="001E8107" w:rsidR="00875574" w:rsidRPr="00F56EEA" w:rsidRDefault="000D7C40" w:rsidP="000D7C40">
      <w:pPr>
        <w:pStyle w:val="Heading1"/>
        <w:rPr>
          <w:lang w:val="en-US"/>
        </w:rPr>
      </w:pPr>
      <w:r w:rsidRPr="00F56EEA">
        <w:rPr>
          <w:lang w:val="en-US"/>
        </w:rPr>
        <w:lastRenderedPageBreak/>
        <w:t>Appendix 3: Smoke Alarms</w:t>
      </w:r>
    </w:p>
    <w:p w14:paraId="0562B74F" w14:textId="77777777" w:rsidR="000D7C40" w:rsidRPr="00F56EEA" w:rsidRDefault="000D7C40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Rental laws in Victoria</w:t>
      </w:r>
    </w:p>
    <w:p w14:paraId="735A09DF" w14:textId="29F3555B" w:rsidR="000D7C40" w:rsidRPr="00F56EEA" w:rsidRDefault="000D7C40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It is mandatory for </w:t>
      </w:r>
      <w:r w:rsidR="003F619C">
        <w:rPr>
          <w:rFonts w:eastAsia="Times New Roman" w:cstheme="minorHAnsi"/>
          <w:lang w:eastAsia="en-AU"/>
        </w:rPr>
        <w:t>rooming house operators</w:t>
      </w:r>
      <w:r w:rsidRPr="00F56EEA">
        <w:rPr>
          <w:rFonts w:eastAsia="Times New Roman" w:cstheme="minorHAnsi"/>
          <w:lang w:eastAsia="en-AU"/>
        </w:rPr>
        <w:t xml:space="preserve"> to </w:t>
      </w:r>
      <w:r w:rsidR="00C13F1E" w:rsidRPr="00F56EEA">
        <w:rPr>
          <w:rFonts w:eastAsia="Times New Roman" w:cstheme="minorHAnsi"/>
          <w:lang w:eastAsia="en-AU"/>
        </w:rPr>
        <w:t>provide</w:t>
      </w:r>
      <w:r w:rsidRPr="00F56EEA">
        <w:rPr>
          <w:rFonts w:eastAsia="Times New Roman" w:cstheme="minorHAnsi"/>
          <w:lang w:eastAsia="en-AU"/>
        </w:rPr>
        <w:t xml:space="preserve"> </w:t>
      </w:r>
      <w:r w:rsidR="003F619C">
        <w:rPr>
          <w:rFonts w:eastAsia="Times New Roman" w:cstheme="minorHAnsi"/>
          <w:lang w:eastAsia="en-AU"/>
        </w:rPr>
        <w:t>residents</w:t>
      </w:r>
      <w:r w:rsidRPr="00F56EEA">
        <w:rPr>
          <w:rFonts w:eastAsia="Times New Roman" w:cstheme="minorHAnsi"/>
          <w:lang w:eastAsia="en-AU"/>
        </w:rPr>
        <w:t xml:space="preserve"> </w:t>
      </w:r>
      <w:r w:rsidR="00C13F1E" w:rsidRPr="00F56EEA">
        <w:rPr>
          <w:rFonts w:eastAsia="Times New Roman" w:cstheme="minorHAnsi"/>
          <w:lang w:eastAsia="en-AU"/>
        </w:rPr>
        <w:t>with</w:t>
      </w:r>
      <w:r w:rsidR="00CB4406" w:rsidRPr="00F56EEA">
        <w:rPr>
          <w:rFonts w:eastAsia="Times New Roman" w:cstheme="minorHAnsi"/>
          <w:lang w:eastAsia="en-AU"/>
        </w:rPr>
        <w:t xml:space="preserve"> written</w:t>
      </w:r>
      <w:r w:rsidR="00C13F1E" w:rsidRPr="00F56EEA">
        <w:rPr>
          <w:rFonts w:eastAsia="Times New Roman" w:cstheme="minorHAnsi"/>
          <w:lang w:eastAsia="en-AU"/>
        </w:rPr>
        <w:t xml:space="preserve"> information about</w:t>
      </w:r>
      <w:r w:rsidR="008704C9" w:rsidRPr="00F56EEA">
        <w:rPr>
          <w:rFonts w:eastAsia="Times New Roman" w:cstheme="minorHAnsi"/>
          <w:lang w:eastAsia="en-AU"/>
        </w:rPr>
        <w:t xml:space="preserve"> smoke alarms before they move into the </w:t>
      </w:r>
      <w:r w:rsidR="00BC08A0">
        <w:rPr>
          <w:rFonts w:eastAsia="Times New Roman" w:cstheme="minorHAnsi"/>
          <w:lang w:eastAsia="en-AU"/>
        </w:rPr>
        <w:t>rooming house</w:t>
      </w:r>
      <w:r w:rsidR="0037071D" w:rsidRPr="00F56EEA">
        <w:rPr>
          <w:rFonts w:eastAsia="Times New Roman" w:cstheme="minorHAnsi"/>
          <w:lang w:eastAsia="en-AU"/>
        </w:rPr>
        <w:t>, including how they operate, how to test them,</w:t>
      </w:r>
      <w:r w:rsidR="00B91544" w:rsidRPr="00F56EEA">
        <w:rPr>
          <w:rFonts w:eastAsia="Times New Roman" w:cstheme="minorHAnsi"/>
          <w:lang w:eastAsia="en-AU"/>
        </w:rPr>
        <w:t xml:space="preserve"> </w:t>
      </w:r>
      <w:r w:rsidR="0037071D" w:rsidRPr="00F56EEA">
        <w:rPr>
          <w:rFonts w:eastAsia="Times New Roman" w:cstheme="minorHAnsi"/>
          <w:lang w:eastAsia="en-AU"/>
        </w:rPr>
        <w:t>the re</w:t>
      </w:r>
      <w:r w:rsidR="00BC08A0">
        <w:rPr>
          <w:rFonts w:eastAsia="Times New Roman" w:cstheme="minorHAnsi"/>
          <w:lang w:eastAsia="en-AU"/>
        </w:rPr>
        <w:t>sident</w:t>
      </w:r>
      <w:r w:rsidR="0037071D" w:rsidRPr="00F56EEA">
        <w:rPr>
          <w:rFonts w:eastAsia="Times New Roman" w:cstheme="minorHAnsi"/>
          <w:lang w:eastAsia="en-AU"/>
        </w:rPr>
        <w:t>’s obligation not to tamper with t</w:t>
      </w:r>
      <w:r w:rsidR="00B91544" w:rsidRPr="00F56EEA">
        <w:rPr>
          <w:rFonts w:eastAsia="Times New Roman" w:cstheme="minorHAnsi"/>
          <w:lang w:eastAsia="en-AU"/>
        </w:rPr>
        <w:t>hem and to report if they are not in working order.</w:t>
      </w:r>
    </w:p>
    <w:p w14:paraId="4A24C651" w14:textId="77777777" w:rsidR="000D7C40" w:rsidRPr="00F56EEA" w:rsidRDefault="000D7C40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78E6B6CF" w14:textId="77777777" w:rsidR="000D7C40" w:rsidRPr="00F56EEA" w:rsidRDefault="000D7C40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What does this mean? </w:t>
      </w:r>
    </w:p>
    <w:p w14:paraId="7D5A4486" w14:textId="49A2D1BE" w:rsidR="005D68EA" w:rsidRPr="00F56EEA" w:rsidRDefault="000D7C40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This means that before you enter into a </w:t>
      </w:r>
      <w:r w:rsidR="00BC08A0">
        <w:rPr>
          <w:rFonts w:eastAsia="Times New Roman" w:cstheme="minorHAnsi"/>
          <w:lang w:eastAsia="en-AU"/>
        </w:rPr>
        <w:t>rooming house</w:t>
      </w:r>
      <w:r w:rsidRPr="00F56EEA">
        <w:rPr>
          <w:rFonts w:eastAsia="Times New Roman" w:cstheme="minorHAnsi"/>
          <w:lang w:eastAsia="en-AU"/>
        </w:rPr>
        <w:t xml:space="preserve"> agreement for a</w:t>
      </w:r>
      <w:r w:rsidR="00BC08A0">
        <w:rPr>
          <w:rFonts w:eastAsia="Times New Roman" w:cstheme="minorHAnsi"/>
          <w:lang w:eastAsia="en-AU"/>
        </w:rPr>
        <w:t xml:space="preserve"> room in</w:t>
      </w:r>
      <w:r w:rsidRPr="00F56EEA">
        <w:rPr>
          <w:rFonts w:eastAsia="Times New Roman" w:cstheme="minorHAnsi"/>
          <w:lang w:eastAsia="en-AU"/>
        </w:rPr>
        <w:t xml:space="preserve"> community housing, the </w:t>
      </w:r>
      <w:r w:rsidR="00BC08A0">
        <w:rPr>
          <w:rFonts w:eastAsia="Times New Roman" w:cstheme="minorHAnsi"/>
          <w:lang w:eastAsia="en-AU"/>
        </w:rPr>
        <w:t>rooming house operator</w:t>
      </w:r>
      <w:r w:rsidRPr="00F56EEA">
        <w:rPr>
          <w:rFonts w:eastAsia="Times New Roman" w:cstheme="minorHAnsi"/>
          <w:lang w:eastAsia="en-AU"/>
        </w:rPr>
        <w:t xml:space="preserve"> must </w:t>
      </w:r>
      <w:r w:rsidR="005D68EA" w:rsidRPr="00F56EEA">
        <w:rPr>
          <w:rFonts w:eastAsia="Times New Roman" w:cstheme="minorHAnsi"/>
          <w:lang w:eastAsia="en-AU"/>
        </w:rPr>
        <w:t>provide you with written information about smoke alarms.</w:t>
      </w:r>
    </w:p>
    <w:p w14:paraId="066EB272" w14:textId="77777777" w:rsidR="005D68EA" w:rsidRPr="00F56EEA" w:rsidRDefault="005D68EA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60332692" w14:textId="63C7869A" w:rsidR="00D52D78" w:rsidRPr="00F56EEA" w:rsidRDefault="00DB04EF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About smoke alarms</w:t>
      </w:r>
    </w:p>
    <w:p w14:paraId="2FA3FF1E" w14:textId="4D451460" w:rsidR="00953524" w:rsidRPr="00F56EEA" w:rsidRDefault="00BC08A0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Rooming house operators</w:t>
      </w:r>
      <w:r w:rsidR="00953524" w:rsidRPr="00F56EEA">
        <w:rPr>
          <w:rFonts w:eastAsia="Times New Roman" w:cstheme="minorHAnsi"/>
          <w:lang w:eastAsia="en-AU"/>
        </w:rPr>
        <w:t xml:space="preserve"> </w:t>
      </w:r>
      <w:r w:rsidR="00731B01" w:rsidRPr="00F56EEA">
        <w:rPr>
          <w:rFonts w:eastAsia="Times New Roman" w:cstheme="minorHAnsi"/>
          <w:lang w:eastAsia="en-AU"/>
        </w:rPr>
        <w:t>must ensure that smoke alarms:</w:t>
      </w:r>
    </w:p>
    <w:p w14:paraId="59C5AA77" w14:textId="4EA8ED62" w:rsidR="00731B01" w:rsidRPr="00F56EEA" w:rsidRDefault="00731B01" w:rsidP="00731B01">
      <w:pPr>
        <w:pStyle w:val="ListParagraph"/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Are installed in all residential properties</w:t>
      </w:r>
    </w:p>
    <w:p w14:paraId="5F34EC4B" w14:textId="791EDAF4" w:rsidR="00731B01" w:rsidRPr="00F56EEA" w:rsidRDefault="00731B01" w:rsidP="00731B01">
      <w:pPr>
        <w:pStyle w:val="ListParagraph"/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Meet Australian </w:t>
      </w:r>
      <w:r w:rsidR="00794BF4" w:rsidRPr="00F56EEA">
        <w:rPr>
          <w:rFonts w:eastAsia="Times New Roman" w:cstheme="minorHAnsi"/>
          <w:lang w:eastAsia="en-AU"/>
        </w:rPr>
        <w:t>Standard AS 3786</w:t>
      </w:r>
    </w:p>
    <w:p w14:paraId="6311EEC5" w14:textId="12191023" w:rsidR="00794BF4" w:rsidRPr="00F56EEA" w:rsidRDefault="00794BF4" w:rsidP="00731B01">
      <w:pPr>
        <w:pStyle w:val="ListParagraph"/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Are correctly installed and in working order</w:t>
      </w:r>
    </w:p>
    <w:p w14:paraId="798BBD36" w14:textId="3B569810" w:rsidR="00794BF4" w:rsidRPr="00F56EEA" w:rsidRDefault="00794BF4" w:rsidP="00731B01">
      <w:pPr>
        <w:pStyle w:val="ListParagraph"/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Are tested according to the manufacturer’s instructions at least once every 12 months</w:t>
      </w:r>
    </w:p>
    <w:p w14:paraId="767A2E9E" w14:textId="4D32A797" w:rsidR="00D61D04" w:rsidRPr="00F56EEA" w:rsidRDefault="00DB04EF" w:rsidP="00731B01">
      <w:pPr>
        <w:pStyle w:val="ListParagraph"/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Have batteries replaced as required</w:t>
      </w:r>
    </w:p>
    <w:p w14:paraId="21614064" w14:textId="48029B6D" w:rsidR="00CF3084" w:rsidRPr="00F56EEA" w:rsidRDefault="00CF3084" w:rsidP="000D6C14">
      <w:pPr>
        <w:pStyle w:val="ListParagraph"/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Are repaired or replaced by a suitably qualified person.</w:t>
      </w:r>
    </w:p>
    <w:p w14:paraId="2065EF1E" w14:textId="77777777" w:rsidR="00953524" w:rsidRPr="00F56EEA" w:rsidRDefault="00953524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5C94CAD8" w14:textId="1DCAAE2C" w:rsidR="00DB04EF" w:rsidRPr="00F56EEA" w:rsidRDefault="00E41CA7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How the smoke alarms operate</w:t>
      </w:r>
    </w:p>
    <w:p w14:paraId="23FBFBE5" w14:textId="79DB5A69" w:rsidR="00E41CA7" w:rsidRPr="00F56EEA" w:rsidRDefault="007A09AD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highlight w:val="yellow"/>
          <w:lang w:eastAsia="en-AU"/>
        </w:rPr>
        <w:t xml:space="preserve">[Insert and/or attach information about the type of smoke alarms installed at the </w:t>
      </w:r>
      <w:r w:rsidR="0053533C">
        <w:rPr>
          <w:rFonts w:eastAsia="Times New Roman" w:cstheme="minorHAnsi"/>
          <w:highlight w:val="yellow"/>
          <w:lang w:eastAsia="en-AU"/>
        </w:rPr>
        <w:t>rooming house</w:t>
      </w:r>
      <w:r w:rsidRPr="00F56EEA">
        <w:rPr>
          <w:rFonts w:eastAsia="Times New Roman" w:cstheme="minorHAnsi"/>
          <w:highlight w:val="yellow"/>
          <w:lang w:eastAsia="en-AU"/>
        </w:rPr>
        <w:t xml:space="preserve"> and how they operate].</w:t>
      </w:r>
    </w:p>
    <w:p w14:paraId="1E2667A3" w14:textId="77777777" w:rsidR="000237D5" w:rsidRPr="00F56EEA" w:rsidRDefault="000237D5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</w:p>
    <w:p w14:paraId="44649A73" w14:textId="2BDCE994" w:rsidR="00E41CA7" w:rsidRPr="00F56EEA" w:rsidRDefault="00E41CA7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How to test smoke alarms</w:t>
      </w:r>
    </w:p>
    <w:p w14:paraId="45EBBA3D" w14:textId="29A980C3" w:rsidR="00E41CA7" w:rsidRPr="00F56EEA" w:rsidRDefault="00B00936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Re</w:t>
      </w:r>
      <w:r w:rsidR="0053533C">
        <w:rPr>
          <w:rFonts w:eastAsia="Times New Roman" w:cstheme="minorHAnsi"/>
          <w:lang w:eastAsia="en-AU"/>
        </w:rPr>
        <w:t>sidents</w:t>
      </w:r>
      <w:r w:rsidRPr="00F56EEA">
        <w:rPr>
          <w:rFonts w:eastAsia="Times New Roman" w:cstheme="minorHAnsi"/>
          <w:lang w:eastAsia="en-AU"/>
        </w:rPr>
        <w:t xml:space="preserve"> should test smoke alarms</w:t>
      </w:r>
      <w:r w:rsidR="006364EF" w:rsidRPr="00F56EEA">
        <w:rPr>
          <w:rFonts w:eastAsia="Times New Roman" w:cstheme="minorHAnsi"/>
          <w:lang w:eastAsia="en-AU"/>
        </w:rPr>
        <w:t xml:space="preserve"> monthly</w:t>
      </w:r>
      <w:r w:rsidRPr="00F56EEA">
        <w:rPr>
          <w:rFonts w:eastAsia="Times New Roman" w:cstheme="minorHAnsi"/>
          <w:lang w:eastAsia="en-AU"/>
        </w:rPr>
        <w:t xml:space="preserve"> to ensure they </w:t>
      </w:r>
      <w:r w:rsidR="00264351" w:rsidRPr="00F56EEA">
        <w:rPr>
          <w:rFonts w:eastAsia="Times New Roman" w:cstheme="minorHAnsi"/>
          <w:lang w:eastAsia="en-AU"/>
        </w:rPr>
        <w:t>are working.</w:t>
      </w:r>
      <w:r w:rsidR="006364EF" w:rsidRPr="00F56EEA">
        <w:rPr>
          <w:rFonts w:eastAsia="Times New Roman" w:cstheme="minorHAnsi"/>
          <w:lang w:eastAsia="en-AU"/>
        </w:rPr>
        <w:t xml:space="preserve"> You can test your smoke al</w:t>
      </w:r>
      <w:r w:rsidR="00DE7ADB" w:rsidRPr="00F56EEA">
        <w:rPr>
          <w:rFonts w:eastAsia="Times New Roman" w:cstheme="minorHAnsi"/>
          <w:lang w:eastAsia="en-AU"/>
        </w:rPr>
        <w:t>arm batteries by pressing and holding down the test button until the smoke alarm beeps three times.</w:t>
      </w:r>
    </w:p>
    <w:p w14:paraId="35CFF9E9" w14:textId="77777777" w:rsidR="00D71EA3" w:rsidRPr="00F56EEA" w:rsidRDefault="00D71EA3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</w:p>
    <w:p w14:paraId="6334E2F5" w14:textId="4438E851" w:rsidR="00E41CA7" w:rsidRPr="00F56EEA" w:rsidRDefault="00592CB2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Do not tamper with smoke alarms</w:t>
      </w:r>
    </w:p>
    <w:p w14:paraId="63E4E5BE" w14:textId="1DCF4E62" w:rsidR="008F7CBF" w:rsidRPr="00F56EEA" w:rsidRDefault="00E54801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Re</w:t>
      </w:r>
      <w:r w:rsidR="0053533C">
        <w:rPr>
          <w:rFonts w:eastAsia="Times New Roman" w:cstheme="minorHAnsi"/>
          <w:lang w:eastAsia="en-AU"/>
        </w:rPr>
        <w:t>sidents</w:t>
      </w:r>
      <w:r w:rsidRPr="00F56EEA">
        <w:rPr>
          <w:rFonts w:eastAsia="Times New Roman" w:cstheme="minorHAnsi"/>
          <w:lang w:eastAsia="en-AU"/>
        </w:rPr>
        <w:t xml:space="preserve"> must</w:t>
      </w:r>
      <w:r w:rsidR="00B016A5" w:rsidRPr="00F56EEA">
        <w:rPr>
          <w:rFonts w:eastAsia="Times New Roman" w:cstheme="minorHAnsi"/>
          <w:lang w:eastAsia="en-AU"/>
        </w:rPr>
        <w:t xml:space="preserve"> not tamper with </w:t>
      </w:r>
      <w:r w:rsidRPr="00F56EEA">
        <w:rPr>
          <w:rFonts w:eastAsia="Times New Roman" w:cstheme="minorHAnsi"/>
          <w:lang w:eastAsia="en-AU"/>
        </w:rPr>
        <w:t xml:space="preserve">any </w:t>
      </w:r>
      <w:r w:rsidR="00B016A5" w:rsidRPr="00F56EEA">
        <w:rPr>
          <w:rFonts w:eastAsia="Times New Roman" w:cstheme="minorHAnsi"/>
          <w:lang w:eastAsia="en-AU"/>
        </w:rPr>
        <w:t>smoke alarms.</w:t>
      </w:r>
      <w:r w:rsidR="00BC5E2F" w:rsidRPr="00F56EEA">
        <w:rPr>
          <w:rFonts w:eastAsia="Times New Roman" w:cstheme="minorHAnsi"/>
          <w:lang w:eastAsia="en-AU"/>
        </w:rPr>
        <w:t xml:space="preserve"> </w:t>
      </w:r>
      <w:r w:rsidR="00AE70B5" w:rsidRPr="00F56EEA">
        <w:rPr>
          <w:rFonts w:eastAsia="Times New Roman" w:cstheme="minorHAnsi"/>
          <w:lang w:eastAsia="en-AU"/>
        </w:rPr>
        <w:t>You must not deactivate, remove or interfere with its operation in any way.</w:t>
      </w:r>
      <w:r w:rsidR="00D742C1" w:rsidRPr="00F56EEA">
        <w:rPr>
          <w:rFonts w:eastAsia="Times New Roman" w:cstheme="minorHAnsi"/>
          <w:lang w:eastAsia="en-AU"/>
        </w:rPr>
        <w:t xml:space="preserve"> To do so is a breach of duty.</w:t>
      </w:r>
    </w:p>
    <w:p w14:paraId="256FFC20" w14:textId="77777777" w:rsidR="00602F07" w:rsidRPr="00F56EEA" w:rsidRDefault="00602F07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3E401B75" w14:textId="6210EAE6" w:rsidR="00602F07" w:rsidRPr="00F56EEA" w:rsidRDefault="00602F07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What should I do if my smoke alarm is not working?</w:t>
      </w:r>
    </w:p>
    <w:p w14:paraId="73763244" w14:textId="7A7E08BE" w:rsidR="00602F07" w:rsidRPr="00F56EEA" w:rsidRDefault="00602F07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If your smoke alarm is not working, or not functioning as it should, immediately report it to </w:t>
      </w:r>
      <w:r w:rsidRPr="00F56EEA">
        <w:rPr>
          <w:rFonts w:eastAsia="Times New Roman" w:cstheme="minorHAnsi"/>
          <w:highlight w:val="yellow"/>
          <w:lang w:eastAsia="en-AU"/>
        </w:rPr>
        <w:t>[CHO]</w:t>
      </w:r>
      <w:r w:rsidRPr="00F56EEA">
        <w:rPr>
          <w:rFonts w:eastAsia="Times New Roman" w:cstheme="minorHAnsi"/>
          <w:lang w:eastAsia="en-AU"/>
        </w:rPr>
        <w:t>.</w:t>
      </w:r>
    </w:p>
    <w:p w14:paraId="4D39F5B2" w14:textId="77777777" w:rsidR="00815262" w:rsidRPr="00F56EEA" w:rsidRDefault="00815262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7E3B1FEE" w14:textId="514A9BB5" w:rsidR="00DB04EF" w:rsidRPr="00F56EEA" w:rsidRDefault="00815262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For further information you can refer to</w:t>
      </w:r>
      <w:r w:rsidR="00517457" w:rsidRPr="00F56EEA">
        <w:rPr>
          <w:rFonts w:eastAsia="Times New Roman" w:cstheme="minorHAnsi"/>
          <w:lang w:eastAsia="en-AU"/>
        </w:rPr>
        <w:t xml:space="preserve"> </w:t>
      </w:r>
      <w:hyperlink r:id="rId19" w:history="1">
        <w:r w:rsidR="00517457" w:rsidRPr="00F56EEA">
          <w:rPr>
            <w:rStyle w:val="Hyperlink"/>
          </w:rPr>
          <w:t>Smoke alarms - Fire Rescue Victoria</w:t>
        </w:r>
      </w:hyperlink>
      <w:r w:rsidR="00517457" w:rsidRPr="00F56EEA">
        <w:t>.</w:t>
      </w:r>
    </w:p>
    <w:p w14:paraId="29B01C65" w14:textId="77777777" w:rsidR="00B91544" w:rsidRPr="00F56EEA" w:rsidRDefault="00B91544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42D44A1A" w14:textId="77777777" w:rsidR="00B91544" w:rsidRPr="00F56EEA" w:rsidRDefault="00B91544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62710CB0" w14:textId="77777777" w:rsidR="00B91544" w:rsidRPr="00F56EEA" w:rsidRDefault="00B91544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78EA6836" w14:textId="77777777" w:rsidR="00B91544" w:rsidRPr="00F56EEA" w:rsidRDefault="00B91544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111A1ADF" w14:textId="77777777" w:rsidR="00B91544" w:rsidRPr="00F56EEA" w:rsidRDefault="00B91544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2AE687FD" w14:textId="77777777" w:rsidR="0037071D" w:rsidRPr="00F56EEA" w:rsidRDefault="0037071D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2983BA3F" w14:textId="77777777" w:rsidR="000D7C40" w:rsidRPr="00F56EEA" w:rsidRDefault="000D7C40" w:rsidP="000D7C40">
      <w:pPr>
        <w:rPr>
          <w:lang w:val="en-US"/>
        </w:rPr>
      </w:pPr>
    </w:p>
    <w:p w14:paraId="73B65BB0" w14:textId="77777777" w:rsidR="000D7C40" w:rsidRPr="00F56EEA" w:rsidRDefault="000D7C40" w:rsidP="000D7C40">
      <w:pPr>
        <w:rPr>
          <w:lang w:val="en-US"/>
        </w:rPr>
      </w:pPr>
    </w:p>
    <w:sectPr w:rsidR="000D7C40" w:rsidRPr="00F56EEA" w:rsidSect="008C1A6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454B7" w14:textId="77777777" w:rsidR="008C1A66" w:rsidRDefault="008C1A66" w:rsidP="00D02B99">
      <w:pPr>
        <w:spacing w:after="0" w:line="240" w:lineRule="auto"/>
      </w:pPr>
      <w:r>
        <w:separator/>
      </w:r>
    </w:p>
  </w:endnote>
  <w:endnote w:type="continuationSeparator" w:id="0">
    <w:p w14:paraId="17382231" w14:textId="77777777" w:rsidR="008C1A66" w:rsidRDefault="008C1A66" w:rsidP="00D02B99">
      <w:pPr>
        <w:spacing w:after="0" w:line="240" w:lineRule="auto"/>
      </w:pPr>
      <w:r>
        <w:continuationSeparator/>
      </w:r>
    </w:p>
  </w:endnote>
  <w:endnote w:type="continuationNotice" w:id="1">
    <w:p w14:paraId="7808511D" w14:textId="77777777" w:rsidR="008C1A66" w:rsidRDefault="008C1A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C5CA5" w14:textId="77777777" w:rsidR="0080057F" w:rsidRDefault="008005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22585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24A696" w14:textId="6419887A" w:rsidR="00875166" w:rsidRPr="00B55050" w:rsidRDefault="00875166" w:rsidP="00875166">
        <w:pPr>
          <w:pStyle w:val="Footer"/>
          <w:jc w:val="right"/>
          <w:rPr>
            <w:sz w:val="20"/>
            <w:szCs w:val="20"/>
            <w:lang w:val="en-US"/>
          </w:rPr>
        </w:pPr>
        <w:r w:rsidRPr="00B55050">
          <w:rPr>
            <w:sz w:val="20"/>
            <w:szCs w:val="20"/>
          </w:rPr>
          <w:fldChar w:fldCharType="begin"/>
        </w:r>
        <w:r w:rsidRPr="00B55050">
          <w:rPr>
            <w:sz w:val="20"/>
            <w:szCs w:val="20"/>
          </w:rPr>
          <w:instrText xml:space="preserve"> PAGE   \* MERGEFORMAT </w:instrText>
        </w:r>
        <w:r w:rsidRPr="00B55050">
          <w:rPr>
            <w:sz w:val="20"/>
            <w:szCs w:val="20"/>
          </w:rPr>
          <w:fldChar w:fldCharType="separate"/>
        </w:r>
        <w:r w:rsidRPr="00B55050">
          <w:rPr>
            <w:noProof/>
            <w:sz w:val="20"/>
            <w:szCs w:val="20"/>
          </w:rPr>
          <w:t>2</w:t>
        </w:r>
        <w:r w:rsidRPr="00B55050">
          <w:rPr>
            <w:noProof/>
            <w:sz w:val="20"/>
            <w:szCs w:val="20"/>
          </w:rPr>
          <w:fldChar w:fldCharType="end"/>
        </w:r>
        <w:r w:rsidRPr="00B55050">
          <w:rPr>
            <w:noProof/>
          </w:rPr>
          <w:tab/>
        </w:r>
        <w:r w:rsidRPr="00B55050">
          <w:rPr>
            <w:noProof/>
          </w:rPr>
          <w:tab/>
        </w:r>
        <w:r w:rsidRPr="00B55050">
          <w:rPr>
            <w:sz w:val="20"/>
            <w:szCs w:val="20"/>
            <w:lang w:val="en-US"/>
          </w:rPr>
          <w:t>Mandatory disclosure checklist |</w:t>
        </w:r>
        <w:r w:rsidR="000E3FD7">
          <w:rPr>
            <w:sz w:val="20"/>
            <w:szCs w:val="20"/>
            <w:lang w:val="en-US"/>
          </w:rPr>
          <w:t xml:space="preserve"> V1</w:t>
        </w:r>
        <w:r w:rsidRPr="00B55050">
          <w:rPr>
            <w:sz w:val="20"/>
            <w:szCs w:val="20"/>
            <w:lang w:val="en-US"/>
          </w:rPr>
          <w:t xml:space="preserve"> </w:t>
        </w:r>
        <w:r w:rsidR="00056829">
          <w:rPr>
            <w:sz w:val="20"/>
            <w:szCs w:val="20"/>
            <w:lang w:val="en-US"/>
          </w:rPr>
          <w:t>March</w:t>
        </w:r>
        <w:r w:rsidRPr="00B55050">
          <w:rPr>
            <w:sz w:val="20"/>
            <w:szCs w:val="20"/>
            <w:lang w:val="en-US"/>
          </w:rPr>
          <w:t xml:space="preserve"> 2024</w:t>
        </w:r>
      </w:p>
      <w:p w14:paraId="4106577E" w14:textId="2917BA03" w:rsidR="00875166" w:rsidRPr="00B55050" w:rsidRDefault="00DE43F9">
        <w:pPr>
          <w:pStyle w:val="Footer"/>
        </w:pPr>
      </w:p>
    </w:sdtContent>
  </w:sdt>
  <w:p w14:paraId="755A1BB8" w14:textId="2FCE1914" w:rsidR="0080057F" w:rsidRPr="006A4C4F" w:rsidRDefault="0080057F" w:rsidP="006A4C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CBD9" w14:textId="77777777" w:rsidR="0080057F" w:rsidRDefault="00800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8AEA" w14:textId="77777777" w:rsidR="008C1A66" w:rsidRDefault="008C1A66" w:rsidP="00D02B99">
      <w:pPr>
        <w:spacing w:after="0" w:line="240" w:lineRule="auto"/>
      </w:pPr>
      <w:r>
        <w:separator/>
      </w:r>
    </w:p>
  </w:footnote>
  <w:footnote w:type="continuationSeparator" w:id="0">
    <w:p w14:paraId="53D24691" w14:textId="77777777" w:rsidR="008C1A66" w:rsidRDefault="008C1A66" w:rsidP="00D02B99">
      <w:pPr>
        <w:spacing w:after="0" w:line="240" w:lineRule="auto"/>
      </w:pPr>
      <w:r>
        <w:continuationSeparator/>
      </w:r>
    </w:p>
  </w:footnote>
  <w:footnote w:type="continuationNotice" w:id="1">
    <w:p w14:paraId="5F5B600A" w14:textId="77777777" w:rsidR="008C1A66" w:rsidRDefault="008C1A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EF9BA" w14:textId="77777777" w:rsidR="0080057F" w:rsidRDefault="008005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D08B" w14:textId="6744C44A" w:rsidR="00D02B99" w:rsidRPr="00F56EEA" w:rsidRDefault="00285909">
    <w:pPr>
      <w:pStyle w:val="Header"/>
    </w:pPr>
    <w:r w:rsidRPr="00F56EEA">
      <w:rPr>
        <w:highlight w:val="yellow"/>
      </w:rPr>
      <w:t>[</w:t>
    </w:r>
    <w:r w:rsidR="00D02B99" w:rsidRPr="00F56EEA">
      <w:rPr>
        <w:highlight w:val="yellow"/>
      </w:rPr>
      <w:t>CHO logo</w:t>
    </w:r>
    <w:r w:rsidRPr="00F56EEA">
      <w:rPr>
        <w:highlight w:val="yellow"/>
      </w:rPr>
      <w:t>]</w:t>
    </w:r>
  </w:p>
  <w:p w14:paraId="587844DD" w14:textId="0C50EEBC" w:rsidR="00D02B99" w:rsidRPr="00F56EEA" w:rsidRDefault="001A089C">
    <w:pPr>
      <w:pStyle w:val="Header"/>
    </w:pPr>
    <w:r w:rsidRPr="00F56EEA">
      <w:rPr>
        <w:rFonts w:cstheme="minorHAnsi"/>
        <w:b/>
        <w:iCs/>
        <w:highlight w:val="yellow"/>
      </w:rPr>
      <w:t>CHIA Vic Template</w:t>
    </w:r>
    <w:r w:rsidRPr="00F56EEA">
      <w:rPr>
        <w:rFonts w:cstheme="minorHAnsi"/>
        <w:b/>
        <w:i/>
        <w:highlight w:val="yellow"/>
      </w:rPr>
      <w:t>:</w:t>
    </w:r>
    <w:r w:rsidRPr="00F56EEA">
      <w:t xml:space="preserve"> Mandatory </w:t>
    </w:r>
    <w:r w:rsidR="004D539A" w:rsidRPr="00F56EEA">
      <w:t xml:space="preserve">Disclosure </w:t>
    </w:r>
    <w:r w:rsidR="002E480D" w:rsidRPr="00F56EEA">
      <w:t>Checklis</w:t>
    </w:r>
    <w:r w:rsidR="00AB77E3" w:rsidRPr="00F56EEA">
      <w:t>t</w:t>
    </w:r>
    <w:r w:rsidR="004D12E6" w:rsidRPr="00F56EEA">
      <w:t xml:space="preserve"> – </w:t>
    </w:r>
    <w:r w:rsidR="0099636E">
      <w:t>rooming houses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D6C2" w14:textId="77777777" w:rsidR="0080057F" w:rsidRDefault="008005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3D06"/>
    <w:multiLevelType w:val="hybridMultilevel"/>
    <w:tmpl w:val="52889F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35822E4">
      <w:start w:val="1"/>
      <w:numFmt w:val="bullet"/>
      <w:lvlText w:val=""/>
      <w:lvlJc w:val="left"/>
      <w:pPr>
        <w:ind w:left="2160" w:hanging="18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523EE"/>
    <w:multiLevelType w:val="hybridMultilevel"/>
    <w:tmpl w:val="66789D5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E35822E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626919"/>
    <w:multiLevelType w:val="hybridMultilevel"/>
    <w:tmpl w:val="77A4519A"/>
    <w:lvl w:ilvl="0" w:tplc="E35822E4">
      <w:start w:val="1"/>
      <w:numFmt w:val="bullet"/>
      <w:lvlText w:val=""/>
      <w:lvlJc w:val="left"/>
      <w:pPr>
        <w:ind w:left="199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E4126"/>
    <w:multiLevelType w:val="multilevel"/>
    <w:tmpl w:val="263C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253724"/>
    <w:multiLevelType w:val="hybridMultilevel"/>
    <w:tmpl w:val="2E14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46CE5"/>
    <w:multiLevelType w:val="hybridMultilevel"/>
    <w:tmpl w:val="96EE9C8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A2E8E"/>
    <w:multiLevelType w:val="hybridMultilevel"/>
    <w:tmpl w:val="9660531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E35822E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E35822E4">
      <w:start w:val="1"/>
      <w:numFmt w:val="bullet"/>
      <w:lvlText w:val=""/>
      <w:lvlJc w:val="left"/>
      <w:pPr>
        <w:ind w:left="2160" w:hanging="18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C7047"/>
    <w:multiLevelType w:val="multilevel"/>
    <w:tmpl w:val="6472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E77B1F"/>
    <w:multiLevelType w:val="hybridMultilevel"/>
    <w:tmpl w:val="732E28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F5BC4"/>
    <w:multiLevelType w:val="hybridMultilevel"/>
    <w:tmpl w:val="B816CB2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03494"/>
    <w:multiLevelType w:val="multilevel"/>
    <w:tmpl w:val="880E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2B1463"/>
    <w:multiLevelType w:val="hybridMultilevel"/>
    <w:tmpl w:val="32A2F7AA"/>
    <w:lvl w:ilvl="0" w:tplc="D194B42C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06FE"/>
    <w:multiLevelType w:val="hybridMultilevel"/>
    <w:tmpl w:val="B936F5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A20EA1CE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E35822E4">
      <w:start w:val="1"/>
      <w:numFmt w:val="bullet"/>
      <w:lvlText w:val=""/>
      <w:lvlJc w:val="left"/>
      <w:pPr>
        <w:ind w:left="2160" w:hanging="18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00455"/>
    <w:multiLevelType w:val="hybridMultilevel"/>
    <w:tmpl w:val="BA725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A7D60"/>
    <w:multiLevelType w:val="hybridMultilevel"/>
    <w:tmpl w:val="D69A8CF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C7090"/>
    <w:multiLevelType w:val="hybridMultilevel"/>
    <w:tmpl w:val="9F24B6D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C2743"/>
    <w:multiLevelType w:val="multilevel"/>
    <w:tmpl w:val="F65E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4403C6"/>
    <w:multiLevelType w:val="hybridMultilevel"/>
    <w:tmpl w:val="01DA6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14F5F"/>
    <w:multiLevelType w:val="hybridMultilevel"/>
    <w:tmpl w:val="881881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00811"/>
    <w:multiLevelType w:val="hybridMultilevel"/>
    <w:tmpl w:val="4FEA3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32243"/>
    <w:multiLevelType w:val="hybridMultilevel"/>
    <w:tmpl w:val="BC0EF6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E35822E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E35822E4">
      <w:start w:val="1"/>
      <w:numFmt w:val="bullet"/>
      <w:lvlText w:val=""/>
      <w:lvlJc w:val="left"/>
      <w:pPr>
        <w:ind w:left="2160" w:hanging="18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14E43"/>
    <w:multiLevelType w:val="multilevel"/>
    <w:tmpl w:val="5CB64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D27030E"/>
    <w:multiLevelType w:val="hybridMultilevel"/>
    <w:tmpl w:val="9B0ECE7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462978"/>
    <w:multiLevelType w:val="hybridMultilevel"/>
    <w:tmpl w:val="5C348C84"/>
    <w:lvl w:ilvl="0" w:tplc="E35822E4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80582270">
    <w:abstractNumId w:val="1"/>
  </w:num>
  <w:num w:numId="2" w16cid:durableId="1992514030">
    <w:abstractNumId w:val="2"/>
  </w:num>
  <w:num w:numId="3" w16cid:durableId="2247813">
    <w:abstractNumId w:val="23"/>
  </w:num>
  <w:num w:numId="4" w16cid:durableId="1585454815">
    <w:abstractNumId w:val="0"/>
  </w:num>
  <w:num w:numId="5" w16cid:durableId="452331806">
    <w:abstractNumId w:val="20"/>
  </w:num>
  <w:num w:numId="6" w16cid:durableId="846142391">
    <w:abstractNumId w:val="12"/>
  </w:num>
  <w:num w:numId="7" w16cid:durableId="724253246">
    <w:abstractNumId w:val="21"/>
  </w:num>
  <w:num w:numId="8" w16cid:durableId="461657141">
    <w:abstractNumId w:val="3"/>
  </w:num>
  <w:num w:numId="9" w16cid:durableId="802771145">
    <w:abstractNumId w:val="16"/>
  </w:num>
  <w:num w:numId="10" w16cid:durableId="137959665">
    <w:abstractNumId w:val="7"/>
  </w:num>
  <w:num w:numId="11" w16cid:durableId="1243686340">
    <w:abstractNumId w:val="10"/>
  </w:num>
  <w:num w:numId="12" w16cid:durableId="1843398229">
    <w:abstractNumId w:val="6"/>
  </w:num>
  <w:num w:numId="13" w16cid:durableId="1445805426">
    <w:abstractNumId w:val="18"/>
  </w:num>
  <w:num w:numId="14" w16cid:durableId="243416071">
    <w:abstractNumId w:val="8"/>
  </w:num>
  <w:num w:numId="15" w16cid:durableId="1168716768">
    <w:abstractNumId w:val="22"/>
  </w:num>
  <w:num w:numId="16" w16cid:durableId="1238978921">
    <w:abstractNumId w:val="14"/>
  </w:num>
  <w:num w:numId="17" w16cid:durableId="776565609">
    <w:abstractNumId w:val="11"/>
  </w:num>
  <w:num w:numId="18" w16cid:durableId="1212840019">
    <w:abstractNumId w:val="5"/>
  </w:num>
  <w:num w:numId="19" w16cid:durableId="641349370">
    <w:abstractNumId w:val="13"/>
  </w:num>
  <w:num w:numId="20" w16cid:durableId="339746379">
    <w:abstractNumId w:val="17"/>
  </w:num>
  <w:num w:numId="21" w16cid:durableId="413819976">
    <w:abstractNumId w:val="19"/>
  </w:num>
  <w:num w:numId="22" w16cid:durableId="396129291">
    <w:abstractNumId w:val="4"/>
  </w:num>
  <w:num w:numId="23" w16cid:durableId="218903163">
    <w:abstractNumId w:val="15"/>
  </w:num>
  <w:num w:numId="24" w16cid:durableId="11892913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E3"/>
    <w:rsid w:val="00000446"/>
    <w:rsid w:val="000010DD"/>
    <w:rsid w:val="00003C7D"/>
    <w:rsid w:val="00005FB7"/>
    <w:rsid w:val="00010B75"/>
    <w:rsid w:val="00015CD6"/>
    <w:rsid w:val="000237D5"/>
    <w:rsid w:val="00025061"/>
    <w:rsid w:val="00056829"/>
    <w:rsid w:val="00071726"/>
    <w:rsid w:val="000739F2"/>
    <w:rsid w:val="00074BBB"/>
    <w:rsid w:val="00074E6C"/>
    <w:rsid w:val="00077345"/>
    <w:rsid w:val="000804DF"/>
    <w:rsid w:val="00081182"/>
    <w:rsid w:val="00085043"/>
    <w:rsid w:val="000900A0"/>
    <w:rsid w:val="00092858"/>
    <w:rsid w:val="000959B3"/>
    <w:rsid w:val="000966E5"/>
    <w:rsid w:val="000A31A8"/>
    <w:rsid w:val="000A3DB8"/>
    <w:rsid w:val="000A4029"/>
    <w:rsid w:val="000A616A"/>
    <w:rsid w:val="000A6565"/>
    <w:rsid w:val="000B68C0"/>
    <w:rsid w:val="000C2D70"/>
    <w:rsid w:val="000C5A03"/>
    <w:rsid w:val="000C6037"/>
    <w:rsid w:val="000D22AD"/>
    <w:rsid w:val="000D57C2"/>
    <w:rsid w:val="000D6C14"/>
    <w:rsid w:val="000D745E"/>
    <w:rsid w:val="000D7C40"/>
    <w:rsid w:val="000E36F8"/>
    <w:rsid w:val="000E3FD7"/>
    <w:rsid w:val="000F3496"/>
    <w:rsid w:val="00101271"/>
    <w:rsid w:val="00102760"/>
    <w:rsid w:val="0010420E"/>
    <w:rsid w:val="00106890"/>
    <w:rsid w:val="00106935"/>
    <w:rsid w:val="0011431D"/>
    <w:rsid w:val="00116613"/>
    <w:rsid w:val="00117A35"/>
    <w:rsid w:val="001377FD"/>
    <w:rsid w:val="0015420C"/>
    <w:rsid w:val="00154269"/>
    <w:rsid w:val="001645BC"/>
    <w:rsid w:val="00165673"/>
    <w:rsid w:val="00171759"/>
    <w:rsid w:val="0017371E"/>
    <w:rsid w:val="0018416D"/>
    <w:rsid w:val="00186BE3"/>
    <w:rsid w:val="0019698C"/>
    <w:rsid w:val="001A089C"/>
    <w:rsid w:val="001A1A29"/>
    <w:rsid w:val="001A4245"/>
    <w:rsid w:val="001A5378"/>
    <w:rsid w:val="001A78F2"/>
    <w:rsid w:val="001E0C3D"/>
    <w:rsid w:val="001F33C2"/>
    <w:rsid w:val="002028DF"/>
    <w:rsid w:val="00204B9D"/>
    <w:rsid w:val="002152BE"/>
    <w:rsid w:val="00220085"/>
    <w:rsid w:val="00220FC7"/>
    <w:rsid w:val="0022528B"/>
    <w:rsid w:val="0022591B"/>
    <w:rsid w:val="00230D7F"/>
    <w:rsid w:val="002417BC"/>
    <w:rsid w:val="002456E1"/>
    <w:rsid w:val="002504E6"/>
    <w:rsid w:val="00251AF6"/>
    <w:rsid w:val="00257F55"/>
    <w:rsid w:val="00264351"/>
    <w:rsid w:val="00265921"/>
    <w:rsid w:val="002749E0"/>
    <w:rsid w:val="0027745E"/>
    <w:rsid w:val="00283559"/>
    <w:rsid w:val="00285909"/>
    <w:rsid w:val="00286B0A"/>
    <w:rsid w:val="0029245E"/>
    <w:rsid w:val="00292CE3"/>
    <w:rsid w:val="002976EC"/>
    <w:rsid w:val="002A178B"/>
    <w:rsid w:val="002A32BD"/>
    <w:rsid w:val="002B380C"/>
    <w:rsid w:val="002B6874"/>
    <w:rsid w:val="002C51AD"/>
    <w:rsid w:val="002C7367"/>
    <w:rsid w:val="002E480D"/>
    <w:rsid w:val="002F2954"/>
    <w:rsid w:val="002F67D3"/>
    <w:rsid w:val="00302A0C"/>
    <w:rsid w:val="00307001"/>
    <w:rsid w:val="00315845"/>
    <w:rsid w:val="00327779"/>
    <w:rsid w:val="003328EE"/>
    <w:rsid w:val="00342F29"/>
    <w:rsid w:val="00355979"/>
    <w:rsid w:val="00355BAB"/>
    <w:rsid w:val="0037071D"/>
    <w:rsid w:val="00384BF4"/>
    <w:rsid w:val="00386D8F"/>
    <w:rsid w:val="00395554"/>
    <w:rsid w:val="0039767F"/>
    <w:rsid w:val="003B3E06"/>
    <w:rsid w:val="003B71DC"/>
    <w:rsid w:val="003C3AD1"/>
    <w:rsid w:val="003D0DF2"/>
    <w:rsid w:val="003E415B"/>
    <w:rsid w:val="003F262A"/>
    <w:rsid w:val="003F32BC"/>
    <w:rsid w:val="003F32F3"/>
    <w:rsid w:val="003F506D"/>
    <w:rsid w:val="003F619C"/>
    <w:rsid w:val="004016EC"/>
    <w:rsid w:val="00402B0B"/>
    <w:rsid w:val="00413D41"/>
    <w:rsid w:val="0046261D"/>
    <w:rsid w:val="00462710"/>
    <w:rsid w:val="00477376"/>
    <w:rsid w:val="00480DF7"/>
    <w:rsid w:val="00480EB4"/>
    <w:rsid w:val="00487161"/>
    <w:rsid w:val="00491FD3"/>
    <w:rsid w:val="004A0300"/>
    <w:rsid w:val="004B2F48"/>
    <w:rsid w:val="004C4E02"/>
    <w:rsid w:val="004C7CE9"/>
    <w:rsid w:val="004D12E6"/>
    <w:rsid w:val="004D15CC"/>
    <w:rsid w:val="004D1E4F"/>
    <w:rsid w:val="004D4714"/>
    <w:rsid w:val="004D539A"/>
    <w:rsid w:val="004D61B1"/>
    <w:rsid w:val="004E00CA"/>
    <w:rsid w:val="004E0629"/>
    <w:rsid w:val="004E3C88"/>
    <w:rsid w:val="004F4A2F"/>
    <w:rsid w:val="005002ED"/>
    <w:rsid w:val="00511CBE"/>
    <w:rsid w:val="00512160"/>
    <w:rsid w:val="0051494B"/>
    <w:rsid w:val="00517457"/>
    <w:rsid w:val="00532526"/>
    <w:rsid w:val="0053533C"/>
    <w:rsid w:val="00537D5C"/>
    <w:rsid w:val="005402BB"/>
    <w:rsid w:val="005420E3"/>
    <w:rsid w:val="0054488E"/>
    <w:rsid w:val="00545E8E"/>
    <w:rsid w:val="00553880"/>
    <w:rsid w:val="00556D42"/>
    <w:rsid w:val="00584514"/>
    <w:rsid w:val="00592CB2"/>
    <w:rsid w:val="005A66E9"/>
    <w:rsid w:val="005B2825"/>
    <w:rsid w:val="005B3553"/>
    <w:rsid w:val="005B3614"/>
    <w:rsid w:val="005B3D8D"/>
    <w:rsid w:val="005B6C6E"/>
    <w:rsid w:val="005C3DE9"/>
    <w:rsid w:val="005C4809"/>
    <w:rsid w:val="005C4A0B"/>
    <w:rsid w:val="005D2F95"/>
    <w:rsid w:val="005D421E"/>
    <w:rsid w:val="005D68EA"/>
    <w:rsid w:val="005E10DD"/>
    <w:rsid w:val="005E599D"/>
    <w:rsid w:val="005F1A11"/>
    <w:rsid w:val="005F1F59"/>
    <w:rsid w:val="005F2184"/>
    <w:rsid w:val="005F5DAD"/>
    <w:rsid w:val="00600A7B"/>
    <w:rsid w:val="006029ED"/>
    <w:rsid w:val="00602F07"/>
    <w:rsid w:val="006108C9"/>
    <w:rsid w:val="00613A11"/>
    <w:rsid w:val="006146DE"/>
    <w:rsid w:val="00614D05"/>
    <w:rsid w:val="0062795E"/>
    <w:rsid w:val="006300E5"/>
    <w:rsid w:val="00633057"/>
    <w:rsid w:val="006336F2"/>
    <w:rsid w:val="00633F7B"/>
    <w:rsid w:val="00635D94"/>
    <w:rsid w:val="006364EF"/>
    <w:rsid w:val="006443D5"/>
    <w:rsid w:val="00654B0C"/>
    <w:rsid w:val="00670CE6"/>
    <w:rsid w:val="00674274"/>
    <w:rsid w:val="00682274"/>
    <w:rsid w:val="0069127D"/>
    <w:rsid w:val="00692096"/>
    <w:rsid w:val="006A01D8"/>
    <w:rsid w:val="006A1958"/>
    <w:rsid w:val="006A4C4F"/>
    <w:rsid w:val="006B40BF"/>
    <w:rsid w:val="006C3539"/>
    <w:rsid w:val="006D2B82"/>
    <w:rsid w:val="006E3FB8"/>
    <w:rsid w:val="006F2D3B"/>
    <w:rsid w:val="007106FD"/>
    <w:rsid w:val="007211AD"/>
    <w:rsid w:val="00723414"/>
    <w:rsid w:val="00725539"/>
    <w:rsid w:val="00730A56"/>
    <w:rsid w:val="00731A40"/>
    <w:rsid w:val="00731B01"/>
    <w:rsid w:val="007342B8"/>
    <w:rsid w:val="00745FBE"/>
    <w:rsid w:val="00750519"/>
    <w:rsid w:val="00757AEB"/>
    <w:rsid w:val="007604CB"/>
    <w:rsid w:val="0076373D"/>
    <w:rsid w:val="007667AE"/>
    <w:rsid w:val="007678DA"/>
    <w:rsid w:val="0077076F"/>
    <w:rsid w:val="007764EE"/>
    <w:rsid w:val="00787E4C"/>
    <w:rsid w:val="00794BF4"/>
    <w:rsid w:val="007A09AD"/>
    <w:rsid w:val="007B0613"/>
    <w:rsid w:val="007B1E53"/>
    <w:rsid w:val="007B25A8"/>
    <w:rsid w:val="007B4E6F"/>
    <w:rsid w:val="007C1DCE"/>
    <w:rsid w:val="007C3B3C"/>
    <w:rsid w:val="007C66B6"/>
    <w:rsid w:val="007C6BD0"/>
    <w:rsid w:val="007D21ED"/>
    <w:rsid w:val="007D5ED8"/>
    <w:rsid w:val="007E1482"/>
    <w:rsid w:val="007E7996"/>
    <w:rsid w:val="007F29E0"/>
    <w:rsid w:val="0080057F"/>
    <w:rsid w:val="00802BE6"/>
    <w:rsid w:val="00803EAF"/>
    <w:rsid w:val="008064AF"/>
    <w:rsid w:val="00815262"/>
    <w:rsid w:val="00823252"/>
    <w:rsid w:val="00823F90"/>
    <w:rsid w:val="00842253"/>
    <w:rsid w:val="00846677"/>
    <w:rsid w:val="00846C35"/>
    <w:rsid w:val="00847A63"/>
    <w:rsid w:val="00847C67"/>
    <w:rsid w:val="00850656"/>
    <w:rsid w:val="008619F6"/>
    <w:rsid w:val="008704C9"/>
    <w:rsid w:val="008711C3"/>
    <w:rsid w:val="00872BA7"/>
    <w:rsid w:val="00875166"/>
    <w:rsid w:val="00875574"/>
    <w:rsid w:val="008800C3"/>
    <w:rsid w:val="008838AD"/>
    <w:rsid w:val="00891E8C"/>
    <w:rsid w:val="008C1A66"/>
    <w:rsid w:val="008C49B7"/>
    <w:rsid w:val="008D4E80"/>
    <w:rsid w:val="008E1CE4"/>
    <w:rsid w:val="008E21CD"/>
    <w:rsid w:val="008F3DA6"/>
    <w:rsid w:val="008F6B03"/>
    <w:rsid w:val="008F7CBF"/>
    <w:rsid w:val="009008BA"/>
    <w:rsid w:val="00900C30"/>
    <w:rsid w:val="0090619F"/>
    <w:rsid w:val="00915899"/>
    <w:rsid w:val="00923AC4"/>
    <w:rsid w:val="00927DC7"/>
    <w:rsid w:val="00932C2E"/>
    <w:rsid w:val="00932E4C"/>
    <w:rsid w:val="00942743"/>
    <w:rsid w:val="0094471C"/>
    <w:rsid w:val="00953524"/>
    <w:rsid w:val="009605AC"/>
    <w:rsid w:val="00984C3A"/>
    <w:rsid w:val="00985406"/>
    <w:rsid w:val="00985914"/>
    <w:rsid w:val="00987CE9"/>
    <w:rsid w:val="009905C0"/>
    <w:rsid w:val="00994ECF"/>
    <w:rsid w:val="0099636E"/>
    <w:rsid w:val="009A1756"/>
    <w:rsid w:val="009C2DFA"/>
    <w:rsid w:val="009C7C54"/>
    <w:rsid w:val="009D7432"/>
    <w:rsid w:val="009E1814"/>
    <w:rsid w:val="009E212E"/>
    <w:rsid w:val="009E465D"/>
    <w:rsid w:val="009E6B99"/>
    <w:rsid w:val="009E6C44"/>
    <w:rsid w:val="009F0671"/>
    <w:rsid w:val="009F0996"/>
    <w:rsid w:val="009F2D13"/>
    <w:rsid w:val="009F7CD3"/>
    <w:rsid w:val="00A004EA"/>
    <w:rsid w:val="00A007CC"/>
    <w:rsid w:val="00A05174"/>
    <w:rsid w:val="00A07209"/>
    <w:rsid w:val="00A076F8"/>
    <w:rsid w:val="00A1547C"/>
    <w:rsid w:val="00A1666E"/>
    <w:rsid w:val="00A1784A"/>
    <w:rsid w:val="00A20277"/>
    <w:rsid w:val="00A3449E"/>
    <w:rsid w:val="00A54F46"/>
    <w:rsid w:val="00A55A76"/>
    <w:rsid w:val="00A638B1"/>
    <w:rsid w:val="00A65219"/>
    <w:rsid w:val="00A7054A"/>
    <w:rsid w:val="00A72024"/>
    <w:rsid w:val="00A8503A"/>
    <w:rsid w:val="00A8760B"/>
    <w:rsid w:val="00AA6BEE"/>
    <w:rsid w:val="00AB1A13"/>
    <w:rsid w:val="00AB77E3"/>
    <w:rsid w:val="00AC2723"/>
    <w:rsid w:val="00AD1897"/>
    <w:rsid w:val="00AD4629"/>
    <w:rsid w:val="00AE2BE9"/>
    <w:rsid w:val="00AE455C"/>
    <w:rsid w:val="00AE6D19"/>
    <w:rsid w:val="00AE70B5"/>
    <w:rsid w:val="00AF644A"/>
    <w:rsid w:val="00AF7985"/>
    <w:rsid w:val="00B00936"/>
    <w:rsid w:val="00B00A4A"/>
    <w:rsid w:val="00B00AE8"/>
    <w:rsid w:val="00B016A5"/>
    <w:rsid w:val="00B10ADB"/>
    <w:rsid w:val="00B11F4F"/>
    <w:rsid w:val="00B170C5"/>
    <w:rsid w:val="00B200E9"/>
    <w:rsid w:val="00B20CB3"/>
    <w:rsid w:val="00B33C79"/>
    <w:rsid w:val="00B4353A"/>
    <w:rsid w:val="00B455B0"/>
    <w:rsid w:val="00B51A27"/>
    <w:rsid w:val="00B55050"/>
    <w:rsid w:val="00B615A5"/>
    <w:rsid w:val="00B61A07"/>
    <w:rsid w:val="00B62A3F"/>
    <w:rsid w:val="00B71E8F"/>
    <w:rsid w:val="00B73412"/>
    <w:rsid w:val="00B91544"/>
    <w:rsid w:val="00B93EE1"/>
    <w:rsid w:val="00BA77D5"/>
    <w:rsid w:val="00BB1E8F"/>
    <w:rsid w:val="00BC08A0"/>
    <w:rsid w:val="00BC1773"/>
    <w:rsid w:val="00BC4C0B"/>
    <w:rsid w:val="00BC5E2F"/>
    <w:rsid w:val="00BD66D1"/>
    <w:rsid w:val="00BE1895"/>
    <w:rsid w:val="00BE42BE"/>
    <w:rsid w:val="00C00C53"/>
    <w:rsid w:val="00C076E9"/>
    <w:rsid w:val="00C13F1E"/>
    <w:rsid w:val="00C17F28"/>
    <w:rsid w:val="00C20604"/>
    <w:rsid w:val="00C30323"/>
    <w:rsid w:val="00C44769"/>
    <w:rsid w:val="00C54F94"/>
    <w:rsid w:val="00C6074B"/>
    <w:rsid w:val="00C60B15"/>
    <w:rsid w:val="00C77D4E"/>
    <w:rsid w:val="00C83AC9"/>
    <w:rsid w:val="00C91E76"/>
    <w:rsid w:val="00C92028"/>
    <w:rsid w:val="00CA1BC3"/>
    <w:rsid w:val="00CB0553"/>
    <w:rsid w:val="00CB4406"/>
    <w:rsid w:val="00CB7FDC"/>
    <w:rsid w:val="00CC1F07"/>
    <w:rsid w:val="00CD756F"/>
    <w:rsid w:val="00CE0B1B"/>
    <w:rsid w:val="00CE39DF"/>
    <w:rsid w:val="00CF3084"/>
    <w:rsid w:val="00D02B99"/>
    <w:rsid w:val="00D0400A"/>
    <w:rsid w:val="00D047D9"/>
    <w:rsid w:val="00D120DB"/>
    <w:rsid w:val="00D1692E"/>
    <w:rsid w:val="00D31B6C"/>
    <w:rsid w:val="00D3304D"/>
    <w:rsid w:val="00D52D78"/>
    <w:rsid w:val="00D61D04"/>
    <w:rsid w:val="00D62E30"/>
    <w:rsid w:val="00D63DB2"/>
    <w:rsid w:val="00D71EA3"/>
    <w:rsid w:val="00D725FC"/>
    <w:rsid w:val="00D742C1"/>
    <w:rsid w:val="00D75027"/>
    <w:rsid w:val="00D803A0"/>
    <w:rsid w:val="00D87EEF"/>
    <w:rsid w:val="00D92BC3"/>
    <w:rsid w:val="00DB04EF"/>
    <w:rsid w:val="00DB2149"/>
    <w:rsid w:val="00DD140D"/>
    <w:rsid w:val="00DD59E5"/>
    <w:rsid w:val="00DE1DFD"/>
    <w:rsid w:val="00DE43F9"/>
    <w:rsid w:val="00DE7ADB"/>
    <w:rsid w:val="00DF69D7"/>
    <w:rsid w:val="00E013BF"/>
    <w:rsid w:val="00E114A1"/>
    <w:rsid w:val="00E1449B"/>
    <w:rsid w:val="00E15D31"/>
    <w:rsid w:val="00E21166"/>
    <w:rsid w:val="00E41CA7"/>
    <w:rsid w:val="00E51BB3"/>
    <w:rsid w:val="00E525CF"/>
    <w:rsid w:val="00E54801"/>
    <w:rsid w:val="00E55313"/>
    <w:rsid w:val="00E55FB6"/>
    <w:rsid w:val="00E60D86"/>
    <w:rsid w:val="00E722C2"/>
    <w:rsid w:val="00E9705A"/>
    <w:rsid w:val="00EA12FB"/>
    <w:rsid w:val="00EB24AE"/>
    <w:rsid w:val="00EB5CC1"/>
    <w:rsid w:val="00EB7B63"/>
    <w:rsid w:val="00EC027A"/>
    <w:rsid w:val="00EC1B62"/>
    <w:rsid w:val="00ED5C49"/>
    <w:rsid w:val="00ED69CF"/>
    <w:rsid w:val="00ED7991"/>
    <w:rsid w:val="00ED7AE5"/>
    <w:rsid w:val="00EE0950"/>
    <w:rsid w:val="00EE7A59"/>
    <w:rsid w:val="00EE7B5B"/>
    <w:rsid w:val="00EF5CA2"/>
    <w:rsid w:val="00F040AC"/>
    <w:rsid w:val="00F05C5E"/>
    <w:rsid w:val="00F06AA9"/>
    <w:rsid w:val="00F1742E"/>
    <w:rsid w:val="00F20286"/>
    <w:rsid w:val="00F23A88"/>
    <w:rsid w:val="00F257CE"/>
    <w:rsid w:val="00F342E1"/>
    <w:rsid w:val="00F42535"/>
    <w:rsid w:val="00F42763"/>
    <w:rsid w:val="00F52AE8"/>
    <w:rsid w:val="00F56A94"/>
    <w:rsid w:val="00F56EEA"/>
    <w:rsid w:val="00F5759A"/>
    <w:rsid w:val="00F60E1C"/>
    <w:rsid w:val="00F70FA5"/>
    <w:rsid w:val="00F72D42"/>
    <w:rsid w:val="00F766D1"/>
    <w:rsid w:val="00F85673"/>
    <w:rsid w:val="00F86E14"/>
    <w:rsid w:val="00F8782E"/>
    <w:rsid w:val="00FA0267"/>
    <w:rsid w:val="00FB1FEC"/>
    <w:rsid w:val="00FC265E"/>
    <w:rsid w:val="00FD0F1D"/>
    <w:rsid w:val="00FD1C24"/>
    <w:rsid w:val="00FD6EF1"/>
    <w:rsid w:val="00FD7CA7"/>
    <w:rsid w:val="00FD7FEE"/>
    <w:rsid w:val="00FE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4F3A1"/>
  <w15:chartTrackingRefBased/>
  <w15:docId w15:val="{08814ADC-D22A-482B-BFE6-3651530D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EF1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6EF1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EF1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EF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5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2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B99"/>
  </w:style>
  <w:style w:type="paragraph" w:styleId="Footer">
    <w:name w:val="footer"/>
    <w:basedOn w:val="Normal"/>
    <w:link w:val="FooterChar"/>
    <w:uiPriority w:val="99"/>
    <w:unhideWhenUsed/>
    <w:rsid w:val="00D02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B99"/>
  </w:style>
  <w:style w:type="paragraph" w:customStyle="1" w:styleId="paragraph">
    <w:name w:val="paragraph"/>
    <w:basedOn w:val="Normal"/>
    <w:rsid w:val="000A6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A616A"/>
  </w:style>
  <w:style w:type="character" w:customStyle="1" w:styleId="eop">
    <w:name w:val="eop"/>
    <w:basedOn w:val="DefaultParagraphFont"/>
    <w:rsid w:val="000A616A"/>
  </w:style>
  <w:style w:type="paragraph" w:styleId="Revision">
    <w:name w:val="Revision"/>
    <w:hidden/>
    <w:uiPriority w:val="99"/>
    <w:semiHidden/>
    <w:rsid w:val="00BA77D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37D5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3B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D6EF1"/>
    <w:pPr>
      <w:spacing w:after="0" w:line="240" w:lineRule="auto"/>
    </w:pPr>
    <w:rPr>
      <w:rFonts w:ascii="Aptos" w:hAnsi="Aptos"/>
    </w:rPr>
  </w:style>
  <w:style w:type="character" w:customStyle="1" w:styleId="Heading1Char">
    <w:name w:val="Heading 1 Char"/>
    <w:basedOn w:val="DefaultParagraphFont"/>
    <w:link w:val="Heading1"/>
    <w:uiPriority w:val="9"/>
    <w:rsid w:val="00FD6EF1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EF1"/>
    <w:rPr>
      <w:rFonts w:ascii="Aptos" w:eastAsiaTheme="majorEastAsia" w:hAnsi="Aptos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7C3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3B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3B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B3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420E3"/>
    <w:rPr>
      <w:color w:val="2B579A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EF1"/>
    <w:rPr>
      <w:rFonts w:ascii="Aptos" w:eastAsiaTheme="majorEastAsia" w:hAnsi="Aptos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353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5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5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5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4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3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asbestos.vic.gov.au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betterhealth.vic.gov.au/health/ConditionsAndTreatments/mould-and-your-health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frv.vic.gov.au/smoke-alarm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03cbe8-952f-466a-b1f4-73ec1c63af97">
      <Terms xmlns="http://schemas.microsoft.com/office/infopath/2007/PartnerControls"/>
    </lcf76f155ced4ddcb4097134ff3c332f>
    <TaxCatchAll xmlns="f00bc975-6bbc-455b-b94f-a040b201c214" xsi:nil="true"/>
    <SharedWithUsers xmlns="f00bc975-6bbc-455b-b94f-a040b201c214">
      <UserInfo>
        <DisplayName>Kathleen Close</DisplayName>
        <AccountId>4402</AccountId>
        <AccountType/>
      </UserInfo>
      <UserInfo>
        <DisplayName>Jason Perdriau</DisplayName>
        <AccountId>17</AccountId>
        <AccountType/>
      </UserInfo>
      <UserInfo>
        <DisplayName>CHFV Admin</DisplayName>
        <AccountId>210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3D353E2E78B4D9073097ECFBFA34B" ma:contentTypeVersion="18" ma:contentTypeDescription="Create a new document." ma:contentTypeScope="" ma:versionID="cd555d95ce0fd9dba92e981f2f6fce92">
  <xsd:schema xmlns:xsd="http://www.w3.org/2001/XMLSchema" xmlns:xs="http://www.w3.org/2001/XMLSchema" xmlns:p="http://schemas.microsoft.com/office/2006/metadata/properties" xmlns:ns2="cf03cbe8-952f-466a-b1f4-73ec1c63af97" xmlns:ns3="f00bc975-6bbc-455b-b94f-a040b201c214" targetNamespace="http://schemas.microsoft.com/office/2006/metadata/properties" ma:root="true" ma:fieldsID="6f7acbe24036978a425da4f3188ac443" ns2:_="" ns3:_="">
    <xsd:import namespace="cf03cbe8-952f-466a-b1f4-73ec1c63af97"/>
    <xsd:import namespace="f00bc975-6bbc-455b-b94f-a040b201c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3cbe8-952f-466a-b1f4-73ec1c63a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c2ced9-ba7c-4eff-9b82-28cdf989f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c975-6bbc-455b-b94f-a040b201c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47d43-a372-4171-8969-cc9a0f5f64fb}" ma:internalName="TaxCatchAll" ma:showField="CatchAllData" ma:web="f00bc975-6bbc-455b-b94f-a040b201c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0FD3DB-14A2-4F77-8C89-DA079853B9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A7B812-A5C0-43CA-8645-6CA585BC0800}">
  <ds:schemaRefs>
    <ds:schemaRef ds:uri="http://schemas.microsoft.com/office/2006/metadata/properties"/>
    <ds:schemaRef ds:uri="http://schemas.microsoft.com/office/infopath/2007/PartnerControls"/>
    <ds:schemaRef ds:uri="cf03cbe8-952f-466a-b1f4-73ec1c63af97"/>
    <ds:schemaRef ds:uri="f00bc975-6bbc-455b-b94f-a040b201c214"/>
  </ds:schemaRefs>
</ds:datastoreItem>
</file>

<file path=customXml/itemProps3.xml><?xml version="1.0" encoding="utf-8"?>
<ds:datastoreItem xmlns:ds="http://schemas.openxmlformats.org/officeDocument/2006/customXml" ds:itemID="{0DD8D50B-E23C-4F4F-B114-276630CB5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3cbe8-952f-466a-b1f4-73ec1c63af97"/>
    <ds:schemaRef ds:uri="f00bc975-6bbc-455b-b94f-a040b201c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31F025-4037-4E2F-B411-E96379DF9F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Links>
    <vt:vector size="18" baseType="variant">
      <vt:variant>
        <vt:i4>7536687</vt:i4>
      </vt:variant>
      <vt:variant>
        <vt:i4>6</vt:i4>
      </vt:variant>
      <vt:variant>
        <vt:i4>0</vt:i4>
      </vt:variant>
      <vt:variant>
        <vt:i4>5</vt:i4>
      </vt:variant>
      <vt:variant>
        <vt:lpwstr>https://www.frv.vic.gov.au/smoke-alarms</vt:lpwstr>
      </vt:variant>
      <vt:variant>
        <vt:lpwstr/>
      </vt:variant>
      <vt:variant>
        <vt:i4>6881316</vt:i4>
      </vt:variant>
      <vt:variant>
        <vt:i4>3</vt:i4>
      </vt:variant>
      <vt:variant>
        <vt:i4>0</vt:i4>
      </vt:variant>
      <vt:variant>
        <vt:i4>5</vt:i4>
      </vt:variant>
      <vt:variant>
        <vt:lpwstr>http://www.asbestos.vic.gov.au/</vt:lpwstr>
      </vt:variant>
      <vt:variant>
        <vt:lpwstr/>
      </vt:variant>
      <vt:variant>
        <vt:i4>6094874</vt:i4>
      </vt:variant>
      <vt:variant>
        <vt:i4>0</vt:i4>
      </vt:variant>
      <vt:variant>
        <vt:i4>0</vt:i4>
      </vt:variant>
      <vt:variant>
        <vt:i4>5</vt:i4>
      </vt:variant>
      <vt:variant>
        <vt:lpwstr>https://www.betterhealth.vic.gov.au/health/ConditionsAndTreatments/mould-and-your-health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Carroll</dc:creator>
  <cp:keywords/>
  <dc:description/>
  <cp:lastModifiedBy>CHFV Admin</cp:lastModifiedBy>
  <cp:revision>2</cp:revision>
  <dcterms:created xsi:type="dcterms:W3CDTF">2024-03-06T00:24:00Z</dcterms:created>
  <dcterms:modified xsi:type="dcterms:W3CDTF">2024-03-06T00:24:00Z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0x010100DC93D353E2E78B4D9073097ECFBFA34B</vt:lpwstr>
  </property>
  <property fmtid="{D5CDD505-2E9C-101B-9397-08002B2CF9AE}" pid="3" name="MediaServiceImageTags">
    <vt:lpwstr/>
  </property>
</Properties>
</file>