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9FA09" w14:textId="77777777" w:rsidR="0069528D" w:rsidRDefault="0069528D">
      <w:pPr>
        <w:spacing w:after="120"/>
        <w:jc w:val="both"/>
        <w:rPr>
          <w:rFonts w:ascii="Arial" w:hAnsi="Arial" w:cs="Arial"/>
          <w:b/>
          <w:bCs/>
          <w:i/>
          <w:iCs/>
        </w:rPr>
      </w:pPr>
      <w:bookmarkStart w:id="0" w:name="_Hlk76456819"/>
      <w:r w:rsidRPr="0069528D">
        <w:rPr>
          <w:rFonts w:ascii="Arial" w:hAnsi="Arial" w:cs="Arial"/>
        </w:rPr>
        <w:pict w14:anchorId="44DD3C08">
          <v:group id="Group 4" o:spid="_x0000_s2051" style="position:absolute;left:0;text-align:left;margin-left:245.15pt;margin-top:-32.6pt;width:57.95pt;height:89.1pt;z-index:251657728" coordsize="46677,69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5143773" o:spid="_x0000_s2052" type="#_x0000_t75" alt="Roman Catholic Diocese of Shrewsbury - Wikipedia" style="position:absolute;width:46677;height:62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">
              <v:imagedata r:id="rId12" o:title="Roman Catholic Diocese of Shrewsbury - Wikipedia"/>
            </v:shape>
            <v:shapetype id="_x0000_t202" coordsize="21600,21600" o:spt="202" path="m,l,21600r21600,l21600,xe">
              <v:stroke joinstyle="miter"/>
              <v:path gradientshapeok="t" o:connecttype="rect"/>
            </v:shapetype>
            <v:shape id="TextBox 3" o:spid="_x0000_s2053" type="#_x0000_t202" style="position:absolute;left:854;top:62081;width:45823;height:7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" stroked="f">
              <v:textbox style="mso-fit-shape-to-text:t"/>
            </v:shape>
          </v:group>
        </w:pict>
      </w:r>
    </w:p>
    <w:p w14:paraId="3FDA05DC" w14:textId="77777777" w:rsidR="0069528D" w:rsidRDefault="0069528D">
      <w:pPr>
        <w:spacing w:after="120"/>
        <w:jc w:val="both"/>
        <w:rPr>
          <w:rFonts w:ascii="Arial" w:hAnsi="Arial" w:cs="Arial"/>
          <w:b/>
          <w:bCs/>
          <w:i/>
          <w:iCs/>
        </w:rPr>
      </w:pPr>
    </w:p>
    <w:p w14:paraId="2A1F938D" w14:textId="77777777" w:rsidR="0069528D" w:rsidRDefault="0069528D">
      <w:pPr>
        <w:spacing w:after="120"/>
        <w:jc w:val="both"/>
        <w:rPr>
          <w:rFonts w:ascii="Arial" w:hAnsi="Arial" w:cs="Arial"/>
          <w:b/>
          <w:bCs/>
          <w:i/>
          <w:iCs/>
        </w:rPr>
      </w:pPr>
    </w:p>
    <w:p w14:paraId="186C5EC4" w14:textId="77777777" w:rsidR="0069528D" w:rsidRDefault="007402C1" w:rsidP="00D7765C">
      <w:pPr>
        <w:spacing w:after="120"/>
        <w:jc w:val="center"/>
        <w:rPr>
          <w:rFonts w:ascii="Arial" w:hAnsi="Arial" w:cs="Arial"/>
          <w:b/>
          <w:bCs/>
          <w:i/>
          <w:iCs/>
        </w:rPr>
      </w:pPr>
      <w:r w:rsidRPr="00D7765C">
        <w:rPr>
          <w:rFonts w:ascii="Arial" w:hAnsi="Arial" w:cs="Arial"/>
          <w:b/>
          <w:bCs/>
          <w:i/>
          <w:iCs/>
          <w:highlight w:val="yellow"/>
          <w:u w:val="single"/>
        </w:rPr>
        <w:t>Primary Academy</w:t>
      </w:r>
      <w:r w:rsidRPr="00D7765C">
        <w:rPr>
          <w:rFonts w:ascii="Arial" w:hAnsi="Arial" w:cs="Arial"/>
          <w:b/>
          <w:bCs/>
          <w:i/>
          <w:iCs/>
          <w:highlight w:val="yellow"/>
        </w:rPr>
        <w:t xml:space="preserve"> Model Admissions Policy </w:t>
      </w:r>
      <w:r w:rsidR="00D7765C" w:rsidRPr="00D7765C">
        <w:rPr>
          <w:rFonts w:ascii="Arial" w:hAnsi="Arial" w:cs="Arial"/>
          <w:b/>
          <w:bCs/>
          <w:i/>
          <w:iCs/>
          <w:highlight w:val="yellow"/>
        </w:rPr>
        <w:t>2027-28</w:t>
      </w:r>
    </w:p>
    <w:p w14:paraId="107C572E" w14:textId="77777777" w:rsidR="00F96D22" w:rsidRDefault="00F96D22" w:rsidP="00F96D22">
      <w:pPr>
        <w:spacing w:after="120"/>
        <w:jc w:val="both"/>
        <w:rPr>
          <w:rFonts w:ascii="Arial" w:hAnsi="Arial" w:cs="Arial"/>
          <w:b/>
          <w:bCs/>
          <w:i/>
          <w:iCs/>
        </w:rPr>
      </w:pPr>
      <w:r w:rsidRPr="002E3031">
        <w:rPr>
          <w:rFonts w:ascii="Arial" w:hAnsi="Arial" w:cs="Arial"/>
          <w:b/>
          <w:bCs/>
          <w:i/>
          <w:iCs/>
          <w:highlight w:val="yellow"/>
        </w:rPr>
        <w:t>This indicates changes from previous model policies</w:t>
      </w:r>
      <w:r>
        <w:rPr>
          <w:rFonts w:ascii="Arial" w:hAnsi="Arial" w:cs="Arial"/>
          <w:b/>
          <w:bCs/>
          <w:i/>
          <w:iCs/>
          <w:highlight w:val="yellow"/>
        </w:rPr>
        <w:t xml:space="preserve"> for your information</w:t>
      </w:r>
      <w:r w:rsidRPr="002E3031">
        <w:rPr>
          <w:rFonts w:ascii="Arial" w:hAnsi="Arial" w:cs="Arial"/>
          <w:b/>
          <w:bCs/>
          <w:i/>
          <w:iCs/>
          <w:highlight w:val="yellow"/>
        </w:rPr>
        <w:t xml:space="preserve"> - Please REMOVE yellow highlighting </w:t>
      </w:r>
      <w:r>
        <w:rPr>
          <w:rFonts w:ascii="Arial" w:hAnsi="Arial" w:cs="Arial"/>
          <w:b/>
          <w:bCs/>
          <w:i/>
          <w:iCs/>
          <w:highlight w:val="yellow"/>
        </w:rPr>
        <w:t>prior</w:t>
      </w:r>
      <w:r w:rsidRPr="002E3031">
        <w:rPr>
          <w:rFonts w:ascii="Arial" w:hAnsi="Arial" w:cs="Arial"/>
          <w:b/>
          <w:bCs/>
          <w:i/>
          <w:iCs/>
          <w:highlight w:val="yellow"/>
        </w:rPr>
        <w:t xml:space="preserve"> </w:t>
      </w:r>
      <w:r w:rsidR="007402C1">
        <w:rPr>
          <w:rFonts w:ascii="Arial" w:hAnsi="Arial" w:cs="Arial"/>
          <w:b/>
          <w:bCs/>
          <w:i/>
          <w:iCs/>
          <w:highlight w:val="yellow"/>
        </w:rPr>
        <w:t xml:space="preserve">to </w:t>
      </w:r>
      <w:r w:rsidRPr="002E3031">
        <w:rPr>
          <w:rFonts w:ascii="Arial" w:hAnsi="Arial" w:cs="Arial"/>
          <w:b/>
          <w:bCs/>
          <w:i/>
          <w:iCs/>
          <w:highlight w:val="yellow"/>
        </w:rPr>
        <w:t>publication</w:t>
      </w:r>
      <w:r w:rsidR="007402C1">
        <w:rPr>
          <w:rFonts w:ascii="Arial" w:hAnsi="Arial" w:cs="Arial"/>
          <w:b/>
          <w:bCs/>
          <w:i/>
          <w:iCs/>
          <w:highlight w:val="yellow"/>
        </w:rPr>
        <w:t xml:space="preserve"> or consultation</w:t>
      </w:r>
    </w:p>
    <w:p w14:paraId="0D292840" w14:textId="77777777" w:rsidR="00F96D22" w:rsidRDefault="007402C1" w:rsidP="00F96D22">
      <w:pPr>
        <w:spacing w:after="120"/>
        <w:jc w:val="both"/>
        <w:rPr>
          <w:rFonts w:ascii="Arial" w:hAnsi="Arial" w:cs="Arial"/>
          <w:b/>
          <w:bCs/>
          <w:i/>
          <w:iCs/>
        </w:rPr>
      </w:pPr>
      <w:r>
        <w:rPr>
          <w:rFonts w:ascii="Arial" w:hAnsi="Arial" w:cs="Arial"/>
          <w:b/>
          <w:bCs/>
          <w:i/>
          <w:iCs/>
          <w:highlight w:val="cyan"/>
        </w:rPr>
        <w:t>I</w:t>
      </w:r>
      <w:r w:rsidR="00F96D22" w:rsidRPr="007402C1">
        <w:rPr>
          <w:rFonts w:ascii="Arial" w:hAnsi="Arial" w:cs="Arial"/>
          <w:b/>
          <w:bCs/>
          <w:i/>
          <w:iCs/>
          <w:highlight w:val="cyan"/>
        </w:rPr>
        <w:t xml:space="preserve">nsert school </w:t>
      </w:r>
      <w:r>
        <w:rPr>
          <w:rFonts w:ascii="Arial" w:hAnsi="Arial" w:cs="Arial"/>
          <w:b/>
          <w:bCs/>
          <w:i/>
          <w:iCs/>
          <w:highlight w:val="cyan"/>
        </w:rPr>
        <w:t xml:space="preserve">specific </w:t>
      </w:r>
      <w:r w:rsidR="00F96D22" w:rsidRPr="007402C1">
        <w:rPr>
          <w:rFonts w:ascii="Arial" w:hAnsi="Arial" w:cs="Arial"/>
          <w:b/>
          <w:bCs/>
          <w:i/>
          <w:iCs/>
          <w:highlight w:val="cyan"/>
        </w:rPr>
        <w:t xml:space="preserve">information here – Please REMOVE </w:t>
      </w:r>
      <w:proofErr w:type="gramStart"/>
      <w:r w:rsidR="00F96D22" w:rsidRPr="007402C1">
        <w:rPr>
          <w:rFonts w:ascii="Arial" w:hAnsi="Arial" w:cs="Arial"/>
          <w:b/>
          <w:bCs/>
          <w:i/>
          <w:iCs/>
          <w:highlight w:val="cyan"/>
        </w:rPr>
        <w:t>highlighting  prior</w:t>
      </w:r>
      <w:proofErr w:type="gramEnd"/>
      <w:r w:rsidR="00F96D22" w:rsidRPr="007402C1">
        <w:rPr>
          <w:rFonts w:ascii="Arial" w:hAnsi="Arial" w:cs="Arial"/>
          <w:b/>
          <w:bCs/>
          <w:i/>
          <w:iCs/>
          <w:highlight w:val="cyan"/>
        </w:rPr>
        <w:t xml:space="preserve"> to publication </w:t>
      </w:r>
      <w:r w:rsidRPr="007402C1">
        <w:rPr>
          <w:rFonts w:ascii="Arial" w:hAnsi="Arial" w:cs="Arial"/>
          <w:b/>
          <w:bCs/>
          <w:i/>
          <w:iCs/>
          <w:highlight w:val="cyan"/>
        </w:rPr>
        <w:t>or consultation</w:t>
      </w:r>
    </w:p>
    <w:p w14:paraId="7EF9DCFD" w14:textId="77777777" w:rsidR="002E3031" w:rsidRDefault="002E3031">
      <w:pPr>
        <w:spacing w:after="120"/>
        <w:jc w:val="both"/>
        <w:rPr>
          <w:rFonts w:ascii="Arial" w:hAnsi="Arial" w:cs="Arial"/>
          <w:b/>
          <w:bCs/>
          <w:i/>
          <w:iCs/>
        </w:rPr>
      </w:pPr>
    </w:p>
    <w:p w14:paraId="529FC986" w14:textId="77777777" w:rsidR="00BB304A" w:rsidRPr="00BF5E0B" w:rsidRDefault="00660B81">
      <w:pPr>
        <w:spacing w:after="120"/>
        <w:jc w:val="center"/>
        <w:rPr>
          <w:rFonts w:ascii="Arial" w:hAnsi="Arial" w:cs="Arial"/>
          <w:b/>
          <w:bCs/>
        </w:rPr>
      </w:pPr>
      <w:r w:rsidRPr="002E3031">
        <w:rPr>
          <w:rFonts w:ascii="Arial" w:hAnsi="Arial" w:cs="Arial"/>
          <w:b/>
          <w:bCs/>
          <w:highlight w:val="cyan"/>
        </w:rPr>
        <w:t>[Insert Name]</w:t>
      </w:r>
      <w:r w:rsidRPr="00BF5E0B">
        <w:rPr>
          <w:rFonts w:ascii="Arial" w:hAnsi="Arial" w:cs="Arial"/>
          <w:b/>
          <w:bCs/>
        </w:rPr>
        <w:t xml:space="preserve"> </w:t>
      </w:r>
      <w:r w:rsidR="00E824A0">
        <w:rPr>
          <w:rFonts w:ascii="Arial" w:hAnsi="Arial" w:cs="Arial"/>
          <w:b/>
          <w:bCs/>
        </w:rPr>
        <w:t>CATHOLIC PRIMARY SCHOOL</w:t>
      </w:r>
    </w:p>
    <w:p w14:paraId="5702FE02" w14:textId="77777777" w:rsidR="00BB304A" w:rsidRPr="00BF5E0B" w:rsidRDefault="00BB304A">
      <w:pPr>
        <w:spacing w:after="120"/>
        <w:jc w:val="center"/>
        <w:rPr>
          <w:rFonts w:ascii="Arial" w:hAnsi="Arial" w:cs="Arial"/>
          <w:b/>
          <w:bCs/>
        </w:rPr>
      </w:pPr>
      <w:r w:rsidRPr="00BF5E0B">
        <w:rPr>
          <w:rFonts w:ascii="Arial" w:hAnsi="Arial" w:cs="Arial"/>
          <w:b/>
          <w:bCs/>
        </w:rPr>
        <w:t>ADMISSION POLICY</w:t>
      </w:r>
      <w:r w:rsidR="00067117">
        <w:rPr>
          <w:rFonts w:ascii="Arial" w:hAnsi="Arial" w:cs="Arial"/>
          <w:b/>
          <w:bCs/>
        </w:rPr>
        <w:t xml:space="preserve"> </w:t>
      </w:r>
      <w:r w:rsidR="00067117" w:rsidRPr="002E3031">
        <w:rPr>
          <w:rFonts w:ascii="Arial" w:hAnsi="Arial" w:cs="Arial"/>
          <w:b/>
          <w:bCs/>
          <w:highlight w:val="cyan"/>
        </w:rPr>
        <w:t>[Insert year]</w:t>
      </w:r>
    </w:p>
    <w:p w14:paraId="28D774E2" w14:textId="77777777" w:rsidR="00BB304A" w:rsidRPr="00E24D07" w:rsidRDefault="00660B81">
      <w:pPr>
        <w:spacing w:after="120"/>
        <w:jc w:val="both"/>
        <w:rPr>
          <w:rFonts w:ascii="Arial" w:hAnsi="Arial" w:cs="Arial"/>
        </w:rPr>
      </w:pPr>
      <w:r w:rsidRPr="0035058C">
        <w:rPr>
          <w:rFonts w:ascii="Arial" w:hAnsi="Arial" w:cs="Arial"/>
          <w:b/>
          <w:highlight w:val="cyan"/>
        </w:rPr>
        <w:t>[Insert name]</w:t>
      </w:r>
      <w:r w:rsidR="00BB304A" w:rsidRPr="00BF5E0B">
        <w:rPr>
          <w:rFonts w:ascii="Arial" w:hAnsi="Arial" w:cs="Arial"/>
        </w:rPr>
        <w:t xml:space="preserve"> Catholic Primary School was founded by the Catholic Church to provide education for children of Catholic families. </w:t>
      </w:r>
      <w:r w:rsidR="00202837">
        <w:rPr>
          <w:rFonts w:ascii="Arial" w:hAnsi="Arial" w:cs="Arial"/>
        </w:rPr>
        <w:t xml:space="preserve">Whenever there are more applications than places available, priority will be given to Catholic children in accordance with the oversubscription criteria listed below. </w:t>
      </w:r>
      <w:r w:rsidR="00BB304A" w:rsidRPr="00BF5E0B">
        <w:rPr>
          <w:rFonts w:ascii="Arial" w:hAnsi="Arial" w:cs="Arial"/>
        </w:rPr>
        <w:t xml:space="preserve">The </w:t>
      </w:r>
      <w:r w:rsidR="00BB304A" w:rsidRPr="002E3031">
        <w:rPr>
          <w:rFonts w:ascii="Arial" w:hAnsi="Arial" w:cs="Arial"/>
        </w:rPr>
        <w:t xml:space="preserve">school is conducted </w:t>
      </w:r>
      <w:r w:rsidR="00BB304A" w:rsidRPr="00E24D07">
        <w:rPr>
          <w:rFonts w:ascii="Arial" w:hAnsi="Arial" w:cs="Arial"/>
        </w:rPr>
        <w:t>by its</w:t>
      </w:r>
      <w:r w:rsidR="002E3031" w:rsidRPr="00E24D07">
        <w:rPr>
          <w:rFonts w:ascii="Arial" w:hAnsi="Arial" w:cs="Arial"/>
        </w:rPr>
        <w:t xml:space="preserve"> </w:t>
      </w:r>
      <w:bookmarkStart w:id="1" w:name="_Hlk146106897"/>
      <w:r w:rsidR="00A1599D" w:rsidRPr="00E24D07">
        <w:rPr>
          <w:rFonts w:ascii="Arial" w:hAnsi="Arial" w:cs="Arial"/>
          <w:b/>
          <w:bCs/>
        </w:rPr>
        <w:t>academy company</w:t>
      </w:r>
      <w:r w:rsidR="002E3031" w:rsidRPr="00E24D07">
        <w:rPr>
          <w:rFonts w:ascii="Arial" w:hAnsi="Arial" w:cs="Arial"/>
        </w:rPr>
        <w:t xml:space="preserve"> </w:t>
      </w:r>
      <w:bookmarkEnd w:id="1"/>
      <w:r w:rsidR="00BB304A" w:rsidRPr="00E24D07">
        <w:rPr>
          <w:rFonts w:ascii="Arial" w:hAnsi="Arial" w:cs="Arial"/>
        </w:rPr>
        <w:t xml:space="preserve">as part of the Catholic Church in accordance with its trust deed and </w:t>
      </w:r>
      <w:bookmarkStart w:id="2" w:name="_Hlk146106910"/>
      <w:r w:rsidR="008D6EC5" w:rsidRPr="00E24D07">
        <w:rPr>
          <w:rFonts w:ascii="Arial" w:hAnsi="Arial" w:cs="Arial"/>
          <w:b/>
          <w:bCs/>
        </w:rPr>
        <w:t>articles of association</w:t>
      </w:r>
      <w:r w:rsidR="00BB304A" w:rsidRPr="00E24D07">
        <w:rPr>
          <w:rFonts w:ascii="Arial" w:hAnsi="Arial" w:cs="Arial"/>
        </w:rPr>
        <w:t xml:space="preserve"> </w:t>
      </w:r>
      <w:bookmarkEnd w:id="2"/>
      <w:r w:rsidR="00BB304A" w:rsidRPr="00E24D07">
        <w:rPr>
          <w:rFonts w:ascii="Arial" w:hAnsi="Arial" w:cs="Arial"/>
        </w:rPr>
        <w:t xml:space="preserve">and </w:t>
      </w:r>
      <w:proofErr w:type="gramStart"/>
      <w:r w:rsidR="00BB304A" w:rsidRPr="00E24D07">
        <w:rPr>
          <w:rFonts w:ascii="Arial" w:hAnsi="Arial" w:cs="Arial"/>
        </w:rPr>
        <w:t>seeks at all times</w:t>
      </w:r>
      <w:proofErr w:type="gramEnd"/>
      <w:r w:rsidR="00BB304A" w:rsidRPr="00E24D07">
        <w:rPr>
          <w:rFonts w:ascii="Arial" w:hAnsi="Arial" w:cs="Arial"/>
        </w:rPr>
        <w:t xml:space="preserve"> to be a witness to </w:t>
      </w:r>
      <w:r w:rsidR="00AA1B78" w:rsidRPr="00E24D07">
        <w:rPr>
          <w:rFonts w:ascii="Arial" w:hAnsi="Arial" w:cs="Arial"/>
        </w:rPr>
        <w:t xml:space="preserve">Our Lord </w:t>
      </w:r>
      <w:r w:rsidR="00BB304A" w:rsidRPr="00E24D07">
        <w:rPr>
          <w:rFonts w:ascii="Arial" w:hAnsi="Arial" w:cs="Arial"/>
        </w:rPr>
        <w:t xml:space="preserve">Jesus Christ. </w:t>
      </w:r>
    </w:p>
    <w:p w14:paraId="6CABD9FD" w14:textId="77777777" w:rsidR="00BB304A" w:rsidRPr="00E24D07" w:rsidRDefault="00C50271">
      <w:pPr>
        <w:spacing w:after="120"/>
        <w:jc w:val="both"/>
        <w:rPr>
          <w:rFonts w:ascii="Arial" w:hAnsi="Arial" w:cs="Arial"/>
        </w:rPr>
      </w:pPr>
      <w:r w:rsidRPr="00E24D07">
        <w:rPr>
          <w:rFonts w:ascii="Arial" w:hAnsi="Arial" w:cs="Arial"/>
        </w:rPr>
        <w:t xml:space="preserve">As a Catholic school, </w:t>
      </w:r>
      <w:r w:rsidR="00943734" w:rsidRPr="00E24D07">
        <w:rPr>
          <w:rFonts w:ascii="Arial" w:hAnsi="Arial" w:cs="Arial"/>
        </w:rPr>
        <w:t>we aim</w:t>
      </w:r>
      <w:r w:rsidRPr="00E24D07">
        <w:rPr>
          <w:rFonts w:ascii="Arial" w:hAnsi="Arial" w:cs="Arial"/>
        </w:rPr>
        <w:t xml:space="preserve"> to provide a Catholic education for all </w:t>
      </w:r>
      <w:r w:rsidR="00943734" w:rsidRPr="00E24D07">
        <w:rPr>
          <w:rFonts w:ascii="Arial" w:hAnsi="Arial" w:cs="Arial"/>
        </w:rPr>
        <w:t>our</w:t>
      </w:r>
      <w:r w:rsidRPr="00E24D07">
        <w:rPr>
          <w:rFonts w:ascii="Arial" w:hAnsi="Arial" w:cs="Arial"/>
        </w:rPr>
        <w:t xml:space="preserve"> pupils. At a Catholic school, Catholic doctrine and practice permeate every aspect of the school’s activity. It is essential that the Catholic character of the school’s education </w:t>
      </w:r>
      <w:r w:rsidR="008D6EC5" w:rsidRPr="00E24D07">
        <w:rPr>
          <w:rFonts w:ascii="Arial" w:hAnsi="Arial" w:cs="Arial"/>
        </w:rPr>
        <w:t>be</w:t>
      </w:r>
      <w:r w:rsidRPr="00E24D07">
        <w:rPr>
          <w:rFonts w:ascii="Arial" w:hAnsi="Arial" w:cs="Arial"/>
        </w:rPr>
        <w:t xml:space="preserve"> fully supported by all families in the school. </w:t>
      </w:r>
      <w:r w:rsidR="0000283C" w:rsidRPr="00E24D07">
        <w:rPr>
          <w:rFonts w:ascii="Arial" w:hAnsi="Arial" w:cs="Arial"/>
        </w:rPr>
        <w:t>We therefore hope that all parents will</w:t>
      </w:r>
      <w:r w:rsidR="00DF3228" w:rsidRPr="00E24D07">
        <w:rPr>
          <w:rFonts w:ascii="Arial" w:hAnsi="Arial" w:cs="Arial"/>
        </w:rPr>
        <w:t xml:space="preserve"> give</w:t>
      </w:r>
      <w:r w:rsidR="00BB304A" w:rsidRPr="00E24D07">
        <w:rPr>
          <w:rFonts w:ascii="Arial" w:hAnsi="Arial" w:cs="Arial"/>
        </w:rPr>
        <w:t xml:space="preserve"> their </w:t>
      </w:r>
      <w:r w:rsidRPr="00E24D07">
        <w:rPr>
          <w:rFonts w:ascii="Arial" w:hAnsi="Arial" w:cs="Arial"/>
        </w:rPr>
        <w:t xml:space="preserve">full, unreserved and </w:t>
      </w:r>
      <w:r w:rsidR="00BB304A" w:rsidRPr="00E24D07">
        <w:rPr>
          <w:rFonts w:ascii="Arial" w:hAnsi="Arial" w:cs="Arial"/>
        </w:rPr>
        <w:t>positive support for the aims and ethos of the school.</w:t>
      </w:r>
      <w:r w:rsidR="006B7072" w:rsidRPr="00E24D07">
        <w:rPr>
          <w:rFonts w:ascii="Arial" w:hAnsi="Arial" w:cs="Arial"/>
        </w:rPr>
        <w:t xml:space="preserve"> This does not affect the right of </w:t>
      </w:r>
      <w:r w:rsidR="003B1194" w:rsidRPr="00E24D07">
        <w:rPr>
          <w:rFonts w:ascii="Arial" w:hAnsi="Arial" w:cs="Arial"/>
        </w:rPr>
        <w:t>an applicant</w:t>
      </w:r>
      <w:r w:rsidR="006B7072" w:rsidRPr="00E24D07">
        <w:rPr>
          <w:rFonts w:ascii="Arial" w:hAnsi="Arial" w:cs="Arial"/>
        </w:rPr>
        <w:t xml:space="preserve"> who </w:t>
      </w:r>
      <w:r w:rsidR="00586532" w:rsidRPr="00E24D07">
        <w:rPr>
          <w:rFonts w:ascii="Arial" w:hAnsi="Arial" w:cs="Arial"/>
        </w:rPr>
        <w:t>is</w:t>
      </w:r>
      <w:r w:rsidR="006B7072" w:rsidRPr="00E24D07">
        <w:rPr>
          <w:rFonts w:ascii="Arial" w:hAnsi="Arial" w:cs="Arial"/>
        </w:rPr>
        <w:t xml:space="preserve"> not </w:t>
      </w:r>
      <w:r w:rsidR="003B1194" w:rsidRPr="00E24D07">
        <w:rPr>
          <w:rFonts w:ascii="Arial" w:hAnsi="Arial" w:cs="Arial"/>
        </w:rPr>
        <w:t>Catholic</w:t>
      </w:r>
      <w:r w:rsidR="006B7072" w:rsidRPr="00E24D07">
        <w:rPr>
          <w:rFonts w:ascii="Arial" w:hAnsi="Arial" w:cs="Arial"/>
        </w:rPr>
        <w:t xml:space="preserve"> to apply for </w:t>
      </w:r>
      <w:r w:rsidR="003B1194" w:rsidRPr="00E24D07">
        <w:rPr>
          <w:rFonts w:ascii="Arial" w:hAnsi="Arial" w:cs="Arial"/>
        </w:rPr>
        <w:t xml:space="preserve">and be admitted to </w:t>
      </w:r>
      <w:r w:rsidR="006B7072" w:rsidRPr="00E24D07">
        <w:rPr>
          <w:rFonts w:ascii="Arial" w:hAnsi="Arial" w:cs="Arial"/>
        </w:rPr>
        <w:t>a place at the school</w:t>
      </w:r>
      <w:r w:rsidR="003B1194" w:rsidRPr="00E24D07">
        <w:rPr>
          <w:rFonts w:ascii="Arial" w:hAnsi="Arial" w:cs="Arial"/>
        </w:rPr>
        <w:t xml:space="preserve"> in accordance with the</w:t>
      </w:r>
      <w:r w:rsidR="005B1E06" w:rsidRPr="00E24D07">
        <w:rPr>
          <w:rFonts w:ascii="Arial" w:hAnsi="Arial" w:cs="Arial"/>
        </w:rPr>
        <w:t>se</w:t>
      </w:r>
      <w:r w:rsidR="003B1194" w:rsidRPr="00E24D07">
        <w:rPr>
          <w:rFonts w:ascii="Arial" w:hAnsi="Arial" w:cs="Arial"/>
        </w:rPr>
        <w:t xml:space="preserve"> admission arrangements.</w:t>
      </w:r>
    </w:p>
    <w:p w14:paraId="17D6C196" w14:textId="77777777" w:rsidR="00BB304A" w:rsidRDefault="00E824A0">
      <w:pPr>
        <w:spacing w:after="120"/>
        <w:jc w:val="both"/>
        <w:rPr>
          <w:rFonts w:ascii="Arial" w:hAnsi="Arial" w:cs="Arial"/>
        </w:rPr>
      </w:pPr>
      <w:r w:rsidRPr="00E24D07">
        <w:rPr>
          <w:rFonts w:ascii="Arial" w:hAnsi="Arial" w:cs="Arial"/>
        </w:rPr>
        <w:t>T</w:t>
      </w:r>
      <w:r w:rsidR="00BB304A" w:rsidRPr="00E24D07">
        <w:rPr>
          <w:rFonts w:ascii="Arial" w:hAnsi="Arial" w:cs="Arial"/>
        </w:rPr>
        <w:t xml:space="preserve">he </w:t>
      </w:r>
      <w:r w:rsidR="00A1599D" w:rsidRPr="00E24D07">
        <w:rPr>
          <w:rFonts w:ascii="Arial" w:hAnsi="Arial" w:cs="Arial"/>
          <w:b/>
          <w:bCs/>
        </w:rPr>
        <w:t>academy company</w:t>
      </w:r>
      <w:r w:rsidR="001021A6">
        <w:rPr>
          <w:rFonts w:ascii="Arial" w:hAnsi="Arial" w:cs="Arial"/>
          <w:b/>
          <w:bCs/>
        </w:rPr>
        <w:t xml:space="preserve"> (</w:t>
      </w:r>
      <w:r w:rsidR="001021A6" w:rsidRPr="001021A6">
        <w:rPr>
          <w:rFonts w:ascii="Arial" w:hAnsi="Arial" w:cs="Arial"/>
          <w:b/>
          <w:bCs/>
          <w:highlight w:val="green"/>
        </w:rPr>
        <w:t>name of Trust</w:t>
      </w:r>
      <w:r w:rsidR="001021A6">
        <w:rPr>
          <w:rFonts w:ascii="Arial" w:hAnsi="Arial" w:cs="Arial"/>
          <w:b/>
          <w:bCs/>
        </w:rPr>
        <w:t>)</w:t>
      </w:r>
      <w:r w:rsidR="00B01CE5" w:rsidRPr="00E24D07">
        <w:rPr>
          <w:rFonts w:ascii="Arial" w:hAnsi="Arial" w:cs="Arial"/>
        </w:rPr>
        <w:t xml:space="preserve"> </w:t>
      </w:r>
      <w:r w:rsidR="006B7072" w:rsidRPr="00E24D07">
        <w:rPr>
          <w:rFonts w:ascii="Arial" w:hAnsi="Arial" w:cs="Arial"/>
        </w:rPr>
        <w:t xml:space="preserve">is the admission authority </w:t>
      </w:r>
      <w:r w:rsidR="001021A6" w:rsidRPr="001021A6">
        <w:rPr>
          <w:rFonts w:ascii="Arial" w:hAnsi="Arial" w:cs="Arial"/>
          <w:highlight w:val="green"/>
        </w:rPr>
        <w:t>and has delegated full responsibility for admissions to the Local Governing Body.</w:t>
      </w:r>
      <w:r w:rsidR="006B7072" w:rsidRPr="00E24D07">
        <w:rPr>
          <w:rFonts w:ascii="Arial" w:hAnsi="Arial" w:cs="Arial"/>
        </w:rPr>
        <w:t xml:space="preserve"> The</w:t>
      </w:r>
      <w:r w:rsidR="006B7072">
        <w:rPr>
          <w:rFonts w:ascii="Arial" w:hAnsi="Arial" w:cs="Arial"/>
        </w:rPr>
        <w:t xml:space="preserve"> local authority undertakes the co-ordination of admission arrangements</w:t>
      </w:r>
      <w:r w:rsidR="00C41ECD">
        <w:rPr>
          <w:rFonts w:ascii="Arial" w:hAnsi="Arial" w:cs="Arial"/>
        </w:rPr>
        <w:t xml:space="preserve"> during the normal admission round</w:t>
      </w:r>
      <w:r w:rsidR="00B50BCF">
        <w:rPr>
          <w:rStyle w:val="FootnoteReference"/>
          <w:rFonts w:ascii="Arial" w:hAnsi="Arial" w:cs="Arial"/>
        </w:rPr>
        <w:footnoteReference w:id="1"/>
      </w:r>
      <w:r w:rsidR="00A154E7">
        <w:rPr>
          <w:rFonts w:ascii="Arial" w:hAnsi="Arial" w:cs="Arial"/>
        </w:rPr>
        <w:t xml:space="preserve"> </w:t>
      </w:r>
      <w:r w:rsidR="006B7072">
        <w:rPr>
          <w:rFonts w:ascii="Arial" w:hAnsi="Arial" w:cs="Arial"/>
        </w:rPr>
        <w:t xml:space="preserve">. The </w:t>
      </w:r>
      <w:r w:rsidR="00A1599D">
        <w:rPr>
          <w:rFonts w:ascii="Arial" w:hAnsi="Arial" w:cs="Arial"/>
        </w:rPr>
        <w:t>admission authority</w:t>
      </w:r>
      <w:r w:rsidR="00BB304A" w:rsidRPr="00BF5E0B">
        <w:rPr>
          <w:rFonts w:ascii="Arial" w:hAnsi="Arial" w:cs="Arial"/>
        </w:rPr>
        <w:t xml:space="preserve"> </w:t>
      </w:r>
      <w:r w:rsidR="006B7072">
        <w:rPr>
          <w:rFonts w:ascii="Arial" w:hAnsi="Arial" w:cs="Arial"/>
        </w:rPr>
        <w:t xml:space="preserve">has set </w:t>
      </w:r>
      <w:r w:rsidR="005B1E06">
        <w:rPr>
          <w:rFonts w:ascii="Arial" w:hAnsi="Arial" w:cs="Arial"/>
        </w:rPr>
        <w:t>the school’s</w:t>
      </w:r>
      <w:r w:rsidR="006B7072">
        <w:rPr>
          <w:rFonts w:ascii="Arial" w:hAnsi="Arial" w:cs="Arial"/>
        </w:rPr>
        <w:t xml:space="preserve"> </w:t>
      </w:r>
      <w:r w:rsidR="005B1E06">
        <w:rPr>
          <w:rFonts w:ascii="Arial" w:hAnsi="Arial" w:cs="Arial"/>
        </w:rPr>
        <w:t>Published Admissions Number (“PAN”)</w:t>
      </w:r>
      <w:r w:rsidR="006B7072">
        <w:rPr>
          <w:rFonts w:ascii="Arial" w:hAnsi="Arial" w:cs="Arial"/>
        </w:rPr>
        <w:t xml:space="preserve"> at </w:t>
      </w:r>
      <w:r w:rsidR="002E3031" w:rsidRPr="002E3031">
        <w:rPr>
          <w:rFonts w:ascii="Arial" w:hAnsi="Arial" w:cs="Arial"/>
          <w:b/>
          <w:bCs/>
          <w:highlight w:val="cyan"/>
        </w:rPr>
        <w:t>xx</w:t>
      </w:r>
      <w:r w:rsidR="00BB304A" w:rsidRPr="00BF5E0B">
        <w:rPr>
          <w:rFonts w:ascii="Arial" w:hAnsi="Arial" w:cs="Arial"/>
        </w:rPr>
        <w:t xml:space="preserve"> pupils to </w:t>
      </w:r>
      <w:r w:rsidR="006B7072">
        <w:rPr>
          <w:rFonts w:ascii="Arial" w:hAnsi="Arial" w:cs="Arial"/>
        </w:rPr>
        <w:t xml:space="preserve">be admitted to </w:t>
      </w:r>
      <w:r w:rsidR="00BB304A" w:rsidRPr="00E24D07">
        <w:rPr>
          <w:rFonts w:ascii="Arial" w:hAnsi="Arial" w:cs="Arial"/>
          <w:highlight w:val="cyan"/>
        </w:rPr>
        <w:t xml:space="preserve">[the reception </w:t>
      </w:r>
      <w:r w:rsidR="00EB4E29" w:rsidRPr="00E24D07">
        <w:rPr>
          <w:rFonts w:ascii="Arial" w:hAnsi="Arial" w:cs="Arial"/>
          <w:highlight w:val="cyan"/>
        </w:rPr>
        <w:t>year</w:t>
      </w:r>
      <w:r w:rsidR="00BB304A" w:rsidRPr="00E24D07">
        <w:rPr>
          <w:rFonts w:ascii="Arial" w:hAnsi="Arial" w:cs="Arial"/>
          <w:highlight w:val="cyan"/>
        </w:rPr>
        <w:t>]</w:t>
      </w:r>
      <w:r w:rsidR="00BB304A" w:rsidRPr="00BF5E0B">
        <w:rPr>
          <w:rFonts w:ascii="Arial" w:hAnsi="Arial" w:cs="Arial"/>
        </w:rPr>
        <w:t xml:space="preserve"> in the school year which begins in </w:t>
      </w:r>
      <w:proofErr w:type="gramStart"/>
      <w:r w:rsidR="00BB304A" w:rsidRPr="00BF5E0B">
        <w:rPr>
          <w:rFonts w:ascii="Arial" w:hAnsi="Arial" w:cs="Arial"/>
        </w:rPr>
        <w:t>September,</w:t>
      </w:r>
      <w:proofErr w:type="gramEnd"/>
      <w:r w:rsidR="00BB304A" w:rsidRPr="00BF5E0B">
        <w:rPr>
          <w:rFonts w:ascii="Arial" w:hAnsi="Arial" w:cs="Arial"/>
        </w:rPr>
        <w:t xml:space="preserve"> 20</w:t>
      </w:r>
      <w:r w:rsidR="002E3031">
        <w:rPr>
          <w:rFonts w:ascii="Arial" w:hAnsi="Arial" w:cs="Arial"/>
        </w:rPr>
        <w:t xml:space="preserve"> </w:t>
      </w:r>
      <w:r w:rsidR="00BB304A" w:rsidRPr="002E3031">
        <w:rPr>
          <w:rFonts w:ascii="Arial" w:hAnsi="Arial" w:cs="Arial"/>
          <w:b/>
          <w:bCs/>
          <w:highlight w:val="cyan"/>
        </w:rPr>
        <w:t>xx</w:t>
      </w:r>
      <w:r w:rsidR="006B7072">
        <w:rPr>
          <w:rFonts w:ascii="Arial" w:hAnsi="Arial" w:cs="Arial"/>
        </w:rPr>
        <w:t xml:space="preserve"> </w:t>
      </w:r>
    </w:p>
    <w:p w14:paraId="24CD68F1" w14:textId="77777777" w:rsidR="00586532" w:rsidRDefault="00586532">
      <w:pPr>
        <w:spacing w:after="120"/>
        <w:jc w:val="both"/>
        <w:rPr>
          <w:rFonts w:ascii="Arial" w:hAnsi="Arial" w:cs="Arial"/>
        </w:rPr>
      </w:pPr>
      <w:r>
        <w:rPr>
          <w:rFonts w:ascii="Arial" w:hAnsi="Arial" w:cs="Arial"/>
        </w:rPr>
        <w:t xml:space="preserve">The </w:t>
      </w:r>
      <w:r w:rsidR="00A1599D" w:rsidRPr="00E24D07">
        <w:rPr>
          <w:rFonts w:ascii="Arial" w:hAnsi="Arial" w:cs="Arial"/>
          <w:highlight w:val="yellow"/>
        </w:rPr>
        <w:t>admission authority</w:t>
      </w:r>
      <w:r>
        <w:rPr>
          <w:rFonts w:ascii="Arial" w:hAnsi="Arial" w:cs="Arial"/>
        </w:rPr>
        <w:t xml:space="preserve"> will</w:t>
      </w:r>
      <w:r w:rsidR="008B77A3">
        <w:rPr>
          <w:rFonts w:ascii="Arial" w:hAnsi="Arial" w:cs="Arial"/>
        </w:rPr>
        <w:t xml:space="preserve">, where </w:t>
      </w:r>
      <w:r w:rsidR="00EB4E29">
        <w:rPr>
          <w:rFonts w:ascii="Arial" w:hAnsi="Arial" w:cs="Arial"/>
        </w:rPr>
        <w:t xml:space="preserve">logistically </w:t>
      </w:r>
      <w:r w:rsidR="008B77A3">
        <w:rPr>
          <w:rFonts w:ascii="Arial" w:hAnsi="Arial" w:cs="Arial"/>
        </w:rPr>
        <w:t>possible,</w:t>
      </w:r>
      <w:r>
        <w:rPr>
          <w:rFonts w:ascii="Arial" w:hAnsi="Arial" w:cs="Arial"/>
        </w:rPr>
        <w:t xml:space="preserve"> admit twins and all siblings from multiple births where one of the children is the </w:t>
      </w:r>
      <w:r w:rsidR="00C41ECD">
        <w:rPr>
          <w:rFonts w:ascii="Arial" w:hAnsi="Arial" w:cs="Arial"/>
        </w:rPr>
        <w:t>last</w:t>
      </w:r>
      <w:r>
        <w:rPr>
          <w:rFonts w:ascii="Arial" w:hAnsi="Arial" w:cs="Arial"/>
        </w:rPr>
        <w:t xml:space="preserve"> child </w:t>
      </w:r>
      <w:r w:rsidR="00C41ECD">
        <w:rPr>
          <w:rFonts w:ascii="Arial" w:hAnsi="Arial" w:cs="Arial"/>
        </w:rPr>
        <w:t>ranked within the school’s PAN</w:t>
      </w:r>
      <w:r>
        <w:rPr>
          <w:rFonts w:ascii="Arial" w:hAnsi="Arial" w:cs="Arial"/>
        </w:rPr>
        <w:t>.</w:t>
      </w:r>
    </w:p>
    <w:p w14:paraId="773FAA08" w14:textId="77777777" w:rsidR="00F61125" w:rsidRPr="00BF5E0B" w:rsidRDefault="00F61125" w:rsidP="00F61125">
      <w:pPr>
        <w:pStyle w:val="Heading4"/>
        <w:spacing w:after="120"/>
        <w:rPr>
          <w:rFonts w:ascii="Arial" w:hAnsi="Arial" w:cs="Arial"/>
        </w:rPr>
      </w:pPr>
      <w:r w:rsidRPr="00F87497">
        <w:rPr>
          <w:rFonts w:ascii="Arial" w:hAnsi="Arial" w:cs="Arial"/>
          <w:highlight w:val="yellow"/>
        </w:rPr>
        <w:t xml:space="preserve">Pupils with </w:t>
      </w:r>
      <w:r w:rsidR="00630F0F" w:rsidRPr="00F87497">
        <w:rPr>
          <w:rFonts w:ascii="Arial" w:hAnsi="Arial" w:cs="Arial"/>
          <w:highlight w:val="yellow"/>
        </w:rPr>
        <w:t>an Education, Health and Care Plan</w:t>
      </w:r>
      <w:r w:rsidR="003B54BB">
        <w:rPr>
          <w:rFonts w:ascii="Arial" w:hAnsi="Arial" w:cs="Arial"/>
        </w:rPr>
        <w:t xml:space="preserve"> </w:t>
      </w:r>
      <w:r w:rsidR="006A762D">
        <w:rPr>
          <w:rFonts w:ascii="Arial" w:hAnsi="Arial" w:cs="Arial"/>
        </w:rPr>
        <w:t>(see note 1)</w:t>
      </w:r>
    </w:p>
    <w:p w14:paraId="606AF5DB" w14:textId="77777777" w:rsidR="00C41ECD" w:rsidRDefault="00F61125">
      <w:pPr>
        <w:spacing w:after="120"/>
        <w:jc w:val="both"/>
        <w:rPr>
          <w:rFonts w:ascii="Arial" w:hAnsi="Arial" w:cs="Arial"/>
        </w:rPr>
      </w:pPr>
      <w:r w:rsidRPr="00BF5E0B">
        <w:rPr>
          <w:rFonts w:ascii="Arial" w:hAnsi="Arial" w:cs="Arial"/>
        </w:rPr>
        <w:t xml:space="preserve">The admission of pupils with </w:t>
      </w:r>
      <w:r w:rsidR="008B77A3" w:rsidRPr="002E3031">
        <w:rPr>
          <w:rFonts w:ascii="Arial" w:hAnsi="Arial" w:cs="Arial"/>
          <w:highlight w:val="yellow"/>
        </w:rPr>
        <w:t xml:space="preserve">an </w:t>
      </w:r>
      <w:r w:rsidRPr="002E3031">
        <w:rPr>
          <w:rFonts w:ascii="Arial" w:hAnsi="Arial" w:cs="Arial"/>
          <w:highlight w:val="yellow"/>
        </w:rPr>
        <w:t>Education, Health and Care Plan</w:t>
      </w:r>
      <w:r w:rsidRPr="00BF5E0B">
        <w:rPr>
          <w:rFonts w:ascii="Arial" w:hAnsi="Arial" w:cs="Arial"/>
        </w:rPr>
        <w:t xml:space="preserve"> is dealt with by </w:t>
      </w:r>
      <w:proofErr w:type="gramStart"/>
      <w:r w:rsidRPr="00BF5E0B">
        <w:rPr>
          <w:rFonts w:ascii="Arial" w:hAnsi="Arial" w:cs="Arial"/>
        </w:rPr>
        <w:t>a</w:t>
      </w:r>
      <w:r>
        <w:rPr>
          <w:rFonts w:ascii="Arial" w:hAnsi="Arial" w:cs="Arial"/>
        </w:rPr>
        <w:t xml:space="preserve"> completely separate</w:t>
      </w:r>
      <w:proofErr w:type="gramEnd"/>
      <w:r>
        <w:rPr>
          <w:rFonts w:ascii="Arial" w:hAnsi="Arial" w:cs="Arial"/>
        </w:rPr>
        <w:t xml:space="preserve"> procedure. Children with </w:t>
      </w:r>
      <w:r w:rsidR="008B77A3">
        <w:rPr>
          <w:rFonts w:ascii="Arial" w:hAnsi="Arial" w:cs="Arial"/>
        </w:rPr>
        <w:t>a</w:t>
      </w:r>
      <w:r w:rsidR="003B54BB">
        <w:rPr>
          <w:rFonts w:ascii="Arial" w:hAnsi="Arial" w:cs="Arial"/>
        </w:rPr>
        <w:t>n</w:t>
      </w:r>
      <w:r w:rsidR="008B77A3">
        <w:rPr>
          <w:rFonts w:ascii="Arial" w:hAnsi="Arial" w:cs="Arial"/>
        </w:rPr>
        <w:t xml:space="preserve"> </w:t>
      </w:r>
      <w:r w:rsidRPr="00470921">
        <w:rPr>
          <w:rFonts w:ascii="Arial" w:hAnsi="Arial" w:cs="Arial"/>
          <w:highlight w:val="yellow"/>
        </w:rPr>
        <w:t>Education, Health and Care Plan</w:t>
      </w:r>
      <w:r>
        <w:rPr>
          <w:rFonts w:ascii="Arial" w:hAnsi="Arial" w:cs="Arial"/>
        </w:rPr>
        <w:t xml:space="preserve"> that names the school must be admitted. Where this takes place before the allocation of places under these arrangements this will reduce the number of places available to other children.</w:t>
      </w:r>
      <w:r w:rsidR="009C6850">
        <w:rPr>
          <w:rFonts w:ascii="Arial" w:hAnsi="Arial" w:cs="Arial"/>
        </w:rPr>
        <w:t xml:space="preserve"> </w:t>
      </w:r>
    </w:p>
    <w:p w14:paraId="0266C3A1" w14:textId="77777777" w:rsidR="00C41ECD" w:rsidRPr="00BF5E0B" w:rsidRDefault="00C41ECD" w:rsidP="00C41ECD">
      <w:pPr>
        <w:pStyle w:val="Heading4"/>
        <w:spacing w:after="120"/>
        <w:rPr>
          <w:rFonts w:ascii="Arial" w:hAnsi="Arial" w:cs="Arial"/>
        </w:rPr>
      </w:pPr>
      <w:r w:rsidRPr="00BF5E0B">
        <w:rPr>
          <w:rFonts w:ascii="Arial" w:hAnsi="Arial" w:cs="Arial"/>
        </w:rPr>
        <w:t>Oversubscription Criteria</w:t>
      </w:r>
    </w:p>
    <w:p w14:paraId="3B6BAEA3" w14:textId="77777777" w:rsidR="00C41ECD" w:rsidRPr="00BF5E0B" w:rsidRDefault="00C41ECD" w:rsidP="00C41ECD">
      <w:pPr>
        <w:spacing w:after="120"/>
        <w:jc w:val="both"/>
        <w:rPr>
          <w:rFonts w:ascii="Arial" w:hAnsi="Arial" w:cs="Arial"/>
          <w:bCs/>
          <w:i/>
          <w:iCs/>
        </w:rPr>
      </w:pPr>
      <w:r w:rsidRPr="00BF5E0B">
        <w:rPr>
          <w:rFonts w:ascii="Arial" w:hAnsi="Arial" w:cs="Arial"/>
          <w:bCs/>
          <w:i/>
          <w:iCs/>
        </w:rPr>
        <w:t>Where there are more applications for places than the number of places available, places will be offered according to the following order of priority.</w:t>
      </w:r>
    </w:p>
    <w:p w14:paraId="2D177112"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Catholic looked after and previously looked after children. (see notes 2&amp;3)</w:t>
      </w:r>
    </w:p>
    <w:p w14:paraId="77597F73"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Catholic children who are resident in the parish</w:t>
      </w:r>
      <w:r w:rsidR="00EB4E29" w:rsidRPr="002E3031">
        <w:rPr>
          <w:rFonts w:ascii="Arial" w:hAnsi="Arial" w:cs="Arial"/>
          <w:highlight w:val="cyan"/>
        </w:rPr>
        <w:t>(es)</w:t>
      </w:r>
      <w:r w:rsidRPr="002E3031">
        <w:rPr>
          <w:rFonts w:ascii="Arial" w:hAnsi="Arial" w:cs="Arial"/>
          <w:highlight w:val="cyan"/>
        </w:rPr>
        <w:t xml:space="preserve"> of </w:t>
      </w:r>
      <w:r w:rsidRPr="002E3031">
        <w:rPr>
          <w:rFonts w:ascii="Arial" w:hAnsi="Arial" w:cs="Arial"/>
          <w:b/>
          <w:bCs/>
          <w:highlight w:val="cyan"/>
        </w:rPr>
        <w:t>[name]</w:t>
      </w:r>
      <w:r w:rsidRPr="002E3031">
        <w:rPr>
          <w:rFonts w:ascii="Arial" w:hAnsi="Arial" w:cs="Arial"/>
          <w:highlight w:val="cyan"/>
        </w:rPr>
        <w:t>. (see notes 3&amp;11)</w:t>
      </w:r>
    </w:p>
    <w:p w14:paraId="3F7B5CA8"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 xml:space="preserve">Catholic children who are resident in the parish(es) of </w:t>
      </w:r>
      <w:r w:rsidRPr="002E3031">
        <w:rPr>
          <w:rFonts w:ascii="Arial" w:hAnsi="Arial" w:cs="Arial"/>
          <w:b/>
          <w:bCs/>
          <w:highlight w:val="cyan"/>
        </w:rPr>
        <w:t>[name(s)]</w:t>
      </w:r>
      <w:r w:rsidRPr="002E3031">
        <w:rPr>
          <w:rFonts w:ascii="Arial" w:hAnsi="Arial" w:cs="Arial"/>
          <w:highlight w:val="cyan"/>
        </w:rPr>
        <w:t xml:space="preserve"> </w:t>
      </w:r>
      <w:r w:rsidRPr="002E3031">
        <w:rPr>
          <w:rFonts w:ascii="Arial" w:hAnsi="Arial" w:cs="Arial"/>
          <w:b/>
          <w:bCs/>
          <w:highlight w:val="cyan"/>
        </w:rPr>
        <w:t>[for whom [Insert name of school] is the nearest Catholic school]</w:t>
      </w:r>
      <w:r w:rsidRPr="002E3031">
        <w:rPr>
          <w:rFonts w:ascii="Arial" w:hAnsi="Arial" w:cs="Arial"/>
          <w:highlight w:val="cyan"/>
        </w:rPr>
        <w:t>. (see notes 3&amp;11)</w:t>
      </w:r>
    </w:p>
    <w:p w14:paraId="7A9E78DC"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Other Catholic children. (see note 3)</w:t>
      </w:r>
    </w:p>
    <w:p w14:paraId="2C8F9C57"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lastRenderedPageBreak/>
        <w:t>Other looked after and previously looked after children. (see note 2)</w:t>
      </w:r>
    </w:p>
    <w:p w14:paraId="1C6D785E"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Catechumens and members of an Eastern Christian Church. (see notes 4&amp;5)</w:t>
      </w:r>
    </w:p>
    <w:p w14:paraId="2EAF81EB"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 xml:space="preserve">Children of other Christian denominations whose </w:t>
      </w:r>
      <w:r w:rsidR="00E91696" w:rsidRPr="002E3031">
        <w:rPr>
          <w:rFonts w:ascii="Arial" w:hAnsi="Arial" w:cs="Arial"/>
          <w:highlight w:val="cyan"/>
        </w:rPr>
        <w:t>membership</w:t>
      </w:r>
      <w:r w:rsidRPr="002E3031">
        <w:rPr>
          <w:rFonts w:ascii="Arial" w:hAnsi="Arial" w:cs="Arial"/>
          <w:highlight w:val="cyan"/>
        </w:rPr>
        <w:t xml:space="preserve"> is evidenced by a minister of religion. (see note 6)</w:t>
      </w:r>
    </w:p>
    <w:p w14:paraId="1E17F10F"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 xml:space="preserve">Children of other faiths whose </w:t>
      </w:r>
      <w:r w:rsidR="00E91696" w:rsidRPr="002E3031">
        <w:rPr>
          <w:rFonts w:ascii="Arial" w:hAnsi="Arial" w:cs="Arial"/>
          <w:highlight w:val="cyan"/>
        </w:rPr>
        <w:t>membership</w:t>
      </w:r>
      <w:r w:rsidRPr="002E3031">
        <w:rPr>
          <w:rFonts w:ascii="Arial" w:hAnsi="Arial" w:cs="Arial"/>
          <w:highlight w:val="cyan"/>
        </w:rPr>
        <w:t xml:space="preserve"> is evidenced by a religious leader. (see note 7)</w:t>
      </w:r>
    </w:p>
    <w:p w14:paraId="17879A61"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Any other children.</w:t>
      </w:r>
    </w:p>
    <w:p w14:paraId="483A2B1E" w14:textId="77777777" w:rsidR="00C41ECD" w:rsidRPr="00A11802" w:rsidRDefault="003B1194" w:rsidP="00C41ECD">
      <w:pPr>
        <w:pStyle w:val="BodyText"/>
        <w:spacing w:after="120"/>
        <w:rPr>
          <w:rFonts w:ascii="Arial" w:hAnsi="Arial" w:cs="Arial"/>
          <w:b/>
          <w:i/>
          <w:iCs/>
        </w:rPr>
      </w:pPr>
      <w:r w:rsidRPr="00A11802">
        <w:rPr>
          <w:rFonts w:ascii="Arial" w:hAnsi="Arial" w:cs="Arial"/>
          <w:b/>
          <w:i/>
          <w:iCs/>
        </w:rPr>
        <w:t>Within each</w:t>
      </w:r>
      <w:r w:rsidR="00C41ECD" w:rsidRPr="00A11802">
        <w:rPr>
          <w:rFonts w:ascii="Arial" w:hAnsi="Arial" w:cs="Arial"/>
          <w:b/>
          <w:i/>
          <w:iCs/>
        </w:rPr>
        <w:t xml:space="preserve"> of the categories listed above</w:t>
      </w:r>
      <w:r w:rsidRPr="00A11802">
        <w:rPr>
          <w:rFonts w:ascii="Arial" w:hAnsi="Arial" w:cs="Arial"/>
          <w:b/>
          <w:i/>
          <w:iCs/>
        </w:rPr>
        <w:t>,</w:t>
      </w:r>
      <w:r w:rsidR="00C41ECD" w:rsidRPr="00A11802">
        <w:rPr>
          <w:rFonts w:ascii="Arial" w:hAnsi="Arial" w:cs="Arial"/>
          <w:b/>
          <w:i/>
          <w:iCs/>
        </w:rPr>
        <w:t xml:space="preserve"> the following provisions will be applied in the following order.</w:t>
      </w:r>
    </w:p>
    <w:p w14:paraId="7A94FA5B" w14:textId="77777777" w:rsidR="00C41ECD" w:rsidRPr="00BF5E0B" w:rsidRDefault="00C41ECD" w:rsidP="00C41ECD">
      <w:pPr>
        <w:pStyle w:val="BodyText"/>
        <w:numPr>
          <w:ilvl w:val="0"/>
          <w:numId w:val="5"/>
        </w:numPr>
        <w:spacing w:after="120"/>
        <w:rPr>
          <w:rFonts w:ascii="Arial" w:hAnsi="Arial" w:cs="Arial"/>
        </w:rPr>
      </w:pPr>
      <w:r w:rsidRPr="00BF5E0B">
        <w:rPr>
          <w:rFonts w:ascii="Arial" w:hAnsi="Arial" w:cs="Arial"/>
        </w:rPr>
        <w:t>The attendance of a brother or sister at the school at the time of enrolment will increase the priority of an application within each category</w:t>
      </w:r>
      <w:r w:rsidR="00A154E7">
        <w:rPr>
          <w:rFonts w:ascii="Arial" w:hAnsi="Arial" w:cs="Arial"/>
        </w:rPr>
        <w:t xml:space="preserve"> so that the application will be placed at the top of the </w:t>
      </w:r>
      <w:r w:rsidR="003B1194">
        <w:rPr>
          <w:rFonts w:ascii="Arial" w:hAnsi="Arial" w:cs="Arial"/>
        </w:rPr>
        <w:t>category</w:t>
      </w:r>
      <w:r w:rsidR="00A154E7">
        <w:rPr>
          <w:rFonts w:ascii="Arial" w:hAnsi="Arial" w:cs="Arial"/>
        </w:rPr>
        <w:t xml:space="preserve"> in which the application is made after children in (i) above </w:t>
      </w:r>
      <w:r w:rsidR="009F4491">
        <w:rPr>
          <w:rFonts w:ascii="Arial" w:hAnsi="Arial" w:cs="Arial"/>
        </w:rPr>
        <w:t>(see note 8)</w:t>
      </w:r>
      <w:r w:rsidRPr="00BF5E0B">
        <w:rPr>
          <w:rFonts w:ascii="Arial" w:hAnsi="Arial" w:cs="Arial"/>
        </w:rPr>
        <w:t>.</w:t>
      </w:r>
    </w:p>
    <w:p w14:paraId="40557ACE" w14:textId="77777777" w:rsidR="004829FF" w:rsidRDefault="004829FF" w:rsidP="00C41ECD">
      <w:pPr>
        <w:spacing w:after="120"/>
        <w:jc w:val="both"/>
        <w:rPr>
          <w:rFonts w:ascii="Arial" w:hAnsi="Arial" w:cs="Arial"/>
          <w:b/>
        </w:rPr>
      </w:pPr>
    </w:p>
    <w:p w14:paraId="2A551385" w14:textId="77777777" w:rsidR="00C41ECD" w:rsidRPr="00B92373" w:rsidRDefault="00C41ECD" w:rsidP="00C41ECD">
      <w:pPr>
        <w:spacing w:after="120"/>
        <w:jc w:val="both"/>
        <w:rPr>
          <w:rFonts w:ascii="Arial" w:hAnsi="Arial" w:cs="Arial"/>
          <w:b/>
        </w:rPr>
      </w:pPr>
      <w:r w:rsidRPr="00B92373">
        <w:rPr>
          <w:rFonts w:ascii="Arial" w:hAnsi="Arial" w:cs="Arial"/>
          <w:b/>
        </w:rPr>
        <w:t>Tie Break</w:t>
      </w:r>
    </w:p>
    <w:p w14:paraId="1CDA9143" w14:textId="77777777" w:rsidR="00F90C7E" w:rsidRDefault="00C41ECD">
      <w:pPr>
        <w:spacing w:after="120"/>
        <w:jc w:val="both"/>
        <w:rPr>
          <w:rFonts w:ascii="Arial" w:hAnsi="Arial" w:cs="Arial"/>
        </w:rPr>
      </w:pPr>
      <w:r>
        <w:rPr>
          <w:rFonts w:ascii="Arial" w:hAnsi="Arial" w:cs="Arial"/>
        </w:rPr>
        <w:t xml:space="preserve">Priority will be given to children living closest to the school determined by the shortest distance. Distances are calculated </w:t>
      </w:r>
      <w:r w:rsidR="000A68A2" w:rsidRPr="002E3031">
        <w:rPr>
          <w:rFonts w:ascii="Arial" w:hAnsi="Arial" w:cs="Arial"/>
          <w:b/>
          <w:bCs/>
          <w:highlight w:val="cyan"/>
        </w:rPr>
        <w:t>[</w:t>
      </w:r>
      <w:proofErr w:type="gramStart"/>
      <w:r w:rsidRPr="002E3031">
        <w:rPr>
          <w:rFonts w:ascii="Arial" w:hAnsi="Arial" w:cs="Arial"/>
          <w:b/>
          <w:bCs/>
          <w:highlight w:val="cyan"/>
        </w:rPr>
        <w:t>on the basis of</w:t>
      </w:r>
      <w:proofErr w:type="gramEnd"/>
      <w:r w:rsidRPr="002E3031">
        <w:rPr>
          <w:rFonts w:ascii="Arial" w:hAnsi="Arial" w:cs="Arial"/>
          <w:b/>
          <w:bCs/>
          <w:highlight w:val="cyan"/>
        </w:rPr>
        <w:t xml:space="preserve"> a straight-line measurement between the front door of the child’s home address (including the community entrance to flats) and the main entrance of the school</w:t>
      </w:r>
      <w:r w:rsidR="000A68A2" w:rsidRPr="002E3031">
        <w:rPr>
          <w:rFonts w:ascii="Arial" w:hAnsi="Arial" w:cs="Arial"/>
          <w:b/>
          <w:bCs/>
          <w:highlight w:val="cyan"/>
        </w:rPr>
        <w:t>]</w:t>
      </w:r>
      <w:r w:rsidRPr="002E3031">
        <w:rPr>
          <w:rFonts w:ascii="Arial" w:hAnsi="Arial" w:cs="Arial"/>
          <w:b/>
          <w:bCs/>
          <w:highlight w:val="cyan"/>
        </w:rPr>
        <w:t xml:space="preserve"> </w:t>
      </w:r>
      <w:r w:rsidR="000A68A2" w:rsidRPr="002E3031">
        <w:rPr>
          <w:rFonts w:ascii="Arial" w:hAnsi="Arial" w:cs="Arial"/>
          <w:b/>
          <w:bCs/>
          <w:highlight w:val="cyan"/>
        </w:rPr>
        <w:t>[</w:t>
      </w:r>
      <w:r w:rsidRPr="002E3031">
        <w:rPr>
          <w:rFonts w:ascii="Arial" w:hAnsi="Arial" w:cs="Arial"/>
          <w:b/>
          <w:bCs/>
          <w:highlight w:val="cyan"/>
        </w:rPr>
        <w:t>using the local authority’s computerised measuring system</w:t>
      </w:r>
      <w:r w:rsidR="000A68A2" w:rsidRPr="002E3031">
        <w:rPr>
          <w:rFonts w:ascii="Arial" w:hAnsi="Arial" w:cs="Arial"/>
          <w:b/>
          <w:bCs/>
          <w:highlight w:val="cyan"/>
        </w:rPr>
        <w:t xml:space="preserve"> on the following basis </w:t>
      </w:r>
      <w:r w:rsidR="0010658D" w:rsidRPr="002E3031">
        <w:rPr>
          <w:rFonts w:ascii="Arial" w:hAnsi="Arial" w:cs="Arial"/>
          <w:b/>
          <w:bCs/>
          <w:highlight w:val="cyan"/>
        </w:rPr>
        <w:t>[</w:t>
      </w:r>
      <w:r w:rsidR="000A68A2" w:rsidRPr="002E3031">
        <w:rPr>
          <w:rFonts w:ascii="Arial" w:hAnsi="Arial" w:cs="Arial"/>
          <w:b/>
          <w:bCs/>
          <w:highlight w:val="cyan"/>
        </w:rPr>
        <w:t>Insert appropriate wording from the local authority definition</w:t>
      </w:r>
      <w:r w:rsidR="0010658D" w:rsidRPr="002E3031">
        <w:rPr>
          <w:rFonts w:ascii="Arial" w:hAnsi="Arial" w:cs="Arial"/>
          <w:b/>
          <w:bCs/>
          <w:highlight w:val="cyan"/>
        </w:rPr>
        <w:t>]</w:t>
      </w:r>
      <w:r w:rsidR="000B3BAB" w:rsidRPr="002E3031">
        <w:rPr>
          <w:rStyle w:val="FootnoteReference"/>
          <w:rFonts w:ascii="Arial" w:hAnsi="Arial" w:cs="Arial"/>
          <w:b/>
          <w:highlight w:val="cyan"/>
        </w:rPr>
        <w:footnoteReference w:id="2"/>
      </w:r>
      <w:r>
        <w:rPr>
          <w:rFonts w:ascii="Arial" w:hAnsi="Arial" w:cs="Arial"/>
        </w:rPr>
        <w:t xml:space="preserve">. In the event of distances being the same for two or more children where this would determine the last place to be allocated, random allocation will be carried out and supervised by a person independent of the school. All the names will be entered into a </w:t>
      </w:r>
      <w:proofErr w:type="gramStart"/>
      <w:r>
        <w:rPr>
          <w:rFonts w:ascii="Arial" w:hAnsi="Arial" w:cs="Arial"/>
        </w:rPr>
        <w:t>hat</w:t>
      </w:r>
      <w:proofErr w:type="gramEnd"/>
      <w:r>
        <w:rPr>
          <w:rFonts w:ascii="Arial" w:hAnsi="Arial" w:cs="Arial"/>
        </w:rPr>
        <w:t xml:space="preserve"> and the required number of names will be drawn out.</w:t>
      </w:r>
    </w:p>
    <w:p w14:paraId="080376CF" w14:textId="77777777" w:rsidR="00F61125" w:rsidRPr="00BF5E0B" w:rsidRDefault="00F61125" w:rsidP="00F61125">
      <w:pPr>
        <w:pStyle w:val="Heading4"/>
        <w:spacing w:after="120"/>
        <w:rPr>
          <w:rFonts w:ascii="Arial" w:hAnsi="Arial" w:cs="Arial"/>
        </w:rPr>
      </w:pPr>
      <w:r w:rsidRPr="00BF5E0B">
        <w:rPr>
          <w:rFonts w:ascii="Arial" w:hAnsi="Arial" w:cs="Arial"/>
        </w:rPr>
        <w:t>Application Procedures and Timetable</w:t>
      </w:r>
    </w:p>
    <w:p w14:paraId="07F190E9" w14:textId="77777777" w:rsidR="00F61125" w:rsidRPr="00BF5E0B" w:rsidRDefault="00F61125" w:rsidP="00F61125">
      <w:pPr>
        <w:pStyle w:val="BodyText"/>
        <w:spacing w:after="120"/>
        <w:rPr>
          <w:rFonts w:ascii="Arial" w:hAnsi="Arial" w:cs="Arial"/>
        </w:rPr>
      </w:pPr>
      <w:r w:rsidRPr="00BF5E0B">
        <w:rPr>
          <w:rFonts w:ascii="Arial" w:hAnsi="Arial" w:cs="Arial"/>
        </w:rPr>
        <w:t>To apply for a place at this school</w:t>
      </w:r>
      <w:r w:rsidR="00F768E6">
        <w:rPr>
          <w:rFonts w:ascii="Arial" w:hAnsi="Arial" w:cs="Arial"/>
        </w:rPr>
        <w:t xml:space="preserve"> in the normal admission round</w:t>
      </w:r>
      <w:r w:rsidR="00AD7FBA">
        <w:rPr>
          <w:rStyle w:val="FootnoteReference"/>
          <w:rFonts w:ascii="Arial" w:hAnsi="Arial" w:cs="Arial"/>
        </w:rPr>
        <w:footnoteReference w:id="3"/>
      </w:r>
      <w:r w:rsidRPr="00BF5E0B">
        <w:rPr>
          <w:rFonts w:ascii="Arial" w:hAnsi="Arial" w:cs="Arial"/>
        </w:rPr>
        <w:t xml:space="preserve">, you </w:t>
      </w:r>
      <w:r>
        <w:rPr>
          <w:rFonts w:ascii="Arial" w:hAnsi="Arial" w:cs="Arial"/>
        </w:rPr>
        <w:t xml:space="preserve">must complete a Common Application Form available from the local authority in which you live. You </w:t>
      </w:r>
      <w:r w:rsidR="00B30B55">
        <w:rPr>
          <w:rFonts w:ascii="Arial" w:hAnsi="Arial" w:cs="Arial"/>
        </w:rPr>
        <w:t>are also requested</w:t>
      </w:r>
      <w:r>
        <w:rPr>
          <w:rFonts w:ascii="Arial" w:hAnsi="Arial" w:cs="Arial"/>
        </w:rPr>
        <w:t xml:space="preserve"> to complete the Supplementary Information Form attached to this policy if you wish to apply under oversubscription criteria 1 to 4 or 6 to 8. The Supplementary Information Form should be returned to </w:t>
      </w:r>
      <w:r w:rsidRPr="002E3031">
        <w:rPr>
          <w:rFonts w:ascii="Arial" w:hAnsi="Arial" w:cs="Arial"/>
          <w:b/>
          <w:bCs/>
          <w:highlight w:val="cyan"/>
        </w:rPr>
        <w:t>[person, address]</w:t>
      </w:r>
      <w:r>
        <w:rPr>
          <w:rFonts w:ascii="Arial" w:hAnsi="Arial" w:cs="Arial"/>
        </w:rPr>
        <w:t xml:space="preserve"> by </w:t>
      </w:r>
      <w:r w:rsidRPr="002E3031">
        <w:rPr>
          <w:rFonts w:ascii="Arial" w:hAnsi="Arial" w:cs="Arial"/>
          <w:b/>
          <w:bCs/>
          <w:highlight w:val="cyan"/>
        </w:rPr>
        <w:t>[closing date]</w:t>
      </w:r>
      <w:r w:rsidRPr="002E3031">
        <w:rPr>
          <w:rFonts w:ascii="Arial" w:hAnsi="Arial" w:cs="Arial"/>
          <w:highlight w:val="cyan"/>
        </w:rPr>
        <w:t>.</w:t>
      </w:r>
    </w:p>
    <w:p w14:paraId="5950E67A" w14:textId="77777777" w:rsidR="00F61125" w:rsidRDefault="00F61125" w:rsidP="00F61125">
      <w:pPr>
        <w:pStyle w:val="BodyText"/>
        <w:spacing w:after="120"/>
        <w:rPr>
          <w:rFonts w:ascii="Arial" w:hAnsi="Arial" w:cs="Arial"/>
        </w:rPr>
      </w:pPr>
      <w:r w:rsidRPr="00BF5E0B">
        <w:rPr>
          <w:rFonts w:ascii="Arial" w:hAnsi="Arial" w:cs="Arial"/>
        </w:rPr>
        <w:t xml:space="preserve">You will be advised of the outcome of your application </w:t>
      </w:r>
      <w:r>
        <w:rPr>
          <w:rFonts w:ascii="Arial" w:hAnsi="Arial" w:cs="Arial"/>
        </w:rPr>
        <w:t>on</w:t>
      </w:r>
      <w:r w:rsidRPr="00BF5E0B">
        <w:rPr>
          <w:rFonts w:ascii="Arial" w:hAnsi="Arial" w:cs="Arial"/>
        </w:rPr>
        <w:t xml:space="preserve"> 1</w:t>
      </w:r>
      <w:r>
        <w:rPr>
          <w:rFonts w:ascii="Arial" w:hAnsi="Arial" w:cs="Arial"/>
        </w:rPr>
        <w:t>6</w:t>
      </w:r>
      <w:r w:rsidRPr="00BF5E0B">
        <w:rPr>
          <w:rFonts w:ascii="Arial" w:hAnsi="Arial" w:cs="Arial"/>
          <w:vertAlign w:val="superscript"/>
        </w:rPr>
        <w:t>th</w:t>
      </w:r>
      <w:r w:rsidRPr="00BF5E0B">
        <w:rPr>
          <w:rFonts w:ascii="Arial" w:hAnsi="Arial" w:cs="Arial"/>
        </w:rPr>
        <w:t xml:space="preserve"> April</w:t>
      </w:r>
      <w:r>
        <w:rPr>
          <w:rFonts w:ascii="Arial" w:hAnsi="Arial" w:cs="Arial"/>
        </w:rPr>
        <w:t xml:space="preserve"> or the next working day</w:t>
      </w:r>
      <w:r w:rsidRPr="00BF5E0B">
        <w:rPr>
          <w:rFonts w:ascii="Arial" w:hAnsi="Arial" w:cs="Arial"/>
        </w:rPr>
        <w:t xml:space="preserve">, by the </w:t>
      </w:r>
      <w:r>
        <w:rPr>
          <w:rFonts w:ascii="Arial" w:hAnsi="Arial" w:cs="Arial"/>
        </w:rPr>
        <w:t>local authority</w:t>
      </w:r>
      <w:r w:rsidRPr="00BF5E0B">
        <w:rPr>
          <w:rFonts w:ascii="Arial" w:hAnsi="Arial" w:cs="Arial"/>
        </w:rPr>
        <w:t xml:space="preserve"> on our behalf. If you are unsuccessful (unless your child gained a place at a school you ranked higher) you </w:t>
      </w:r>
      <w:r w:rsidR="00AA1B78">
        <w:rPr>
          <w:rFonts w:ascii="Arial" w:hAnsi="Arial" w:cs="Arial"/>
        </w:rPr>
        <w:t>will be informed of</w:t>
      </w:r>
      <w:r w:rsidRPr="00BF5E0B">
        <w:rPr>
          <w:rFonts w:ascii="Arial" w:hAnsi="Arial" w:cs="Arial"/>
        </w:rPr>
        <w:t xml:space="preserve"> the reasons, related to the oversubscription criteria listed </w:t>
      </w:r>
      <w:r w:rsidR="00413B45">
        <w:rPr>
          <w:rFonts w:ascii="Arial" w:hAnsi="Arial" w:cs="Arial"/>
        </w:rPr>
        <w:t>above</w:t>
      </w:r>
      <w:r w:rsidRPr="00BF5E0B">
        <w:rPr>
          <w:rFonts w:ascii="Arial" w:hAnsi="Arial" w:cs="Arial"/>
        </w:rPr>
        <w:t>, and you have the right of appeal to an independent appeal panel.</w:t>
      </w:r>
    </w:p>
    <w:p w14:paraId="0FA6BA21" w14:textId="77777777" w:rsidR="009C6850" w:rsidRDefault="00F61125" w:rsidP="00B92373">
      <w:pPr>
        <w:spacing w:after="120"/>
        <w:jc w:val="both"/>
        <w:rPr>
          <w:rFonts w:ascii="Arial" w:hAnsi="Arial" w:cs="Arial"/>
          <w:bCs/>
          <w:iCs/>
        </w:rPr>
      </w:pPr>
      <w:r w:rsidRPr="00BF5E0B">
        <w:rPr>
          <w:rFonts w:ascii="Arial" w:hAnsi="Arial" w:cs="Arial"/>
          <w:b/>
          <w:bCs/>
          <w:i/>
          <w:iCs/>
        </w:rPr>
        <w:t xml:space="preserve">If you do not </w:t>
      </w:r>
      <w:r w:rsidR="00AA2DDB">
        <w:rPr>
          <w:rFonts w:ascii="Arial" w:hAnsi="Arial" w:cs="Arial"/>
          <w:b/>
          <w:bCs/>
          <w:i/>
          <w:iCs/>
        </w:rPr>
        <w:t>provide the information required in</w:t>
      </w:r>
      <w:r>
        <w:rPr>
          <w:rFonts w:ascii="Arial" w:hAnsi="Arial" w:cs="Arial"/>
          <w:b/>
          <w:bCs/>
          <w:i/>
          <w:iCs/>
        </w:rPr>
        <w:t xml:space="preserve"> the SIF </w:t>
      </w:r>
      <w:r w:rsidRPr="00BF5E0B">
        <w:rPr>
          <w:rFonts w:ascii="Arial" w:hAnsi="Arial" w:cs="Arial"/>
          <w:b/>
          <w:bCs/>
          <w:i/>
          <w:iCs/>
        </w:rPr>
        <w:t xml:space="preserve">and return </w:t>
      </w:r>
      <w:r>
        <w:rPr>
          <w:rFonts w:ascii="Arial" w:hAnsi="Arial" w:cs="Arial"/>
          <w:b/>
          <w:bCs/>
          <w:i/>
          <w:iCs/>
        </w:rPr>
        <w:t xml:space="preserve">it </w:t>
      </w:r>
      <w:r w:rsidRPr="00BF5E0B">
        <w:rPr>
          <w:rFonts w:ascii="Arial" w:hAnsi="Arial" w:cs="Arial"/>
          <w:b/>
          <w:bCs/>
          <w:i/>
          <w:iCs/>
        </w:rPr>
        <w:t xml:space="preserve">by the closing date, </w:t>
      </w:r>
      <w:r>
        <w:rPr>
          <w:rFonts w:ascii="Arial" w:hAnsi="Arial" w:cs="Arial"/>
          <w:b/>
          <w:bCs/>
          <w:i/>
          <w:iCs/>
        </w:rPr>
        <w:t>together with all supporting documentation,</w:t>
      </w:r>
      <w:r w:rsidRPr="00BF5E0B">
        <w:rPr>
          <w:rFonts w:ascii="Arial" w:hAnsi="Arial" w:cs="Arial"/>
          <w:b/>
          <w:bCs/>
          <w:i/>
          <w:iCs/>
        </w:rPr>
        <w:t xml:space="preserve"> </w:t>
      </w:r>
      <w:r>
        <w:rPr>
          <w:rFonts w:ascii="Arial" w:hAnsi="Arial" w:cs="Arial"/>
          <w:b/>
          <w:bCs/>
          <w:i/>
          <w:iCs/>
        </w:rPr>
        <w:t xml:space="preserve">your child </w:t>
      </w:r>
      <w:r w:rsidR="003B54BB" w:rsidRPr="002E3031">
        <w:rPr>
          <w:rFonts w:ascii="Arial" w:hAnsi="Arial" w:cs="Arial"/>
          <w:b/>
          <w:bCs/>
          <w:i/>
          <w:iCs/>
          <w:highlight w:val="yellow"/>
        </w:rPr>
        <w:t>may</w:t>
      </w:r>
      <w:r>
        <w:rPr>
          <w:rFonts w:ascii="Arial" w:hAnsi="Arial" w:cs="Arial"/>
          <w:b/>
          <w:bCs/>
          <w:i/>
          <w:iCs/>
        </w:rPr>
        <w:t xml:space="preserve"> not be placed in criteria 1 to 4 or 6 to 8, and this </w:t>
      </w:r>
      <w:r w:rsidR="003B54BB" w:rsidRPr="002E3031">
        <w:rPr>
          <w:rFonts w:ascii="Arial" w:hAnsi="Arial" w:cs="Arial"/>
          <w:b/>
          <w:bCs/>
          <w:i/>
          <w:iCs/>
          <w:highlight w:val="yellow"/>
        </w:rPr>
        <w:t>may</w:t>
      </w:r>
      <w:r>
        <w:rPr>
          <w:rFonts w:ascii="Arial" w:hAnsi="Arial" w:cs="Arial"/>
          <w:b/>
          <w:bCs/>
          <w:i/>
          <w:iCs/>
        </w:rPr>
        <w:t xml:space="preserve"> affect your child’s chance of being offered a place.</w:t>
      </w:r>
    </w:p>
    <w:p w14:paraId="0A3F355F" w14:textId="77777777" w:rsidR="00F61125" w:rsidRPr="00B92373" w:rsidRDefault="009C6850">
      <w:pPr>
        <w:spacing w:after="120"/>
        <w:jc w:val="both"/>
        <w:rPr>
          <w:rFonts w:ascii="Arial" w:hAnsi="Arial" w:cs="Arial"/>
          <w:b/>
          <w:bCs/>
          <w:iCs/>
        </w:rPr>
      </w:pPr>
      <w:r w:rsidRPr="00B92373">
        <w:rPr>
          <w:rFonts w:ascii="Arial" w:hAnsi="Arial" w:cs="Arial"/>
          <w:b/>
          <w:bCs/>
          <w:iCs/>
        </w:rPr>
        <w:t xml:space="preserve">All applications </w:t>
      </w:r>
      <w:r w:rsidR="00F768E6">
        <w:rPr>
          <w:rFonts w:ascii="Arial" w:hAnsi="Arial" w:cs="Arial"/>
          <w:b/>
          <w:bCs/>
          <w:iCs/>
        </w:rPr>
        <w:t xml:space="preserve">which are </w:t>
      </w:r>
      <w:r w:rsidR="004D5A4F">
        <w:rPr>
          <w:rFonts w:ascii="Arial" w:hAnsi="Arial" w:cs="Arial"/>
          <w:b/>
          <w:bCs/>
          <w:iCs/>
        </w:rPr>
        <w:t>submitted</w:t>
      </w:r>
      <w:r w:rsidR="00F768E6">
        <w:rPr>
          <w:rFonts w:ascii="Arial" w:hAnsi="Arial" w:cs="Arial"/>
          <w:b/>
          <w:bCs/>
          <w:iCs/>
        </w:rPr>
        <w:t xml:space="preserve"> on time </w:t>
      </w:r>
      <w:r w:rsidRPr="00B92373">
        <w:rPr>
          <w:rFonts w:ascii="Arial" w:hAnsi="Arial" w:cs="Arial"/>
          <w:b/>
          <w:bCs/>
          <w:iCs/>
        </w:rPr>
        <w:t xml:space="preserve">will be considered at the same time and after the closing date for admissions which is </w:t>
      </w:r>
      <w:r w:rsidR="00F768E6">
        <w:rPr>
          <w:rFonts w:ascii="Arial" w:hAnsi="Arial" w:cs="Arial"/>
          <w:b/>
          <w:bCs/>
          <w:iCs/>
        </w:rPr>
        <w:t>15</w:t>
      </w:r>
      <w:r w:rsidR="00F768E6" w:rsidRPr="00D14870">
        <w:rPr>
          <w:rFonts w:ascii="Arial" w:hAnsi="Arial" w:cs="Arial"/>
          <w:b/>
          <w:bCs/>
          <w:iCs/>
          <w:vertAlign w:val="superscript"/>
        </w:rPr>
        <w:t>th</w:t>
      </w:r>
      <w:r w:rsidR="00F768E6">
        <w:rPr>
          <w:rFonts w:ascii="Arial" w:hAnsi="Arial" w:cs="Arial"/>
          <w:b/>
          <w:bCs/>
          <w:iCs/>
        </w:rPr>
        <w:t xml:space="preserve"> January </w:t>
      </w:r>
      <w:r w:rsidR="00F768E6" w:rsidRPr="002E3031">
        <w:rPr>
          <w:rFonts w:ascii="Arial" w:hAnsi="Arial" w:cs="Arial"/>
          <w:b/>
          <w:bCs/>
          <w:iCs/>
          <w:highlight w:val="cyan"/>
        </w:rPr>
        <w:t>[20</w:t>
      </w:r>
      <w:r w:rsidR="00C435EF" w:rsidRPr="002E3031">
        <w:rPr>
          <w:rFonts w:ascii="Arial" w:hAnsi="Arial" w:cs="Arial"/>
          <w:b/>
          <w:bCs/>
          <w:iCs/>
          <w:highlight w:val="cyan"/>
        </w:rPr>
        <w:t>X</w:t>
      </w:r>
      <w:r w:rsidR="00F768E6" w:rsidRPr="002E3031">
        <w:rPr>
          <w:rFonts w:ascii="Arial" w:hAnsi="Arial" w:cs="Arial"/>
          <w:b/>
          <w:bCs/>
          <w:iCs/>
          <w:highlight w:val="cyan"/>
        </w:rPr>
        <w:t>X]</w:t>
      </w:r>
    </w:p>
    <w:p w14:paraId="35EF2586" w14:textId="77777777" w:rsidR="002E3031" w:rsidRDefault="002E3031">
      <w:pPr>
        <w:spacing w:after="120"/>
        <w:jc w:val="both"/>
        <w:rPr>
          <w:rFonts w:ascii="Arial" w:hAnsi="Arial" w:cs="Arial"/>
          <w:b/>
          <w:highlight w:val="cyan"/>
        </w:rPr>
      </w:pPr>
    </w:p>
    <w:p w14:paraId="327F5F5F" w14:textId="77777777" w:rsidR="00F61125" w:rsidRPr="002E3031" w:rsidRDefault="00F61125">
      <w:pPr>
        <w:spacing w:after="120"/>
        <w:jc w:val="both"/>
        <w:rPr>
          <w:rFonts w:ascii="Arial" w:hAnsi="Arial" w:cs="Arial"/>
          <w:b/>
          <w:highlight w:val="cyan"/>
        </w:rPr>
      </w:pPr>
      <w:r w:rsidRPr="002E3031">
        <w:rPr>
          <w:rFonts w:ascii="Arial" w:hAnsi="Arial" w:cs="Arial"/>
          <w:b/>
          <w:highlight w:val="cyan"/>
        </w:rPr>
        <w:t>Late Applications</w:t>
      </w:r>
      <w:r w:rsidR="006A762D" w:rsidRPr="002E3031">
        <w:rPr>
          <w:rStyle w:val="FootnoteReference"/>
          <w:rFonts w:ascii="Arial" w:hAnsi="Arial" w:cs="Arial"/>
          <w:b/>
          <w:highlight w:val="cyan"/>
        </w:rPr>
        <w:footnoteReference w:id="4"/>
      </w:r>
    </w:p>
    <w:p w14:paraId="5B7A833F" w14:textId="77777777" w:rsidR="00F61125" w:rsidRPr="00EA49C9" w:rsidRDefault="00F61125" w:rsidP="00B92373">
      <w:pPr>
        <w:spacing w:after="120"/>
        <w:jc w:val="both"/>
        <w:rPr>
          <w:rFonts w:ascii="Arial" w:hAnsi="Arial" w:cs="Arial"/>
          <w:b/>
          <w:bCs/>
        </w:rPr>
      </w:pPr>
      <w:r w:rsidRPr="002E3031">
        <w:rPr>
          <w:rFonts w:ascii="Arial" w:hAnsi="Arial" w:cs="Arial"/>
          <w:b/>
          <w:bCs/>
          <w:highlight w:val="cyan"/>
        </w:rPr>
        <w:t>Late applications will be administered in accordance with your home Local Authority Primary Co-ordinated Admissions Scheme. You are encouraged to ensure that your application is received on time.</w:t>
      </w:r>
    </w:p>
    <w:p w14:paraId="0609E986" w14:textId="77777777" w:rsidR="004829FF" w:rsidRDefault="004829FF" w:rsidP="00B92373">
      <w:pPr>
        <w:spacing w:after="120"/>
        <w:jc w:val="both"/>
        <w:rPr>
          <w:rFonts w:ascii="Arial" w:hAnsi="Arial" w:cs="Arial"/>
          <w:b/>
        </w:rPr>
      </w:pPr>
    </w:p>
    <w:p w14:paraId="455060CB" w14:textId="77777777" w:rsidR="004829FF" w:rsidRDefault="004829FF" w:rsidP="00B92373">
      <w:pPr>
        <w:spacing w:after="120"/>
        <w:jc w:val="both"/>
        <w:rPr>
          <w:rFonts w:ascii="Arial" w:hAnsi="Arial" w:cs="Arial"/>
          <w:b/>
        </w:rPr>
      </w:pPr>
    </w:p>
    <w:p w14:paraId="379E1E8B" w14:textId="77777777" w:rsidR="00F61125" w:rsidRPr="006D57BE" w:rsidRDefault="004C19D2" w:rsidP="00B92373">
      <w:pPr>
        <w:spacing w:after="120"/>
        <w:jc w:val="both"/>
        <w:rPr>
          <w:rFonts w:ascii="Arial" w:hAnsi="Arial" w:cs="Arial"/>
          <w:b/>
        </w:rPr>
      </w:pPr>
      <w:r>
        <w:rPr>
          <w:rFonts w:ascii="Arial" w:hAnsi="Arial" w:cs="Arial"/>
          <w:b/>
        </w:rPr>
        <w:t xml:space="preserve">Admission of Children </w:t>
      </w:r>
      <w:r w:rsidR="00B92968">
        <w:rPr>
          <w:rFonts w:ascii="Arial" w:hAnsi="Arial" w:cs="Arial"/>
          <w:b/>
        </w:rPr>
        <w:t>Below</w:t>
      </w:r>
      <w:r w:rsidR="00F61125" w:rsidRPr="006D57BE">
        <w:rPr>
          <w:rFonts w:ascii="Arial" w:hAnsi="Arial" w:cs="Arial"/>
          <w:b/>
        </w:rPr>
        <w:t xml:space="preserve"> Compulsory School Age and Deferred Entry</w:t>
      </w:r>
    </w:p>
    <w:p w14:paraId="48068952" w14:textId="77777777" w:rsidR="00D55DCA" w:rsidRPr="00D41F0F" w:rsidRDefault="00F61125" w:rsidP="00B92373">
      <w:pPr>
        <w:spacing w:after="120"/>
        <w:jc w:val="both"/>
        <w:rPr>
          <w:rFonts w:ascii="Arial" w:hAnsi="Arial" w:cs="Arial"/>
        </w:rPr>
      </w:pPr>
      <w:r>
        <w:rPr>
          <w:rFonts w:ascii="Arial" w:hAnsi="Arial" w:cs="Arial"/>
        </w:rPr>
        <w:t xml:space="preserve">A child is entitled to a full-time place in the September following their fourth birthday. A </w:t>
      </w:r>
      <w:r w:rsidR="00F768E6">
        <w:rPr>
          <w:rFonts w:ascii="Arial" w:hAnsi="Arial" w:cs="Arial"/>
        </w:rPr>
        <w:t xml:space="preserve">child’s parents </w:t>
      </w:r>
      <w:r>
        <w:rPr>
          <w:rFonts w:ascii="Arial" w:hAnsi="Arial" w:cs="Arial"/>
        </w:rPr>
        <w:t xml:space="preserve">may </w:t>
      </w:r>
      <w:r w:rsidR="00F768E6">
        <w:rPr>
          <w:rFonts w:ascii="Arial" w:hAnsi="Arial" w:cs="Arial"/>
        </w:rPr>
        <w:t xml:space="preserve">defer </w:t>
      </w:r>
      <w:r>
        <w:rPr>
          <w:rFonts w:ascii="Arial" w:hAnsi="Arial" w:cs="Arial"/>
        </w:rPr>
        <w:t xml:space="preserve">the date at which </w:t>
      </w:r>
      <w:r w:rsidR="00F768E6">
        <w:rPr>
          <w:rFonts w:ascii="Arial" w:hAnsi="Arial" w:cs="Arial"/>
        </w:rPr>
        <w:t>their</w:t>
      </w:r>
      <w:r>
        <w:rPr>
          <w:rFonts w:ascii="Arial" w:hAnsi="Arial" w:cs="Arial"/>
        </w:rPr>
        <w:t xml:space="preserve"> child, below compulsory school age, is admitted to the school, </w:t>
      </w:r>
      <w:r w:rsidR="00F768E6">
        <w:rPr>
          <w:rFonts w:ascii="Arial" w:hAnsi="Arial" w:cs="Arial"/>
        </w:rPr>
        <w:t>until</w:t>
      </w:r>
      <w:r>
        <w:rPr>
          <w:rFonts w:ascii="Arial" w:hAnsi="Arial" w:cs="Arial"/>
        </w:rPr>
        <w:t xml:space="preserve"> later in the school year but not beyond the point at which they reach compulsory school age, or beyond the beginning of the final term of the school year</w:t>
      </w:r>
      <w:r w:rsidR="00F768E6">
        <w:rPr>
          <w:rFonts w:ascii="Arial" w:hAnsi="Arial" w:cs="Arial"/>
        </w:rPr>
        <w:t xml:space="preserve"> for which </w:t>
      </w:r>
      <w:r w:rsidR="004D5A4F">
        <w:rPr>
          <w:rFonts w:ascii="Arial" w:hAnsi="Arial" w:cs="Arial"/>
        </w:rPr>
        <w:t>an offer</w:t>
      </w:r>
      <w:r w:rsidR="00F768E6">
        <w:rPr>
          <w:rFonts w:ascii="Arial" w:hAnsi="Arial" w:cs="Arial"/>
        </w:rPr>
        <w:t xml:space="preserve"> was made</w:t>
      </w:r>
      <w:r>
        <w:rPr>
          <w:rFonts w:ascii="Arial" w:hAnsi="Arial" w:cs="Arial"/>
        </w:rPr>
        <w:t xml:space="preserve">. A child may take up a part-time place until </w:t>
      </w:r>
      <w:r w:rsidR="00F768E6">
        <w:rPr>
          <w:rFonts w:ascii="Arial" w:hAnsi="Arial" w:cs="Arial"/>
        </w:rPr>
        <w:t>later in the school year</w:t>
      </w:r>
      <w:r w:rsidR="00F90C7E">
        <w:rPr>
          <w:rFonts w:ascii="Arial" w:hAnsi="Arial" w:cs="Arial"/>
        </w:rPr>
        <w:t>,</w:t>
      </w:r>
      <w:r w:rsidR="00F768E6">
        <w:rPr>
          <w:rFonts w:ascii="Arial" w:hAnsi="Arial" w:cs="Arial"/>
        </w:rPr>
        <w:t xml:space="preserve"> but not beyond the point at which </w:t>
      </w:r>
      <w:r>
        <w:rPr>
          <w:rFonts w:ascii="Arial" w:hAnsi="Arial" w:cs="Arial"/>
        </w:rPr>
        <w:t>the child reaches compulsory school age.</w:t>
      </w:r>
      <w:r w:rsidR="008351B3">
        <w:rPr>
          <w:rFonts w:ascii="Arial" w:hAnsi="Arial" w:cs="Arial"/>
        </w:rPr>
        <w:t xml:space="preserve"> Upon receipt of the offer of a place a parent should notify the school, as soon as possible, that they wish to either defer their child’s entry to the school or take up a part-time place.</w:t>
      </w:r>
    </w:p>
    <w:p w14:paraId="3DCEEBED" w14:textId="77777777" w:rsidR="00F61125" w:rsidRPr="006D57BE" w:rsidRDefault="004C19D2" w:rsidP="00B92373">
      <w:pPr>
        <w:spacing w:after="120"/>
        <w:jc w:val="both"/>
        <w:rPr>
          <w:rFonts w:ascii="Arial" w:hAnsi="Arial" w:cs="Arial"/>
          <w:b/>
        </w:rPr>
      </w:pPr>
      <w:r>
        <w:rPr>
          <w:rFonts w:ascii="Arial" w:hAnsi="Arial" w:cs="Arial"/>
          <w:b/>
        </w:rPr>
        <w:t>Admission of Children o</w:t>
      </w:r>
      <w:r w:rsidR="00F61125" w:rsidRPr="006D57BE">
        <w:rPr>
          <w:rFonts w:ascii="Arial" w:hAnsi="Arial" w:cs="Arial"/>
          <w:b/>
        </w:rPr>
        <w:t>utside their Normal Age Group</w:t>
      </w:r>
    </w:p>
    <w:p w14:paraId="463DB478" w14:textId="77777777" w:rsidR="00F61125" w:rsidRDefault="00F61125" w:rsidP="006D57BE">
      <w:pPr>
        <w:spacing w:after="120"/>
        <w:jc w:val="both"/>
        <w:rPr>
          <w:rFonts w:ascii="Arial" w:hAnsi="Arial" w:cs="Arial"/>
        </w:rPr>
      </w:pPr>
      <w:r>
        <w:rPr>
          <w:rFonts w:ascii="Arial" w:hAnsi="Arial" w:cs="Arial"/>
        </w:rPr>
        <w:t xml:space="preserve">A request may be made for a child to be admitted outside of their normal age group, for example, if the child is gifted and talented or has experienced problems such as ill health. In </w:t>
      </w:r>
      <w:r w:rsidR="00B92968">
        <w:rPr>
          <w:rFonts w:ascii="Arial" w:hAnsi="Arial" w:cs="Arial"/>
        </w:rPr>
        <w:t>addition,</w:t>
      </w:r>
      <w:r>
        <w:rPr>
          <w:rFonts w:ascii="Arial" w:hAnsi="Arial" w:cs="Arial"/>
        </w:rPr>
        <w:t xml:space="preserve"> the parents of a summer born child, i.e. a child born between 1</w:t>
      </w:r>
      <w:r w:rsidRPr="008C5B10">
        <w:rPr>
          <w:rFonts w:ascii="Arial" w:hAnsi="Arial" w:cs="Arial"/>
          <w:vertAlign w:val="superscript"/>
        </w:rPr>
        <w:t>st</w:t>
      </w:r>
      <w:r>
        <w:rPr>
          <w:rFonts w:ascii="Arial" w:hAnsi="Arial" w:cs="Arial"/>
        </w:rPr>
        <w:t xml:space="preserve"> April and 31</w:t>
      </w:r>
      <w:r w:rsidRPr="008C5B10">
        <w:rPr>
          <w:rFonts w:ascii="Arial" w:hAnsi="Arial" w:cs="Arial"/>
          <w:vertAlign w:val="superscript"/>
        </w:rPr>
        <w:t>st</w:t>
      </w:r>
      <w:r>
        <w:rPr>
          <w:rFonts w:ascii="Arial" w:hAnsi="Arial" w:cs="Arial"/>
        </w:rPr>
        <w:t xml:space="preserve"> August, may request that the child </w:t>
      </w:r>
      <w:r w:rsidR="008351B3">
        <w:rPr>
          <w:rFonts w:ascii="Arial" w:hAnsi="Arial" w:cs="Arial"/>
        </w:rPr>
        <w:t>be</w:t>
      </w:r>
      <w:r>
        <w:rPr>
          <w:rFonts w:ascii="Arial" w:hAnsi="Arial" w:cs="Arial"/>
        </w:rPr>
        <w:t xml:space="preserve"> admitted out of their normal age group, to reception rather than year 1. </w:t>
      </w:r>
    </w:p>
    <w:p w14:paraId="48414379" w14:textId="77777777" w:rsidR="00F61125" w:rsidRDefault="00F61125" w:rsidP="006D57BE">
      <w:pPr>
        <w:spacing w:after="120"/>
        <w:jc w:val="both"/>
        <w:rPr>
          <w:rFonts w:ascii="Arial" w:hAnsi="Arial" w:cs="Arial"/>
        </w:rPr>
      </w:pPr>
      <w:r>
        <w:rPr>
          <w:rFonts w:ascii="Arial" w:hAnsi="Arial" w:cs="Arial"/>
        </w:rPr>
        <w:t xml:space="preserve">Any such request should be made in writing to </w:t>
      </w:r>
      <w:r w:rsidR="004D5A4F" w:rsidRPr="002E3031">
        <w:rPr>
          <w:rFonts w:ascii="Arial" w:hAnsi="Arial" w:cs="Arial"/>
          <w:b/>
          <w:highlight w:val="cyan"/>
        </w:rPr>
        <w:t>[insert name of person and address to which the request should be made]</w:t>
      </w:r>
      <w:r w:rsidR="00F359DB">
        <w:rPr>
          <w:rFonts w:ascii="Arial" w:hAnsi="Arial" w:cs="Arial"/>
          <w:b/>
        </w:rPr>
        <w:t xml:space="preserve"> </w:t>
      </w:r>
      <w:r w:rsidR="004D5A4F">
        <w:rPr>
          <w:rFonts w:ascii="Arial" w:hAnsi="Arial" w:cs="Arial"/>
        </w:rPr>
        <w:t>at the same time as the admission application is made</w:t>
      </w:r>
      <w:r>
        <w:rPr>
          <w:rFonts w:ascii="Arial" w:hAnsi="Arial" w:cs="Arial"/>
        </w:rPr>
        <w:t xml:space="preserve">. The </w:t>
      </w:r>
      <w:r w:rsidR="00CF1B6D" w:rsidRPr="00E24D07">
        <w:rPr>
          <w:rFonts w:ascii="Arial" w:hAnsi="Arial" w:cs="Arial"/>
          <w:highlight w:val="yellow"/>
        </w:rPr>
        <w:t>admission authority</w:t>
      </w:r>
      <w:r>
        <w:rPr>
          <w:rFonts w:ascii="Arial" w:hAnsi="Arial" w:cs="Arial"/>
        </w:rPr>
        <w:t xml:space="preserve"> will make its decision about the request based on the circumstances of each case and in the best interests of the child. In addition to </w:t>
      </w:r>
      <w:proofErr w:type="gramStart"/>
      <w:r>
        <w:rPr>
          <w:rFonts w:ascii="Arial" w:hAnsi="Arial" w:cs="Arial"/>
        </w:rPr>
        <w:t>taking into account</w:t>
      </w:r>
      <w:proofErr w:type="gramEnd"/>
      <w:r>
        <w:rPr>
          <w:rFonts w:ascii="Arial" w:hAnsi="Arial" w:cs="Arial"/>
        </w:rPr>
        <w:t xml:space="preserve"> the views of the head teacher, including the head teacher’s statutory responsibility for the internal organisation, management and control of the school, the </w:t>
      </w:r>
      <w:r w:rsidR="00CF1B6D" w:rsidRPr="00E24D07">
        <w:rPr>
          <w:rFonts w:ascii="Arial" w:hAnsi="Arial" w:cs="Arial"/>
          <w:highlight w:val="yellow"/>
        </w:rPr>
        <w:t>admission authority</w:t>
      </w:r>
      <w:r>
        <w:rPr>
          <w:rFonts w:ascii="Arial" w:hAnsi="Arial" w:cs="Arial"/>
        </w:rPr>
        <w:t xml:space="preserve"> will </w:t>
      </w:r>
      <w:proofErr w:type="gramStart"/>
      <w:r>
        <w:rPr>
          <w:rFonts w:ascii="Arial" w:hAnsi="Arial" w:cs="Arial"/>
        </w:rPr>
        <w:t>take into account</w:t>
      </w:r>
      <w:proofErr w:type="gramEnd"/>
      <w:r>
        <w:rPr>
          <w:rFonts w:ascii="Arial" w:hAnsi="Arial" w:cs="Arial"/>
        </w:rPr>
        <w:t xml:space="preserve"> the views of the parents and of appropriate medical and education professionals</w:t>
      </w:r>
      <w:r w:rsidR="00B30B55">
        <w:rPr>
          <w:rFonts w:ascii="Arial" w:hAnsi="Arial" w:cs="Arial"/>
        </w:rPr>
        <w:t>, as appropriate</w:t>
      </w:r>
      <w:r>
        <w:rPr>
          <w:rFonts w:ascii="Arial" w:hAnsi="Arial" w:cs="Arial"/>
        </w:rPr>
        <w:t xml:space="preserve">. </w:t>
      </w:r>
    </w:p>
    <w:p w14:paraId="0AC657AC" w14:textId="77777777" w:rsidR="009C6850" w:rsidRPr="00B92373" w:rsidRDefault="009C6850" w:rsidP="00B92373">
      <w:pPr>
        <w:spacing w:after="120"/>
        <w:jc w:val="both"/>
        <w:rPr>
          <w:rFonts w:ascii="Arial" w:hAnsi="Arial" w:cs="Arial"/>
          <w:b/>
        </w:rPr>
      </w:pPr>
      <w:r w:rsidRPr="00B92373">
        <w:rPr>
          <w:rFonts w:ascii="Arial" w:hAnsi="Arial" w:cs="Arial"/>
          <w:b/>
        </w:rPr>
        <w:t>Waiting Lists</w:t>
      </w:r>
    </w:p>
    <w:p w14:paraId="761E055F" w14:textId="77777777" w:rsidR="009C6850" w:rsidRDefault="009C6850" w:rsidP="006D57BE">
      <w:pPr>
        <w:spacing w:after="120"/>
        <w:jc w:val="both"/>
        <w:rPr>
          <w:rFonts w:ascii="Arial" w:hAnsi="Arial" w:cs="Arial"/>
        </w:rPr>
      </w:pPr>
      <w:r w:rsidRPr="00B40800">
        <w:rPr>
          <w:rFonts w:ascii="Arial" w:hAnsi="Arial" w:cs="Arial"/>
        </w:rPr>
        <w:t>In addition to their right of</w:t>
      </w:r>
      <w:r>
        <w:rPr>
          <w:rFonts w:ascii="Arial" w:hAnsi="Arial" w:cs="Arial"/>
        </w:rPr>
        <w:t xml:space="preserve"> appeal, unsuccessful children</w:t>
      </w:r>
      <w:r w:rsidRPr="00B40800">
        <w:rPr>
          <w:rFonts w:ascii="Arial" w:hAnsi="Arial" w:cs="Arial"/>
        </w:rPr>
        <w:t xml:space="preserve"> will be offered the opportunity to be placed on a waiting list. This waiting list will be maintained in order of the oversubscription criteria set out </w:t>
      </w:r>
      <w:r w:rsidR="004D5A4F">
        <w:rPr>
          <w:rFonts w:ascii="Arial" w:hAnsi="Arial" w:cs="Arial"/>
        </w:rPr>
        <w:t>above</w:t>
      </w:r>
      <w:r w:rsidRPr="00B40800">
        <w:rPr>
          <w:rFonts w:ascii="Arial" w:hAnsi="Arial" w:cs="Arial"/>
        </w:rPr>
        <w:t xml:space="preserve"> and </w:t>
      </w:r>
      <w:r w:rsidRPr="00B40800">
        <w:rPr>
          <w:rFonts w:ascii="Arial" w:hAnsi="Arial" w:cs="Arial"/>
          <w:b/>
          <w:bCs/>
          <w:i/>
          <w:iCs/>
        </w:rPr>
        <w:t>not</w:t>
      </w:r>
      <w:r w:rsidRPr="00B40800">
        <w:rPr>
          <w:rFonts w:ascii="Arial" w:hAnsi="Arial" w:cs="Arial"/>
        </w:rPr>
        <w:t xml:space="preserve"> in the order in which applications are recei</w:t>
      </w:r>
      <w:r>
        <w:rPr>
          <w:rFonts w:ascii="Arial" w:hAnsi="Arial" w:cs="Arial"/>
        </w:rPr>
        <w:t>ved or added to the list. Waiting lists for admission will operate throughout the school year</w:t>
      </w:r>
      <w:r w:rsidRPr="00B40800">
        <w:rPr>
          <w:rFonts w:ascii="Arial" w:hAnsi="Arial" w:cs="Arial"/>
        </w:rPr>
        <w:t>.</w:t>
      </w:r>
      <w:r w:rsidR="006D4C9E">
        <w:rPr>
          <w:rFonts w:ascii="Arial" w:hAnsi="Arial" w:cs="Arial"/>
        </w:rPr>
        <w:t xml:space="preserve"> The waiting list will be held open until </w:t>
      </w:r>
      <w:r w:rsidR="006D4C9E" w:rsidRPr="002E3031">
        <w:rPr>
          <w:rFonts w:ascii="Arial" w:hAnsi="Arial" w:cs="Arial"/>
          <w:b/>
          <w:bCs/>
          <w:highlight w:val="cyan"/>
        </w:rPr>
        <w:t>[insert date being the last day of the summer term]</w:t>
      </w:r>
      <w:r w:rsidR="00F359DB" w:rsidRPr="002E3031">
        <w:rPr>
          <w:rFonts w:ascii="Arial" w:hAnsi="Arial" w:cs="Arial"/>
          <w:highlight w:val="cyan"/>
        </w:rPr>
        <w:t>.</w:t>
      </w:r>
    </w:p>
    <w:p w14:paraId="78C10DF0" w14:textId="77777777" w:rsidR="00532139" w:rsidRPr="00B92373" w:rsidRDefault="00532139" w:rsidP="006D57BE">
      <w:pPr>
        <w:spacing w:after="120"/>
        <w:jc w:val="both"/>
        <w:rPr>
          <w:rFonts w:ascii="Arial" w:hAnsi="Arial" w:cs="Arial"/>
          <w:b/>
        </w:rPr>
      </w:pPr>
      <w:r>
        <w:rPr>
          <w:rFonts w:ascii="Arial" w:hAnsi="Arial" w:cs="Arial"/>
          <w:b/>
        </w:rPr>
        <w:t>Inclusion in the school’s waiting list does not mean that a place will eventually become available.</w:t>
      </w:r>
    </w:p>
    <w:p w14:paraId="214096EB" w14:textId="77777777" w:rsidR="009C6850" w:rsidRPr="006D57BE" w:rsidRDefault="009C6850" w:rsidP="00B92373">
      <w:pPr>
        <w:spacing w:after="120"/>
        <w:jc w:val="both"/>
        <w:rPr>
          <w:rFonts w:ascii="Arial" w:hAnsi="Arial" w:cs="Arial"/>
          <w:b/>
        </w:rPr>
      </w:pPr>
      <w:r w:rsidRPr="006D57BE">
        <w:rPr>
          <w:rFonts w:ascii="Arial" w:hAnsi="Arial" w:cs="Arial"/>
          <w:b/>
        </w:rPr>
        <w:t>In-Year Applications</w:t>
      </w:r>
    </w:p>
    <w:p w14:paraId="45EA6A0C" w14:textId="77777777" w:rsidR="006D4C9E" w:rsidRDefault="009C6850" w:rsidP="006D57BE">
      <w:pPr>
        <w:spacing w:after="120"/>
        <w:jc w:val="both"/>
        <w:rPr>
          <w:rFonts w:ascii="Arial" w:hAnsi="Arial" w:cs="Arial"/>
        </w:rPr>
      </w:pPr>
      <w:r>
        <w:rPr>
          <w:rFonts w:ascii="Arial" w:hAnsi="Arial" w:cs="Arial"/>
        </w:rPr>
        <w:t xml:space="preserve">An application can be made for a place for a child at any time outside the </w:t>
      </w:r>
      <w:r w:rsidR="000517C6">
        <w:rPr>
          <w:rFonts w:ascii="Arial" w:hAnsi="Arial" w:cs="Arial"/>
        </w:rPr>
        <w:t xml:space="preserve">normal </w:t>
      </w:r>
      <w:r>
        <w:rPr>
          <w:rFonts w:ascii="Arial" w:hAnsi="Arial" w:cs="Arial"/>
        </w:rPr>
        <w:t xml:space="preserve">admission round and the child will be admitted where there are available places. </w:t>
      </w:r>
      <w:r w:rsidR="006D4C9E">
        <w:rPr>
          <w:rFonts w:ascii="Arial" w:hAnsi="Arial" w:cs="Arial"/>
        </w:rPr>
        <w:t xml:space="preserve">Application should be made </w:t>
      </w:r>
      <w:r w:rsidR="00F359DB" w:rsidRPr="002E3031">
        <w:rPr>
          <w:rFonts w:ascii="Arial" w:hAnsi="Arial" w:cs="Arial"/>
          <w:b/>
          <w:bCs/>
          <w:highlight w:val="cyan"/>
        </w:rPr>
        <w:t>[</w:t>
      </w:r>
      <w:r w:rsidR="006D4C9E" w:rsidRPr="002E3031">
        <w:rPr>
          <w:rFonts w:ascii="Arial" w:hAnsi="Arial" w:cs="Arial"/>
          <w:b/>
          <w:bCs/>
          <w:highlight w:val="cyan"/>
        </w:rPr>
        <w:t>to the school</w:t>
      </w:r>
      <w:r w:rsidR="00F359DB" w:rsidRPr="002E3031">
        <w:rPr>
          <w:rFonts w:ascii="Arial" w:hAnsi="Arial" w:cs="Arial"/>
          <w:b/>
          <w:bCs/>
          <w:highlight w:val="cyan"/>
        </w:rPr>
        <w:t>]</w:t>
      </w:r>
      <w:r w:rsidR="006D4C9E">
        <w:rPr>
          <w:rFonts w:ascii="Arial" w:hAnsi="Arial" w:cs="Arial"/>
        </w:rPr>
        <w:t xml:space="preserve"> by contacting </w:t>
      </w:r>
      <w:r w:rsidR="006D4C9E" w:rsidRPr="002E3031">
        <w:rPr>
          <w:rFonts w:ascii="Arial" w:hAnsi="Arial" w:cs="Arial"/>
          <w:b/>
          <w:bCs/>
          <w:highlight w:val="cyan"/>
        </w:rPr>
        <w:t>[insert name and address]</w:t>
      </w:r>
      <w:r w:rsidR="0074523E" w:rsidRPr="002E3031">
        <w:rPr>
          <w:rFonts w:ascii="Arial" w:hAnsi="Arial" w:cs="Arial"/>
          <w:b/>
          <w:bCs/>
          <w:highlight w:val="cyan"/>
        </w:rPr>
        <w:t xml:space="preserve">, </w:t>
      </w:r>
      <w:bookmarkStart w:id="3" w:name="_Hlk76485424"/>
      <w:r w:rsidR="0074523E" w:rsidRPr="002E3031">
        <w:rPr>
          <w:rFonts w:ascii="Arial" w:hAnsi="Arial" w:cs="Arial"/>
          <w:b/>
          <w:bCs/>
          <w:highlight w:val="cyan"/>
        </w:rPr>
        <w:t>[insert link to school website]</w:t>
      </w:r>
      <w:bookmarkEnd w:id="3"/>
      <w:r w:rsidR="006D4C9E" w:rsidRPr="002E3031">
        <w:rPr>
          <w:rFonts w:ascii="Arial" w:hAnsi="Arial" w:cs="Arial"/>
          <w:highlight w:val="cyan"/>
        </w:rPr>
        <w:t>.</w:t>
      </w:r>
      <w:r w:rsidR="00F359DB" w:rsidRPr="002E3031">
        <w:rPr>
          <w:rStyle w:val="FootnoteReference"/>
          <w:rFonts w:ascii="Arial" w:hAnsi="Arial" w:cs="Arial"/>
          <w:highlight w:val="cyan"/>
        </w:rPr>
        <w:footnoteReference w:id="5"/>
      </w:r>
      <w:r w:rsidR="006D4C9E">
        <w:rPr>
          <w:rFonts w:ascii="Arial" w:hAnsi="Arial" w:cs="Arial"/>
        </w:rPr>
        <w:t xml:space="preserve"> </w:t>
      </w:r>
    </w:p>
    <w:p w14:paraId="4CF31C6F" w14:textId="77777777" w:rsidR="00AA1B78" w:rsidRDefault="009C6850" w:rsidP="006D57BE">
      <w:pPr>
        <w:spacing w:after="120"/>
        <w:jc w:val="both"/>
        <w:rPr>
          <w:rFonts w:ascii="Arial" w:hAnsi="Arial" w:cs="Arial"/>
        </w:rPr>
      </w:pPr>
      <w:r>
        <w:rPr>
          <w:rFonts w:ascii="Arial" w:hAnsi="Arial" w:cs="Arial"/>
        </w:rPr>
        <w:t>Where there are places available but more applications than places, the published oversubscri</w:t>
      </w:r>
      <w:r w:rsidR="006D4C9E">
        <w:rPr>
          <w:rFonts w:ascii="Arial" w:hAnsi="Arial" w:cs="Arial"/>
        </w:rPr>
        <w:t xml:space="preserve">ption criteria, as set out </w:t>
      </w:r>
      <w:r w:rsidR="00F90C7E">
        <w:rPr>
          <w:rFonts w:ascii="Arial" w:hAnsi="Arial" w:cs="Arial"/>
        </w:rPr>
        <w:t>above</w:t>
      </w:r>
      <w:r>
        <w:rPr>
          <w:rFonts w:ascii="Arial" w:hAnsi="Arial" w:cs="Arial"/>
        </w:rPr>
        <w:t xml:space="preserve">, will be applied. </w:t>
      </w:r>
    </w:p>
    <w:p w14:paraId="2596B281" w14:textId="77777777" w:rsidR="008351B3" w:rsidRDefault="008351B3" w:rsidP="006D57BE">
      <w:pPr>
        <w:spacing w:after="120"/>
        <w:jc w:val="both"/>
        <w:rPr>
          <w:rFonts w:ascii="Arial" w:hAnsi="Arial" w:cs="Arial"/>
        </w:rPr>
      </w:pPr>
      <w:r>
        <w:rPr>
          <w:rFonts w:ascii="Arial" w:hAnsi="Arial" w:cs="Arial"/>
        </w:rPr>
        <w:t>If there are no places available, the child will be added to the waiting list</w:t>
      </w:r>
      <w:r w:rsidR="004C19D2">
        <w:rPr>
          <w:rFonts w:ascii="Arial" w:hAnsi="Arial" w:cs="Arial"/>
        </w:rPr>
        <w:t xml:space="preserve"> </w:t>
      </w:r>
      <w:r w:rsidR="00E72DB2">
        <w:rPr>
          <w:rFonts w:ascii="Arial" w:hAnsi="Arial" w:cs="Arial"/>
        </w:rPr>
        <w:t>(see</w:t>
      </w:r>
      <w:r>
        <w:rPr>
          <w:rFonts w:ascii="Arial" w:hAnsi="Arial" w:cs="Arial"/>
        </w:rPr>
        <w:t xml:space="preserve"> above</w:t>
      </w:r>
      <w:r w:rsidR="00E72DB2">
        <w:rPr>
          <w:rFonts w:ascii="Arial" w:hAnsi="Arial" w:cs="Arial"/>
        </w:rPr>
        <w:t>)</w:t>
      </w:r>
      <w:r w:rsidR="004C19D2">
        <w:rPr>
          <w:rFonts w:ascii="Arial" w:hAnsi="Arial" w:cs="Arial"/>
        </w:rPr>
        <w:t>.</w:t>
      </w:r>
    </w:p>
    <w:p w14:paraId="214AD316" w14:textId="77777777" w:rsidR="0074523E" w:rsidRPr="008351B3" w:rsidRDefault="008351B3" w:rsidP="006D57BE">
      <w:pPr>
        <w:spacing w:after="120"/>
        <w:jc w:val="both"/>
        <w:rPr>
          <w:rFonts w:ascii="Arial" w:hAnsi="Arial" w:cs="Arial"/>
        </w:rPr>
      </w:pPr>
      <w:r>
        <w:rPr>
          <w:rFonts w:ascii="Arial" w:hAnsi="Arial" w:cs="Arial"/>
        </w:rPr>
        <w:t xml:space="preserve">You will be advised of the outcome of your application in writing, and you have the right of appeal to an independent appeal panel. </w:t>
      </w:r>
    </w:p>
    <w:p w14:paraId="4E90ACC3" w14:textId="77777777" w:rsidR="009C6850" w:rsidRPr="006D57BE" w:rsidRDefault="009C6850" w:rsidP="009C6850">
      <w:pPr>
        <w:spacing w:after="120"/>
        <w:jc w:val="both"/>
        <w:rPr>
          <w:rFonts w:ascii="Arial" w:hAnsi="Arial" w:cs="Arial"/>
          <w:b/>
        </w:rPr>
      </w:pPr>
      <w:r w:rsidRPr="006D57BE">
        <w:rPr>
          <w:rFonts w:ascii="Arial" w:hAnsi="Arial" w:cs="Arial"/>
          <w:b/>
        </w:rPr>
        <w:t>Fair Access Protocol</w:t>
      </w:r>
    </w:p>
    <w:p w14:paraId="1F409068" w14:textId="77777777" w:rsidR="00D55DCA" w:rsidRPr="00D41F0F" w:rsidRDefault="009C6850" w:rsidP="009C6850">
      <w:pPr>
        <w:spacing w:after="120"/>
        <w:jc w:val="both"/>
        <w:rPr>
          <w:rFonts w:ascii="Arial" w:hAnsi="Arial" w:cs="Arial"/>
        </w:rPr>
      </w:pPr>
      <w:r>
        <w:rPr>
          <w:rFonts w:ascii="Arial" w:hAnsi="Arial" w:cs="Arial"/>
        </w:rPr>
        <w:t xml:space="preserve">The school is committed to taking its fair share of children who are vulnerable and/or hard to place, as set out in locally agreed protocols. Accordingly, outside the normal admission round the </w:t>
      </w:r>
      <w:r w:rsidR="00CF1B6D" w:rsidRPr="00E24D07">
        <w:rPr>
          <w:rFonts w:ascii="Arial" w:hAnsi="Arial" w:cs="Arial"/>
          <w:highlight w:val="yellow"/>
        </w:rPr>
        <w:t>admission authority</w:t>
      </w:r>
      <w:r>
        <w:rPr>
          <w:rFonts w:ascii="Arial" w:hAnsi="Arial" w:cs="Arial"/>
        </w:rPr>
        <w:t xml:space="preserve"> is empowered to give absolute priority to a child where admission is requested </w:t>
      </w:r>
      <w:r>
        <w:rPr>
          <w:rFonts w:ascii="Arial" w:hAnsi="Arial" w:cs="Arial"/>
        </w:rPr>
        <w:lastRenderedPageBreak/>
        <w:t>under any local</w:t>
      </w:r>
      <w:r w:rsidR="00177B9B">
        <w:rPr>
          <w:rFonts w:ascii="Arial" w:hAnsi="Arial" w:cs="Arial"/>
        </w:rPr>
        <w:t>ly agreed</w:t>
      </w:r>
      <w:r>
        <w:rPr>
          <w:rFonts w:ascii="Arial" w:hAnsi="Arial" w:cs="Arial"/>
        </w:rPr>
        <w:t xml:space="preserve"> protocol. The </w:t>
      </w:r>
      <w:r w:rsidR="00CF1B6D" w:rsidRPr="00E24D07">
        <w:rPr>
          <w:rFonts w:ascii="Arial" w:hAnsi="Arial" w:cs="Arial"/>
          <w:highlight w:val="yellow"/>
        </w:rPr>
        <w:t>admission authority</w:t>
      </w:r>
      <w:r>
        <w:rPr>
          <w:rFonts w:ascii="Arial" w:hAnsi="Arial" w:cs="Arial"/>
        </w:rPr>
        <w:t xml:space="preserve"> has this power, even when admitting the child would mean exceeding the </w:t>
      </w:r>
      <w:r w:rsidR="0081685D">
        <w:rPr>
          <w:rFonts w:ascii="Arial" w:hAnsi="Arial" w:cs="Arial"/>
        </w:rPr>
        <w:t>PAN</w:t>
      </w:r>
      <w:r w:rsidR="00F90C7E">
        <w:rPr>
          <w:rFonts w:ascii="Arial" w:hAnsi="Arial" w:cs="Arial"/>
        </w:rPr>
        <w:t xml:space="preserve"> (subject to the infant class size exceptions)</w:t>
      </w:r>
      <w:r>
        <w:rPr>
          <w:rFonts w:ascii="Arial" w:hAnsi="Arial" w:cs="Arial"/>
        </w:rPr>
        <w:t>.</w:t>
      </w:r>
    </w:p>
    <w:p w14:paraId="0AF097E9" w14:textId="77777777" w:rsidR="009C6850" w:rsidRPr="002E3031" w:rsidRDefault="00177B9B" w:rsidP="009C6850">
      <w:pPr>
        <w:spacing w:after="120"/>
        <w:jc w:val="both"/>
        <w:rPr>
          <w:rFonts w:ascii="Arial" w:hAnsi="Arial" w:cs="Arial"/>
          <w:b/>
          <w:highlight w:val="cyan"/>
        </w:rPr>
      </w:pPr>
      <w:r w:rsidRPr="002E3031">
        <w:rPr>
          <w:rFonts w:ascii="Arial" w:hAnsi="Arial" w:cs="Arial"/>
          <w:b/>
          <w:highlight w:val="cyan"/>
        </w:rPr>
        <w:t>[</w:t>
      </w:r>
      <w:r w:rsidR="009C6850" w:rsidRPr="002E3031">
        <w:rPr>
          <w:rFonts w:ascii="Arial" w:hAnsi="Arial" w:cs="Arial"/>
          <w:b/>
          <w:highlight w:val="cyan"/>
        </w:rPr>
        <w:t>Nursery</w:t>
      </w:r>
      <w:r w:rsidR="006A762D" w:rsidRPr="002E3031">
        <w:rPr>
          <w:rStyle w:val="FootnoteReference"/>
          <w:rFonts w:ascii="Arial" w:hAnsi="Arial" w:cs="Arial"/>
          <w:b/>
          <w:highlight w:val="cyan"/>
        </w:rPr>
        <w:footnoteReference w:id="6"/>
      </w:r>
    </w:p>
    <w:p w14:paraId="4B008CFA" w14:textId="77777777" w:rsidR="009C6850" w:rsidRPr="00EA49C9" w:rsidRDefault="009C6850">
      <w:pPr>
        <w:spacing w:after="120"/>
        <w:jc w:val="both"/>
        <w:rPr>
          <w:rFonts w:ascii="Arial" w:hAnsi="Arial" w:cs="Arial"/>
          <w:b/>
          <w:bCs/>
        </w:rPr>
      </w:pPr>
      <w:r w:rsidRPr="002E3031">
        <w:rPr>
          <w:rFonts w:ascii="Arial" w:hAnsi="Arial" w:cs="Arial"/>
          <w:b/>
          <w:bCs/>
          <w:highlight w:val="cyan"/>
        </w:rPr>
        <w:t xml:space="preserve">For children attending the school’s nursery, application to the reception class of the school </w:t>
      </w:r>
      <w:r w:rsidR="00177B9B" w:rsidRPr="002E3031">
        <w:rPr>
          <w:rFonts w:ascii="Arial" w:hAnsi="Arial" w:cs="Arial"/>
          <w:b/>
          <w:bCs/>
          <w:highlight w:val="cyan"/>
        </w:rPr>
        <w:t>must</w:t>
      </w:r>
      <w:r w:rsidRPr="002E3031">
        <w:rPr>
          <w:rFonts w:ascii="Arial" w:hAnsi="Arial" w:cs="Arial"/>
          <w:b/>
          <w:bCs/>
          <w:highlight w:val="cyan"/>
        </w:rPr>
        <w:t xml:space="preserve"> be made in the normal way, to the </w:t>
      </w:r>
      <w:r w:rsidR="004D5A4F" w:rsidRPr="002E3031">
        <w:rPr>
          <w:rFonts w:ascii="Arial" w:hAnsi="Arial" w:cs="Arial"/>
          <w:b/>
          <w:bCs/>
          <w:highlight w:val="cyan"/>
        </w:rPr>
        <w:t xml:space="preserve">home </w:t>
      </w:r>
      <w:r w:rsidRPr="002E3031">
        <w:rPr>
          <w:rFonts w:ascii="Arial" w:hAnsi="Arial" w:cs="Arial"/>
          <w:b/>
          <w:bCs/>
          <w:highlight w:val="cyan"/>
        </w:rPr>
        <w:t>local authority. Attendance at the school’s nursery does not automatically guarantee that a place will be offered at the school.</w:t>
      </w:r>
      <w:r w:rsidR="00177B9B" w:rsidRPr="002E3031">
        <w:rPr>
          <w:rFonts w:ascii="Arial" w:hAnsi="Arial" w:cs="Arial"/>
          <w:b/>
          <w:bCs/>
          <w:highlight w:val="cyan"/>
        </w:rPr>
        <w:t>]</w:t>
      </w:r>
    </w:p>
    <w:p w14:paraId="6F2D29A9" w14:textId="77777777" w:rsidR="009C6850" w:rsidRPr="00B92373" w:rsidRDefault="009C6850">
      <w:pPr>
        <w:spacing w:after="120"/>
        <w:jc w:val="both"/>
        <w:rPr>
          <w:rFonts w:ascii="Arial" w:hAnsi="Arial" w:cs="Arial"/>
          <w:b/>
        </w:rPr>
      </w:pPr>
      <w:r w:rsidRPr="00B92373">
        <w:rPr>
          <w:rFonts w:ascii="Arial" w:hAnsi="Arial" w:cs="Arial"/>
          <w:b/>
        </w:rPr>
        <w:t xml:space="preserve">The </w:t>
      </w:r>
      <w:r w:rsidR="00CF1B6D" w:rsidRPr="002E3031">
        <w:rPr>
          <w:rFonts w:ascii="Arial" w:hAnsi="Arial" w:cs="Arial"/>
          <w:b/>
          <w:highlight w:val="yellow"/>
        </w:rPr>
        <w:t>admission authority</w:t>
      </w:r>
      <w:r w:rsidRPr="00B92373">
        <w:rPr>
          <w:rFonts w:ascii="Arial" w:hAnsi="Arial" w:cs="Arial"/>
          <w:b/>
        </w:rPr>
        <w:t xml:space="preserve"> reserves the right to withdraw the offer of a place</w:t>
      </w:r>
      <w:r w:rsidR="00AA1B78">
        <w:rPr>
          <w:rFonts w:ascii="Arial" w:hAnsi="Arial" w:cs="Arial"/>
          <w:b/>
        </w:rPr>
        <w:t xml:space="preserve"> or, where a child is already attending the school the place itself,</w:t>
      </w:r>
      <w:r w:rsidR="008E2FE3">
        <w:rPr>
          <w:rFonts w:ascii="Arial" w:hAnsi="Arial" w:cs="Arial"/>
          <w:b/>
        </w:rPr>
        <w:t xml:space="preserve"> </w:t>
      </w:r>
      <w:r w:rsidRPr="00B92373">
        <w:rPr>
          <w:rFonts w:ascii="Arial" w:hAnsi="Arial" w:cs="Arial"/>
          <w:b/>
        </w:rPr>
        <w:t xml:space="preserve">where </w:t>
      </w:r>
      <w:r w:rsidR="00AA1B78">
        <w:rPr>
          <w:rFonts w:ascii="Arial" w:hAnsi="Arial" w:cs="Arial"/>
          <w:b/>
        </w:rPr>
        <w:t>it is satisfied that the offer or place was obtained by deception</w:t>
      </w:r>
      <w:r>
        <w:rPr>
          <w:rFonts w:ascii="Arial" w:hAnsi="Arial" w:cs="Arial"/>
          <w:b/>
        </w:rPr>
        <w:t>.</w:t>
      </w:r>
    </w:p>
    <w:p w14:paraId="32A4263E" w14:textId="77777777" w:rsidR="00BB304A" w:rsidRDefault="00BB304A">
      <w:pPr>
        <w:spacing w:after="120"/>
        <w:jc w:val="both"/>
        <w:rPr>
          <w:rFonts w:ascii="Arial" w:hAnsi="Arial" w:cs="Arial"/>
          <w:b/>
          <w:bCs/>
          <w:i/>
          <w:iCs/>
        </w:rPr>
      </w:pPr>
      <w:r w:rsidRPr="00BF5E0B">
        <w:rPr>
          <w:rFonts w:ascii="Arial" w:hAnsi="Arial" w:cs="Arial"/>
          <w:b/>
          <w:bCs/>
          <w:i/>
          <w:iCs/>
        </w:rPr>
        <w:t>Notes (these notes form part of the oversubscription criteria)</w:t>
      </w:r>
    </w:p>
    <w:p w14:paraId="5E5BD716" w14:textId="77777777" w:rsidR="00CB76FF" w:rsidRPr="004C6D28" w:rsidRDefault="005C2440" w:rsidP="008C5B10">
      <w:pPr>
        <w:numPr>
          <w:ilvl w:val="0"/>
          <w:numId w:val="6"/>
        </w:numPr>
        <w:spacing w:after="120"/>
        <w:jc w:val="both"/>
        <w:rPr>
          <w:rFonts w:ascii="Arial" w:hAnsi="Arial" w:cs="Arial"/>
          <w:b/>
          <w:bCs/>
          <w:i/>
          <w:iCs/>
          <w:highlight w:val="cyan"/>
        </w:rPr>
      </w:pPr>
      <w:r w:rsidRPr="004C6D28">
        <w:rPr>
          <w:rFonts w:ascii="Arial" w:hAnsi="Arial" w:cs="Arial"/>
          <w:bCs/>
          <w:iCs/>
          <w:highlight w:val="cyan"/>
        </w:rPr>
        <w:t xml:space="preserve">An </w:t>
      </w:r>
      <w:r w:rsidRPr="004C6D28">
        <w:rPr>
          <w:rFonts w:ascii="Arial" w:hAnsi="Arial" w:cs="Arial"/>
          <w:bCs/>
          <w:iCs/>
          <w:highlight w:val="yellow"/>
        </w:rPr>
        <w:t>Education</w:t>
      </w:r>
      <w:r w:rsidR="00E26255" w:rsidRPr="004C6D28">
        <w:rPr>
          <w:rFonts w:ascii="Arial" w:hAnsi="Arial" w:cs="Arial"/>
          <w:bCs/>
          <w:iCs/>
          <w:highlight w:val="yellow"/>
        </w:rPr>
        <w:t>,</w:t>
      </w:r>
      <w:r w:rsidRPr="004C6D28">
        <w:rPr>
          <w:rFonts w:ascii="Arial" w:hAnsi="Arial" w:cs="Arial"/>
          <w:bCs/>
          <w:iCs/>
          <w:highlight w:val="yellow"/>
        </w:rPr>
        <w:t xml:space="preserve"> Health and Care Plan </w:t>
      </w:r>
      <w:r w:rsidRPr="004C6D28">
        <w:rPr>
          <w:rFonts w:ascii="Arial" w:hAnsi="Arial" w:cs="Arial"/>
          <w:bCs/>
          <w:iCs/>
          <w:highlight w:val="cyan"/>
        </w:rPr>
        <w:t>is a plan made by the local authority under section 37 of the Children and Families Act 2014</w:t>
      </w:r>
      <w:r w:rsidR="003F02CD" w:rsidRPr="004C6D28">
        <w:rPr>
          <w:rFonts w:ascii="Arial" w:hAnsi="Arial" w:cs="Arial"/>
          <w:bCs/>
          <w:iCs/>
          <w:highlight w:val="cyan"/>
        </w:rPr>
        <w:t>,</w:t>
      </w:r>
      <w:r w:rsidRPr="004C6D28">
        <w:rPr>
          <w:rFonts w:ascii="Arial" w:hAnsi="Arial" w:cs="Arial"/>
          <w:bCs/>
          <w:iCs/>
          <w:highlight w:val="cyan"/>
        </w:rPr>
        <w:t xml:space="preserve"> specifying the special education</w:t>
      </w:r>
      <w:r w:rsidR="003F02CD" w:rsidRPr="004C6D28">
        <w:rPr>
          <w:rFonts w:ascii="Arial" w:hAnsi="Arial" w:cs="Arial"/>
          <w:bCs/>
          <w:iCs/>
          <w:highlight w:val="cyan"/>
        </w:rPr>
        <w:t>al</w:t>
      </w:r>
      <w:r w:rsidRPr="004C6D28">
        <w:rPr>
          <w:rFonts w:ascii="Arial" w:hAnsi="Arial" w:cs="Arial"/>
          <w:bCs/>
          <w:iCs/>
          <w:highlight w:val="cyan"/>
        </w:rPr>
        <w:t xml:space="preserve"> provision required for a child. </w:t>
      </w:r>
    </w:p>
    <w:p w14:paraId="04575A89" w14:textId="77777777" w:rsidR="00DA5A42" w:rsidRPr="004C6D28" w:rsidRDefault="001B5CA1" w:rsidP="008C5B10">
      <w:pPr>
        <w:numPr>
          <w:ilvl w:val="0"/>
          <w:numId w:val="6"/>
        </w:numPr>
        <w:spacing w:after="120"/>
        <w:jc w:val="both"/>
        <w:rPr>
          <w:rFonts w:ascii="Arial" w:hAnsi="Arial" w:cs="Arial"/>
          <w:highlight w:val="cyan"/>
        </w:rPr>
      </w:pPr>
      <w:r w:rsidRPr="004C6D28">
        <w:rPr>
          <w:rFonts w:ascii="Arial" w:hAnsi="Arial" w:cs="Arial"/>
          <w:highlight w:val="cyan"/>
        </w:rPr>
        <w:t xml:space="preserve">A </w:t>
      </w:r>
      <w:r w:rsidR="00BB304A" w:rsidRPr="004C6D28">
        <w:rPr>
          <w:rFonts w:ascii="Arial" w:hAnsi="Arial" w:cs="Arial"/>
          <w:highlight w:val="cyan"/>
        </w:rPr>
        <w:t>‘looked after child’ has the same meaning as in section 22</w:t>
      </w:r>
      <w:r w:rsidR="00F63571" w:rsidRPr="004C6D28">
        <w:rPr>
          <w:rFonts w:ascii="Arial" w:hAnsi="Arial" w:cs="Arial"/>
          <w:highlight w:val="cyan"/>
        </w:rPr>
        <w:t>(1)</w:t>
      </w:r>
      <w:r w:rsidR="00BB304A" w:rsidRPr="004C6D28">
        <w:rPr>
          <w:rFonts w:ascii="Arial" w:hAnsi="Arial" w:cs="Arial"/>
          <w:highlight w:val="cyan"/>
        </w:rPr>
        <w:t xml:space="preserve"> of the Children Act 1989, and means any child </w:t>
      </w:r>
      <w:r w:rsidR="00F63571" w:rsidRPr="004C6D28">
        <w:rPr>
          <w:rFonts w:ascii="Arial" w:hAnsi="Arial" w:cs="Arial"/>
          <w:highlight w:val="cyan"/>
        </w:rPr>
        <w:t xml:space="preserve">who is (a) </w:t>
      </w:r>
      <w:r w:rsidR="00BB304A" w:rsidRPr="004C6D28">
        <w:rPr>
          <w:rFonts w:ascii="Arial" w:hAnsi="Arial" w:cs="Arial"/>
          <w:highlight w:val="cyan"/>
        </w:rPr>
        <w:t xml:space="preserve">in the care of a local authority or </w:t>
      </w:r>
      <w:r w:rsidR="00F63571" w:rsidRPr="004C6D28">
        <w:rPr>
          <w:rFonts w:ascii="Arial" w:hAnsi="Arial" w:cs="Arial"/>
          <w:highlight w:val="cyan"/>
        </w:rPr>
        <w:t xml:space="preserve">(b) being </w:t>
      </w:r>
      <w:r w:rsidR="00BB304A" w:rsidRPr="004C6D28">
        <w:rPr>
          <w:rFonts w:ascii="Arial" w:hAnsi="Arial" w:cs="Arial"/>
          <w:highlight w:val="cyan"/>
        </w:rPr>
        <w:t xml:space="preserve">provided with accommodation by them </w:t>
      </w:r>
      <w:r w:rsidR="00F63571" w:rsidRPr="004C6D28">
        <w:rPr>
          <w:rFonts w:ascii="Arial" w:hAnsi="Arial" w:cs="Arial"/>
          <w:highlight w:val="cyan"/>
        </w:rPr>
        <w:t xml:space="preserve">in the exercise of their </w:t>
      </w:r>
      <w:r w:rsidR="003F02CD" w:rsidRPr="004C6D28">
        <w:rPr>
          <w:rFonts w:ascii="Arial" w:hAnsi="Arial" w:cs="Arial"/>
          <w:highlight w:val="cyan"/>
        </w:rPr>
        <w:t>s</w:t>
      </w:r>
      <w:r w:rsidR="00F63571" w:rsidRPr="004C6D28">
        <w:rPr>
          <w:rFonts w:ascii="Arial" w:hAnsi="Arial" w:cs="Arial"/>
          <w:highlight w:val="cyan"/>
        </w:rPr>
        <w:t xml:space="preserve">ocial </w:t>
      </w:r>
      <w:r w:rsidR="003F02CD" w:rsidRPr="004C6D28">
        <w:rPr>
          <w:rFonts w:ascii="Arial" w:hAnsi="Arial" w:cs="Arial"/>
          <w:highlight w:val="cyan"/>
        </w:rPr>
        <w:t>s</w:t>
      </w:r>
      <w:r w:rsidR="00F63571" w:rsidRPr="004C6D28">
        <w:rPr>
          <w:rFonts w:ascii="Arial" w:hAnsi="Arial" w:cs="Arial"/>
          <w:highlight w:val="cyan"/>
        </w:rPr>
        <w:t xml:space="preserve">ervices functions </w:t>
      </w:r>
      <w:r w:rsidR="00BB304A" w:rsidRPr="004C6D28">
        <w:rPr>
          <w:rFonts w:ascii="Arial" w:hAnsi="Arial" w:cs="Arial"/>
          <w:highlight w:val="cyan"/>
        </w:rPr>
        <w:t>(e.g. children with foster parents)</w:t>
      </w:r>
      <w:r w:rsidR="00F63571" w:rsidRPr="004C6D28">
        <w:rPr>
          <w:rFonts w:ascii="Arial" w:hAnsi="Arial" w:cs="Arial"/>
          <w:highlight w:val="cyan"/>
        </w:rPr>
        <w:t xml:space="preserve"> at the time of making </w:t>
      </w:r>
      <w:r w:rsidR="0081685D" w:rsidRPr="004C6D28">
        <w:rPr>
          <w:rFonts w:ascii="Arial" w:hAnsi="Arial" w:cs="Arial"/>
          <w:highlight w:val="cyan"/>
        </w:rPr>
        <w:t xml:space="preserve">an </w:t>
      </w:r>
      <w:r w:rsidR="00F63571" w:rsidRPr="004C6D28">
        <w:rPr>
          <w:rFonts w:ascii="Arial" w:hAnsi="Arial" w:cs="Arial"/>
          <w:highlight w:val="cyan"/>
        </w:rPr>
        <w:t>application to the school</w:t>
      </w:r>
      <w:r w:rsidR="00BB304A" w:rsidRPr="004C6D28">
        <w:rPr>
          <w:rFonts w:ascii="Arial" w:hAnsi="Arial" w:cs="Arial"/>
          <w:highlight w:val="cyan"/>
        </w:rPr>
        <w:t>.</w:t>
      </w:r>
      <w:r w:rsidR="00F63571" w:rsidRPr="004C6D28">
        <w:rPr>
          <w:rFonts w:ascii="Arial" w:hAnsi="Arial" w:cs="Arial"/>
          <w:highlight w:val="cyan"/>
        </w:rPr>
        <w:t xml:space="preserve"> </w:t>
      </w:r>
    </w:p>
    <w:p w14:paraId="2638F0B2" w14:textId="77777777" w:rsidR="007C3CAD" w:rsidRDefault="00F63571" w:rsidP="007C3CAD">
      <w:pPr>
        <w:spacing w:after="120"/>
        <w:ind w:left="360"/>
        <w:jc w:val="both"/>
        <w:rPr>
          <w:rFonts w:ascii="Arial" w:hAnsi="Arial" w:cs="Arial"/>
          <w:highlight w:val="cyan"/>
        </w:rPr>
      </w:pPr>
      <w:r w:rsidRPr="004C6D28">
        <w:rPr>
          <w:rFonts w:ascii="Arial" w:hAnsi="Arial" w:cs="Arial"/>
          <w:highlight w:val="cyan"/>
        </w:rPr>
        <w:t xml:space="preserve">A ‘previously looked after child’ is a child who </w:t>
      </w:r>
      <w:r w:rsidR="00A554B6" w:rsidRPr="004C6D28">
        <w:rPr>
          <w:rFonts w:ascii="Arial" w:hAnsi="Arial" w:cs="Arial"/>
          <w:highlight w:val="cyan"/>
        </w:rPr>
        <w:t xml:space="preserve">was looked </w:t>
      </w:r>
      <w:proofErr w:type="gramStart"/>
      <w:r w:rsidR="00A554B6" w:rsidRPr="004C6D28">
        <w:rPr>
          <w:rFonts w:ascii="Arial" w:hAnsi="Arial" w:cs="Arial"/>
          <w:highlight w:val="cyan"/>
        </w:rPr>
        <w:t>after, but</w:t>
      </w:r>
      <w:proofErr w:type="gramEnd"/>
      <w:r w:rsidR="00A554B6" w:rsidRPr="004C6D28">
        <w:rPr>
          <w:rFonts w:ascii="Arial" w:hAnsi="Arial" w:cs="Arial"/>
          <w:highlight w:val="cyan"/>
        </w:rPr>
        <w:t xml:space="preserve"> ceased to be so because </w:t>
      </w:r>
      <w:r w:rsidR="00586AD6" w:rsidRPr="004C6D28">
        <w:rPr>
          <w:rFonts w:ascii="Arial" w:hAnsi="Arial" w:cs="Arial"/>
          <w:highlight w:val="cyan"/>
        </w:rPr>
        <w:t>he or she was</w:t>
      </w:r>
      <w:r w:rsidR="00B92968" w:rsidRPr="004C6D28">
        <w:rPr>
          <w:rFonts w:ascii="Arial" w:hAnsi="Arial" w:cs="Arial"/>
          <w:highlight w:val="cyan"/>
        </w:rPr>
        <w:t xml:space="preserve"> </w:t>
      </w:r>
      <w:r w:rsidR="00A554B6" w:rsidRPr="004C6D28">
        <w:rPr>
          <w:rFonts w:ascii="Arial" w:hAnsi="Arial" w:cs="Arial"/>
          <w:highlight w:val="cyan"/>
        </w:rPr>
        <w:t>adopted</w:t>
      </w:r>
      <w:r w:rsidRPr="004C6D28">
        <w:rPr>
          <w:rFonts w:ascii="Arial" w:hAnsi="Arial" w:cs="Arial"/>
          <w:highlight w:val="cyan"/>
        </w:rPr>
        <w:t xml:space="preserve">, </w:t>
      </w:r>
      <w:r w:rsidR="00A554B6" w:rsidRPr="004C6D28">
        <w:rPr>
          <w:rFonts w:ascii="Arial" w:hAnsi="Arial" w:cs="Arial"/>
          <w:highlight w:val="cyan"/>
        </w:rPr>
        <w:t xml:space="preserve">or became subject to a </w:t>
      </w:r>
      <w:r w:rsidR="00751F1B" w:rsidRPr="004C6D28">
        <w:rPr>
          <w:rFonts w:ascii="Arial" w:hAnsi="Arial" w:cs="Arial"/>
          <w:highlight w:val="cyan"/>
        </w:rPr>
        <w:t>child arrangement</w:t>
      </w:r>
      <w:r w:rsidR="00C9663A" w:rsidRPr="004C6D28">
        <w:rPr>
          <w:rFonts w:ascii="Arial" w:hAnsi="Arial" w:cs="Arial"/>
          <w:highlight w:val="cyan"/>
        </w:rPr>
        <w:t>s</w:t>
      </w:r>
      <w:r w:rsidR="00751F1B" w:rsidRPr="004C6D28">
        <w:rPr>
          <w:rFonts w:ascii="Arial" w:hAnsi="Arial" w:cs="Arial"/>
          <w:highlight w:val="cyan"/>
        </w:rPr>
        <w:t xml:space="preserve"> order</w:t>
      </w:r>
      <w:r w:rsidRPr="004C6D28">
        <w:rPr>
          <w:rFonts w:ascii="Arial" w:hAnsi="Arial" w:cs="Arial"/>
          <w:highlight w:val="cyan"/>
        </w:rPr>
        <w:t xml:space="preserve"> or special guardianship order.</w:t>
      </w:r>
      <w:r w:rsidR="00F359DB" w:rsidRPr="004C6D28">
        <w:rPr>
          <w:rFonts w:ascii="Arial" w:hAnsi="Arial" w:cs="Arial"/>
          <w:highlight w:val="cyan"/>
        </w:rPr>
        <w:t xml:space="preserve">  Included in this definition are those children who appear (to the </w:t>
      </w:r>
      <w:r w:rsidR="00CF1B6D" w:rsidRPr="00E24D07">
        <w:rPr>
          <w:rFonts w:ascii="Arial" w:hAnsi="Arial" w:cs="Arial"/>
          <w:highlight w:val="yellow"/>
        </w:rPr>
        <w:t>admission authority</w:t>
      </w:r>
      <w:r w:rsidR="00F359DB" w:rsidRPr="004C6D28">
        <w:rPr>
          <w:rFonts w:ascii="Arial" w:hAnsi="Arial" w:cs="Arial"/>
          <w:highlight w:val="cyan"/>
        </w:rPr>
        <w:t xml:space="preserve">) to </w:t>
      </w:r>
      <w:r w:rsidR="00F359DB" w:rsidRPr="007C3CAD">
        <w:rPr>
          <w:rFonts w:ascii="Arial" w:hAnsi="Arial" w:cs="Arial"/>
          <w:highlight w:val="cyan"/>
        </w:rPr>
        <w:t xml:space="preserve">have been in state care outside of England and </w:t>
      </w:r>
      <w:r w:rsidR="006E3933" w:rsidRPr="007C3CAD">
        <w:rPr>
          <w:rFonts w:ascii="Arial" w:hAnsi="Arial" w:cs="Arial"/>
          <w:highlight w:val="cyan"/>
        </w:rPr>
        <w:t xml:space="preserve">who </w:t>
      </w:r>
      <w:r w:rsidR="00F359DB" w:rsidRPr="007C3CAD">
        <w:rPr>
          <w:rFonts w:ascii="Arial" w:hAnsi="Arial" w:cs="Arial"/>
          <w:highlight w:val="cyan"/>
        </w:rPr>
        <w:t xml:space="preserve">ceased to be in state care </w:t>
      </w:r>
      <w:proofErr w:type="gramStart"/>
      <w:r w:rsidR="00F359DB" w:rsidRPr="007C3CAD">
        <w:rPr>
          <w:rFonts w:ascii="Arial" w:hAnsi="Arial" w:cs="Arial"/>
          <w:highlight w:val="cyan"/>
        </w:rPr>
        <w:t>as a result of</w:t>
      </w:r>
      <w:proofErr w:type="gramEnd"/>
      <w:r w:rsidR="00F359DB" w:rsidRPr="007C3CAD">
        <w:rPr>
          <w:rFonts w:ascii="Arial" w:hAnsi="Arial" w:cs="Arial"/>
          <w:highlight w:val="cyan"/>
        </w:rPr>
        <w:t xml:space="preserve"> being adopted.</w:t>
      </w:r>
    </w:p>
    <w:p w14:paraId="7176959B" w14:textId="77777777" w:rsidR="00BB304A" w:rsidRPr="007C3CAD" w:rsidRDefault="00BB304A" w:rsidP="007C3CAD">
      <w:pPr>
        <w:numPr>
          <w:ilvl w:val="0"/>
          <w:numId w:val="6"/>
        </w:numPr>
        <w:spacing w:after="120"/>
        <w:jc w:val="both"/>
        <w:rPr>
          <w:rFonts w:ascii="Arial" w:hAnsi="Arial" w:cs="Arial"/>
          <w:highlight w:val="cyan"/>
        </w:rPr>
      </w:pPr>
      <w:r w:rsidRPr="007C3CAD">
        <w:rPr>
          <w:rFonts w:ascii="Arial" w:hAnsi="Arial" w:cs="Arial"/>
          <w:highlight w:val="cyan"/>
        </w:rPr>
        <w:t xml:space="preserve">‘Catholic’ means a member of a Church in </w:t>
      </w:r>
      <w:r w:rsidR="0078543A" w:rsidRPr="007C3CAD">
        <w:rPr>
          <w:rFonts w:ascii="Arial" w:hAnsi="Arial" w:cs="Arial"/>
          <w:highlight w:val="cyan"/>
        </w:rPr>
        <w:t xml:space="preserve">full </w:t>
      </w:r>
      <w:r w:rsidRPr="007C3CAD">
        <w:rPr>
          <w:rFonts w:ascii="Arial" w:hAnsi="Arial" w:cs="Arial"/>
          <w:highlight w:val="cyan"/>
        </w:rPr>
        <w:t xml:space="preserve">communion with the See of Rome. This includes the Eastern Catholic Churches. This will normally be evidenced by a certificate </w:t>
      </w:r>
      <w:r w:rsidRPr="004C6D28">
        <w:rPr>
          <w:rFonts w:ascii="Arial" w:hAnsi="Arial" w:cs="Arial"/>
          <w:highlight w:val="cyan"/>
        </w:rPr>
        <w:t xml:space="preserve">of baptism in a Catholic Church or a certificate of reception into the full communion of the Catholic Church. </w:t>
      </w:r>
      <w:r w:rsidR="006B4AB5" w:rsidRPr="004C6D28">
        <w:rPr>
          <w:rFonts w:ascii="Arial" w:hAnsi="Arial" w:cs="Arial"/>
          <w:highlight w:val="cyan"/>
        </w:rPr>
        <w:t>For the purpo</w:t>
      </w:r>
      <w:r w:rsidR="00A75F83" w:rsidRPr="004C6D28">
        <w:rPr>
          <w:rFonts w:ascii="Arial" w:hAnsi="Arial" w:cs="Arial"/>
          <w:highlight w:val="cyan"/>
        </w:rPr>
        <w:t>se</w:t>
      </w:r>
      <w:r w:rsidR="00BC241D" w:rsidRPr="004C6D28">
        <w:rPr>
          <w:rFonts w:ascii="Arial" w:hAnsi="Arial" w:cs="Arial"/>
          <w:highlight w:val="cyan"/>
        </w:rPr>
        <w:t>s</w:t>
      </w:r>
      <w:r w:rsidR="00A75F83" w:rsidRPr="004C6D28">
        <w:rPr>
          <w:rFonts w:ascii="Arial" w:hAnsi="Arial" w:cs="Arial"/>
          <w:highlight w:val="cyan"/>
        </w:rPr>
        <w:t xml:space="preserve"> of </w:t>
      </w:r>
      <w:r w:rsidR="00BC241D" w:rsidRPr="004C6D28">
        <w:rPr>
          <w:rFonts w:ascii="Arial" w:hAnsi="Arial" w:cs="Arial"/>
          <w:highlight w:val="cyan"/>
        </w:rPr>
        <w:t>this policy</w:t>
      </w:r>
      <w:r w:rsidR="00A75F83" w:rsidRPr="00F306D9">
        <w:rPr>
          <w:rFonts w:ascii="Arial" w:hAnsi="Arial" w:cs="Arial"/>
          <w:highlight w:val="yellow"/>
        </w:rPr>
        <w:t xml:space="preserve">, it </w:t>
      </w:r>
      <w:r w:rsidR="006B4AB5" w:rsidRPr="00F306D9">
        <w:rPr>
          <w:rFonts w:ascii="Arial" w:hAnsi="Arial" w:cs="Arial"/>
          <w:highlight w:val="yellow"/>
        </w:rPr>
        <w:t>include</w:t>
      </w:r>
      <w:r w:rsidR="00A75F83" w:rsidRPr="00F306D9">
        <w:rPr>
          <w:rFonts w:ascii="Arial" w:hAnsi="Arial" w:cs="Arial"/>
          <w:highlight w:val="yellow"/>
        </w:rPr>
        <w:t>s</w:t>
      </w:r>
      <w:r w:rsidR="006B4AB5" w:rsidRPr="00F306D9">
        <w:rPr>
          <w:rFonts w:ascii="Arial" w:hAnsi="Arial" w:cs="Arial"/>
          <w:highlight w:val="yellow"/>
        </w:rPr>
        <w:t xml:space="preserve"> a looked after child </w:t>
      </w:r>
      <w:r w:rsidR="00011F04" w:rsidRPr="00F306D9">
        <w:rPr>
          <w:rFonts w:ascii="Arial" w:hAnsi="Arial" w:cs="Arial"/>
          <w:highlight w:val="yellow"/>
        </w:rPr>
        <w:t xml:space="preserve">living with a </w:t>
      </w:r>
      <w:r w:rsidR="00A75F83" w:rsidRPr="00F306D9">
        <w:rPr>
          <w:rFonts w:ascii="Arial" w:hAnsi="Arial" w:cs="Arial"/>
          <w:highlight w:val="yellow"/>
        </w:rPr>
        <w:t xml:space="preserve">family where </w:t>
      </w:r>
      <w:r w:rsidR="00011F04" w:rsidRPr="00F306D9">
        <w:rPr>
          <w:rFonts w:ascii="Arial" w:hAnsi="Arial" w:cs="Arial"/>
          <w:highlight w:val="yellow"/>
        </w:rPr>
        <w:t>at least one of the parents is Catholic.</w:t>
      </w:r>
    </w:p>
    <w:p w14:paraId="6D565D4F" w14:textId="77777777" w:rsidR="00C03F27" w:rsidRPr="004C6D28" w:rsidRDefault="00C03F27" w:rsidP="008C5B10">
      <w:pPr>
        <w:spacing w:after="120"/>
        <w:ind w:left="360"/>
        <w:jc w:val="both"/>
        <w:rPr>
          <w:rFonts w:ascii="Arial" w:hAnsi="Arial" w:cs="Arial"/>
          <w:highlight w:val="cyan"/>
        </w:rPr>
      </w:pPr>
      <w:r w:rsidRPr="004C6D28">
        <w:rPr>
          <w:rFonts w:ascii="Arial" w:hAnsi="Arial" w:cs="Arial"/>
          <w:highlight w:val="cyan"/>
        </w:rPr>
        <w:t xml:space="preserve">For a child to be </w:t>
      </w:r>
      <w:r w:rsidR="00B9533D" w:rsidRPr="004C6D28">
        <w:rPr>
          <w:rFonts w:ascii="Arial" w:hAnsi="Arial" w:cs="Arial"/>
          <w:highlight w:val="cyan"/>
        </w:rPr>
        <w:t>treated</w:t>
      </w:r>
      <w:r w:rsidRPr="004C6D28">
        <w:rPr>
          <w:rFonts w:ascii="Arial" w:hAnsi="Arial" w:cs="Arial"/>
          <w:highlight w:val="cyan"/>
        </w:rPr>
        <w:t xml:space="preserve"> as Catholic, evidence of Catholic baptism or reception into the Church will be required. Those who have difficulty obtaining written evidence of baptism should contact their Parish Priest who, after co</w:t>
      </w:r>
      <w:r w:rsidR="009F6609" w:rsidRPr="004C6D28">
        <w:rPr>
          <w:rFonts w:ascii="Arial" w:hAnsi="Arial" w:cs="Arial"/>
          <w:highlight w:val="cyan"/>
        </w:rPr>
        <w:t>nsulting with the</w:t>
      </w:r>
      <w:r w:rsidR="00A87E2C" w:rsidRPr="004C6D28">
        <w:rPr>
          <w:rFonts w:ascii="Arial" w:hAnsi="Arial" w:cs="Arial"/>
          <w:highlight w:val="cyan"/>
        </w:rPr>
        <w:t xml:space="preserve"> </w:t>
      </w:r>
      <w:r w:rsidR="00FF6B54" w:rsidRPr="004C6D28">
        <w:rPr>
          <w:rFonts w:ascii="Arial" w:hAnsi="Arial" w:cs="Arial"/>
          <w:highlight w:val="cyan"/>
        </w:rPr>
        <w:t>Diocese</w:t>
      </w:r>
      <w:r w:rsidR="009F6609" w:rsidRPr="004C6D28">
        <w:rPr>
          <w:rFonts w:ascii="Arial" w:hAnsi="Arial" w:cs="Arial"/>
          <w:highlight w:val="cyan"/>
        </w:rPr>
        <w:t>,</w:t>
      </w:r>
      <w:r w:rsidRPr="004C6D28">
        <w:rPr>
          <w:rFonts w:ascii="Arial" w:hAnsi="Arial" w:cs="Arial"/>
          <w:highlight w:val="cyan"/>
        </w:rPr>
        <w:t xml:space="preserve"> will decide </w:t>
      </w:r>
      <w:r w:rsidR="009F6609" w:rsidRPr="004C6D28">
        <w:rPr>
          <w:rFonts w:ascii="Arial" w:hAnsi="Arial" w:cs="Arial"/>
          <w:highlight w:val="cyan"/>
        </w:rPr>
        <w:t>how the question of baptism is to be resolved and how written evidence is to be produced in accordance with the law of the Church.</w:t>
      </w:r>
    </w:p>
    <w:p w14:paraId="25467F3C" w14:textId="77777777" w:rsidR="00BB304A" w:rsidRPr="004C6D28" w:rsidRDefault="00BB304A" w:rsidP="008C5B10">
      <w:pPr>
        <w:pStyle w:val="BodyText"/>
        <w:numPr>
          <w:ilvl w:val="0"/>
          <w:numId w:val="6"/>
        </w:numPr>
        <w:spacing w:after="120"/>
        <w:rPr>
          <w:rFonts w:ascii="Arial" w:hAnsi="Arial" w:cs="Arial"/>
          <w:highlight w:val="cyan"/>
        </w:rPr>
      </w:pPr>
      <w:r w:rsidRPr="004C6D28">
        <w:rPr>
          <w:rFonts w:ascii="Arial" w:hAnsi="Arial" w:cs="Arial"/>
          <w:highlight w:val="cyan"/>
        </w:rPr>
        <w:t>‘catechumen’ means a member of the catechumenate of a Catholic Church. This will normally be evidenced by a certificate of reception into the order of catechumens.</w:t>
      </w:r>
    </w:p>
    <w:p w14:paraId="1C8BEB0E" w14:textId="77777777" w:rsidR="00BB304A" w:rsidRPr="004C6D28" w:rsidRDefault="00BB304A" w:rsidP="008C5B10">
      <w:pPr>
        <w:pStyle w:val="BodyText"/>
        <w:numPr>
          <w:ilvl w:val="0"/>
          <w:numId w:val="6"/>
        </w:numPr>
        <w:spacing w:after="120"/>
        <w:rPr>
          <w:rFonts w:ascii="Arial" w:hAnsi="Arial" w:cs="Arial"/>
          <w:highlight w:val="cyan"/>
        </w:rPr>
      </w:pPr>
      <w:r w:rsidRPr="004C6D28">
        <w:rPr>
          <w:rFonts w:ascii="Arial" w:hAnsi="Arial" w:cs="Arial"/>
          <w:highlight w:val="cyan"/>
        </w:rPr>
        <w:t xml:space="preserve">‘Eastern Christian Church’ includes Orthodox </w:t>
      </w:r>
      <w:proofErr w:type="gramStart"/>
      <w:r w:rsidRPr="004C6D28">
        <w:rPr>
          <w:rFonts w:ascii="Arial" w:hAnsi="Arial" w:cs="Arial"/>
          <w:highlight w:val="cyan"/>
        </w:rPr>
        <w:t>Churches, and</w:t>
      </w:r>
      <w:proofErr w:type="gramEnd"/>
      <w:r w:rsidRPr="004C6D28">
        <w:rPr>
          <w:rFonts w:ascii="Arial" w:hAnsi="Arial" w:cs="Arial"/>
          <w:highlight w:val="cyan"/>
        </w:rPr>
        <w:t xml:space="preserve"> is normally evidenced by a certificate of baptism or reception from the authorities of that Church.</w:t>
      </w:r>
    </w:p>
    <w:p w14:paraId="3EC52BC9" w14:textId="77777777" w:rsidR="000D483C" w:rsidRPr="004C6D28" w:rsidRDefault="000D483C" w:rsidP="008C5B10">
      <w:pPr>
        <w:pStyle w:val="BodyText"/>
        <w:numPr>
          <w:ilvl w:val="0"/>
          <w:numId w:val="6"/>
        </w:numPr>
        <w:spacing w:after="120"/>
        <w:rPr>
          <w:rFonts w:ascii="Arial" w:hAnsi="Arial" w:cs="Arial"/>
          <w:highlight w:val="cyan"/>
        </w:rPr>
      </w:pPr>
      <w:r w:rsidRPr="004C6D28">
        <w:rPr>
          <w:rFonts w:ascii="Arial" w:hAnsi="Arial" w:cs="Arial"/>
          <w:highlight w:val="cyan"/>
        </w:rPr>
        <w:t xml:space="preserve">“children of other Christian denominations” means </w:t>
      </w:r>
      <w:r w:rsidR="00761ABA" w:rsidRPr="004C6D28">
        <w:rPr>
          <w:rFonts w:ascii="Arial" w:hAnsi="Arial" w:cs="Arial"/>
          <w:highlight w:val="cyan"/>
        </w:rPr>
        <w:t xml:space="preserve">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w:t>
      </w:r>
      <w:r w:rsidR="00EA49C9" w:rsidRPr="004C6D28">
        <w:rPr>
          <w:rFonts w:ascii="Arial" w:hAnsi="Arial" w:cs="Arial"/>
          <w:highlight w:val="cyan"/>
        </w:rPr>
        <w:t>H</w:t>
      </w:r>
      <w:r w:rsidR="00761ABA" w:rsidRPr="004C6D28">
        <w:rPr>
          <w:rFonts w:ascii="Arial" w:hAnsi="Arial" w:cs="Arial"/>
          <w:highlight w:val="cyan"/>
        </w:rPr>
        <w:t xml:space="preserve">is body; and to fulfil their mission to proclaim the Gospel by common witness and service in the world to the glory of the one God, Father, Son and Holy Spirit. An ecclesial community </w:t>
      </w:r>
      <w:r w:rsidR="000A68A2" w:rsidRPr="004C6D28">
        <w:rPr>
          <w:rFonts w:ascii="Arial" w:hAnsi="Arial" w:cs="Arial"/>
          <w:highlight w:val="cyan"/>
        </w:rPr>
        <w:t>which on principle has no cre</w:t>
      </w:r>
      <w:r w:rsidR="00761ABA" w:rsidRPr="004C6D28">
        <w:rPr>
          <w:rFonts w:ascii="Arial" w:hAnsi="Arial" w:cs="Arial"/>
          <w:highlight w:val="cyan"/>
        </w:rPr>
        <w:t>dal statements in its tradition, is included if it manifests faith in Christ as witnessed to in the Scriptures and is committed to working in the spirit of the above.</w:t>
      </w:r>
    </w:p>
    <w:p w14:paraId="2D2DA499" w14:textId="77777777" w:rsidR="009B79C1" w:rsidRPr="004C6D28" w:rsidRDefault="002A65B8" w:rsidP="009B79C1">
      <w:pPr>
        <w:pStyle w:val="BodyText"/>
        <w:spacing w:after="120"/>
        <w:ind w:left="360"/>
        <w:rPr>
          <w:rFonts w:ascii="Arial" w:hAnsi="Arial" w:cs="Arial"/>
          <w:highlight w:val="cyan"/>
        </w:rPr>
      </w:pPr>
      <w:r w:rsidRPr="004C6D28">
        <w:rPr>
          <w:rFonts w:ascii="Arial" w:hAnsi="Arial" w:cs="Arial"/>
          <w:highlight w:val="cyan"/>
        </w:rPr>
        <w:lastRenderedPageBreak/>
        <w:t>All members of Churches Together in England and CYTÛN are deemed to be included in the above definition, as are all other churches and ecclesial communities that are in membership of any local Churches Together Group (by whatever title) on the above basis.</w:t>
      </w:r>
    </w:p>
    <w:p w14:paraId="4B104E9C" w14:textId="77777777" w:rsidR="000D483C" w:rsidRPr="004C6D28" w:rsidRDefault="000D483C" w:rsidP="009B79C1">
      <w:pPr>
        <w:pStyle w:val="BodyText"/>
        <w:numPr>
          <w:ilvl w:val="0"/>
          <w:numId w:val="6"/>
        </w:numPr>
        <w:spacing w:after="120"/>
        <w:rPr>
          <w:rFonts w:ascii="Arial" w:hAnsi="Arial" w:cs="Arial"/>
          <w:highlight w:val="cyan"/>
        </w:rPr>
      </w:pPr>
      <w:r w:rsidRPr="004C6D28">
        <w:rPr>
          <w:rFonts w:ascii="Arial" w:hAnsi="Arial" w:cs="Arial"/>
          <w:highlight w:val="cyan"/>
        </w:rPr>
        <w:t>“</w:t>
      </w:r>
      <w:proofErr w:type="gramStart"/>
      <w:r w:rsidRPr="004C6D28">
        <w:rPr>
          <w:rFonts w:ascii="Arial" w:hAnsi="Arial" w:cs="Arial"/>
          <w:highlight w:val="cyan"/>
        </w:rPr>
        <w:t>children</w:t>
      </w:r>
      <w:proofErr w:type="gramEnd"/>
      <w:r w:rsidRPr="004C6D28">
        <w:rPr>
          <w:rFonts w:ascii="Arial" w:hAnsi="Arial" w:cs="Arial"/>
          <w:highlight w:val="cyan"/>
        </w:rPr>
        <w:t xml:space="preserve"> of other faiths” means children who are members of a religious communit</w:t>
      </w:r>
      <w:r w:rsidR="00A54A7D" w:rsidRPr="004C6D28">
        <w:rPr>
          <w:rFonts w:ascii="Arial" w:hAnsi="Arial" w:cs="Arial"/>
          <w:highlight w:val="cyan"/>
        </w:rPr>
        <w:t xml:space="preserve">y that does not fall within </w:t>
      </w:r>
      <w:r w:rsidR="00171E84" w:rsidRPr="004C6D28">
        <w:rPr>
          <w:rFonts w:ascii="Arial" w:hAnsi="Arial" w:cs="Arial"/>
          <w:highlight w:val="cyan"/>
        </w:rPr>
        <w:t xml:space="preserve">the </w:t>
      </w:r>
      <w:r w:rsidRPr="004C6D28">
        <w:rPr>
          <w:rFonts w:ascii="Arial" w:hAnsi="Arial" w:cs="Arial"/>
          <w:highlight w:val="cyan"/>
        </w:rPr>
        <w:t xml:space="preserve">definition </w:t>
      </w:r>
      <w:r w:rsidR="00AB43D6" w:rsidRPr="004C6D28">
        <w:rPr>
          <w:rFonts w:ascii="Arial" w:hAnsi="Arial" w:cs="Arial"/>
          <w:highlight w:val="cyan"/>
        </w:rPr>
        <w:t>of ‘other Christi</w:t>
      </w:r>
      <w:r w:rsidR="003E1985" w:rsidRPr="004C6D28">
        <w:rPr>
          <w:rFonts w:ascii="Arial" w:hAnsi="Arial" w:cs="Arial"/>
          <w:highlight w:val="cyan"/>
        </w:rPr>
        <w:t>an</w:t>
      </w:r>
      <w:r w:rsidR="00AB43D6" w:rsidRPr="004C6D28">
        <w:rPr>
          <w:rFonts w:ascii="Arial" w:hAnsi="Arial" w:cs="Arial"/>
          <w:highlight w:val="cyan"/>
        </w:rPr>
        <w:t xml:space="preserve"> denominations’ at </w:t>
      </w:r>
      <w:r w:rsidR="00A54A7D" w:rsidRPr="004C6D28">
        <w:rPr>
          <w:rFonts w:ascii="Arial" w:hAnsi="Arial" w:cs="Arial"/>
          <w:highlight w:val="cyan"/>
        </w:rPr>
        <w:t xml:space="preserve">6 </w:t>
      </w:r>
      <w:r w:rsidRPr="004C6D28">
        <w:rPr>
          <w:rFonts w:ascii="Arial" w:hAnsi="Arial" w:cs="Arial"/>
          <w:highlight w:val="cyan"/>
        </w:rPr>
        <w:t>above</w:t>
      </w:r>
      <w:r w:rsidR="00AB43D6" w:rsidRPr="004C6D28">
        <w:rPr>
          <w:rFonts w:ascii="Arial" w:hAnsi="Arial" w:cs="Arial"/>
          <w:highlight w:val="cyan"/>
        </w:rPr>
        <w:t xml:space="preserve"> </w:t>
      </w:r>
      <w:r w:rsidR="003E1985" w:rsidRPr="004C6D28">
        <w:rPr>
          <w:rFonts w:ascii="Arial" w:hAnsi="Arial" w:cs="Arial"/>
          <w:highlight w:val="cyan"/>
        </w:rPr>
        <w:t>a</w:t>
      </w:r>
      <w:r w:rsidR="00AB43D6" w:rsidRPr="004C6D28">
        <w:rPr>
          <w:rFonts w:ascii="Arial" w:hAnsi="Arial" w:cs="Arial"/>
          <w:highlight w:val="cyan"/>
        </w:rPr>
        <w:t>nd which falls within the definition of a religion for the purposes of charity law. The Charities Act 2011 defines religion to include:</w:t>
      </w:r>
    </w:p>
    <w:p w14:paraId="4BA48605" w14:textId="77777777" w:rsidR="00AB43D6" w:rsidRPr="004C6D28" w:rsidRDefault="00AB43D6" w:rsidP="00D55DCA">
      <w:pPr>
        <w:pStyle w:val="BodyText"/>
        <w:numPr>
          <w:ilvl w:val="0"/>
          <w:numId w:val="22"/>
        </w:numPr>
        <w:spacing w:after="120"/>
        <w:rPr>
          <w:rFonts w:ascii="Arial" w:hAnsi="Arial" w:cs="Arial"/>
          <w:highlight w:val="cyan"/>
        </w:rPr>
      </w:pPr>
      <w:r w:rsidRPr="004C6D28">
        <w:rPr>
          <w:rFonts w:ascii="Arial" w:hAnsi="Arial" w:cs="Arial"/>
          <w:highlight w:val="cyan"/>
        </w:rPr>
        <w:t>A religion which involves belief in more than one God, and</w:t>
      </w:r>
    </w:p>
    <w:p w14:paraId="01B6555F" w14:textId="77777777" w:rsidR="00AB43D6" w:rsidRPr="004C6D28" w:rsidRDefault="00AB43D6" w:rsidP="00D55DCA">
      <w:pPr>
        <w:pStyle w:val="BodyText"/>
        <w:numPr>
          <w:ilvl w:val="0"/>
          <w:numId w:val="22"/>
        </w:numPr>
        <w:spacing w:after="120"/>
        <w:rPr>
          <w:rFonts w:ascii="Arial" w:hAnsi="Arial" w:cs="Arial"/>
          <w:highlight w:val="cyan"/>
        </w:rPr>
      </w:pPr>
      <w:r w:rsidRPr="004C6D28">
        <w:rPr>
          <w:rFonts w:ascii="Arial" w:hAnsi="Arial" w:cs="Arial"/>
          <w:highlight w:val="cyan"/>
        </w:rPr>
        <w:t>A religion which does not involve belief in a God.</w:t>
      </w:r>
    </w:p>
    <w:p w14:paraId="4AF5D209" w14:textId="77777777" w:rsidR="00AB43D6" w:rsidRPr="004C6D28" w:rsidRDefault="00AB43D6" w:rsidP="00D55DCA">
      <w:pPr>
        <w:pStyle w:val="BodyText"/>
        <w:spacing w:after="120"/>
        <w:ind w:left="360"/>
        <w:rPr>
          <w:rFonts w:ascii="Arial" w:hAnsi="Arial" w:cs="Arial"/>
          <w:highlight w:val="cyan"/>
        </w:rPr>
      </w:pPr>
      <w:r w:rsidRPr="004C6D28">
        <w:rPr>
          <w:rFonts w:ascii="Arial" w:hAnsi="Arial" w:cs="Arial"/>
          <w:highlight w:val="cyan"/>
        </w:rPr>
        <w:t>Case law has identified certain characteristics which describe the meaning of religion for the purposes of charity law, which are characterised by a belief in a supreme being and an expression of belief in that supreme being through worship.</w:t>
      </w:r>
    </w:p>
    <w:p w14:paraId="538789C6" w14:textId="77777777" w:rsidR="00586AD6" w:rsidRPr="004C6D28" w:rsidRDefault="00C03F27" w:rsidP="008C5B10">
      <w:pPr>
        <w:pStyle w:val="BodyText"/>
        <w:numPr>
          <w:ilvl w:val="0"/>
          <w:numId w:val="6"/>
        </w:numPr>
        <w:spacing w:after="120"/>
        <w:rPr>
          <w:rFonts w:ascii="Arial" w:hAnsi="Arial" w:cs="Arial"/>
          <w:highlight w:val="cyan"/>
        </w:rPr>
      </w:pPr>
      <w:r w:rsidRPr="004C6D28">
        <w:rPr>
          <w:rFonts w:ascii="Arial" w:hAnsi="Arial" w:cs="Arial"/>
          <w:highlight w:val="cyan"/>
        </w:rPr>
        <w:t>‘</w:t>
      </w:r>
      <w:proofErr w:type="gramStart"/>
      <w:r w:rsidRPr="004C6D28">
        <w:rPr>
          <w:rFonts w:ascii="Arial" w:hAnsi="Arial" w:cs="Arial"/>
          <w:highlight w:val="cyan"/>
        </w:rPr>
        <w:t>brother</w:t>
      </w:r>
      <w:proofErr w:type="gramEnd"/>
      <w:r w:rsidRPr="004C6D28">
        <w:rPr>
          <w:rFonts w:ascii="Arial" w:hAnsi="Arial" w:cs="Arial"/>
          <w:highlight w:val="cyan"/>
        </w:rPr>
        <w:t xml:space="preserve"> or sister’ </w:t>
      </w:r>
      <w:r w:rsidR="003B1194" w:rsidRPr="004C6D28">
        <w:rPr>
          <w:rFonts w:ascii="Arial" w:hAnsi="Arial" w:cs="Arial"/>
          <w:highlight w:val="cyan"/>
        </w:rPr>
        <w:t>includes</w:t>
      </w:r>
      <w:r w:rsidR="00586AD6" w:rsidRPr="004C6D28">
        <w:rPr>
          <w:rFonts w:ascii="Arial" w:hAnsi="Arial" w:cs="Arial"/>
          <w:highlight w:val="cyan"/>
        </w:rPr>
        <w:t>:</w:t>
      </w:r>
    </w:p>
    <w:p w14:paraId="11BD4DFE" w14:textId="77777777" w:rsidR="00586AD6" w:rsidRPr="00F306D9" w:rsidRDefault="003B1194" w:rsidP="00A11802">
      <w:pPr>
        <w:pStyle w:val="BodyText"/>
        <w:numPr>
          <w:ilvl w:val="0"/>
          <w:numId w:val="17"/>
        </w:numPr>
        <w:spacing w:after="120"/>
        <w:ind w:left="709" w:hanging="349"/>
        <w:rPr>
          <w:rFonts w:ascii="Arial" w:hAnsi="Arial" w:cs="Arial"/>
          <w:highlight w:val="cyan"/>
        </w:rPr>
      </w:pPr>
      <w:r w:rsidRPr="00F306D9">
        <w:rPr>
          <w:rFonts w:ascii="Arial" w:hAnsi="Arial" w:cs="Arial"/>
          <w:highlight w:val="cyan"/>
        </w:rPr>
        <w:t>all</w:t>
      </w:r>
      <w:r w:rsidR="00C03F27" w:rsidRPr="00F306D9">
        <w:rPr>
          <w:rFonts w:ascii="Arial" w:hAnsi="Arial" w:cs="Arial"/>
          <w:highlight w:val="cyan"/>
        </w:rPr>
        <w:t xml:space="preserve"> natural brothers or sisters, </w:t>
      </w:r>
      <w:r w:rsidR="00C95719" w:rsidRPr="00F306D9">
        <w:rPr>
          <w:rFonts w:ascii="Arial" w:hAnsi="Arial" w:cs="Arial"/>
          <w:highlight w:val="cyan"/>
        </w:rPr>
        <w:t xml:space="preserve">half brothers or sisters, </w:t>
      </w:r>
      <w:r w:rsidR="00C03F27" w:rsidRPr="00F306D9">
        <w:rPr>
          <w:rFonts w:ascii="Arial" w:hAnsi="Arial" w:cs="Arial"/>
          <w:highlight w:val="cyan"/>
        </w:rPr>
        <w:t>adopted brothers or sisters, stepbrothers or sisters, foster brothers or sisters</w:t>
      </w:r>
      <w:r w:rsidRPr="00F306D9">
        <w:rPr>
          <w:rFonts w:ascii="Arial" w:hAnsi="Arial" w:cs="Arial"/>
          <w:highlight w:val="cyan"/>
        </w:rPr>
        <w:t xml:space="preserve">, </w:t>
      </w:r>
      <w:proofErr w:type="gramStart"/>
      <w:r w:rsidRPr="00F306D9">
        <w:rPr>
          <w:rFonts w:ascii="Arial" w:hAnsi="Arial" w:cs="Arial"/>
          <w:highlight w:val="cyan"/>
        </w:rPr>
        <w:t>whether or not</w:t>
      </w:r>
      <w:proofErr w:type="gramEnd"/>
      <w:r w:rsidRPr="00F306D9">
        <w:rPr>
          <w:rFonts w:ascii="Arial" w:hAnsi="Arial" w:cs="Arial"/>
          <w:highlight w:val="cyan"/>
        </w:rPr>
        <w:t xml:space="preserve"> they are living at the same address</w:t>
      </w:r>
      <w:r w:rsidR="00586AD6" w:rsidRPr="00F306D9">
        <w:rPr>
          <w:rFonts w:ascii="Arial" w:hAnsi="Arial" w:cs="Arial"/>
          <w:highlight w:val="cyan"/>
        </w:rPr>
        <w:t>;</w:t>
      </w:r>
      <w:r w:rsidR="00C03F27" w:rsidRPr="00F306D9">
        <w:rPr>
          <w:rFonts w:ascii="Arial" w:hAnsi="Arial" w:cs="Arial"/>
          <w:highlight w:val="cyan"/>
        </w:rPr>
        <w:t xml:space="preserve"> </w:t>
      </w:r>
      <w:r w:rsidRPr="00F306D9">
        <w:rPr>
          <w:rFonts w:ascii="Arial" w:hAnsi="Arial" w:cs="Arial"/>
          <w:highlight w:val="cyan"/>
        </w:rPr>
        <w:t>and</w:t>
      </w:r>
      <w:r w:rsidR="00C03F27" w:rsidRPr="00F306D9">
        <w:rPr>
          <w:rFonts w:ascii="Arial" w:hAnsi="Arial" w:cs="Arial"/>
          <w:highlight w:val="cyan"/>
        </w:rPr>
        <w:t xml:space="preserve"> </w:t>
      </w:r>
    </w:p>
    <w:p w14:paraId="2665D3AE" w14:textId="77777777" w:rsidR="00F575E0" w:rsidRPr="004C6D28" w:rsidRDefault="00C03F27" w:rsidP="00A11802">
      <w:pPr>
        <w:pStyle w:val="BodyText"/>
        <w:numPr>
          <w:ilvl w:val="0"/>
          <w:numId w:val="17"/>
        </w:numPr>
        <w:spacing w:after="120"/>
        <w:ind w:left="709" w:hanging="425"/>
        <w:rPr>
          <w:rFonts w:ascii="Arial" w:hAnsi="Arial" w:cs="Arial"/>
          <w:highlight w:val="cyan"/>
        </w:rPr>
      </w:pPr>
      <w:r w:rsidRPr="00F306D9">
        <w:rPr>
          <w:rFonts w:ascii="Arial" w:hAnsi="Arial" w:cs="Arial"/>
          <w:highlight w:val="cyan"/>
        </w:rPr>
        <w:t xml:space="preserve">the child of a parent’s partner where </w:t>
      </w:r>
      <w:r w:rsidR="00586AD6" w:rsidRPr="00F306D9">
        <w:rPr>
          <w:rFonts w:ascii="Arial" w:hAnsi="Arial" w:cs="Arial"/>
          <w:highlight w:val="cyan"/>
        </w:rPr>
        <w:t>that</w:t>
      </w:r>
      <w:r w:rsidRPr="00F306D9">
        <w:rPr>
          <w:rFonts w:ascii="Arial" w:hAnsi="Arial" w:cs="Arial"/>
          <w:highlight w:val="cyan"/>
        </w:rPr>
        <w:t xml:space="preserve"> child </w:t>
      </w:r>
      <w:r w:rsidR="003B1194" w:rsidRPr="00F306D9">
        <w:rPr>
          <w:rFonts w:ascii="Arial" w:hAnsi="Arial" w:cs="Arial"/>
          <w:highlight w:val="cyan"/>
        </w:rPr>
        <w:t>lives for at least part of the week</w:t>
      </w:r>
      <w:r w:rsidRPr="00F306D9">
        <w:rPr>
          <w:rFonts w:ascii="Arial" w:hAnsi="Arial" w:cs="Arial"/>
          <w:highlight w:val="cyan"/>
        </w:rPr>
        <w:t xml:space="preserve"> in the same family unit </w:t>
      </w:r>
      <w:r w:rsidRPr="00F306D9">
        <w:rPr>
          <w:rFonts w:ascii="Arial" w:hAnsi="Arial" w:cs="Arial"/>
          <w:highlight w:val="yellow"/>
        </w:rPr>
        <w:t xml:space="preserve">at the same </w:t>
      </w:r>
      <w:r w:rsidR="00287A5B" w:rsidRPr="00F306D9">
        <w:rPr>
          <w:rFonts w:ascii="Arial" w:hAnsi="Arial" w:cs="Arial"/>
          <w:highlight w:val="yellow"/>
        </w:rPr>
        <w:t xml:space="preserve">home </w:t>
      </w:r>
      <w:r w:rsidRPr="00F306D9">
        <w:rPr>
          <w:rFonts w:ascii="Arial" w:hAnsi="Arial" w:cs="Arial"/>
          <w:highlight w:val="yellow"/>
        </w:rPr>
        <w:t xml:space="preserve">address as </w:t>
      </w:r>
      <w:r w:rsidR="00586AD6" w:rsidRPr="00F306D9">
        <w:rPr>
          <w:rFonts w:ascii="Arial" w:hAnsi="Arial" w:cs="Arial"/>
          <w:highlight w:val="yellow"/>
        </w:rPr>
        <w:t xml:space="preserve">the </w:t>
      </w:r>
      <w:r w:rsidR="00287A5B" w:rsidRPr="00F306D9">
        <w:rPr>
          <w:rFonts w:ascii="Arial" w:hAnsi="Arial" w:cs="Arial"/>
          <w:highlight w:val="yellow"/>
        </w:rPr>
        <w:t xml:space="preserve">child who is the subject of the </w:t>
      </w:r>
      <w:r w:rsidR="00586AD6" w:rsidRPr="00F306D9">
        <w:rPr>
          <w:rFonts w:ascii="Arial" w:hAnsi="Arial" w:cs="Arial"/>
          <w:highlight w:val="yellow"/>
        </w:rPr>
        <w:t>applica</w:t>
      </w:r>
      <w:r w:rsidR="00287A5B" w:rsidRPr="00F306D9">
        <w:rPr>
          <w:rFonts w:ascii="Arial" w:hAnsi="Arial" w:cs="Arial"/>
          <w:highlight w:val="yellow"/>
        </w:rPr>
        <w:t>tion</w:t>
      </w:r>
      <w:r w:rsidRPr="004C6D28">
        <w:rPr>
          <w:rFonts w:ascii="Arial" w:hAnsi="Arial" w:cs="Arial"/>
          <w:highlight w:val="cyan"/>
        </w:rPr>
        <w:t>.</w:t>
      </w:r>
      <w:r w:rsidR="00A87E2C" w:rsidRPr="004C6D28">
        <w:rPr>
          <w:rFonts w:ascii="Arial" w:hAnsi="Arial" w:cs="Arial"/>
          <w:highlight w:val="cyan"/>
        </w:rPr>
        <w:t xml:space="preserve"> </w:t>
      </w:r>
    </w:p>
    <w:p w14:paraId="2B767BDA" w14:textId="77777777" w:rsidR="00D93A1A" w:rsidRPr="004C6D28" w:rsidRDefault="00D93A1A" w:rsidP="008C5B10">
      <w:pPr>
        <w:pStyle w:val="BodyText"/>
        <w:numPr>
          <w:ilvl w:val="0"/>
          <w:numId w:val="6"/>
        </w:numPr>
        <w:spacing w:after="120"/>
        <w:rPr>
          <w:rFonts w:ascii="Arial" w:hAnsi="Arial" w:cs="Arial"/>
          <w:highlight w:val="cyan"/>
        </w:rPr>
      </w:pPr>
      <w:r w:rsidRPr="004C6D28">
        <w:rPr>
          <w:rFonts w:ascii="Arial" w:hAnsi="Arial" w:cs="Arial"/>
          <w:highlight w:val="cyan"/>
        </w:rPr>
        <w:t>A ‘parent’ means all natural parents, any person who is not a parent but has parental responsibility for a child, and any person who has care of a child.</w:t>
      </w:r>
    </w:p>
    <w:p w14:paraId="7B7A122A" w14:textId="77777777" w:rsidR="00BB304A" w:rsidRPr="004C6D28" w:rsidRDefault="00BB304A" w:rsidP="008C5B10">
      <w:pPr>
        <w:pStyle w:val="BodyText"/>
        <w:numPr>
          <w:ilvl w:val="0"/>
          <w:numId w:val="6"/>
        </w:numPr>
        <w:spacing w:after="120"/>
        <w:rPr>
          <w:rFonts w:ascii="Arial" w:hAnsi="Arial" w:cs="Arial"/>
          <w:highlight w:val="cyan"/>
        </w:rPr>
      </w:pPr>
      <w:r w:rsidRPr="004C6D28">
        <w:rPr>
          <w:rFonts w:ascii="Arial" w:hAnsi="Arial" w:cs="Arial"/>
          <w:highlight w:val="cyan"/>
        </w:rPr>
        <w:t>For the purposes of this policy, parish boundaries are as shown on the attached map</w:t>
      </w:r>
      <w:r w:rsidR="00E23AD3" w:rsidRPr="004C6D28">
        <w:rPr>
          <w:rFonts w:ascii="Arial" w:hAnsi="Arial" w:cs="Arial"/>
          <w:highlight w:val="cyan"/>
        </w:rPr>
        <w:t xml:space="preserve"> and will be applied to the admission arrangements for </w:t>
      </w:r>
      <w:r w:rsidR="00E23AD3" w:rsidRPr="004C6D28">
        <w:rPr>
          <w:rFonts w:ascii="Arial" w:hAnsi="Arial" w:cs="Arial"/>
          <w:b/>
          <w:bCs/>
          <w:highlight w:val="cyan"/>
        </w:rPr>
        <w:t>[insert date of policy]</w:t>
      </w:r>
      <w:r w:rsidRPr="004C6D28">
        <w:rPr>
          <w:rFonts w:ascii="Arial" w:hAnsi="Arial" w:cs="Arial"/>
          <w:highlight w:val="cyan"/>
        </w:rPr>
        <w:t>.</w:t>
      </w:r>
      <w:r w:rsidRPr="004C6D28">
        <w:rPr>
          <w:rFonts w:ascii="Arial" w:hAnsi="Arial" w:cs="Arial"/>
          <w:highlight w:val="cyan"/>
        </w:rPr>
        <w:tab/>
      </w:r>
    </w:p>
    <w:p w14:paraId="1517C966" w14:textId="77777777" w:rsidR="005C2440" w:rsidRPr="004C6D28" w:rsidRDefault="00BB304A" w:rsidP="006D57BE">
      <w:pPr>
        <w:pStyle w:val="BodyText"/>
        <w:spacing w:after="120"/>
        <w:jc w:val="center"/>
        <w:rPr>
          <w:rFonts w:ascii="Arial" w:hAnsi="Arial" w:cs="Arial"/>
          <w:b/>
          <w:bCs/>
          <w:highlight w:val="cyan"/>
        </w:rPr>
      </w:pPr>
      <w:r w:rsidRPr="004C6D28">
        <w:rPr>
          <w:rFonts w:ascii="Arial" w:hAnsi="Arial" w:cs="Arial"/>
          <w:b/>
          <w:bCs/>
          <w:highlight w:val="cyan"/>
        </w:rPr>
        <w:t>[Map attached]</w:t>
      </w:r>
    </w:p>
    <w:p w14:paraId="4C961683" w14:textId="77777777" w:rsidR="00F151E4" w:rsidRPr="004C6D28" w:rsidRDefault="005E79F5" w:rsidP="001B6323">
      <w:pPr>
        <w:pStyle w:val="BodyText"/>
        <w:numPr>
          <w:ilvl w:val="0"/>
          <w:numId w:val="6"/>
        </w:numPr>
        <w:spacing w:after="120"/>
        <w:rPr>
          <w:rFonts w:ascii="Arial" w:hAnsi="Arial" w:cs="Arial"/>
          <w:highlight w:val="cyan"/>
        </w:rPr>
      </w:pPr>
      <w:bookmarkStart w:id="4" w:name="_Hlk534635904"/>
      <w:r w:rsidRPr="004C6D28">
        <w:rPr>
          <w:rFonts w:ascii="Arial" w:hAnsi="Arial" w:cs="Arial"/>
          <w:highlight w:val="cyan"/>
        </w:rPr>
        <w:t xml:space="preserve">A child’s “home address” refers to the address where the child usually lives with a parent or </w:t>
      </w:r>
      <w:proofErr w:type="gramStart"/>
      <w:r w:rsidRPr="004C6D28">
        <w:rPr>
          <w:rFonts w:ascii="Arial" w:hAnsi="Arial" w:cs="Arial"/>
          <w:highlight w:val="cyan"/>
        </w:rPr>
        <w:t>carer, and</w:t>
      </w:r>
      <w:proofErr w:type="gramEnd"/>
      <w:r w:rsidRPr="004C6D28">
        <w:rPr>
          <w:rFonts w:ascii="Arial" w:hAnsi="Arial" w:cs="Arial"/>
          <w:highlight w:val="cyan"/>
        </w:rPr>
        <w:t xml:space="preserve"> will be the address provided in the Common Application Form (“CAF”). Where parents have shared responsibility for a child, and the child lives for part of the week with each parent, the home address will be the address given in the CAF, provided that the child resides at that address for any part of the school week.</w:t>
      </w:r>
      <w:bookmarkEnd w:id="4"/>
    </w:p>
    <w:bookmarkEnd w:id="0"/>
    <w:p w14:paraId="34EA6BDE" w14:textId="77777777" w:rsidR="00D55DCA" w:rsidRPr="00D41F0F" w:rsidRDefault="00D55DCA" w:rsidP="00D41F0F">
      <w:pPr>
        <w:spacing w:after="120"/>
        <w:jc w:val="both"/>
        <w:rPr>
          <w:rFonts w:ascii="Arial" w:hAnsi="Arial" w:cs="Arial"/>
        </w:rPr>
      </w:pPr>
    </w:p>
    <w:p w14:paraId="2038FA0B" w14:textId="77777777" w:rsidR="00CE4CD5" w:rsidRPr="00BF5E0B" w:rsidRDefault="00CE4CD5" w:rsidP="001B6323">
      <w:pPr>
        <w:pStyle w:val="BodyText"/>
        <w:spacing w:after="120"/>
      </w:pPr>
    </w:p>
    <w:sectPr w:rsidR="00CE4CD5" w:rsidRPr="00BF5E0B" w:rsidSect="00D7765C">
      <w:headerReference w:type="default" r:id="rId13"/>
      <w:footerReference w:type="even" r:id="rId14"/>
      <w:footerReference w:type="default" r:id="rId15"/>
      <w:headerReference w:type="first" r:id="rId16"/>
      <w:endnotePr>
        <w:numFmt w:val="decimal"/>
      </w:endnotePr>
      <w:pgSz w:w="11906" w:h="16838"/>
      <w:pgMar w:top="720" w:right="720" w:bottom="720" w:left="72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E199A" w14:textId="77777777" w:rsidR="001F23D0" w:rsidRDefault="001F23D0">
      <w:r>
        <w:separator/>
      </w:r>
    </w:p>
  </w:endnote>
  <w:endnote w:type="continuationSeparator" w:id="0">
    <w:p w14:paraId="36E11AA8" w14:textId="77777777" w:rsidR="001F23D0" w:rsidRDefault="001F23D0">
      <w:r>
        <w:continuationSeparator/>
      </w:r>
    </w:p>
  </w:endnote>
  <w:endnote w:type="continuationNotice" w:id="1">
    <w:p w14:paraId="47E92AAB" w14:textId="77777777" w:rsidR="001F23D0" w:rsidRDefault="001F2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315B" w14:textId="77777777" w:rsidR="00BB304A" w:rsidRDefault="00BB30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AF6BC4" w14:textId="77777777" w:rsidR="00BB304A" w:rsidRDefault="00BB30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570A" w14:textId="77777777" w:rsidR="00EC0983" w:rsidRDefault="00EC0983">
    <w:pPr>
      <w:pStyle w:val="Footer"/>
      <w:jc w:val="center"/>
    </w:pPr>
    <w:r>
      <w:fldChar w:fldCharType="begin"/>
    </w:r>
    <w:r>
      <w:instrText xml:space="preserve"> PAGE   \* MERGEFORMAT </w:instrText>
    </w:r>
    <w:r>
      <w:fldChar w:fldCharType="separate"/>
    </w:r>
    <w:r w:rsidR="007D6072">
      <w:rPr>
        <w:noProof/>
      </w:rPr>
      <w:t>27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46DB7" w14:textId="77777777" w:rsidR="001F23D0" w:rsidRDefault="001F23D0">
      <w:r>
        <w:separator/>
      </w:r>
    </w:p>
  </w:footnote>
  <w:footnote w:type="continuationSeparator" w:id="0">
    <w:p w14:paraId="11E227C7" w14:textId="77777777" w:rsidR="001F23D0" w:rsidRDefault="001F23D0">
      <w:r>
        <w:continuationSeparator/>
      </w:r>
    </w:p>
  </w:footnote>
  <w:footnote w:id="1">
    <w:p w14:paraId="6C12F28E" w14:textId="77777777" w:rsidR="00B50BCF" w:rsidRDefault="00B50BCF">
      <w:pPr>
        <w:pStyle w:val="FootnoteText"/>
      </w:pPr>
      <w:r>
        <w:rPr>
          <w:rStyle w:val="FootnoteReference"/>
        </w:rPr>
        <w:footnoteRef/>
      </w:r>
      <w:r>
        <w:t xml:space="preserve"> </w:t>
      </w:r>
      <w:r w:rsidR="00630F0F">
        <w:t>This is</w:t>
      </w:r>
      <w:r>
        <w:t xml:space="preserve"> for admis</w:t>
      </w:r>
      <w:r w:rsidR="00630F0F">
        <w:t xml:space="preserve">sion to the school at </w:t>
      </w:r>
      <w:r>
        <w:t>the start of the school year in September and not for applications made in-year</w:t>
      </w:r>
      <w:r w:rsidR="00CC4705">
        <w:t>.</w:t>
      </w:r>
    </w:p>
  </w:footnote>
  <w:footnote w:id="2">
    <w:p w14:paraId="2DF01AA3" w14:textId="77777777" w:rsidR="000B3BAB" w:rsidRDefault="000B3BAB">
      <w:pPr>
        <w:pStyle w:val="FootnoteText"/>
      </w:pPr>
      <w:r w:rsidRPr="002E3031">
        <w:rPr>
          <w:rStyle w:val="FootnoteReference"/>
          <w:highlight w:val="cyan"/>
        </w:rPr>
        <w:footnoteRef/>
      </w:r>
      <w:r w:rsidRPr="002E3031">
        <w:rPr>
          <w:highlight w:val="cyan"/>
        </w:rPr>
        <w:t xml:space="preserve"> Please delete words in square brackets as appropriate.</w:t>
      </w:r>
    </w:p>
  </w:footnote>
  <w:footnote w:id="3">
    <w:p w14:paraId="6F3AAC2A" w14:textId="77777777" w:rsidR="00AD7FBA" w:rsidRDefault="00AD7FBA">
      <w:pPr>
        <w:pStyle w:val="FootnoteText"/>
      </w:pPr>
      <w:r>
        <w:rPr>
          <w:rStyle w:val="FootnoteReference"/>
        </w:rPr>
        <w:footnoteRef/>
      </w:r>
      <w:r>
        <w:t xml:space="preserve"> This is for admission to the school at the start of the school year in September and not for applications made in-year</w:t>
      </w:r>
      <w:r w:rsidR="000B3BAB">
        <w:t>.</w:t>
      </w:r>
    </w:p>
  </w:footnote>
  <w:footnote w:id="4">
    <w:p w14:paraId="38EBB601" w14:textId="77777777" w:rsidR="006A762D" w:rsidRDefault="006A762D">
      <w:pPr>
        <w:pStyle w:val="FootnoteText"/>
      </w:pPr>
      <w:r w:rsidRPr="00F96D22">
        <w:rPr>
          <w:rStyle w:val="FootnoteReference"/>
          <w:highlight w:val="cyan"/>
        </w:rPr>
        <w:footnoteRef/>
      </w:r>
      <w:r w:rsidRPr="00F96D22">
        <w:rPr>
          <w:highlight w:val="cyan"/>
        </w:rPr>
        <w:t xml:space="preserve"> This section will need to be tailored to follow the procedure within the school’s home local authority to ensure that it is in accordance with the local authority’s scheme for co-ordination of admissions.</w:t>
      </w:r>
    </w:p>
  </w:footnote>
  <w:footnote w:id="5">
    <w:p w14:paraId="45B209D2" w14:textId="77777777" w:rsidR="00F359DB" w:rsidRPr="00F96D22" w:rsidRDefault="00F359DB" w:rsidP="00A11802">
      <w:pPr>
        <w:pStyle w:val="FootnoteText"/>
        <w:jc w:val="both"/>
        <w:rPr>
          <w:highlight w:val="cyan"/>
        </w:rPr>
      </w:pPr>
      <w:r w:rsidRPr="00F96D22">
        <w:rPr>
          <w:rStyle w:val="FootnoteReference"/>
          <w:highlight w:val="cyan"/>
        </w:rPr>
        <w:footnoteRef/>
      </w:r>
      <w:r w:rsidRPr="00F96D22">
        <w:rPr>
          <w:highlight w:val="cyan"/>
        </w:rPr>
        <w:t xml:space="preserve"> This paragraph will need to be amended if a decision is made for in-year admissions to be co-ordinated by the local authority.</w:t>
      </w:r>
    </w:p>
  </w:footnote>
  <w:footnote w:id="6">
    <w:p w14:paraId="5A2FA5BD" w14:textId="77777777" w:rsidR="006A762D" w:rsidRDefault="006A762D">
      <w:pPr>
        <w:pStyle w:val="FootnoteText"/>
      </w:pPr>
      <w:r w:rsidRPr="00F96D22">
        <w:rPr>
          <w:rStyle w:val="FootnoteReference"/>
          <w:highlight w:val="cyan"/>
        </w:rPr>
        <w:footnoteRef/>
      </w:r>
      <w:r w:rsidRPr="00F96D22">
        <w:rPr>
          <w:highlight w:val="cyan"/>
        </w:rPr>
        <w:t xml:space="preserve"> This section should be deleted where the school does not have a nursery.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58D7D" w14:textId="77777777" w:rsidR="00EC0983" w:rsidRDefault="00EC0983" w:rsidP="00D41F0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7042" w14:textId="77777777" w:rsidR="00BB304A" w:rsidRDefault="00BB304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5E13413"/>
    <w:multiLevelType w:val="hybridMultilevel"/>
    <w:tmpl w:val="9CDC2038"/>
    <w:lvl w:ilvl="0" w:tplc="532054D4">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E60B5A"/>
    <w:multiLevelType w:val="hybridMultilevel"/>
    <w:tmpl w:val="38CE9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235995"/>
    <w:multiLevelType w:val="hybridMultilevel"/>
    <w:tmpl w:val="D6B207D0"/>
    <w:lvl w:ilvl="0" w:tplc="B680C56A">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8C110E"/>
    <w:multiLevelType w:val="hybridMultilevel"/>
    <w:tmpl w:val="5F6886AC"/>
    <w:lvl w:ilvl="0" w:tplc="D31A42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A3379"/>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2325075C"/>
    <w:multiLevelType w:val="hybridMultilevel"/>
    <w:tmpl w:val="9188B5D8"/>
    <w:lvl w:ilvl="0" w:tplc="625CCDB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5409CC"/>
    <w:multiLevelType w:val="hybridMultilevel"/>
    <w:tmpl w:val="9BC09D04"/>
    <w:lvl w:ilvl="0" w:tplc="24AE91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61D57"/>
    <w:multiLevelType w:val="hybridMultilevel"/>
    <w:tmpl w:val="30D0F81A"/>
    <w:lvl w:ilvl="0" w:tplc="9EF0FE88">
      <w:start w:val="1"/>
      <w:numFmt w:val="lowerRoman"/>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176C52"/>
    <w:multiLevelType w:val="hybridMultilevel"/>
    <w:tmpl w:val="A7D42424"/>
    <w:lvl w:ilvl="0" w:tplc="625CCDB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538644F"/>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42090593"/>
    <w:multiLevelType w:val="hybridMultilevel"/>
    <w:tmpl w:val="325435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6365AF3"/>
    <w:multiLevelType w:val="hybridMultilevel"/>
    <w:tmpl w:val="0D0E34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7D162E0"/>
    <w:multiLevelType w:val="hybridMultilevel"/>
    <w:tmpl w:val="47DC4EA8"/>
    <w:lvl w:ilvl="0" w:tplc="8542C05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03526C6"/>
    <w:multiLevelType w:val="hybridMultilevel"/>
    <w:tmpl w:val="74F42C2C"/>
    <w:lvl w:ilvl="0" w:tplc="ED101F94">
      <w:start w:val="12"/>
      <w:numFmt w:val="decimal"/>
      <w:lvlText w:val="%1."/>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FB084F"/>
    <w:multiLevelType w:val="hybridMultilevel"/>
    <w:tmpl w:val="863AED4E"/>
    <w:lvl w:ilvl="0" w:tplc="0254AE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B73D30"/>
    <w:multiLevelType w:val="hybridMultilevel"/>
    <w:tmpl w:val="205CAF3C"/>
    <w:lvl w:ilvl="0" w:tplc="3EC0BCCA">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C0F4BED"/>
    <w:multiLevelType w:val="hybridMultilevel"/>
    <w:tmpl w:val="AB7A176E"/>
    <w:lvl w:ilvl="0" w:tplc="CDE099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8B4442"/>
    <w:multiLevelType w:val="hybridMultilevel"/>
    <w:tmpl w:val="B0B47E6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99B76A9"/>
    <w:multiLevelType w:val="hybridMultilevel"/>
    <w:tmpl w:val="9CDC2038"/>
    <w:lvl w:ilvl="0" w:tplc="532054D4">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BE66DE0"/>
    <w:multiLevelType w:val="hybridMultilevel"/>
    <w:tmpl w:val="FFAE4FA6"/>
    <w:lvl w:ilvl="0" w:tplc="B680C56A">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820F59"/>
    <w:multiLevelType w:val="hybridMultilevel"/>
    <w:tmpl w:val="A7D42424"/>
    <w:lvl w:ilvl="0" w:tplc="625CCDB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5276310">
    <w:abstractNumId w:val="5"/>
  </w:num>
  <w:num w:numId="2" w16cid:durableId="1861122303">
    <w:abstractNumId w:val="0"/>
  </w:num>
  <w:num w:numId="3" w16cid:durableId="705643725">
    <w:abstractNumId w:val="18"/>
  </w:num>
  <w:num w:numId="4" w16cid:durableId="848953974">
    <w:abstractNumId w:val="11"/>
  </w:num>
  <w:num w:numId="5" w16cid:durableId="449277557">
    <w:abstractNumId w:val="13"/>
  </w:num>
  <w:num w:numId="6" w16cid:durableId="1254581971">
    <w:abstractNumId w:val="20"/>
  </w:num>
  <w:num w:numId="7" w16cid:durableId="46344852">
    <w:abstractNumId w:val="1"/>
  </w:num>
  <w:num w:numId="8" w16cid:durableId="422146563">
    <w:abstractNumId w:val="6"/>
  </w:num>
  <w:num w:numId="9" w16cid:durableId="939751595">
    <w:abstractNumId w:val="16"/>
  </w:num>
  <w:num w:numId="10" w16cid:durableId="2058242728">
    <w:abstractNumId w:val="12"/>
  </w:num>
  <w:num w:numId="11" w16cid:durableId="1140224182">
    <w:abstractNumId w:val="3"/>
  </w:num>
  <w:num w:numId="12" w16cid:durableId="864632393">
    <w:abstractNumId w:val="14"/>
  </w:num>
  <w:num w:numId="13" w16cid:durableId="703793181">
    <w:abstractNumId w:val="10"/>
  </w:num>
  <w:num w:numId="14" w16cid:durableId="1994094476">
    <w:abstractNumId w:val="19"/>
  </w:num>
  <w:num w:numId="15" w16cid:durableId="202788990">
    <w:abstractNumId w:val="9"/>
  </w:num>
  <w:num w:numId="16" w16cid:durableId="636648277">
    <w:abstractNumId w:val="21"/>
  </w:num>
  <w:num w:numId="17" w16cid:durableId="1185049739">
    <w:abstractNumId w:val="17"/>
  </w:num>
  <w:num w:numId="18" w16cid:durableId="1643197843">
    <w:abstractNumId w:val="15"/>
  </w:num>
  <w:num w:numId="19" w16cid:durableId="406192695">
    <w:abstractNumId w:val="8"/>
  </w:num>
  <w:num w:numId="20" w16cid:durableId="889263851">
    <w:abstractNumId w:val="7"/>
  </w:num>
  <w:num w:numId="21" w16cid:durableId="2046831041">
    <w:abstractNumId w:val="4"/>
  </w:num>
  <w:num w:numId="22" w16cid:durableId="39925778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pos w:val="sectEnd"/>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1B71"/>
    <w:rsid w:val="0000283C"/>
    <w:rsid w:val="00004541"/>
    <w:rsid w:val="00011F04"/>
    <w:rsid w:val="000245D8"/>
    <w:rsid w:val="000517C6"/>
    <w:rsid w:val="00053504"/>
    <w:rsid w:val="00061BD5"/>
    <w:rsid w:val="00067117"/>
    <w:rsid w:val="00071112"/>
    <w:rsid w:val="0007282F"/>
    <w:rsid w:val="000739F4"/>
    <w:rsid w:val="000914B5"/>
    <w:rsid w:val="0009150F"/>
    <w:rsid w:val="000A1730"/>
    <w:rsid w:val="000A68A2"/>
    <w:rsid w:val="000B3BAB"/>
    <w:rsid w:val="000C5491"/>
    <w:rsid w:val="000C5B73"/>
    <w:rsid w:val="000C6A89"/>
    <w:rsid w:val="000D4568"/>
    <w:rsid w:val="000D483C"/>
    <w:rsid w:val="000D6280"/>
    <w:rsid w:val="000E02B1"/>
    <w:rsid w:val="000E1AEE"/>
    <w:rsid w:val="000F1B05"/>
    <w:rsid w:val="000F3819"/>
    <w:rsid w:val="000F4899"/>
    <w:rsid w:val="001021A6"/>
    <w:rsid w:val="0010658D"/>
    <w:rsid w:val="001220AB"/>
    <w:rsid w:val="00142BDF"/>
    <w:rsid w:val="00157E06"/>
    <w:rsid w:val="00171876"/>
    <w:rsid w:val="00171E84"/>
    <w:rsid w:val="00176DD1"/>
    <w:rsid w:val="00177B9B"/>
    <w:rsid w:val="001805A4"/>
    <w:rsid w:val="0018549C"/>
    <w:rsid w:val="001907C4"/>
    <w:rsid w:val="0019718C"/>
    <w:rsid w:val="001A3C9D"/>
    <w:rsid w:val="001B5CA1"/>
    <w:rsid w:val="001B603A"/>
    <w:rsid w:val="001B6323"/>
    <w:rsid w:val="001C0CA2"/>
    <w:rsid w:val="001C38DC"/>
    <w:rsid w:val="001C6DA9"/>
    <w:rsid w:val="001D3262"/>
    <w:rsid w:val="001D4AD2"/>
    <w:rsid w:val="001D6F36"/>
    <w:rsid w:val="001E6E64"/>
    <w:rsid w:val="001E7E34"/>
    <w:rsid w:val="001F23D0"/>
    <w:rsid w:val="001F670D"/>
    <w:rsid w:val="00202837"/>
    <w:rsid w:val="002341E8"/>
    <w:rsid w:val="00245D93"/>
    <w:rsid w:val="0025629E"/>
    <w:rsid w:val="00267851"/>
    <w:rsid w:val="0027067C"/>
    <w:rsid w:val="00271AFE"/>
    <w:rsid w:val="002731D8"/>
    <w:rsid w:val="00284071"/>
    <w:rsid w:val="00287A5B"/>
    <w:rsid w:val="002A65B8"/>
    <w:rsid w:val="002A74B9"/>
    <w:rsid w:val="002C1BF7"/>
    <w:rsid w:val="002C460E"/>
    <w:rsid w:val="002C4BF1"/>
    <w:rsid w:val="002E3031"/>
    <w:rsid w:val="002E5007"/>
    <w:rsid w:val="003012E9"/>
    <w:rsid w:val="0034028E"/>
    <w:rsid w:val="0035058C"/>
    <w:rsid w:val="00361105"/>
    <w:rsid w:val="0036124A"/>
    <w:rsid w:val="003679C7"/>
    <w:rsid w:val="003818B6"/>
    <w:rsid w:val="003916DA"/>
    <w:rsid w:val="003A053B"/>
    <w:rsid w:val="003A0A57"/>
    <w:rsid w:val="003A3F9A"/>
    <w:rsid w:val="003B1194"/>
    <w:rsid w:val="003B54BB"/>
    <w:rsid w:val="003C6E25"/>
    <w:rsid w:val="003D446D"/>
    <w:rsid w:val="003D6D08"/>
    <w:rsid w:val="003E1985"/>
    <w:rsid w:val="003E4459"/>
    <w:rsid w:val="003E7A7A"/>
    <w:rsid w:val="003F02CD"/>
    <w:rsid w:val="003F5425"/>
    <w:rsid w:val="0040118B"/>
    <w:rsid w:val="00402351"/>
    <w:rsid w:val="00405D66"/>
    <w:rsid w:val="00413B45"/>
    <w:rsid w:val="00425746"/>
    <w:rsid w:val="004355F6"/>
    <w:rsid w:val="00450931"/>
    <w:rsid w:val="0045226F"/>
    <w:rsid w:val="004540D7"/>
    <w:rsid w:val="004552BC"/>
    <w:rsid w:val="00466B6C"/>
    <w:rsid w:val="00470921"/>
    <w:rsid w:val="004829FF"/>
    <w:rsid w:val="004841CC"/>
    <w:rsid w:val="004A4710"/>
    <w:rsid w:val="004A5CE3"/>
    <w:rsid w:val="004B0EA7"/>
    <w:rsid w:val="004B5520"/>
    <w:rsid w:val="004B5DF6"/>
    <w:rsid w:val="004B61F7"/>
    <w:rsid w:val="004C19D2"/>
    <w:rsid w:val="004C21BE"/>
    <w:rsid w:val="004C6D28"/>
    <w:rsid w:val="004D5A4F"/>
    <w:rsid w:val="004D6F33"/>
    <w:rsid w:val="004F633D"/>
    <w:rsid w:val="00500F80"/>
    <w:rsid w:val="0050605D"/>
    <w:rsid w:val="00506227"/>
    <w:rsid w:val="00512A00"/>
    <w:rsid w:val="005132C6"/>
    <w:rsid w:val="0052345B"/>
    <w:rsid w:val="00526466"/>
    <w:rsid w:val="00532139"/>
    <w:rsid w:val="005327CF"/>
    <w:rsid w:val="00566152"/>
    <w:rsid w:val="00570C4B"/>
    <w:rsid w:val="00586532"/>
    <w:rsid w:val="00586AD6"/>
    <w:rsid w:val="00590F52"/>
    <w:rsid w:val="00592808"/>
    <w:rsid w:val="005953E0"/>
    <w:rsid w:val="005B1E06"/>
    <w:rsid w:val="005C2440"/>
    <w:rsid w:val="005D33AE"/>
    <w:rsid w:val="005D63FF"/>
    <w:rsid w:val="005D7234"/>
    <w:rsid w:val="005E1A63"/>
    <w:rsid w:val="005E79F5"/>
    <w:rsid w:val="005F425E"/>
    <w:rsid w:val="005F6397"/>
    <w:rsid w:val="00614374"/>
    <w:rsid w:val="00614823"/>
    <w:rsid w:val="0062523C"/>
    <w:rsid w:val="00625767"/>
    <w:rsid w:val="00630F0F"/>
    <w:rsid w:val="00632784"/>
    <w:rsid w:val="006338E0"/>
    <w:rsid w:val="00660B81"/>
    <w:rsid w:val="00666DFF"/>
    <w:rsid w:val="00685D70"/>
    <w:rsid w:val="0069528D"/>
    <w:rsid w:val="006A762D"/>
    <w:rsid w:val="006B4AB5"/>
    <w:rsid w:val="006B7072"/>
    <w:rsid w:val="006D41F7"/>
    <w:rsid w:val="006D4C9E"/>
    <w:rsid w:val="006D57BE"/>
    <w:rsid w:val="006E3933"/>
    <w:rsid w:val="006F3644"/>
    <w:rsid w:val="00703A52"/>
    <w:rsid w:val="00712A7E"/>
    <w:rsid w:val="007132A3"/>
    <w:rsid w:val="00733420"/>
    <w:rsid w:val="00734736"/>
    <w:rsid w:val="00736C78"/>
    <w:rsid w:val="007402C1"/>
    <w:rsid w:val="0074523E"/>
    <w:rsid w:val="00751F1B"/>
    <w:rsid w:val="00752740"/>
    <w:rsid w:val="00761ABA"/>
    <w:rsid w:val="0078543A"/>
    <w:rsid w:val="00792042"/>
    <w:rsid w:val="007A0375"/>
    <w:rsid w:val="007A10E2"/>
    <w:rsid w:val="007A222A"/>
    <w:rsid w:val="007B398A"/>
    <w:rsid w:val="007C3CAD"/>
    <w:rsid w:val="007C6BD5"/>
    <w:rsid w:val="007D09D8"/>
    <w:rsid w:val="007D6072"/>
    <w:rsid w:val="007E7AC1"/>
    <w:rsid w:val="007F3728"/>
    <w:rsid w:val="007F4A56"/>
    <w:rsid w:val="0081685D"/>
    <w:rsid w:val="00823485"/>
    <w:rsid w:val="00827839"/>
    <w:rsid w:val="0083173B"/>
    <w:rsid w:val="008351B3"/>
    <w:rsid w:val="00845257"/>
    <w:rsid w:val="00862869"/>
    <w:rsid w:val="008840E1"/>
    <w:rsid w:val="00891077"/>
    <w:rsid w:val="0089561E"/>
    <w:rsid w:val="008971DA"/>
    <w:rsid w:val="008A74A1"/>
    <w:rsid w:val="008B77A3"/>
    <w:rsid w:val="008C561C"/>
    <w:rsid w:val="008C5B10"/>
    <w:rsid w:val="008D3299"/>
    <w:rsid w:val="008D5D88"/>
    <w:rsid w:val="008D6EC5"/>
    <w:rsid w:val="008E2FE3"/>
    <w:rsid w:val="008E5480"/>
    <w:rsid w:val="0090278A"/>
    <w:rsid w:val="009112DA"/>
    <w:rsid w:val="00916E6A"/>
    <w:rsid w:val="009270F7"/>
    <w:rsid w:val="00943734"/>
    <w:rsid w:val="00946F4B"/>
    <w:rsid w:val="0095299C"/>
    <w:rsid w:val="0095354B"/>
    <w:rsid w:val="0095657B"/>
    <w:rsid w:val="00993B83"/>
    <w:rsid w:val="009A40BC"/>
    <w:rsid w:val="009B1090"/>
    <w:rsid w:val="009B23CA"/>
    <w:rsid w:val="009B6887"/>
    <w:rsid w:val="009B79C1"/>
    <w:rsid w:val="009C6850"/>
    <w:rsid w:val="009C6DE2"/>
    <w:rsid w:val="009D7ABF"/>
    <w:rsid w:val="009E0B13"/>
    <w:rsid w:val="009E555D"/>
    <w:rsid w:val="009F4491"/>
    <w:rsid w:val="009F6609"/>
    <w:rsid w:val="009F7F6F"/>
    <w:rsid w:val="00A007AB"/>
    <w:rsid w:val="00A11802"/>
    <w:rsid w:val="00A154E7"/>
    <w:rsid w:val="00A1599D"/>
    <w:rsid w:val="00A206F7"/>
    <w:rsid w:val="00A331C2"/>
    <w:rsid w:val="00A35BD9"/>
    <w:rsid w:val="00A36FD7"/>
    <w:rsid w:val="00A45D64"/>
    <w:rsid w:val="00A5140C"/>
    <w:rsid w:val="00A54A7D"/>
    <w:rsid w:val="00A554B6"/>
    <w:rsid w:val="00A638C5"/>
    <w:rsid w:val="00A64D19"/>
    <w:rsid w:val="00A75F83"/>
    <w:rsid w:val="00A7667A"/>
    <w:rsid w:val="00A87E2C"/>
    <w:rsid w:val="00A97A0A"/>
    <w:rsid w:val="00AA1B78"/>
    <w:rsid w:val="00AA2DDB"/>
    <w:rsid w:val="00AA3B40"/>
    <w:rsid w:val="00AA416F"/>
    <w:rsid w:val="00AB43D6"/>
    <w:rsid w:val="00AB491E"/>
    <w:rsid w:val="00AC1A54"/>
    <w:rsid w:val="00AD4B30"/>
    <w:rsid w:val="00AD7FBA"/>
    <w:rsid w:val="00AE4728"/>
    <w:rsid w:val="00AF07CB"/>
    <w:rsid w:val="00AF0948"/>
    <w:rsid w:val="00AF264B"/>
    <w:rsid w:val="00B01CE5"/>
    <w:rsid w:val="00B04F3B"/>
    <w:rsid w:val="00B30268"/>
    <w:rsid w:val="00B30B55"/>
    <w:rsid w:val="00B40800"/>
    <w:rsid w:val="00B42752"/>
    <w:rsid w:val="00B50BCF"/>
    <w:rsid w:val="00B65EF3"/>
    <w:rsid w:val="00B67253"/>
    <w:rsid w:val="00B82973"/>
    <w:rsid w:val="00B8516C"/>
    <w:rsid w:val="00B92373"/>
    <w:rsid w:val="00B92968"/>
    <w:rsid w:val="00B95312"/>
    <w:rsid w:val="00B9533D"/>
    <w:rsid w:val="00BA0B29"/>
    <w:rsid w:val="00BB304A"/>
    <w:rsid w:val="00BB313A"/>
    <w:rsid w:val="00BB3F7F"/>
    <w:rsid w:val="00BC241D"/>
    <w:rsid w:val="00BD0015"/>
    <w:rsid w:val="00BF1C75"/>
    <w:rsid w:val="00BF5E0B"/>
    <w:rsid w:val="00C03F27"/>
    <w:rsid w:val="00C27749"/>
    <w:rsid w:val="00C41ECD"/>
    <w:rsid w:val="00C435EF"/>
    <w:rsid w:val="00C50271"/>
    <w:rsid w:val="00C61E6B"/>
    <w:rsid w:val="00C7376C"/>
    <w:rsid w:val="00C740AC"/>
    <w:rsid w:val="00C8725D"/>
    <w:rsid w:val="00C95719"/>
    <w:rsid w:val="00C9663A"/>
    <w:rsid w:val="00CB76FF"/>
    <w:rsid w:val="00CC0B7F"/>
    <w:rsid w:val="00CC119F"/>
    <w:rsid w:val="00CC4705"/>
    <w:rsid w:val="00CC4CD8"/>
    <w:rsid w:val="00CD605B"/>
    <w:rsid w:val="00CE41BA"/>
    <w:rsid w:val="00CE4CD5"/>
    <w:rsid w:val="00CE4D54"/>
    <w:rsid w:val="00CF1B6D"/>
    <w:rsid w:val="00D14870"/>
    <w:rsid w:val="00D1785A"/>
    <w:rsid w:val="00D26CED"/>
    <w:rsid w:val="00D306D8"/>
    <w:rsid w:val="00D41F0F"/>
    <w:rsid w:val="00D55DCA"/>
    <w:rsid w:val="00D636F9"/>
    <w:rsid w:val="00D63B22"/>
    <w:rsid w:val="00D63B33"/>
    <w:rsid w:val="00D64E81"/>
    <w:rsid w:val="00D65ADF"/>
    <w:rsid w:val="00D70937"/>
    <w:rsid w:val="00D7765C"/>
    <w:rsid w:val="00D901B3"/>
    <w:rsid w:val="00D91120"/>
    <w:rsid w:val="00D93A1A"/>
    <w:rsid w:val="00DA0057"/>
    <w:rsid w:val="00DA5A42"/>
    <w:rsid w:val="00DB3003"/>
    <w:rsid w:val="00DC1B6C"/>
    <w:rsid w:val="00DC6B32"/>
    <w:rsid w:val="00DD681A"/>
    <w:rsid w:val="00DE1B71"/>
    <w:rsid w:val="00DF3228"/>
    <w:rsid w:val="00E01894"/>
    <w:rsid w:val="00E062E4"/>
    <w:rsid w:val="00E136D9"/>
    <w:rsid w:val="00E23AD3"/>
    <w:rsid w:val="00E24D07"/>
    <w:rsid w:val="00E26255"/>
    <w:rsid w:val="00E55DC8"/>
    <w:rsid w:val="00E72DB2"/>
    <w:rsid w:val="00E804C5"/>
    <w:rsid w:val="00E824A0"/>
    <w:rsid w:val="00E85267"/>
    <w:rsid w:val="00E91696"/>
    <w:rsid w:val="00EA49C9"/>
    <w:rsid w:val="00EB4E29"/>
    <w:rsid w:val="00EB5FD0"/>
    <w:rsid w:val="00EB7DF9"/>
    <w:rsid w:val="00EC0983"/>
    <w:rsid w:val="00EC3B8D"/>
    <w:rsid w:val="00EC6379"/>
    <w:rsid w:val="00ED4C5D"/>
    <w:rsid w:val="00F0207F"/>
    <w:rsid w:val="00F151E4"/>
    <w:rsid w:val="00F17396"/>
    <w:rsid w:val="00F23A5D"/>
    <w:rsid w:val="00F279C6"/>
    <w:rsid w:val="00F306D9"/>
    <w:rsid w:val="00F359DB"/>
    <w:rsid w:val="00F47E66"/>
    <w:rsid w:val="00F575E0"/>
    <w:rsid w:val="00F57A81"/>
    <w:rsid w:val="00F60F82"/>
    <w:rsid w:val="00F61125"/>
    <w:rsid w:val="00F63571"/>
    <w:rsid w:val="00F672DA"/>
    <w:rsid w:val="00F768E6"/>
    <w:rsid w:val="00F76F3C"/>
    <w:rsid w:val="00F8471A"/>
    <w:rsid w:val="00F87497"/>
    <w:rsid w:val="00F90C7E"/>
    <w:rsid w:val="00F9307F"/>
    <w:rsid w:val="00F95A54"/>
    <w:rsid w:val="00F96D22"/>
    <w:rsid w:val="00FA46AF"/>
    <w:rsid w:val="00FB02DE"/>
    <w:rsid w:val="00FB18EE"/>
    <w:rsid w:val="00FB370F"/>
    <w:rsid w:val="00FB72C9"/>
    <w:rsid w:val="00FC1219"/>
    <w:rsid w:val="00FC433E"/>
    <w:rsid w:val="00FD7513"/>
    <w:rsid w:val="00FF2B4F"/>
    <w:rsid w:val="00FF6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6810EC8"/>
  <w15:chartTrackingRefBased/>
  <w15:docId w15:val="{D7F3A269-8947-4785-80E6-55FA1C38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b/>
      <w:bCs/>
      <w:sz w:val="40"/>
    </w:rPr>
  </w:style>
  <w:style w:type="paragraph" w:styleId="Heading4">
    <w:name w:val="heading 4"/>
    <w:basedOn w:val="Normal"/>
    <w:next w:val="Normal"/>
    <w:qFormat/>
    <w:pPr>
      <w:keepNext/>
      <w:jc w:val="both"/>
      <w:outlineLvl w:val="3"/>
    </w:pPr>
    <w:rPr>
      <w:b/>
      <w:bCs/>
    </w:rPr>
  </w:style>
  <w:style w:type="paragraph" w:styleId="Heading5">
    <w:name w:val="heading 5"/>
    <w:basedOn w:val="Normal"/>
    <w:next w:val="Normal"/>
    <w:qFormat/>
    <w:pPr>
      <w:keepNext/>
      <w:jc w:val="center"/>
      <w:outlineLvl w:val="4"/>
    </w:pPr>
    <w:rPr>
      <w:rFonts w:ascii="Garamond" w:hAnsi="Garamond"/>
      <w:i/>
      <w:iCs/>
      <w:sz w:val="48"/>
    </w:rPr>
  </w:style>
  <w:style w:type="paragraph" w:styleId="Heading6">
    <w:name w:val="heading 6"/>
    <w:basedOn w:val="Normal"/>
    <w:next w:val="Normal"/>
    <w:qFormat/>
    <w:pPr>
      <w:keepNext/>
      <w:jc w:val="center"/>
      <w:outlineLvl w:val="5"/>
    </w:pPr>
    <w:rPr>
      <w:rFonts w:ascii="Garamond" w:hAnsi="Garamond"/>
      <w:i/>
      <w:iCs/>
      <w:color w:val="000080"/>
      <w:sz w:val="28"/>
    </w:rPr>
  </w:style>
  <w:style w:type="paragraph" w:styleId="Heading7">
    <w:name w:val="heading 7"/>
    <w:basedOn w:val="Normal"/>
    <w:next w:val="Normal"/>
    <w:qFormat/>
    <w:pPr>
      <w:keepNext/>
      <w:jc w:val="center"/>
      <w:outlineLvl w:val="6"/>
    </w:pPr>
    <w:rPr>
      <w:rFonts w:ascii="Arial" w:hAnsi="Arial" w:cs="Arial"/>
      <w:color w:val="000080"/>
      <w:sz w:val="48"/>
    </w:rPr>
  </w:style>
  <w:style w:type="paragraph" w:styleId="Heading8">
    <w:name w:val="heading 8"/>
    <w:basedOn w:val="Normal"/>
    <w:next w:val="Normal"/>
    <w:qFormat/>
    <w:pPr>
      <w:keepNext/>
      <w:spacing w:after="120"/>
      <w:outlineLvl w:val="7"/>
    </w:pPr>
    <w:rPr>
      <w:rFonts w:ascii="Garamond" w:hAnsi="Garamond"/>
      <w:b/>
      <w:bCs/>
      <w:sz w:val="32"/>
    </w:rPr>
  </w:style>
  <w:style w:type="paragraph" w:styleId="Heading9">
    <w:name w:val="heading 9"/>
    <w:basedOn w:val="Normal"/>
    <w:next w:val="Normal"/>
    <w:qFormat/>
    <w:pPr>
      <w:keepNext/>
      <w:spacing w:after="120"/>
      <w:jc w:val="both"/>
      <w:outlineLvl w:val="8"/>
    </w:pPr>
    <w:rPr>
      <w:rFonts w:ascii="Garamond" w:hAnsi="Garamond"/>
      <w:b/>
      <w:bCs/>
      <w:sz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style>
  <w:style w:type="paragraph" w:styleId="Title">
    <w:name w:val="Title"/>
    <w:basedOn w:val="Normal"/>
    <w:qFormat/>
    <w:pPr>
      <w:jc w:val="center"/>
    </w:pPr>
    <w:rPr>
      <w:rFonts w:ascii="Garamond" w:hAnsi="Garamond"/>
      <w:i/>
      <w:iCs/>
      <w:sz w:val="72"/>
    </w:rPr>
  </w:style>
  <w:style w:type="paragraph" w:styleId="BodyText3">
    <w:name w:val="Body Text 3"/>
    <w:basedOn w:val="Normal"/>
    <w:rPr>
      <w:b/>
      <w:snapToGrid w:val="0"/>
      <w:szCs w:val="20"/>
    </w:rPr>
  </w:style>
  <w:style w:type="character" w:styleId="Hyperlink">
    <w:name w:val="Hyperlink"/>
    <w:rPr>
      <w:color w:val="0000FF"/>
      <w:u w:val="single"/>
    </w:rPr>
  </w:style>
  <w:style w:type="paragraph" w:styleId="BodyText2">
    <w:name w:val="Body Text 2"/>
    <w:basedOn w:val="Normal"/>
    <w:rPr>
      <w:i/>
      <w:szCs w:val="20"/>
    </w:rPr>
  </w:style>
  <w:style w:type="paragraph" w:styleId="BodyTextIndent2">
    <w:name w:val="Body Text Indent 2"/>
    <w:basedOn w:val="Normal"/>
    <w:pPr>
      <w:widowControl w:val="0"/>
      <w:ind w:hanging="28"/>
    </w:pPr>
    <w:rPr>
      <w:snapToGrid w:val="0"/>
      <w:szCs w:val="20"/>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
    <w:name w:val="Body Text Indent"/>
    <w:basedOn w:val="Normal"/>
    <w:pPr>
      <w:tabs>
        <w:tab w:val="left" w:pos="432"/>
        <w:tab w:val="left" w:pos="1872"/>
        <w:tab w:val="left" w:pos="3312"/>
        <w:tab w:val="left" w:pos="4752"/>
        <w:tab w:val="left" w:pos="6192"/>
      </w:tabs>
      <w:spacing w:line="240" w:lineRule="exact"/>
      <w:ind w:left="1872" w:hanging="1440"/>
    </w:pPr>
    <w:rPr>
      <w:i/>
      <w:szCs w:val="20"/>
      <w:lang w:val="en-US"/>
    </w:rPr>
  </w:style>
  <w:style w:type="paragraph" w:styleId="Subtitle">
    <w:name w:val="Subtitle"/>
    <w:basedOn w:val="Normal"/>
    <w:qFormat/>
    <w:pPr>
      <w:jc w:val="center"/>
    </w:pPr>
    <w:rPr>
      <w:b/>
      <w:i/>
      <w:iCs/>
      <w:sz w:val="22"/>
      <w:szCs w:val="20"/>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sid w:val="009A40BC"/>
    <w:rPr>
      <w:rFonts w:ascii="Tahoma" w:hAnsi="Tahoma" w:cs="Tahoma"/>
      <w:sz w:val="16"/>
      <w:szCs w:val="16"/>
    </w:rPr>
  </w:style>
  <w:style w:type="character" w:styleId="CommentReference">
    <w:name w:val="annotation reference"/>
    <w:rsid w:val="00660B81"/>
    <w:rPr>
      <w:sz w:val="16"/>
      <w:szCs w:val="16"/>
    </w:rPr>
  </w:style>
  <w:style w:type="paragraph" w:styleId="CommentText">
    <w:name w:val="annotation text"/>
    <w:basedOn w:val="Normal"/>
    <w:link w:val="CommentTextChar"/>
    <w:rsid w:val="00660B81"/>
    <w:rPr>
      <w:sz w:val="20"/>
      <w:szCs w:val="20"/>
    </w:rPr>
  </w:style>
  <w:style w:type="character" w:customStyle="1" w:styleId="CommentTextChar">
    <w:name w:val="Comment Text Char"/>
    <w:link w:val="CommentText"/>
    <w:rsid w:val="00660B81"/>
    <w:rPr>
      <w:lang w:eastAsia="en-US"/>
    </w:rPr>
  </w:style>
  <w:style w:type="paragraph" w:styleId="CommentSubject">
    <w:name w:val="annotation subject"/>
    <w:basedOn w:val="CommentText"/>
    <w:next w:val="CommentText"/>
    <w:link w:val="CommentSubjectChar"/>
    <w:rsid w:val="00660B81"/>
    <w:rPr>
      <w:b/>
      <w:bCs/>
    </w:rPr>
  </w:style>
  <w:style w:type="character" w:customStyle="1" w:styleId="CommentSubjectChar">
    <w:name w:val="Comment Subject Char"/>
    <w:link w:val="CommentSubject"/>
    <w:rsid w:val="00660B81"/>
    <w:rPr>
      <w:b/>
      <w:bCs/>
      <w:lang w:eastAsia="en-US"/>
    </w:rPr>
  </w:style>
  <w:style w:type="character" w:customStyle="1" w:styleId="FooterChar">
    <w:name w:val="Footer Char"/>
    <w:link w:val="Footer"/>
    <w:uiPriority w:val="99"/>
    <w:rsid w:val="00EC0983"/>
    <w:rPr>
      <w:sz w:val="24"/>
      <w:szCs w:val="24"/>
      <w:lang w:eastAsia="en-US"/>
    </w:rPr>
  </w:style>
  <w:style w:type="paragraph" w:styleId="Revision">
    <w:name w:val="Revision"/>
    <w:hidden/>
    <w:uiPriority w:val="99"/>
    <w:semiHidden/>
    <w:rsid w:val="003B54B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documentManagement>
</p:properties>
</file>

<file path=customXml/itemProps1.xml><?xml version="1.0" encoding="utf-8"?>
<ds:datastoreItem xmlns:ds="http://schemas.openxmlformats.org/officeDocument/2006/customXml" ds:itemID="{0AD82B4D-682D-446D-9F8E-5CC4AD32E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F23C87-2E54-4699-9CD3-A4F289398547}">
  <ds:schemaRefs>
    <ds:schemaRef ds:uri="http://schemas.microsoft.com/office/2006/metadata/longProperties"/>
  </ds:schemaRefs>
</ds:datastoreItem>
</file>

<file path=customXml/itemProps3.xml><?xml version="1.0" encoding="utf-8"?>
<ds:datastoreItem xmlns:ds="http://schemas.openxmlformats.org/officeDocument/2006/customXml" ds:itemID="{9B7FB89C-37B5-4781-A828-4C7AD7440BC8}">
  <ds:schemaRefs>
    <ds:schemaRef ds:uri="http://schemas.openxmlformats.org/officeDocument/2006/bibliography"/>
  </ds:schemaRefs>
</ds:datastoreItem>
</file>

<file path=customXml/itemProps4.xml><?xml version="1.0" encoding="utf-8"?>
<ds:datastoreItem xmlns:ds="http://schemas.openxmlformats.org/officeDocument/2006/customXml" ds:itemID="{D53F2CFF-5071-41CB-B969-749AF870F251}">
  <ds:schemaRefs>
    <ds:schemaRef ds:uri="http://schemas.microsoft.com/sharepoint/v3/contenttype/forms"/>
  </ds:schemaRefs>
</ds:datastoreItem>
</file>

<file path=customXml/itemProps5.xml><?xml version="1.0" encoding="utf-8"?>
<ds:datastoreItem xmlns:ds="http://schemas.openxmlformats.org/officeDocument/2006/customXml" ds:itemID="{D4E0F835-59C7-4573-A368-FE4D4595E0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2267</Words>
  <Characters>12923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Archdiocese of Westminster</vt:lpstr>
    </vt:vector>
  </TitlesOfParts>
  <Company>Diocese of Westminster</Company>
  <LinksUpToDate>false</LinksUpToDate>
  <CharactersWithSpaces>15160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Archdiocese of Westminster</dc:title>
  <dc:subject/>
  <dc:creator>Authorised User</dc:creator>
  <cp:keywords/>
  <dc:description/>
  <cp:lastModifiedBy>Kevin Platt</cp:lastModifiedBy>
  <cp:revision>2</cp:revision>
  <cp:lastPrinted>2023-05-18T09:29:00Z</cp:lastPrinted>
  <dcterms:created xsi:type="dcterms:W3CDTF">2025-10-06T11:59:00Z</dcterms:created>
  <dcterms:modified xsi:type="dcterms:W3CDTF">2025-10-06T11:59:00Z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Fischer</vt:lpwstr>
  </property>
  <property fmtid="{D5CDD505-2E9C-101B-9397-08002B2CF9AE}" pid="3" name="display_urn:schemas-microsoft-com:office:office#Author">
    <vt:lpwstr>Robert Rushworth</vt:lpwstr>
  </property>
</Properties>
</file>