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DE99" w14:textId="77777777" w:rsidR="00842C45" w:rsidRDefault="00842C45" w:rsidP="00842C45">
      <w:pPr>
        <w:spacing w:after="120"/>
        <w:jc w:val="both"/>
        <w:rPr>
          <w:rFonts w:ascii="Arial" w:hAnsi="Arial" w:cs="Arial"/>
          <w:b/>
          <w:bCs/>
          <w:i/>
          <w:iCs/>
        </w:rPr>
      </w:pPr>
      <w:r w:rsidRPr="0069528D">
        <w:rPr>
          <w:rFonts w:ascii="Arial" w:hAnsi="Arial" w:cs="Arial"/>
        </w:rPr>
        <w:pict w14:anchorId="0C35C053">
          <v:group id="Group 4" o:spid="_x0000_s2051" style="position:absolute;left:0;text-align:left;margin-left:178.4pt;margin-top:-32.6pt;width:57.95pt;height:89.1pt;z-index:251657728" coordsize="46677,69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143773" o:spid="_x0000_s2052" type="#_x0000_t75" alt="Roman Catholic Diocese of Shrewsbury - Wikipedia" style="position:absolute;width:46677;height:62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">
              <v:imagedata r:id="rId12" o:title="Roman Catholic Diocese of Shrewsbury - Wikipedia"/>
            </v:shape>
            <v:shapetype id="_x0000_t202" coordsize="21600,21600" o:spt="202" path="m,l,21600r21600,l21600,xe">
              <v:stroke joinstyle="miter"/>
              <v:path gradientshapeok="t" o:connecttype="rect"/>
            </v:shapetype>
            <v:shape id="TextBox 3" o:spid="_x0000_s2053" type="#_x0000_t202" style="position:absolute;left:854;top:62081;width:45823;height:7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" stroked="f">
              <v:textbox style="mso-fit-shape-to-text:t"/>
            </v:shape>
          </v:group>
        </w:pict>
      </w:r>
    </w:p>
    <w:p w14:paraId="58C36421" w14:textId="77777777" w:rsidR="00842C45" w:rsidRDefault="00842C45" w:rsidP="00842C45">
      <w:pPr>
        <w:spacing w:after="120"/>
        <w:jc w:val="both"/>
        <w:rPr>
          <w:rFonts w:ascii="Arial" w:hAnsi="Arial" w:cs="Arial"/>
          <w:b/>
          <w:bCs/>
          <w:i/>
          <w:iCs/>
        </w:rPr>
      </w:pPr>
    </w:p>
    <w:p w14:paraId="5AE529F1" w14:textId="77777777" w:rsidR="00842C45" w:rsidRDefault="00842C45" w:rsidP="00842C45">
      <w:pPr>
        <w:spacing w:after="120"/>
        <w:jc w:val="both"/>
        <w:rPr>
          <w:rFonts w:ascii="Arial" w:hAnsi="Arial" w:cs="Arial"/>
          <w:b/>
          <w:bCs/>
          <w:i/>
          <w:iCs/>
        </w:rPr>
      </w:pPr>
    </w:p>
    <w:p w14:paraId="2486E83B" w14:textId="77777777" w:rsidR="00842C45" w:rsidRDefault="00842C45" w:rsidP="00842C45">
      <w:pPr>
        <w:spacing w:after="120"/>
        <w:jc w:val="both"/>
        <w:rPr>
          <w:rFonts w:ascii="Arial" w:hAnsi="Arial" w:cs="Arial"/>
          <w:b/>
          <w:bCs/>
          <w:i/>
          <w:iCs/>
        </w:rPr>
      </w:pPr>
    </w:p>
    <w:p w14:paraId="6687E590" w14:textId="77777777" w:rsidR="008552A9" w:rsidRDefault="008552A9" w:rsidP="008552A9">
      <w:pPr>
        <w:spacing w:after="120"/>
        <w:jc w:val="both"/>
        <w:rPr>
          <w:rFonts w:ascii="Arial" w:hAnsi="Arial" w:cs="Arial"/>
          <w:b/>
          <w:bCs/>
          <w:i/>
          <w:iCs/>
        </w:rPr>
      </w:pPr>
      <w:r>
        <w:rPr>
          <w:rFonts w:ascii="Arial" w:hAnsi="Arial" w:cs="Arial"/>
          <w:b/>
          <w:bCs/>
          <w:i/>
          <w:iCs/>
          <w:highlight w:val="yellow"/>
          <w:u w:val="single"/>
        </w:rPr>
        <w:t>Secondary Academy</w:t>
      </w:r>
      <w:r>
        <w:rPr>
          <w:rFonts w:ascii="Arial" w:hAnsi="Arial" w:cs="Arial"/>
          <w:b/>
          <w:bCs/>
          <w:i/>
          <w:iCs/>
          <w:highlight w:val="yellow"/>
        </w:rPr>
        <w:t xml:space="preserve"> Model Admissions Policy – </w:t>
      </w:r>
      <w:r w:rsidRPr="00677813">
        <w:rPr>
          <w:rFonts w:ascii="Arial" w:hAnsi="Arial" w:cs="Arial"/>
          <w:b/>
          <w:bCs/>
          <w:i/>
          <w:iCs/>
          <w:highlight w:val="yellow"/>
        </w:rPr>
        <w:t>202</w:t>
      </w:r>
      <w:r w:rsidR="00677813" w:rsidRPr="00677813">
        <w:rPr>
          <w:rFonts w:ascii="Arial" w:hAnsi="Arial" w:cs="Arial"/>
          <w:b/>
          <w:bCs/>
          <w:i/>
          <w:iCs/>
          <w:highlight w:val="yellow"/>
        </w:rPr>
        <w:t>7-28</w:t>
      </w:r>
    </w:p>
    <w:p w14:paraId="067EC61E" w14:textId="77777777" w:rsidR="008552A9" w:rsidRDefault="008552A9" w:rsidP="008552A9">
      <w:pPr>
        <w:spacing w:after="120"/>
        <w:jc w:val="both"/>
        <w:rPr>
          <w:rFonts w:ascii="Arial" w:hAnsi="Arial" w:cs="Arial"/>
          <w:b/>
          <w:bCs/>
          <w:i/>
          <w:iCs/>
        </w:rPr>
      </w:pPr>
      <w:r>
        <w:rPr>
          <w:rFonts w:ascii="Arial" w:hAnsi="Arial" w:cs="Arial"/>
          <w:b/>
          <w:bCs/>
          <w:i/>
          <w:iCs/>
          <w:highlight w:val="yellow"/>
        </w:rPr>
        <w:t>This indicates changes from previous model policies for your information - Please REMOVE yellow highlighting prior to publication or consultation</w:t>
      </w:r>
    </w:p>
    <w:p w14:paraId="48832997" w14:textId="77777777" w:rsidR="008552A9" w:rsidRDefault="008552A9" w:rsidP="008552A9">
      <w:pPr>
        <w:spacing w:after="120"/>
        <w:jc w:val="both"/>
        <w:rPr>
          <w:rFonts w:ascii="Arial" w:hAnsi="Arial" w:cs="Arial"/>
          <w:b/>
          <w:bCs/>
          <w:i/>
          <w:iCs/>
        </w:rPr>
      </w:pPr>
      <w:r>
        <w:rPr>
          <w:rFonts w:ascii="Arial" w:hAnsi="Arial" w:cs="Arial"/>
          <w:b/>
          <w:bCs/>
          <w:i/>
          <w:iCs/>
          <w:highlight w:val="cyan"/>
        </w:rPr>
        <w:t xml:space="preserve">Insert school specific information here – Please REMOVE </w:t>
      </w:r>
      <w:proofErr w:type="gramStart"/>
      <w:r>
        <w:rPr>
          <w:rFonts w:ascii="Arial" w:hAnsi="Arial" w:cs="Arial"/>
          <w:b/>
          <w:bCs/>
          <w:i/>
          <w:iCs/>
          <w:highlight w:val="cyan"/>
        </w:rPr>
        <w:t>highlighting  prior</w:t>
      </w:r>
      <w:proofErr w:type="gramEnd"/>
      <w:r>
        <w:rPr>
          <w:rFonts w:ascii="Arial" w:hAnsi="Arial" w:cs="Arial"/>
          <w:b/>
          <w:bCs/>
          <w:i/>
          <w:iCs/>
          <w:highlight w:val="cyan"/>
        </w:rPr>
        <w:t xml:space="preserve"> to publication or consultation</w:t>
      </w:r>
    </w:p>
    <w:p w14:paraId="6ADF64A3" w14:textId="77777777" w:rsidR="00570C4B" w:rsidRPr="000F4899" w:rsidRDefault="00570C4B" w:rsidP="000F4899">
      <w:pPr>
        <w:spacing w:after="120"/>
        <w:jc w:val="both"/>
        <w:rPr>
          <w:rFonts w:ascii="Arial" w:hAnsi="Arial" w:cs="Arial"/>
          <w:bCs/>
          <w:iCs/>
        </w:rPr>
      </w:pPr>
    </w:p>
    <w:p w14:paraId="1724B8CE" w14:textId="77777777" w:rsidR="00842C45" w:rsidRDefault="00842C45">
      <w:pPr>
        <w:spacing w:after="120"/>
        <w:jc w:val="both"/>
        <w:rPr>
          <w:rFonts w:ascii="Arial" w:hAnsi="Arial" w:cs="Arial"/>
          <w:b/>
          <w:bCs/>
          <w:i/>
          <w:iCs/>
        </w:rPr>
      </w:pPr>
    </w:p>
    <w:p w14:paraId="76D2666A" w14:textId="77777777" w:rsidR="00842C45" w:rsidRDefault="00842C45">
      <w:pPr>
        <w:spacing w:after="120"/>
        <w:jc w:val="both"/>
        <w:rPr>
          <w:rFonts w:ascii="Arial" w:hAnsi="Arial" w:cs="Arial"/>
          <w:b/>
          <w:bCs/>
          <w:i/>
          <w:iCs/>
        </w:rPr>
      </w:pPr>
    </w:p>
    <w:p w14:paraId="00AFD777" w14:textId="77777777" w:rsidR="00BB304A" w:rsidRPr="00BF5E0B" w:rsidRDefault="00F17396">
      <w:pPr>
        <w:spacing w:after="120"/>
        <w:jc w:val="center"/>
        <w:rPr>
          <w:rFonts w:ascii="Arial" w:hAnsi="Arial" w:cs="Arial"/>
          <w:b/>
          <w:bCs/>
        </w:rPr>
      </w:pPr>
      <w:r w:rsidRPr="00842C45">
        <w:rPr>
          <w:rFonts w:ascii="Arial" w:hAnsi="Arial" w:cs="Arial"/>
          <w:b/>
          <w:bCs/>
          <w:highlight w:val="cyan"/>
        </w:rPr>
        <w:t>[Insert name]</w:t>
      </w:r>
      <w:r w:rsidR="00BB304A" w:rsidRPr="00BF5E0B">
        <w:rPr>
          <w:rFonts w:ascii="Arial" w:hAnsi="Arial" w:cs="Arial"/>
          <w:b/>
          <w:bCs/>
        </w:rPr>
        <w:t xml:space="preserve"> CATHOLIC SECONDARY SCHOOL ADMISSION POLICY</w:t>
      </w:r>
      <w:r w:rsidR="00067117">
        <w:rPr>
          <w:rFonts w:ascii="Arial" w:hAnsi="Arial" w:cs="Arial"/>
          <w:b/>
          <w:bCs/>
        </w:rPr>
        <w:t xml:space="preserve"> </w:t>
      </w:r>
      <w:r w:rsidR="00067117" w:rsidRPr="00842C45">
        <w:rPr>
          <w:rFonts w:ascii="Arial" w:hAnsi="Arial" w:cs="Arial"/>
          <w:b/>
          <w:bCs/>
          <w:highlight w:val="cyan"/>
        </w:rPr>
        <w:t>[Insert year]</w:t>
      </w:r>
    </w:p>
    <w:p w14:paraId="74E99385" w14:textId="77777777" w:rsidR="00BB304A" w:rsidRPr="00BF5E0B" w:rsidRDefault="00F17396">
      <w:pPr>
        <w:spacing w:after="120"/>
        <w:jc w:val="both"/>
        <w:rPr>
          <w:rFonts w:ascii="Arial" w:hAnsi="Arial" w:cs="Arial"/>
        </w:rPr>
      </w:pPr>
      <w:r w:rsidRPr="00DF7145">
        <w:rPr>
          <w:rFonts w:ascii="Arial" w:hAnsi="Arial" w:cs="Arial"/>
          <w:b/>
          <w:highlight w:val="cyan"/>
        </w:rPr>
        <w:t>[Insert name]</w:t>
      </w:r>
      <w:r w:rsidR="00BB304A" w:rsidRPr="00BF5E0B">
        <w:rPr>
          <w:rFonts w:ascii="Arial" w:hAnsi="Arial" w:cs="Arial"/>
        </w:rPr>
        <w:t xml:space="preserve"> was founded by the </w:t>
      </w:r>
      <w:r w:rsidR="007D09D8" w:rsidRPr="00A11802">
        <w:rPr>
          <w:rFonts w:ascii="Arial" w:hAnsi="Arial" w:cs="Arial"/>
          <w:bCs/>
        </w:rPr>
        <w:t xml:space="preserve">Catholic </w:t>
      </w:r>
      <w:r w:rsidR="00EA49C9">
        <w:rPr>
          <w:rFonts w:ascii="Arial" w:hAnsi="Arial" w:cs="Arial"/>
          <w:bCs/>
        </w:rPr>
        <w:t>C</w:t>
      </w:r>
      <w:r w:rsidR="007D09D8" w:rsidRPr="00A11802">
        <w:rPr>
          <w:rFonts w:ascii="Arial" w:hAnsi="Arial" w:cs="Arial"/>
          <w:bCs/>
        </w:rPr>
        <w:t>hurch</w:t>
      </w:r>
      <w:r w:rsidR="00BB304A" w:rsidRPr="00BF5E0B">
        <w:rPr>
          <w:rFonts w:ascii="Arial" w:hAnsi="Arial" w:cs="Arial"/>
        </w:rPr>
        <w:t xml:space="preserve"> to provide education for children of Catholic families. </w:t>
      </w:r>
      <w:r w:rsidR="00BD0015">
        <w:rPr>
          <w:rFonts w:ascii="Arial" w:hAnsi="Arial" w:cs="Arial"/>
        </w:rPr>
        <w:t xml:space="preserve">Whenever there are more applications than places available, priority will always be given to Catholic children in accordance with the oversubscription criteria listed below. </w:t>
      </w:r>
      <w:r w:rsidR="00BB304A" w:rsidRPr="00BF5E0B">
        <w:rPr>
          <w:rFonts w:ascii="Arial" w:hAnsi="Arial" w:cs="Arial"/>
        </w:rPr>
        <w:t xml:space="preserve">The school is conducted by its </w:t>
      </w:r>
      <w:r w:rsidR="00DF7145" w:rsidRPr="002E3031">
        <w:rPr>
          <w:rFonts w:ascii="Arial" w:hAnsi="Arial" w:cs="Arial"/>
          <w:highlight w:val="yellow"/>
        </w:rPr>
        <w:t>academy company</w:t>
      </w:r>
      <w:r w:rsidR="00DF7145" w:rsidRPr="002E3031">
        <w:rPr>
          <w:rFonts w:ascii="Arial" w:hAnsi="Arial" w:cs="Arial"/>
        </w:rPr>
        <w:t xml:space="preserve"> </w:t>
      </w:r>
      <w:r w:rsidR="00BB304A" w:rsidRPr="00BF5E0B">
        <w:rPr>
          <w:rFonts w:ascii="Arial" w:hAnsi="Arial" w:cs="Arial"/>
        </w:rPr>
        <w:t xml:space="preserve">as part of the Catholic Church in accordance with its trust deed and </w:t>
      </w:r>
      <w:r w:rsidR="00DF7145" w:rsidRPr="002E3031">
        <w:rPr>
          <w:rFonts w:ascii="Arial" w:hAnsi="Arial" w:cs="Arial"/>
          <w:highlight w:val="yellow"/>
        </w:rPr>
        <w:t>articles of association</w:t>
      </w:r>
      <w:r w:rsidR="00DF7145" w:rsidRPr="00BF5E0B">
        <w:rPr>
          <w:rFonts w:ascii="Arial" w:hAnsi="Arial" w:cs="Arial"/>
        </w:rPr>
        <w:t xml:space="preserve"> </w:t>
      </w:r>
      <w:r w:rsidR="00BB304A" w:rsidRPr="00BF5E0B">
        <w:rPr>
          <w:rFonts w:ascii="Arial" w:hAnsi="Arial" w:cs="Arial"/>
        </w:rPr>
        <w:t xml:space="preserve">and </w:t>
      </w:r>
      <w:proofErr w:type="gramStart"/>
      <w:r w:rsidR="00BB304A" w:rsidRPr="00BF5E0B">
        <w:rPr>
          <w:rFonts w:ascii="Arial" w:hAnsi="Arial" w:cs="Arial"/>
        </w:rPr>
        <w:t>seeks at all times</w:t>
      </w:r>
      <w:proofErr w:type="gramEnd"/>
      <w:r w:rsidR="00BB304A" w:rsidRPr="00BF5E0B">
        <w:rPr>
          <w:rFonts w:ascii="Arial" w:hAnsi="Arial" w:cs="Arial"/>
        </w:rPr>
        <w:t xml:space="preserve"> to be a witness to </w:t>
      </w:r>
      <w:r w:rsidR="009112DA">
        <w:rPr>
          <w:rFonts w:ascii="Arial" w:hAnsi="Arial" w:cs="Arial"/>
        </w:rPr>
        <w:t xml:space="preserve">Our Lord </w:t>
      </w:r>
      <w:r w:rsidR="00BB304A" w:rsidRPr="00BF5E0B">
        <w:rPr>
          <w:rFonts w:ascii="Arial" w:hAnsi="Arial" w:cs="Arial"/>
        </w:rPr>
        <w:t xml:space="preserve">Jesus Christ. </w:t>
      </w:r>
    </w:p>
    <w:p w14:paraId="3FCD445D" w14:textId="77777777" w:rsidR="001A3C9D" w:rsidRDefault="001A3C9D" w:rsidP="001A3C9D">
      <w:pPr>
        <w:spacing w:after="120"/>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sidR="00C8725D">
        <w:rPr>
          <w:rFonts w:ascii="Arial" w:hAnsi="Arial" w:cs="Arial"/>
        </w:rPr>
        <w:t>be</w:t>
      </w:r>
      <w:r w:rsidRPr="00BF5E0B">
        <w:rPr>
          <w:rFonts w:ascii="Arial" w:hAnsi="Arial" w:cs="Arial"/>
        </w:rPr>
        <w:t xml:space="preserve"> fully supported by all families in the sc</w:t>
      </w:r>
      <w:r w:rsidR="000F1B05">
        <w:rPr>
          <w:rFonts w:ascii="Arial" w:hAnsi="Arial" w:cs="Arial"/>
        </w:rPr>
        <w:t xml:space="preserve">hool. </w:t>
      </w:r>
      <w:r w:rsidR="0000283C">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sidR="00D1785A">
        <w:rPr>
          <w:rFonts w:ascii="Arial" w:hAnsi="Arial" w:cs="Arial"/>
        </w:rPr>
        <w:t xml:space="preserve"> This does not affect the right </w:t>
      </w:r>
      <w:r w:rsidR="004D6F33">
        <w:rPr>
          <w:rFonts w:ascii="Arial" w:hAnsi="Arial" w:cs="Arial"/>
        </w:rPr>
        <w:t xml:space="preserve">of </w:t>
      </w:r>
      <w:r w:rsidR="00C27749">
        <w:rPr>
          <w:rFonts w:ascii="Arial" w:hAnsi="Arial" w:cs="Arial"/>
        </w:rPr>
        <w:t>an applicant</w:t>
      </w:r>
      <w:r w:rsidR="004D6F33">
        <w:rPr>
          <w:rFonts w:ascii="Arial" w:hAnsi="Arial" w:cs="Arial"/>
        </w:rPr>
        <w:t xml:space="preserve"> who is not </w:t>
      </w:r>
      <w:r w:rsidR="00C27749">
        <w:rPr>
          <w:rFonts w:ascii="Arial" w:hAnsi="Arial" w:cs="Arial"/>
        </w:rPr>
        <w:t>Catholic</w:t>
      </w:r>
      <w:r w:rsidR="00D1785A">
        <w:rPr>
          <w:rFonts w:ascii="Arial" w:hAnsi="Arial" w:cs="Arial"/>
        </w:rPr>
        <w:t xml:space="preserve"> to apply for </w:t>
      </w:r>
      <w:r w:rsidR="00C27749">
        <w:rPr>
          <w:rFonts w:ascii="Arial" w:hAnsi="Arial" w:cs="Arial"/>
        </w:rPr>
        <w:t xml:space="preserve">and be admitted to </w:t>
      </w:r>
      <w:r w:rsidR="00D1785A">
        <w:rPr>
          <w:rFonts w:ascii="Arial" w:hAnsi="Arial" w:cs="Arial"/>
        </w:rPr>
        <w:t>a place at the school</w:t>
      </w:r>
      <w:r w:rsidR="00C27749">
        <w:rPr>
          <w:rFonts w:ascii="Arial" w:hAnsi="Arial" w:cs="Arial"/>
        </w:rPr>
        <w:t xml:space="preserve"> in accordance with the</w:t>
      </w:r>
      <w:r w:rsidR="005B1E06">
        <w:rPr>
          <w:rFonts w:ascii="Arial" w:hAnsi="Arial" w:cs="Arial"/>
        </w:rPr>
        <w:t>se</w:t>
      </w:r>
      <w:r w:rsidR="00C27749">
        <w:rPr>
          <w:rFonts w:ascii="Arial" w:hAnsi="Arial" w:cs="Arial"/>
        </w:rPr>
        <w:t xml:space="preserve"> admission arrangements</w:t>
      </w:r>
      <w:r w:rsidR="00D1785A">
        <w:rPr>
          <w:rFonts w:ascii="Arial" w:hAnsi="Arial" w:cs="Arial"/>
        </w:rPr>
        <w:t>.</w:t>
      </w:r>
    </w:p>
    <w:p w14:paraId="40C46A25" w14:textId="77777777" w:rsidR="00D1785A" w:rsidRDefault="00BB304A">
      <w:pPr>
        <w:spacing w:after="120"/>
        <w:jc w:val="both"/>
        <w:rPr>
          <w:rFonts w:ascii="Arial" w:hAnsi="Arial" w:cs="Arial"/>
        </w:rPr>
      </w:pPr>
      <w:r w:rsidRPr="00BF5E0B">
        <w:rPr>
          <w:rFonts w:ascii="Arial" w:hAnsi="Arial" w:cs="Arial"/>
        </w:rPr>
        <w:t xml:space="preserve">The </w:t>
      </w:r>
      <w:r w:rsidR="00DF7145" w:rsidRPr="00906941">
        <w:rPr>
          <w:rFonts w:ascii="Arial" w:hAnsi="Arial" w:cs="Arial"/>
          <w:highlight w:val="green"/>
        </w:rPr>
        <w:t xml:space="preserve">academy company </w:t>
      </w:r>
      <w:r w:rsidR="00906941" w:rsidRPr="00906941">
        <w:rPr>
          <w:rFonts w:ascii="Arial" w:hAnsi="Arial" w:cs="Arial"/>
          <w:highlight w:val="green"/>
        </w:rPr>
        <w:t xml:space="preserve">(name of Trust) </w:t>
      </w:r>
      <w:r w:rsidR="00D1785A" w:rsidRPr="00906941">
        <w:rPr>
          <w:rFonts w:ascii="Arial" w:hAnsi="Arial" w:cs="Arial"/>
          <w:highlight w:val="green"/>
        </w:rPr>
        <w:t xml:space="preserve">is the admission authority and </w:t>
      </w:r>
      <w:r w:rsidRPr="00906941">
        <w:rPr>
          <w:rFonts w:ascii="Arial" w:hAnsi="Arial" w:cs="Arial"/>
          <w:highlight w:val="green"/>
        </w:rPr>
        <w:t xml:space="preserve">has </w:t>
      </w:r>
      <w:r w:rsidR="00906941" w:rsidRPr="00906941">
        <w:rPr>
          <w:rFonts w:ascii="Arial" w:hAnsi="Arial" w:cs="Arial"/>
          <w:highlight w:val="green"/>
        </w:rPr>
        <w:t xml:space="preserve">delegated full </w:t>
      </w:r>
      <w:r w:rsidRPr="00906941">
        <w:rPr>
          <w:rFonts w:ascii="Arial" w:hAnsi="Arial" w:cs="Arial"/>
          <w:highlight w:val="green"/>
        </w:rPr>
        <w:t>responsibility for admissions to t</w:t>
      </w:r>
      <w:r w:rsidR="00906941" w:rsidRPr="00906941">
        <w:rPr>
          <w:rFonts w:ascii="Arial" w:hAnsi="Arial" w:cs="Arial"/>
          <w:highlight w:val="green"/>
        </w:rPr>
        <w:t>he Local Governing Body</w:t>
      </w:r>
      <w:r w:rsidR="00D1785A" w:rsidRPr="00906941">
        <w:rPr>
          <w:rFonts w:ascii="Arial" w:hAnsi="Arial" w:cs="Arial"/>
          <w:highlight w:val="green"/>
        </w:rPr>
        <w:t>.</w:t>
      </w:r>
      <w:r w:rsidR="00D1785A">
        <w:rPr>
          <w:rFonts w:ascii="Arial" w:hAnsi="Arial" w:cs="Arial"/>
        </w:rPr>
        <w:t xml:space="preserve"> The local authority undertakes the co-ordination of admission arrangements</w:t>
      </w:r>
      <w:r w:rsidR="004A4710">
        <w:rPr>
          <w:rFonts w:ascii="Arial" w:hAnsi="Arial" w:cs="Arial"/>
        </w:rPr>
        <w:t xml:space="preserve"> during the normal admission round</w:t>
      </w:r>
      <w:r w:rsidR="007C6BD5">
        <w:rPr>
          <w:rStyle w:val="FootnoteReference"/>
          <w:rFonts w:ascii="Arial" w:hAnsi="Arial" w:cs="Arial"/>
        </w:rPr>
        <w:footnoteReference w:id="1"/>
      </w:r>
      <w:r w:rsidR="000E02B1">
        <w:rPr>
          <w:rFonts w:ascii="Arial" w:hAnsi="Arial" w:cs="Arial"/>
        </w:rPr>
        <w:t xml:space="preserve"> </w:t>
      </w:r>
      <w:r w:rsidR="000E02B1" w:rsidRPr="00DF7145">
        <w:rPr>
          <w:rFonts w:ascii="Arial" w:hAnsi="Arial" w:cs="Arial"/>
          <w:b/>
          <w:bCs/>
          <w:highlight w:val="cyan"/>
        </w:rPr>
        <w:t>[(excluding admission to year 12)]</w:t>
      </w:r>
      <w:r w:rsidR="008971DA" w:rsidRPr="00DF7145">
        <w:rPr>
          <w:rStyle w:val="FootnoteReference"/>
          <w:rFonts w:ascii="Arial" w:hAnsi="Arial" w:cs="Arial"/>
          <w:highlight w:val="cyan"/>
        </w:rPr>
        <w:footnoteReference w:id="2"/>
      </w:r>
      <w:r w:rsidR="00D1785A" w:rsidRPr="00DF7145">
        <w:rPr>
          <w:rFonts w:ascii="Arial" w:hAnsi="Arial" w:cs="Arial"/>
          <w:highlight w:val="cyan"/>
        </w:rPr>
        <w:t>.</w:t>
      </w:r>
      <w:r w:rsidR="00D1785A">
        <w:rPr>
          <w:rFonts w:ascii="Arial" w:hAnsi="Arial" w:cs="Arial"/>
        </w:rPr>
        <w:t xml:space="preserve"> The</w:t>
      </w:r>
      <w:r w:rsidR="00B42752">
        <w:rPr>
          <w:rFonts w:ascii="Arial" w:hAnsi="Arial" w:cs="Arial"/>
        </w:rPr>
        <w:t xml:space="preserve"> admission authority</w:t>
      </w:r>
      <w:r w:rsidRPr="00BF5E0B">
        <w:rPr>
          <w:rFonts w:ascii="Arial" w:hAnsi="Arial" w:cs="Arial"/>
        </w:rPr>
        <w:t xml:space="preserve"> </w:t>
      </w:r>
      <w:r w:rsidR="00D1785A">
        <w:rPr>
          <w:rFonts w:ascii="Arial" w:hAnsi="Arial" w:cs="Arial"/>
        </w:rPr>
        <w:t xml:space="preserve">has set </w:t>
      </w:r>
      <w:r w:rsidR="000517C6">
        <w:rPr>
          <w:rFonts w:ascii="Arial" w:hAnsi="Arial" w:cs="Arial"/>
        </w:rPr>
        <w:t>the school’s</w:t>
      </w:r>
      <w:r w:rsidR="00D1785A">
        <w:rPr>
          <w:rFonts w:ascii="Arial" w:hAnsi="Arial" w:cs="Arial"/>
        </w:rPr>
        <w:t xml:space="preserve"> </w:t>
      </w:r>
      <w:r w:rsidR="000517C6">
        <w:rPr>
          <w:rFonts w:ascii="Arial" w:hAnsi="Arial" w:cs="Arial"/>
        </w:rPr>
        <w:t>Published A</w:t>
      </w:r>
      <w:r w:rsidR="00D1785A">
        <w:rPr>
          <w:rFonts w:ascii="Arial" w:hAnsi="Arial" w:cs="Arial"/>
        </w:rPr>
        <w:t>dmission</w:t>
      </w:r>
      <w:r w:rsidR="000517C6">
        <w:rPr>
          <w:rFonts w:ascii="Arial" w:hAnsi="Arial" w:cs="Arial"/>
        </w:rPr>
        <w:t>s</w:t>
      </w:r>
      <w:r w:rsidR="00D1785A">
        <w:rPr>
          <w:rFonts w:ascii="Arial" w:hAnsi="Arial" w:cs="Arial"/>
        </w:rPr>
        <w:t xml:space="preserve"> </w:t>
      </w:r>
      <w:r w:rsidR="000517C6">
        <w:rPr>
          <w:rFonts w:ascii="Arial" w:hAnsi="Arial" w:cs="Arial"/>
        </w:rPr>
        <w:t>N</w:t>
      </w:r>
      <w:r w:rsidR="00D1785A">
        <w:rPr>
          <w:rFonts w:ascii="Arial" w:hAnsi="Arial" w:cs="Arial"/>
        </w:rPr>
        <w:t>umber</w:t>
      </w:r>
      <w:r w:rsidR="000517C6">
        <w:rPr>
          <w:rFonts w:ascii="Arial" w:hAnsi="Arial" w:cs="Arial"/>
        </w:rPr>
        <w:t xml:space="preserve"> (PAN”)</w:t>
      </w:r>
      <w:r w:rsidR="00D1785A">
        <w:rPr>
          <w:rFonts w:ascii="Arial" w:hAnsi="Arial" w:cs="Arial"/>
        </w:rPr>
        <w:t xml:space="preserve"> at</w:t>
      </w:r>
      <w:r w:rsidRPr="00BF5E0B">
        <w:rPr>
          <w:rFonts w:ascii="Arial" w:hAnsi="Arial" w:cs="Arial"/>
        </w:rPr>
        <w:t xml:space="preserve"> </w:t>
      </w:r>
      <w:r w:rsidRPr="00DF7145">
        <w:rPr>
          <w:rFonts w:ascii="Arial" w:hAnsi="Arial" w:cs="Arial"/>
          <w:b/>
          <w:bCs/>
          <w:highlight w:val="cyan"/>
        </w:rPr>
        <w:t>[xx]</w:t>
      </w:r>
      <w:r w:rsidRPr="00BF5E0B">
        <w:rPr>
          <w:rFonts w:ascii="Arial" w:hAnsi="Arial" w:cs="Arial"/>
        </w:rPr>
        <w:t xml:space="preserve"> pupils to year</w:t>
      </w:r>
      <w:r w:rsidR="000E02B1">
        <w:rPr>
          <w:rFonts w:ascii="Arial" w:hAnsi="Arial" w:cs="Arial"/>
        </w:rPr>
        <w:t xml:space="preserve"> 7</w:t>
      </w:r>
      <w:r w:rsidRPr="00BF5E0B">
        <w:rPr>
          <w:rFonts w:ascii="Arial" w:hAnsi="Arial" w:cs="Arial"/>
        </w:rPr>
        <w:t xml:space="preserve"> </w:t>
      </w:r>
      <w:r w:rsidRPr="00DF7145">
        <w:rPr>
          <w:rFonts w:ascii="Arial" w:hAnsi="Arial" w:cs="Arial"/>
          <w:b/>
          <w:bCs/>
          <w:highlight w:val="cyan"/>
        </w:rPr>
        <w:t xml:space="preserve">[and xx </w:t>
      </w:r>
      <w:r w:rsidR="00F672DA" w:rsidRPr="00DF7145">
        <w:rPr>
          <w:rFonts w:ascii="Arial" w:hAnsi="Arial" w:cs="Arial"/>
          <w:b/>
          <w:bCs/>
          <w:highlight w:val="cyan"/>
        </w:rPr>
        <w:t>for external applicant</w:t>
      </w:r>
      <w:r w:rsidR="00D1785A" w:rsidRPr="00DF7145">
        <w:rPr>
          <w:rFonts w:ascii="Arial" w:hAnsi="Arial" w:cs="Arial"/>
          <w:b/>
          <w:bCs/>
          <w:highlight w:val="cyan"/>
        </w:rPr>
        <w:t xml:space="preserve">s </w:t>
      </w:r>
      <w:r w:rsidRPr="00DF7145">
        <w:rPr>
          <w:rFonts w:ascii="Arial" w:hAnsi="Arial" w:cs="Arial"/>
          <w:b/>
          <w:bCs/>
          <w:highlight w:val="cyan"/>
        </w:rPr>
        <w:t xml:space="preserve">to </w:t>
      </w:r>
      <w:r w:rsidR="000E02B1" w:rsidRPr="00DF7145">
        <w:rPr>
          <w:rFonts w:ascii="Arial" w:hAnsi="Arial" w:cs="Arial"/>
          <w:b/>
          <w:bCs/>
          <w:highlight w:val="cyan"/>
        </w:rPr>
        <w:t>year 12</w:t>
      </w:r>
      <w:r w:rsidRPr="00DF7145">
        <w:rPr>
          <w:rFonts w:ascii="Arial" w:hAnsi="Arial" w:cs="Arial"/>
          <w:b/>
          <w:bCs/>
          <w:highlight w:val="cyan"/>
        </w:rPr>
        <w:t>]</w:t>
      </w:r>
      <w:r w:rsidRPr="00BF5E0B">
        <w:rPr>
          <w:rFonts w:ascii="Arial" w:hAnsi="Arial" w:cs="Arial"/>
        </w:rPr>
        <w:t xml:space="preserve"> in the school year which begins in </w:t>
      </w:r>
      <w:proofErr w:type="gramStart"/>
      <w:r w:rsidRPr="00BF5E0B">
        <w:rPr>
          <w:rFonts w:ascii="Arial" w:hAnsi="Arial" w:cs="Arial"/>
        </w:rPr>
        <w:t>September,</w:t>
      </w:r>
      <w:proofErr w:type="gramEnd"/>
      <w:r w:rsidRPr="00BF5E0B">
        <w:rPr>
          <w:rFonts w:ascii="Arial" w:hAnsi="Arial" w:cs="Arial"/>
        </w:rPr>
        <w:t xml:space="preserve"> 20</w:t>
      </w:r>
      <w:r w:rsidRPr="00DF7145">
        <w:rPr>
          <w:rFonts w:ascii="Arial" w:hAnsi="Arial" w:cs="Arial"/>
          <w:b/>
          <w:bCs/>
          <w:highlight w:val="cyan"/>
        </w:rPr>
        <w:t>[xx]</w:t>
      </w:r>
      <w:r w:rsidRPr="00DF7145">
        <w:rPr>
          <w:rFonts w:ascii="Arial" w:hAnsi="Arial" w:cs="Arial"/>
          <w:highlight w:val="cyan"/>
        </w:rPr>
        <w:t>.</w:t>
      </w:r>
    </w:p>
    <w:p w14:paraId="4A28D66C" w14:textId="77777777" w:rsidR="000517C6" w:rsidRDefault="000517C6" w:rsidP="000517C6">
      <w:pPr>
        <w:spacing w:after="120"/>
        <w:jc w:val="both"/>
        <w:rPr>
          <w:rFonts w:ascii="Arial" w:hAnsi="Arial" w:cs="Arial"/>
        </w:rPr>
      </w:pPr>
      <w:r>
        <w:rPr>
          <w:rFonts w:ascii="Arial" w:hAnsi="Arial" w:cs="Arial"/>
        </w:rPr>
        <w:t xml:space="preserve">The </w:t>
      </w:r>
      <w:r w:rsidR="00B42752">
        <w:rPr>
          <w:rFonts w:ascii="Arial" w:hAnsi="Arial" w:cs="Arial"/>
        </w:rPr>
        <w:t>admission authority</w:t>
      </w:r>
      <w:r>
        <w:rPr>
          <w:rFonts w:ascii="Arial" w:hAnsi="Arial" w:cs="Arial"/>
        </w:rPr>
        <w:t xml:space="preserve"> will, where logistically possible, admit twins and all siblings from multiple births where one of the children is the last child ranked within the school’s PAN.</w:t>
      </w:r>
    </w:p>
    <w:p w14:paraId="1BB6C3EE" w14:textId="77777777" w:rsidR="00C8725D" w:rsidRPr="00BF5E0B" w:rsidRDefault="00C8725D" w:rsidP="00C8725D">
      <w:pPr>
        <w:spacing w:after="120"/>
        <w:jc w:val="both"/>
        <w:rPr>
          <w:rFonts w:ascii="Arial" w:hAnsi="Arial" w:cs="Arial"/>
        </w:rPr>
      </w:pPr>
      <w:r w:rsidRPr="00BF5E0B">
        <w:rPr>
          <w:rFonts w:ascii="Arial" w:hAnsi="Arial" w:cs="Arial"/>
          <w:b/>
          <w:bCs/>
        </w:rPr>
        <w:t xml:space="preserve">Admission to the </w:t>
      </w:r>
      <w:proofErr w:type="gramStart"/>
      <w:r w:rsidRPr="00BF5E0B">
        <w:rPr>
          <w:rFonts w:ascii="Arial" w:hAnsi="Arial" w:cs="Arial"/>
          <w:b/>
          <w:bCs/>
        </w:rPr>
        <w:t>Sixth-Form</w:t>
      </w:r>
      <w:proofErr w:type="gramEnd"/>
      <w:r w:rsidR="009112DA">
        <w:rPr>
          <w:rStyle w:val="FootnoteReference"/>
          <w:rFonts w:ascii="Arial" w:hAnsi="Arial" w:cs="Arial"/>
          <w:b/>
          <w:bCs/>
        </w:rPr>
        <w:footnoteReference w:id="3"/>
      </w:r>
    </w:p>
    <w:p w14:paraId="4D873B01" w14:textId="77777777" w:rsidR="000E02B1" w:rsidRDefault="000E02B1" w:rsidP="00C8725D">
      <w:pPr>
        <w:spacing w:after="120"/>
        <w:jc w:val="both"/>
        <w:rPr>
          <w:rFonts w:ascii="Arial" w:hAnsi="Arial" w:cs="Arial"/>
        </w:rPr>
      </w:pPr>
      <w:r>
        <w:rPr>
          <w:rFonts w:ascii="Arial" w:hAnsi="Arial" w:cs="Arial"/>
        </w:rPr>
        <w:t xml:space="preserve">The school operates a sixth form for a total </w:t>
      </w:r>
      <w:r w:rsidR="009112DA">
        <w:rPr>
          <w:rFonts w:ascii="Arial" w:hAnsi="Arial" w:cs="Arial"/>
        </w:rPr>
        <w:t xml:space="preserve">of </w:t>
      </w:r>
      <w:r w:rsidR="009112DA" w:rsidRPr="00DF7145">
        <w:rPr>
          <w:rFonts w:ascii="Arial" w:hAnsi="Arial" w:cs="Arial"/>
          <w:highlight w:val="cyan"/>
        </w:rPr>
        <w:t>[xx]</w:t>
      </w:r>
      <w:r w:rsidR="009112DA">
        <w:rPr>
          <w:rFonts w:ascii="Arial" w:hAnsi="Arial" w:cs="Arial"/>
        </w:rPr>
        <w:t xml:space="preserve"> pupils. </w:t>
      </w:r>
      <w:r w:rsidR="009112DA" w:rsidRPr="00DF7145">
        <w:rPr>
          <w:rFonts w:ascii="Arial" w:hAnsi="Arial" w:cs="Arial"/>
          <w:highlight w:val="cyan"/>
        </w:rPr>
        <w:t>[</w:t>
      </w:r>
      <w:proofErr w:type="spellStart"/>
      <w:r w:rsidR="009112DA" w:rsidRPr="00DF7145">
        <w:rPr>
          <w:rFonts w:ascii="Arial" w:hAnsi="Arial" w:cs="Arial"/>
          <w:highlight w:val="cyan"/>
        </w:rPr>
        <w:t>yy</w:t>
      </w:r>
      <w:proofErr w:type="spellEnd"/>
      <w:r w:rsidRPr="00DF7145">
        <w:rPr>
          <w:rFonts w:ascii="Arial" w:hAnsi="Arial" w:cs="Arial"/>
          <w:highlight w:val="cyan"/>
        </w:rPr>
        <w:t>]</w:t>
      </w:r>
      <w:r>
        <w:rPr>
          <w:rFonts w:ascii="Arial" w:hAnsi="Arial" w:cs="Arial"/>
        </w:rPr>
        <w:t xml:space="preserve"> places overall will be available in year 12. W</w:t>
      </w:r>
      <w:r w:rsidR="00823485">
        <w:rPr>
          <w:rFonts w:ascii="Arial" w:hAnsi="Arial" w:cs="Arial"/>
        </w:rPr>
        <w:t xml:space="preserve">hile the admission number is </w:t>
      </w:r>
      <w:r w:rsidR="00823485" w:rsidRPr="00DF7145">
        <w:rPr>
          <w:rFonts w:ascii="Arial" w:hAnsi="Arial" w:cs="Arial"/>
          <w:highlight w:val="cyan"/>
        </w:rPr>
        <w:t>[</w:t>
      </w:r>
      <w:proofErr w:type="spellStart"/>
      <w:r w:rsidR="00823485" w:rsidRPr="00DF7145">
        <w:rPr>
          <w:rFonts w:ascii="Arial" w:hAnsi="Arial" w:cs="Arial"/>
          <w:highlight w:val="cyan"/>
        </w:rPr>
        <w:t>zz</w:t>
      </w:r>
      <w:proofErr w:type="spellEnd"/>
      <w:r w:rsidR="00823485" w:rsidRPr="00DF7145">
        <w:rPr>
          <w:rFonts w:ascii="Arial" w:hAnsi="Arial" w:cs="Arial"/>
          <w:highlight w:val="cyan"/>
        </w:rPr>
        <w:t>],</w:t>
      </w:r>
      <w:r w:rsidR="00823485">
        <w:rPr>
          <w:rFonts w:ascii="Arial" w:hAnsi="Arial" w:cs="Arial"/>
        </w:rPr>
        <w:t xml:space="preserve"> if fewer than </w:t>
      </w:r>
      <w:r w:rsidR="00823485" w:rsidRPr="00DF7145">
        <w:rPr>
          <w:rFonts w:ascii="Arial" w:hAnsi="Arial" w:cs="Arial"/>
          <w:highlight w:val="cyan"/>
        </w:rPr>
        <w:t>[</w:t>
      </w:r>
      <w:proofErr w:type="spellStart"/>
      <w:r w:rsidR="00823485" w:rsidRPr="00DF7145">
        <w:rPr>
          <w:rFonts w:ascii="Arial" w:hAnsi="Arial" w:cs="Arial"/>
          <w:highlight w:val="cyan"/>
        </w:rPr>
        <w:t>yy-zz</w:t>
      </w:r>
      <w:proofErr w:type="spellEnd"/>
      <w:r w:rsidR="00823485" w:rsidRPr="00DF7145">
        <w:rPr>
          <w:rFonts w:ascii="Arial" w:hAnsi="Arial" w:cs="Arial"/>
          <w:highlight w:val="cyan"/>
        </w:rPr>
        <w:t>]</w:t>
      </w:r>
      <w:r w:rsidR="00823485">
        <w:rPr>
          <w:rFonts w:ascii="Arial" w:hAnsi="Arial" w:cs="Arial"/>
        </w:rPr>
        <w:t xml:space="preserve"> o</w:t>
      </w:r>
      <w:r>
        <w:rPr>
          <w:rFonts w:ascii="Arial" w:hAnsi="Arial" w:cs="Arial"/>
        </w:rPr>
        <w:t xml:space="preserve">f the school’s existing pupils transfer into year 12, additional external pupils will be admitted until year 12 meets its capacity of </w:t>
      </w:r>
      <w:r w:rsidRPr="00DF7145">
        <w:rPr>
          <w:rFonts w:ascii="Arial" w:hAnsi="Arial" w:cs="Arial"/>
          <w:highlight w:val="cyan"/>
        </w:rPr>
        <w:t>[</w:t>
      </w:r>
      <w:proofErr w:type="spellStart"/>
      <w:r w:rsidR="00614374" w:rsidRPr="00DF7145">
        <w:rPr>
          <w:rFonts w:ascii="Arial" w:hAnsi="Arial" w:cs="Arial"/>
          <w:highlight w:val="cyan"/>
        </w:rPr>
        <w:t>yy</w:t>
      </w:r>
      <w:proofErr w:type="spellEnd"/>
      <w:r w:rsidRPr="00DF7145">
        <w:rPr>
          <w:rFonts w:ascii="Arial" w:hAnsi="Arial" w:cs="Arial"/>
          <w:highlight w:val="cyan"/>
        </w:rPr>
        <w:t>].</w:t>
      </w:r>
    </w:p>
    <w:p w14:paraId="57EF8262" w14:textId="77777777" w:rsidR="000E02B1" w:rsidRDefault="000E02B1" w:rsidP="00C8725D">
      <w:pPr>
        <w:spacing w:after="120"/>
        <w:jc w:val="both"/>
        <w:rPr>
          <w:rFonts w:ascii="Arial" w:hAnsi="Arial" w:cs="Arial"/>
        </w:rPr>
      </w:pPr>
      <w:r>
        <w:rPr>
          <w:rFonts w:ascii="Arial" w:hAnsi="Arial" w:cs="Arial"/>
        </w:rPr>
        <w:t>Both internal and external pupils wishing to enter the sixth form will be expected to have met the same minimum academic entr</w:t>
      </w:r>
      <w:r w:rsidR="008971DA">
        <w:rPr>
          <w:rFonts w:ascii="Arial" w:hAnsi="Arial" w:cs="Arial"/>
        </w:rPr>
        <w:t>y requirements for the sixth for</w:t>
      </w:r>
      <w:r>
        <w:rPr>
          <w:rFonts w:ascii="Arial" w:hAnsi="Arial" w:cs="Arial"/>
        </w:rPr>
        <w:t xml:space="preserve">m. These are </w:t>
      </w:r>
      <w:r w:rsidRPr="00DF7145">
        <w:rPr>
          <w:rFonts w:ascii="Arial" w:hAnsi="Arial" w:cs="Arial"/>
          <w:highlight w:val="cyan"/>
        </w:rPr>
        <w:t xml:space="preserve">[that pupils will have achieved at least 5 </w:t>
      </w:r>
      <w:r w:rsidR="0095657B" w:rsidRPr="00DF7145">
        <w:rPr>
          <w:rFonts w:ascii="Arial" w:hAnsi="Arial" w:cs="Arial"/>
          <w:highlight w:val="cyan"/>
        </w:rPr>
        <w:t>9</w:t>
      </w:r>
      <w:r w:rsidRPr="00DF7145">
        <w:rPr>
          <w:rFonts w:ascii="Arial" w:hAnsi="Arial" w:cs="Arial"/>
          <w:highlight w:val="cyan"/>
        </w:rPr>
        <w:t>*-</w:t>
      </w:r>
      <w:r w:rsidR="0095657B" w:rsidRPr="00DF7145">
        <w:rPr>
          <w:rFonts w:ascii="Arial" w:hAnsi="Arial" w:cs="Arial"/>
          <w:highlight w:val="cyan"/>
        </w:rPr>
        <w:t>5</w:t>
      </w:r>
      <w:r w:rsidRPr="00DF7145">
        <w:rPr>
          <w:rFonts w:ascii="Arial" w:hAnsi="Arial" w:cs="Arial"/>
          <w:highlight w:val="cyan"/>
        </w:rPr>
        <w:t xml:space="preserve"> GCSEs.]</w:t>
      </w:r>
      <w:r w:rsidR="00823485" w:rsidRPr="00DF7145">
        <w:rPr>
          <w:rStyle w:val="FootnoteReference"/>
          <w:rFonts w:ascii="Arial" w:hAnsi="Arial" w:cs="Arial"/>
          <w:highlight w:val="cyan"/>
        </w:rPr>
        <w:footnoteReference w:id="4"/>
      </w:r>
    </w:p>
    <w:p w14:paraId="1A69CE75" w14:textId="77777777" w:rsidR="000E02B1" w:rsidRDefault="000E02B1" w:rsidP="00C8725D">
      <w:pPr>
        <w:spacing w:after="120"/>
        <w:jc w:val="both"/>
        <w:rPr>
          <w:rFonts w:ascii="Arial" w:hAnsi="Arial" w:cs="Arial"/>
        </w:rPr>
      </w:pPr>
      <w:r>
        <w:rPr>
          <w:rFonts w:ascii="Arial" w:hAnsi="Arial" w:cs="Arial"/>
        </w:rPr>
        <w:lastRenderedPageBreak/>
        <w:t xml:space="preserve">In addition to the sixth form’s minimum academic entry requirements pupils will need to satisfy minimum entrance requirements to the courses for which they are applying. If either internal or external applicants fail to meet the minimum course </w:t>
      </w:r>
      <w:r w:rsidR="00B92968">
        <w:rPr>
          <w:rFonts w:ascii="Arial" w:hAnsi="Arial" w:cs="Arial"/>
        </w:rPr>
        <w:t>requirements,</w:t>
      </w:r>
      <w:r>
        <w:rPr>
          <w:rFonts w:ascii="Arial" w:hAnsi="Arial" w:cs="Arial"/>
        </w:rPr>
        <w:t xml:space="preserve"> they will be given the option of pursuing any alternative courses for which they do meet the minimum academic requirements. Course requirements are published annually in the school’s prospectus and on its website.</w:t>
      </w:r>
    </w:p>
    <w:p w14:paraId="682224B6" w14:textId="77777777" w:rsidR="000E02B1" w:rsidRDefault="000E02B1" w:rsidP="00C8725D">
      <w:pPr>
        <w:spacing w:after="120"/>
        <w:jc w:val="both"/>
        <w:rPr>
          <w:rFonts w:ascii="Arial" w:hAnsi="Arial" w:cs="Arial"/>
        </w:rPr>
      </w:pPr>
      <w:r>
        <w:rPr>
          <w:rFonts w:ascii="Arial" w:hAnsi="Arial" w:cs="Arial"/>
        </w:rPr>
        <w:t xml:space="preserve">When year 12 is </w:t>
      </w:r>
      <w:proofErr w:type="gramStart"/>
      <w:r>
        <w:rPr>
          <w:rFonts w:ascii="Arial" w:hAnsi="Arial" w:cs="Arial"/>
        </w:rPr>
        <w:t>undersubscribed</w:t>
      </w:r>
      <w:proofErr w:type="gramEnd"/>
      <w:r>
        <w:rPr>
          <w:rFonts w:ascii="Arial" w:hAnsi="Arial" w:cs="Arial"/>
        </w:rPr>
        <w:t xml:space="preserve"> all applicants meeting the minimum academic entr</w:t>
      </w:r>
      <w:r w:rsidR="008971DA">
        <w:rPr>
          <w:rFonts w:ascii="Arial" w:hAnsi="Arial" w:cs="Arial"/>
        </w:rPr>
        <w:t xml:space="preserve">y requirements will be admitted or </w:t>
      </w:r>
      <w:r>
        <w:rPr>
          <w:rFonts w:ascii="Arial" w:hAnsi="Arial" w:cs="Arial"/>
        </w:rPr>
        <w:t>permitted to progress.</w:t>
      </w:r>
    </w:p>
    <w:p w14:paraId="00E73B87" w14:textId="77777777" w:rsidR="00FA46AF" w:rsidRDefault="000E02B1" w:rsidP="00C8725D">
      <w:pPr>
        <w:spacing w:after="120"/>
        <w:jc w:val="both"/>
        <w:rPr>
          <w:rFonts w:ascii="Arial" w:hAnsi="Arial" w:cs="Arial"/>
        </w:rPr>
      </w:pPr>
      <w:r>
        <w:rPr>
          <w:rFonts w:ascii="Arial" w:hAnsi="Arial" w:cs="Arial"/>
        </w:rPr>
        <w:t>When there are more external applicants that satisfy any academic entry requirements</w:t>
      </w:r>
      <w:r w:rsidR="007132A3">
        <w:rPr>
          <w:rFonts w:ascii="Arial" w:hAnsi="Arial" w:cs="Arial"/>
        </w:rPr>
        <w:t>,</w:t>
      </w:r>
      <w:r>
        <w:rPr>
          <w:rFonts w:ascii="Arial" w:hAnsi="Arial" w:cs="Arial"/>
        </w:rPr>
        <w:t xml:space="preserve"> priority will be given in accordance with the </w:t>
      </w:r>
      <w:r w:rsidR="00FA46AF">
        <w:rPr>
          <w:rFonts w:ascii="Arial" w:hAnsi="Arial" w:cs="Arial"/>
        </w:rPr>
        <w:t>oversubscription criteria 1 and 3-7 set out below.</w:t>
      </w:r>
    </w:p>
    <w:p w14:paraId="41E3629D" w14:textId="77777777" w:rsidR="00C8725D" w:rsidRPr="00BF5E0B" w:rsidRDefault="00FA46AF" w:rsidP="00C8725D">
      <w:pPr>
        <w:spacing w:after="120"/>
        <w:jc w:val="both"/>
        <w:rPr>
          <w:rFonts w:ascii="Arial" w:hAnsi="Arial" w:cs="Arial"/>
        </w:rPr>
      </w:pPr>
      <w:r>
        <w:rPr>
          <w:rFonts w:ascii="Arial" w:hAnsi="Arial" w:cs="Arial"/>
        </w:rPr>
        <w:t xml:space="preserve">Where there is a space in year 13 i.e. where there are fewer than </w:t>
      </w:r>
      <w:r w:rsidRPr="00DF7145">
        <w:rPr>
          <w:rFonts w:ascii="Arial" w:hAnsi="Arial" w:cs="Arial"/>
          <w:highlight w:val="cyan"/>
        </w:rPr>
        <w:t>[xx]</w:t>
      </w:r>
      <w:r>
        <w:rPr>
          <w:rFonts w:ascii="Arial" w:hAnsi="Arial" w:cs="Arial"/>
        </w:rPr>
        <w:t xml:space="preserve"> pupils in the year group, the school will admit additional pupils up to this number using the oversubscription criteria 1 and 3-7 set out below.</w:t>
      </w:r>
    </w:p>
    <w:p w14:paraId="4B4B0032" w14:textId="77777777" w:rsidR="00C8725D" w:rsidRPr="00BF5E0B" w:rsidRDefault="00C8725D" w:rsidP="00C8725D">
      <w:pPr>
        <w:pStyle w:val="Heading4"/>
        <w:spacing w:after="120"/>
        <w:rPr>
          <w:rFonts w:ascii="Arial" w:hAnsi="Arial" w:cs="Arial"/>
        </w:rPr>
      </w:pPr>
      <w:r w:rsidRPr="00DF7145">
        <w:rPr>
          <w:rFonts w:ascii="Arial" w:hAnsi="Arial" w:cs="Arial"/>
          <w:highlight w:val="yellow"/>
        </w:rPr>
        <w:t xml:space="preserve">Pupils with </w:t>
      </w:r>
      <w:r w:rsidR="0095299C" w:rsidRPr="00DF7145">
        <w:rPr>
          <w:rFonts w:ascii="Arial" w:hAnsi="Arial" w:cs="Arial"/>
          <w:highlight w:val="yellow"/>
        </w:rPr>
        <w:t>an Education, Health and Care Plan</w:t>
      </w:r>
      <w:r w:rsidR="003B54BB" w:rsidRPr="00DF7145">
        <w:rPr>
          <w:rFonts w:ascii="Arial" w:hAnsi="Arial" w:cs="Arial"/>
          <w:highlight w:val="yellow"/>
        </w:rPr>
        <w:t xml:space="preserve"> </w:t>
      </w:r>
      <w:r w:rsidR="008971DA" w:rsidRPr="00DF7145">
        <w:rPr>
          <w:rFonts w:ascii="Arial" w:hAnsi="Arial" w:cs="Arial"/>
          <w:highlight w:val="yellow"/>
        </w:rPr>
        <w:t>(see note 1)</w:t>
      </w:r>
    </w:p>
    <w:p w14:paraId="17535755" w14:textId="77777777" w:rsidR="00C8725D" w:rsidRDefault="00C8725D" w:rsidP="00C8725D">
      <w:pPr>
        <w:spacing w:after="120"/>
        <w:jc w:val="both"/>
        <w:rPr>
          <w:rFonts w:ascii="Arial" w:hAnsi="Arial" w:cs="Arial"/>
        </w:rPr>
      </w:pPr>
      <w:r w:rsidRPr="00BF5E0B">
        <w:rPr>
          <w:rFonts w:ascii="Arial" w:hAnsi="Arial" w:cs="Arial"/>
        </w:rPr>
        <w:t xml:space="preserve">The admission of pupils with </w:t>
      </w:r>
      <w:r>
        <w:rPr>
          <w:rFonts w:ascii="Arial" w:hAnsi="Arial" w:cs="Arial"/>
        </w:rPr>
        <w:t xml:space="preserve">an </w:t>
      </w:r>
      <w:r w:rsidRPr="00DF7145">
        <w:rPr>
          <w:rFonts w:ascii="Arial" w:hAnsi="Arial" w:cs="Arial"/>
          <w:highlight w:val="yellow"/>
        </w:rPr>
        <w:t>Education, Health and Care Plan</w:t>
      </w:r>
      <w:r>
        <w:rPr>
          <w:rFonts w:ascii="Arial" w:hAnsi="Arial" w:cs="Arial"/>
        </w:rPr>
        <w:t xml:space="preserve"> </w:t>
      </w:r>
      <w:r w:rsidRPr="00BF5E0B">
        <w:rPr>
          <w:rFonts w:ascii="Arial" w:hAnsi="Arial" w:cs="Arial"/>
        </w:rPr>
        <w:t xml:space="preserve">is dealt with by </w:t>
      </w:r>
      <w:proofErr w:type="gramStart"/>
      <w:r w:rsidRPr="00BF5E0B">
        <w:rPr>
          <w:rFonts w:ascii="Arial" w:hAnsi="Arial" w:cs="Arial"/>
        </w:rPr>
        <w:t>a completely separate</w:t>
      </w:r>
      <w:proofErr w:type="gramEnd"/>
      <w:r w:rsidRPr="00BF5E0B">
        <w:rPr>
          <w:rFonts w:ascii="Arial" w:hAnsi="Arial" w:cs="Arial"/>
        </w:rPr>
        <w:t xml:space="preserve"> procedure. </w:t>
      </w:r>
      <w:r>
        <w:rPr>
          <w:rFonts w:ascii="Arial" w:hAnsi="Arial" w:cs="Arial"/>
        </w:rPr>
        <w:t xml:space="preserve"> </w:t>
      </w:r>
      <w:r w:rsidRPr="00DF7145">
        <w:rPr>
          <w:rFonts w:ascii="Arial" w:hAnsi="Arial" w:cs="Arial"/>
          <w:highlight w:val="yellow"/>
        </w:rPr>
        <w:t>Children with a</w:t>
      </w:r>
      <w:r w:rsidR="003B54BB" w:rsidRPr="00DF7145">
        <w:rPr>
          <w:rFonts w:ascii="Arial" w:hAnsi="Arial" w:cs="Arial"/>
          <w:highlight w:val="yellow"/>
        </w:rPr>
        <w:t>n</w:t>
      </w:r>
      <w:r w:rsidRPr="00DF7145">
        <w:rPr>
          <w:rFonts w:ascii="Arial" w:hAnsi="Arial" w:cs="Arial"/>
          <w:highlight w:val="yellow"/>
        </w:rPr>
        <w:t xml:space="preserve"> Education, Health and Care Plan</w:t>
      </w:r>
      <w:r>
        <w:rPr>
          <w:rFonts w:ascii="Arial" w:hAnsi="Arial" w:cs="Arial"/>
        </w:rPr>
        <w:t xml:space="preserve"> that names the school must be admitted. Where this takes place before the allocation of places under these arrangements this will reduce the number of places available to other children.</w:t>
      </w:r>
    </w:p>
    <w:p w14:paraId="734A1132" w14:textId="77777777" w:rsidR="004A4710" w:rsidRPr="00BF5E0B" w:rsidRDefault="004A4710" w:rsidP="004A4710">
      <w:pPr>
        <w:pStyle w:val="Heading4"/>
        <w:spacing w:after="120"/>
        <w:rPr>
          <w:rFonts w:ascii="Arial" w:hAnsi="Arial" w:cs="Arial"/>
        </w:rPr>
      </w:pPr>
      <w:r w:rsidRPr="00BF5E0B">
        <w:rPr>
          <w:rFonts w:ascii="Arial" w:hAnsi="Arial" w:cs="Arial"/>
        </w:rPr>
        <w:t>Oversubscription Criteria</w:t>
      </w:r>
    </w:p>
    <w:p w14:paraId="7B82A9A4" w14:textId="77777777" w:rsidR="004A4710" w:rsidRPr="00BF5E0B" w:rsidRDefault="004A4710" w:rsidP="004A4710">
      <w:pPr>
        <w:spacing w:after="120"/>
        <w:jc w:val="both"/>
        <w:rPr>
          <w:rFonts w:ascii="Arial" w:hAnsi="Arial" w:cs="Arial"/>
          <w:b/>
          <w:bCs/>
          <w:i/>
          <w:iCs/>
        </w:rPr>
      </w:pPr>
      <w:r w:rsidRPr="00BF5E0B">
        <w:rPr>
          <w:rFonts w:ascii="Arial" w:hAnsi="Arial" w:cs="Arial"/>
          <w:b/>
          <w:bCs/>
          <w:i/>
          <w:iCs/>
        </w:rPr>
        <w:t>At any time where there are more applications for places than the number of places available, places will be offered according to the following order of priority:</w:t>
      </w:r>
    </w:p>
    <w:p w14:paraId="5EB2E9CB" w14:textId="77777777" w:rsidR="004A4710" w:rsidRPr="00DF7145" w:rsidRDefault="004A4710" w:rsidP="004A4710">
      <w:pPr>
        <w:numPr>
          <w:ilvl w:val="0"/>
          <w:numId w:val="4"/>
        </w:numPr>
        <w:spacing w:after="120"/>
        <w:jc w:val="both"/>
        <w:rPr>
          <w:rFonts w:ascii="Arial" w:hAnsi="Arial" w:cs="Arial"/>
          <w:highlight w:val="cyan"/>
        </w:rPr>
      </w:pPr>
      <w:r w:rsidRPr="00DF7145">
        <w:rPr>
          <w:rFonts w:ascii="Arial" w:hAnsi="Arial" w:cs="Arial"/>
          <w:highlight w:val="cyan"/>
        </w:rPr>
        <w:t>Catholic looked after and previously looked after children. (see notes 2&amp;3)</w:t>
      </w:r>
    </w:p>
    <w:p w14:paraId="10BFFC45"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 xml:space="preserve">Catholic children who attend a feeder Catholic primary school, namely, </w:t>
      </w:r>
      <w:r w:rsidRPr="00DF7145">
        <w:rPr>
          <w:rFonts w:ascii="Arial" w:hAnsi="Arial" w:cs="Arial"/>
          <w:b/>
          <w:bCs/>
          <w:highlight w:val="cyan"/>
        </w:rPr>
        <w:t>[</w:t>
      </w:r>
      <w:r w:rsidR="00FA46AF" w:rsidRPr="00DF7145">
        <w:rPr>
          <w:rFonts w:ascii="Arial" w:hAnsi="Arial" w:cs="Arial"/>
          <w:b/>
          <w:bCs/>
          <w:highlight w:val="cyan"/>
        </w:rPr>
        <w:t>name(s) of feeder schools</w:t>
      </w:r>
      <w:r w:rsidRPr="00DF7145">
        <w:rPr>
          <w:rFonts w:ascii="Arial" w:hAnsi="Arial" w:cs="Arial"/>
          <w:b/>
          <w:bCs/>
          <w:highlight w:val="cyan"/>
        </w:rPr>
        <w:t>]</w:t>
      </w:r>
      <w:r w:rsidRPr="00DF7145">
        <w:rPr>
          <w:rFonts w:ascii="Arial" w:hAnsi="Arial" w:cs="Arial"/>
          <w:highlight w:val="cyan"/>
        </w:rPr>
        <w:t>. (see note 3)</w:t>
      </w:r>
    </w:p>
    <w:p w14:paraId="303DAFA5"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Other Catholic children. (see note 3)</w:t>
      </w:r>
    </w:p>
    <w:p w14:paraId="498818D8"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Other looked after and previously looked after children. (see note 2)</w:t>
      </w:r>
    </w:p>
    <w:p w14:paraId="052DF063"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 xml:space="preserve">Catechumens and members of an Eastern Christian Church. (see notes </w:t>
      </w:r>
      <w:r w:rsidR="004B61F7" w:rsidRPr="00DF7145">
        <w:rPr>
          <w:rFonts w:ascii="Arial" w:hAnsi="Arial" w:cs="Arial"/>
          <w:highlight w:val="cyan"/>
        </w:rPr>
        <w:t>4</w:t>
      </w:r>
      <w:r w:rsidRPr="00DF7145">
        <w:rPr>
          <w:rFonts w:ascii="Arial" w:hAnsi="Arial" w:cs="Arial"/>
          <w:highlight w:val="cyan"/>
        </w:rPr>
        <w:t>&amp;</w:t>
      </w:r>
      <w:r w:rsidR="004B61F7" w:rsidRPr="00DF7145">
        <w:rPr>
          <w:rFonts w:ascii="Arial" w:hAnsi="Arial" w:cs="Arial"/>
          <w:highlight w:val="cyan"/>
        </w:rPr>
        <w:t>5</w:t>
      </w:r>
      <w:r w:rsidRPr="00DF7145">
        <w:rPr>
          <w:rFonts w:ascii="Arial" w:hAnsi="Arial" w:cs="Arial"/>
          <w:highlight w:val="cyan"/>
        </w:rPr>
        <w:t>)</w:t>
      </w:r>
    </w:p>
    <w:p w14:paraId="4E6BB83E"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 xml:space="preserve">Children of other Christian denominations and children of other faiths whose </w:t>
      </w:r>
      <w:r w:rsidR="00823485" w:rsidRPr="00DF7145">
        <w:rPr>
          <w:rFonts w:ascii="Arial" w:hAnsi="Arial" w:cs="Arial"/>
          <w:highlight w:val="cyan"/>
        </w:rPr>
        <w:t>membership is evidenced</w:t>
      </w:r>
      <w:r w:rsidRPr="00DF7145">
        <w:rPr>
          <w:rFonts w:ascii="Arial" w:hAnsi="Arial" w:cs="Arial"/>
          <w:highlight w:val="cyan"/>
        </w:rPr>
        <w:t xml:space="preserve"> by a minister of religion or </w:t>
      </w:r>
      <w:proofErr w:type="gramStart"/>
      <w:r w:rsidRPr="00DF7145">
        <w:rPr>
          <w:rFonts w:ascii="Arial" w:hAnsi="Arial" w:cs="Arial"/>
          <w:highlight w:val="cyan"/>
        </w:rPr>
        <w:t>other</w:t>
      </w:r>
      <w:proofErr w:type="gramEnd"/>
      <w:r w:rsidRPr="00DF7145">
        <w:rPr>
          <w:rFonts w:ascii="Arial" w:hAnsi="Arial" w:cs="Arial"/>
          <w:highlight w:val="cyan"/>
        </w:rPr>
        <w:t xml:space="preserve"> religious leader. (see notes </w:t>
      </w:r>
      <w:r w:rsidR="004B61F7" w:rsidRPr="00DF7145">
        <w:rPr>
          <w:rFonts w:ascii="Arial" w:hAnsi="Arial" w:cs="Arial"/>
          <w:highlight w:val="cyan"/>
        </w:rPr>
        <w:t>6</w:t>
      </w:r>
      <w:r w:rsidRPr="00DF7145">
        <w:rPr>
          <w:rFonts w:ascii="Arial" w:hAnsi="Arial" w:cs="Arial"/>
          <w:highlight w:val="cyan"/>
        </w:rPr>
        <w:t>&amp;</w:t>
      </w:r>
      <w:r w:rsidR="004B61F7" w:rsidRPr="00DF7145">
        <w:rPr>
          <w:rFonts w:ascii="Arial" w:hAnsi="Arial" w:cs="Arial"/>
          <w:highlight w:val="cyan"/>
        </w:rPr>
        <w:t>7</w:t>
      </w:r>
      <w:r w:rsidRPr="00DF7145">
        <w:rPr>
          <w:rFonts w:ascii="Arial" w:hAnsi="Arial" w:cs="Arial"/>
          <w:highlight w:val="cyan"/>
        </w:rPr>
        <w:t>)</w:t>
      </w:r>
    </w:p>
    <w:p w14:paraId="1587F7CB" w14:textId="77777777" w:rsidR="004A4710" w:rsidRPr="00DF7145" w:rsidRDefault="004A4710" w:rsidP="004A4710">
      <w:pPr>
        <w:numPr>
          <w:ilvl w:val="0"/>
          <w:numId w:val="4"/>
        </w:numPr>
        <w:tabs>
          <w:tab w:val="num" w:leader="none" w:pos="360"/>
        </w:tabs>
        <w:spacing w:after="120"/>
        <w:jc w:val="both"/>
        <w:rPr>
          <w:rFonts w:ascii="Arial" w:hAnsi="Arial" w:cs="Arial"/>
          <w:highlight w:val="cyan"/>
        </w:rPr>
      </w:pPr>
      <w:r w:rsidRPr="00DF7145">
        <w:rPr>
          <w:rFonts w:ascii="Arial" w:hAnsi="Arial" w:cs="Arial"/>
          <w:highlight w:val="cyan"/>
        </w:rPr>
        <w:t>Any other children.</w:t>
      </w:r>
    </w:p>
    <w:p w14:paraId="1C39F559" w14:textId="77777777" w:rsidR="004A4710" w:rsidRPr="00BF5E0B" w:rsidRDefault="0095299C" w:rsidP="004A4710">
      <w:pPr>
        <w:pStyle w:val="BodyText"/>
        <w:spacing w:after="120"/>
        <w:rPr>
          <w:rFonts w:ascii="Arial" w:hAnsi="Arial" w:cs="Arial"/>
          <w:b/>
          <w:bCs/>
          <w:i/>
          <w:iCs/>
        </w:rPr>
      </w:pPr>
      <w:r w:rsidRPr="00DF7145">
        <w:rPr>
          <w:rFonts w:ascii="Arial" w:hAnsi="Arial" w:cs="Arial"/>
          <w:b/>
          <w:bCs/>
          <w:i/>
          <w:iCs/>
          <w:highlight w:val="cyan"/>
        </w:rPr>
        <w:t xml:space="preserve">Within each </w:t>
      </w:r>
      <w:r w:rsidR="004A4710" w:rsidRPr="00DF7145">
        <w:rPr>
          <w:rFonts w:ascii="Arial" w:hAnsi="Arial" w:cs="Arial"/>
          <w:b/>
          <w:bCs/>
          <w:i/>
          <w:iCs/>
          <w:highlight w:val="cyan"/>
        </w:rPr>
        <w:t>of the categories listed above</w:t>
      </w:r>
      <w:r w:rsidRPr="00DF7145">
        <w:rPr>
          <w:rFonts w:ascii="Arial" w:hAnsi="Arial" w:cs="Arial"/>
          <w:b/>
          <w:bCs/>
          <w:i/>
          <w:iCs/>
          <w:highlight w:val="cyan"/>
        </w:rPr>
        <w:t>,</w:t>
      </w:r>
      <w:r w:rsidR="004A4710" w:rsidRPr="00DF7145">
        <w:rPr>
          <w:rFonts w:ascii="Arial" w:hAnsi="Arial" w:cs="Arial"/>
          <w:b/>
          <w:bCs/>
          <w:i/>
          <w:iCs/>
          <w:highlight w:val="cyan"/>
        </w:rPr>
        <w:t xml:space="preserve"> the following provisions will be applied in the following order.</w:t>
      </w:r>
    </w:p>
    <w:p w14:paraId="76861F8F" w14:textId="77777777" w:rsidR="004A4710" w:rsidRPr="00BF5E0B" w:rsidRDefault="004A4710" w:rsidP="004A4710">
      <w:pPr>
        <w:pStyle w:val="BodyText"/>
        <w:numPr>
          <w:ilvl w:val="0"/>
          <w:numId w:val="9"/>
        </w:numPr>
        <w:spacing w:after="120"/>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sidR="0095299C">
        <w:rPr>
          <w:rFonts w:ascii="Arial" w:hAnsi="Arial" w:cs="Arial"/>
        </w:rPr>
        <w:t xml:space="preserve"> so that the application will be placed at the top of the category in which the application is made after children in (i) above</w:t>
      </w:r>
      <w:r w:rsidRPr="00BF5E0B">
        <w:rPr>
          <w:rFonts w:ascii="Arial" w:hAnsi="Arial" w:cs="Arial"/>
        </w:rPr>
        <w:t>.</w:t>
      </w:r>
      <w:r w:rsidR="008971DA">
        <w:rPr>
          <w:rFonts w:ascii="Arial" w:hAnsi="Arial" w:cs="Arial"/>
        </w:rPr>
        <w:t xml:space="preserve"> (see note </w:t>
      </w:r>
      <w:r w:rsidR="004B61F7">
        <w:rPr>
          <w:rFonts w:ascii="Arial" w:hAnsi="Arial" w:cs="Arial"/>
        </w:rPr>
        <w:t>8</w:t>
      </w:r>
      <w:r w:rsidR="008971DA">
        <w:rPr>
          <w:rFonts w:ascii="Arial" w:hAnsi="Arial" w:cs="Arial"/>
        </w:rPr>
        <w:t>)</w:t>
      </w:r>
    </w:p>
    <w:p w14:paraId="1275B50D" w14:textId="77777777" w:rsidR="004A4710" w:rsidRPr="00B92373" w:rsidRDefault="004A4710" w:rsidP="004A4710">
      <w:pPr>
        <w:pStyle w:val="BodyText"/>
        <w:spacing w:after="120"/>
        <w:rPr>
          <w:rFonts w:ascii="Arial" w:hAnsi="Arial" w:cs="Arial"/>
          <w:b/>
        </w:rPr>
      </w:pPr>
      <w:r>
        <w:rPr>
          <w:rFonts w:ascii="Arial" w:hAnsi="Arial" w:cs="Arial"/>
          <w:b/>
        </w:rPr>
        <w:t>Tie Break</w:t>
      </w:r>
      <w:r w:rsidR="0095299C">
        <w:rPr>
          <w:rStyle w:val="FootnoteReference"/>
          <w:rFonts w:ascii="Arial" w:hAnsi="Arial" w:cs="Arial"/>
          <w:b/>
        </w:rPr>
        <w:footnoteReference w:id="5"/>
      </w:r>
    </w:p>
    <w:p w14:paraId="48AF7031" w14:textId="77777777" w:rsidR="004A4710" w:rsidRPr="00BF5E0B" w:rsidRDefault="004A4710" w:rsidP="00D14870">
      <w:pPr>
        <w:pStyle w:val="BodyText"/>
        <w:spacing w:after="120"/>
        <w:rPr>
          <w:rFonts w:ascii="Arial" w:hAnsi="Arial" w:cs="Arial"/>
        </w:rPr>
      </w:pPr>
      <w:r>
        <w:rPr>
          <w:rFonts w:ascii="Arial" w:hAnsi="Arial" w:cs="Arial"/>
        </w:rPr>
        <w:t xml:space="preserve">Priority will be given to children living closest to the school determined by the shortest distance. Distances are calculated </w:t>
      </w:r>
      <w:r w:rsidR="000B3BAB" w:rsidRPr="00DF7145">
        <w:rPr>
          <w:rFonts w:ascii="Arial" w:hAnsi="Arial" w:cs="Arial"/>
          <w:b/>
          <w:bCs/>
          <w:highlight w:val="cyan"/>
        </w:rPr>
        <w:t>[</w:t>
      </w:r>
      <w:proofErr w:type="gramStart"/>
      <w:r w:rsidRPr="00DF7145">
        <w:rPr>
          <w:rFonts w:ascii="Arial" w:hAnsi="Arial" w:cs="Arial"/>
          <w:b/>
          <w:bCs/>
          <w:highlight w:val="cyan"/>
        </w:rPr>
        <w:t>on the basis of</w:t>
      </w:r>
      <w:proofErr w:type="gramEnd"/>
      <w:r w:rsidRPr="00DF7145">
        <w:rPr>
          <w:rFonts w:ascii="Arial" w:hAnsi="Arial" w:cs="Arial"/>
          <w:b/>
          <w:bCs/>
          <w:highlight w:val="cyan"/>
        </w:rPr>
        <w:t xml:space="preserve"> a straight-line measurement between the front door of the child’s home address (including the community entrance to flats) and the main entrance of the school</w:t>
      </w:r>
      <w:r w:rsidR="000B3BAB" w:rsidRPr="00DF7145">
        <w:rPr>
          <w:rFonts w:ascii="Arial" w:hAnsi="Arial" w:cs="Arial"/>
          <w:b/>
          <w:bCs/>
          <w:highlight w:val="cyan"/>
        </w:rPr>
        <w:t>]</w:t>
      </w:r>
      <w:r w:rsidRPr="00DF7145">
        <w:rPr>
          <w:rFonts w:ascii="Arial" w:hAnsi="Arial" w:cs="Arial"/>
          <w:b/>
          <w:bCs/>
          <w:highlight w:val="cyan"/>
        </w:rPr>
        <w:t xml:space="preserve"> </w:t>
      </w:r>
      <w:r w:rsidR="000B3BAB" w:rsidRPr="00DF7145">
        <w:rPr>
          <w:rFonts w:ascii="Arial" w:hAnsi="Arial" w:cs="Arial"/>
          <w:b/>
          <w:bCs/>
          <w:highlight w:val="cyan"/>
        </w:rPr>
        <w:t>[</w:t>
      </w:r>
      <w:r w:rsidRPr="00DF7145">
        <w:rPr>
          <w:rFonts w:ascii="Arial" w:hAnsi="Arial" w:cs="Arial"/>
          <w:b/>
          <w:bCs/>
          <w:highlight w:val="cyan"/>
        </w:rPr>
        <w:t>using the local authority’s computerised measuring system</w:t>
      </w:r>
      <w:r w:rsidR="000B3BAB" w:rsidRPr="00DF7145">
        <w:rPr>
          <w:rFonts w:ascii="Arial" w:hAnsi="Arial" w:cs="Arial"/>
          <w:b/>
          <w:bCs/>
          <w:highlight w:val="cyan"/>
        </w:rPr>
        <w:t xml:space="preserve"> on the following basis [Insert appropriate wording from the local authority definition]</w:t>
      </w:r>
      <w:r w:rsidR="000B3BAB" w:rsidRPr="00DF7145">
        <w:rPr>
          <w:rStyle w:val="FootnoteReference"/>
          <w:rFonts w:ascii="Arial" w:hAnsi="Arial" w:cs="Arial"/>
          <w:b/>
          <w:highlight w:val="cyan"/>
        </w:rPr>
        <w:footnoteReference w:id="6"/>
      </w:r>
      <w:r w:rsidRPr="00DF7145">
        <w:rPr>
          <w:rFonts w:ascii="Arial" w:hAnsi="Arial" w:cs="Arial"/>
          <w:highlight w:val="cyan"/>
        </w:rPr>
        <w:t>.</w:t>
      </w:r>
      <w:r>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w:t>
      </w:r>
      <w:r>
        <w:rPr>
          <w:rFonts w:ascii="Arial" w:hAnsi="Arial" w:cs="Arial"/>
        </w:rPr>
        <w:lastRenderedPageBreak/>
        <w:t xml:space="preserve">school. All the names will be entered into a </w:t>
      </w:r>
      <w:proofErr w:type="gramStart"/>
      <w:r>
        <w:rPr>
          <w:rFonts w:ascii="Arial" w:hAnsi="Arial" w:cs="Arial"/>
        </w:rPr>
        <w:t>hat</w:t>
      </w:r>
      <w:proofErr w:type="gramEnd"/>
      <w:r>
        <w:rPr>
          <w:rFonts w:ascii="Arial" w:hAnsi="Arial" w:cs="Arial"/>
        </w:rPr>
        <w:t xml:space="preserve"> and the required number of names will be drawn out.</w:t>
      </w:r>
    </w:p>
    <w:p w14:paraId="0D6FD1AF" w14:textId="77777777" w:rsidR="00C8725D" w:rsidRPr="00BF5E0B" w:rsidRDefault="00C8725D" w:rsidP="00C8725D">
      <w:pPr>
        <w:pStyle w:val="Heading4"/>
        <w:spacing w:after="120"/>
        <w:rPr>
          <w:rFonts w:ascii="Arial" w:hAnsi="Arial" w:cs="Arial"/>
        </w:rPr>
      </w:pPr>
      <w:r w:rsidRPr="00BF5E0B">
        <w:rPr>
          <w:rFonts w:ascii="Arial" w:hAnsi="Arial" w:cs="Arial"/>
        </w:rPr>
        <w:t>Application Procedures and Timetable</w:t>
      </w:r>
    </w:p>
    <w:p w14:paraId="15CBDDCD" w14:textId="77777777" w:rsidR="00C8725D" w:rsidRDefault="00C8725D" w:rsidP="00C8725D">
      <w:pPr>
        <w:pStyle w:val="BodyText"/>
        <w:spacing w:after="120"/>
        <w:rPr>
          <w:rFonts w:ascii="Arial" w:hAnsi="Arial" w:cs="Arial"/>
        </w:rPr>
      </w:pPr>
      <w:r w:rsidRPr="00BF5E0B">
        <w:rPr>
          <w:rFonts w:ascii="Arial" w:hAnsi="Arial" w:cs="Arial"/>
        </w:rPr>
        <w:t>To apply for a place at this school</w:t>
      </w:r>
      <w:r w:rsidR="004A4710">
        <w:rPr>
          <w:rFonts w:ascii="Arial" w:hAnsi="Arial" w:cs="Arial"/>
        </w:rPr>
        <w:t xml:space="preserve"> in the normal admission round</w:t>
      </w:r>
      <w:r w:rsidR="007C6BD5">
        <w:rPr>
          <w:rStyle w:val="FootnoteReference"/>
          <w:rFonts w:ascii="Arial" w:hAnsi="Arial" w:cs="Arial"/>
        </w:rPr>
        <w:footnoteReference w:id="7"/>
      </w:r>
      <w:r w:rsidRPr="00BF5E0B">
        <w:rPr>
          <w:rFonts w:ascii="Arial" w:hAnsi="Arial" w:cs="Arial"/>
        </w:rPr>
        <w:t xml:space="preserve">, you </w:t>
      </w:r>
      <w:r w:rsidRPr="00A11802">
        <w:rPr>
          <w:rFonts w:ascii="Arial" w:hAnsi="Arial" w:cs="Arial"/>
          <w:bCs/>
        </w:rPr>
        <w:t>must</w:t>
      </w:r>
      <w:r w:rsidRPr="00BF5E0B">
        <w:rPr>
          <w:rFonts w:ascii="Arial" w:hAnsi="Arial" w:cs="Arial"/>
        </w:rPr>
        <w:t xml:space="preserve"> complete </w:t>
      </w:r>
      <w:r>
        <w:rPr>
          <w:rFonts w:ascii="Arial" w:hAnsi="Arial" w:cs="Arial"/>
        </w:rPr>
        <w:t xml:space="preserve">a Common Application Form </w:t>
      </w:r>
      <w:r w:rsidR="008971DA" w:rsidRPr="00DF7145">
        <w:rPr>
          <w:rFonts w:ascii="Arial" w:hAnsi="Arial" w:cs="Arial"/>
          <w:b/>
          <w:bCs/>
          <w:highlight w:val="cyan"/>
        </w:rPr>
        <w:t>[(excluding admission to year 12)]</w:t>
      </w:r>
      <w:r w:rsidR="008971DA" w:rsidRPr="00DF7145">
        <w:rPr>
          <w:rStyle w:val="FootnoteReference"/>
          <w:rFonts w:ascii="Arial" w:hAnsi="Arial" w:cs="Arial"/>
          <w:highlight w:val="cyan"/>
        </w:rPr>
        <w:footnoteReference w:id="8"/>
      </w:r>
      <w:r w:rsidR="008971DA">
        <w:rPr>
          <w:rFonts w:ascii="Arial" w:hAnsi="Arial" w:cs="Arial"/>
        </w:rPr>
        <w:t xml:space="preserve"> </w:t>
      </w:r>
      <w:r>
        <w:rPr>
          <w:rFonts w:ascii="Arial" w:hAnsi="Arial" w:cs="Arial"/>
        </w:rPr>
        <w:t xml:space="preserve">available from the local authority in which you live. You </w:t>
      </w:r>
      <w:r w:rsidR="00625767">
        <w:rPr>
          <w:rFonts w:ascii="Arial" w:hAnsi="Arial" w:cs="Arial"/>
        </w:rPr>
        <w:t>are also requested</w:t>
      </w:r>
      <w:r>
        <w:rPr>
          <w:rFonts w:ascii="Arial" w:hAnsi="Arial" w:cs="Arial"/>
        </w:rPr>
        <w:t xml:space="preserve"> to complete the Supplementary Information Form attached to this policy if you wish to apply under oversubscription criteria 1 to </w:t>
      </w:r>
      <w:r w:rsidR="0034028E">
        <w:rPr>
          <w:rFonts w:ascii="Arial" w:hAnsi="Arial" w:cs="Arial"/>
        </w:rPr>
        <w:t>3</w:t>
      </w:r>
      <w:r>
        <w:rPr>
          <w:rFonts w:ascii="Arial" w:hAnsi="Arial" w:cs="Arial"/>
        </w:rPr>
        <w:t xml:space="preserve"> or </w:t>
      </w:r>
      <w:r w:rsidR="0034028E">
        <w:rPr>
          <w:rFonts w:ascii="Arial" w:hAnsi="Arial" w:cs="Arial"/>
        </w:rPr>
        <w:t>5</w:t>
      </w:r>
      <w:r>
        <w:rPr>
          <w:rFonts w:ascii="Arial" w:hAnsi="Arial" w:cs="Arial"/>
        </w:rPr>
        <w:t xml:space="preserve"> </w:t>
      </w:r>
      <w:r w:rsidR="004C19D2">
        <w:rPr>
          <w:rFonts w:ascii="Arial" w:hAnsi="Arial" w:cs="Arial"/>
        </w:rPr>
        <w:t>or</w:t>
      </w:r>
      <w:r>
        <w:rPr>
          <w:rFonts w:ascii="Arial" w:hAnsi="Arial" w:cs="Arial"/>
        </w:rPr>
        <w:t xml:space="preserve"> </w:t>
      </w:r>
      <w:r w:rsidR="0034028E">
        <w:rPr>
          <w:rFonts w:ascii="Arial" w:hAnsi="Arial" w:cs="Arial"/>
        </w:rPr>
        <w:t>6</w:t>
      </w:r>
      <w:r>
        <w:rPr>
          <w:rFonts w:ascii="Arial" w:hAnsi="Arial" w:cs="Arial"/>
        </w:rPr>
        <w:t xml:space="preserve">. The Supplementary Information Form should be returned to </w:t>
      </w:r>
      <w:r w:rsidRPr="00DF7145">
        <w:rPr>
          <w:rFonts w:ascii="Arial" w:hAnsi="Arial" w:cs="Arial"/>
          <w:b/>
          <w:bCs/>
          <w:highlight w:val="cyan"/>
        </w:rPr>
        <w:t>[person, address]</w:t>
      </w:r>
      <w:r>
        <w:rPr>
          <w:rFonts w:ascii="Arial" w:hAnsi="Arial" w:cs="Arial"/>
        </w:rPr>
        <w:t xml:space="preserve"> by </w:t>
      </w:r>
      <w:r w:rsidRPr="00DF7145">
        <w:rPr>
          <w:rFonts w:ascii="Arial" w:hAnsi="Arial" w:cs="Arial"/>
          <w:b/>
          <w:bCs/>
          <w:highlight w:val="cyan"/>
        </w:rPr>
        <w:t>[closing date]</w:t>
      </w:r>
      <w:r w:rsidRPr="00DF7145">
        <w:rPr>
          <w:rFonts w:ascii="Arial" w:hAnsi="Arial" w:cs="Arial"/>
          <w:highlight w:val="cyan"/>
        </w:rPr>
        <w:t>.</w:t>
      </w:r>
    </w:p>
    <w:p w14:paraId="4908AFEE" w14:textId="77777777" w:rsidR="0034028E" w:rsidRPr="00EA49C9" w:rsidRDefault="0034028E" w:rsidP="00C8725D">
      <w:pPr>
        <w:pStyle w:val="BodyText"/>
        <w:spacing w:after="120"/>
        <w:rPr>
          <w:rFonts w:ascii="Arial" w:hAnsi="Arial" w:cs="Arial"/>
          <w:b/>
          <w:bCs/>
        </w:rPr>
      </w:pPr>
      <w:r w:rsidRPr="00DF7145">
        <w:rPr>
          <w:rFonts w:ascii="Arial" w:hAnsi="Arial" w:cs="Arial"/>
          <w:b/>
          <w:bCs/>
          <w:highlight w:val="cyan"/>
        </w:rPr>
        <w:t>[Please insert details of the admission procedure and timetable for admission to year 12 where this differs from that set out above, including where an application should be returned to.]</w:t>
      </w:r>
    </w:p>
    <w:p w14:paraId="6D52089D" w14:textId="77777777" w:rsidR="00C8725D" w:rsidRDefault="00C8725D" w:rsidP="00C8725D">
      <w:pPr>
        <w:pStyle w:val="BodyText"/>
        <w:spacing w:after="120"/>
        <w:rPr>
          <w:rFonts w:ascii="Arial" w:hAnsi="Arial" w:cs="Arial"/>
        </w:rPr>
      </w:pPr>
      <w:r w:rsidRPr="00BF5E0B">
        <w:rPr>
          <w:rFonts w:ascii="Arial" w:hAnsi="Arial" w:cs="Arial"/>
        </w:rPr>
        <w:t xml:space="preserve">You will be advised of the outcome of your application </w:t>
      </w:r>
      <w:r>
        <w:rPr>
          <w:rFonts w:ascii="Arial" w:hAnsi="Arial" w:cs="Arial"/>
        </w:rPr>
        <w:t>on</w:t>
      </w:r>
      <w:r w:rsidRPr="00BF5E0B">
        <w:rPr>
          <w:rFonts w:ascii="Arial" w:hAnsi="Arial" w:cs="Arial"/>
        </w:rPr>
        <w:t xml:space="preserve"> 1</w:t>
      </w:r>
      <w:r w:rsidRPr="00BF5E0B">
        <w:rPr>
          <w:rFonts w:ascii="Arial" w:hAnsi="Arial" w:cs="Arial"/>
          <w:vertAlign w:val="superscript"/>
        </w:rPr>
        <w:t>st</w:t>
      </w:r>
      <w:r w:rsidRPr="00BF5E0B">
        <w:rPr>
          <w:rFonts w:ascii="Arial" w:hAnsi="Arial" w:cs="Arial"/>
        </w:rPr>
        <w:t xml:space="preserve"> March</w:t>
      </w:r>
      <w:r>
        <w:rPr>
          <w:rFonts w:ascii="Arial" w:hAnsi="Arial" w:cs="Arial"/>
        </w:rPr>
        <w:t xml:space="preserve"> </w:t>
      </w:r>
      <w:r w:rsidR="0034028E" w:rsidRPr="00DF7145">
        <w:rPr>
          <w:rFonts w:ascii="Arial" w:hAnsi="Arial" w:cs="Arial"/>
          <w:b/>
          <w:bCs/>
          <w:highlight w:val="cyan"/>
        </w:rPr>
        <w:t>[insert date for year 12 applications where different]</w:t>
      </w:r>
      <w:r w:rsidR="0034028E">
        <w:rPr>
          <w:rFonts w:ascii="Arial" w:hAnsi="Arial" w:cs="Arial"/>
        </w:rPr>
        <w:t xml:space="preserve"> </w:t>
      </w:r>
      <w:r>
        <w:rPr>
          <w:rFonts w:ascii="Arial" w:hAnsi="Arial" w:cs="Arial"/>
        </w:rPr>
        <w:t>or the next working day</w:t>
      </w:r>
      <w:r w:rsidRPr="00BF5E0B">
        <w:rPr>
          <w:rFonts w:ascii="Arial" w:hAnsi="Arial" w:cs="Arial"/>
        </w:rPr>
        <w:t xml:space="preserve">, by </w:t>
      </w:r>
      <w:r>
        <w:rPr>
          <w:rFonts w:ascii="Arial" w:hAnsi="Arial" w:cs="Arial"/>
        </w:rPr>
        <w:t>the local authority</w:t>
      </w:r>
      <w:r w:rsidRPr="00BF5E0B">
        <w:rPr>
          <w:rFonts w:ascii="Arial" w:hAnsi="Arial" w:cs="Arial"/>
        </w:rPr>
        <w:t xml:space="preserve"> on our behalf. If you are unsuccessful (unless your child gained a place at a school you ranked higher) you </w:t>
      </w:r>
      <w:r w:rsidR="0034028E">
        <w:rPr>
          <w:rFonts w:ascii="Arial" w:hAnsi="Arial" w:cs="Arial"/>
        </w:rPr>
        <w:t>will be informed of</w:t>
      </w:r>
      <w:r w:rsidRPr="00BF5E0B">
        <w:rPr>
          <w:rFonts w:ascii="Arial" w:hAnsi="Arial" w:cs="Arial"/>
        </w:rPr>
        <w:t xml:space="preserve"> the reasons, related to the oversubscription criteria listed </w:t>
      </w:r>
      <w:r w:rsidR="003C6E25">
        <w:rPr>
          <w:rFonts w:ascii="Arial" w:hAnsi="Arial" w:cs="Arial"/>
        </w:rPr>
        <w:t>above</w:t>
      </w:r>
      <w:r w:rsidRPr="00BF5E0B">
        <w:rPr>
          <w:rFonts w:ascii="Arial" w:hAnsi="Arial" w:cs="Arial"/>
        </w:rPr>
        <w:t>, and you have the right of appeal to an independent appeal panel.</w:t>
      </w:r>
    </w:p>
    <w:p w14:paraId="7F214FFD" w14:textId="77777777" w:rsidR="00C8725D" w:rsidRDefault="00C8725D" w:rsidP="00C8725D">
      <w:pPr>
        <w:spacing w:after="120"/>
        <w:jc w:val="both"/>
        <w:rPr>
          <w:rFonts w:ascii="Arial" w:hAnsi="Arial" w:cs="Arial"/>
          <w:bCs/>
          <w:iCs/>
        </w:rPr>
      </w:pPr>
      <w:r w:rsidRPr="00BF5E0B">
        <w:rPr>
          <w:rFonts w:ascii="Arial" w:hAnsi="Arial" w:cs="Arial"/>
          <w:b/>
          <w:bCs/>
          <w:i/>
          <w:iCs/>
        </w:rPr>
        <w:t xml:space="preserve">If you do not </w:t>
      </w:r>
      <w:r>
        <w:rPr>
          <w:rFonts w:ascii="Arial" w:hAnsi="Arial" w:cs="Arial"/>
          <w:b/>
          <w:bCs/>
          <w:i/>
          <w:iCs/>
        </w:rPr>
        <w:t xml:space="preserve">provide the information required in the SIF </w:t>
      </w:r>
      <w:r w:rsidRPr="00BF5E0B">
        <w:rPr>
          <w:rFonts w:ascii="Arial" w:hAnsi="Arial" w:cs="Arial"/>
          <w:b/>
          <w:bCs/>
          <w:i/>
          <w:iCs/>
        </w:rPr>
        <w:t xml:space="preserve">and return </w:t>
      </w:r>
      <w:r>
        <w:rPr>
          <w:rFonts w:ascii="Arial" w:hAnsi="Arial" w:cs="Arial"/>
          <w:b/>
          <w:bCs/>
          <w:i/>
          <w:iCs/>
        </w:rPr>
        <w:t xml:space="preserve">it </w:t>
      </w:r>
      <w:r w:rsidRPr="00BF5E0B">
        <w:rPr>
          <w:rFonts w:ascii="Arial" w:hAnsi="Arial" w:cs="Arial"/>
          <w:b/>
          <w:bCs/>
          <w:i/>
          <w:iCs/>
        </w:rPr>
        <w:t xml:space="preserve">by the closing date, </w:t>
      </w:r>
      <w:r>
        <w:rPr>
          <w:rFonts w:ascii="Arial" w:hAnsi="Arial" w:cs="Arial"/>
          <w:b/>
          <w:bCs/>
          <w:i/>
          <w:iCs/>
        </w:rPr>
        <w:t>together with all supporting documentation,</w:t>
      </w:r>
      <w:r w:rsidRPr="00BF5E0B">
        <w:rPr>
          <w:rFonts w:ascii="Arial" w:hAnsi="Arial" w:cs="Arial"/>
          <w:b/>
          <w:bCs/>
          <w:i/>
          <w:iCs/>
        </w:rPr>
        <w:t xml:space="preserve"> </w:t>
      </w:r>
      <w:r>
        <w:rPr>
          <w:rFonts w:ascii="Arial" w:hAnsi="Arial" w:cs="Arial"/>
          <w:b/>
          <w:bCs/>
          <w:i/>
          <w:iCs/>
        </w:rPr>
        <w:t xml:space="preserve">your child </w:t>
      </w:r>
      <w:r w:rsidR="003B54BB" w:rsidRPr="00DF7145">
        <w:rPr>
          <w:rFonts w:ascii="Arial" w:hAnsi="Arial" w:cs="Arial"/>
          <w:b/>
          <w:bCs/>
          <w:i/>
          <w:iCs/>
          <w:highlight w:val="yellow"/>
        </w:rPr>
        <w:t>may</w:t>
      </w:r>
      <w:r>
        <w:rPr>
          <w:rFonts w:ascii="Arial" w:hAnsi="Arial" w:cs="Arial"/>
          <w:b/>
          <w:bCs/>
          <w:i/>
          <w:iCs/>
        </w:rPr>
        <w:t xml:space="preserve"> not be placed in criteria 1 to </w:t>
      </w:r>
      <w:r w:rsidR="00F47E66">
        <w:rPr>
          <w:rFonts w:ascii="Arial" w:hAnsi="Arial" w:cs="Arial"/>
          <w:b/>
          <w:bCs/>
          <w:i/>
          <w:iCs/>
        </w:rPr>
        <w:t>3</w:t>
      </w:r>
      <w:r>
        <w:rPr>
          <w:rFonts w:ascii="Arial" w:hAnsi="Arial" w:cs="Arial"/>
          <w:b/>
          <w:bCs/>
          <w:i/>
          <w:iCs/>
        </w:rPr>
        <w:t xml:space="preserve"> or </w:t>
      </w:r>
      <w:r w:rsidR="00F47E66">
        <w:rPr>
          <w:rFonts w:ascii="Arial" w:hAnsi="Arial" w:cs="Arial"/>
          <w:b/>
          <w:bCs/>
          <w:i/>
          <w:iCs/>
        </w:rPr>
        <w:t>5</w:t>
      </w:r>
      <w:r>
        <w:rPr>
          <w:rFonts w:ascii="Arial" w:hAnsi="Arial" w:cs="Arial"/>
          <w:b/>
          <w:bCs/>
          <w:i/>
          <w:iCs/>
        </w:rPr>
        <w:t xml:space="preserve"> </w:t>
      </w:r>
      <w:r w:rsidR="004C19D2">
        <w:rPr>
          <w:rFonts w:ascii="Arial" w:hAnsi="Arial" w:cs="Arial"/>
          <w:b/>
          <w:bCs/>
          <w:i/>
          <w:iCs/>
        </w:rPr>
        <w:t>or</w:t>
      </w:r>
      <w:r>
        <w:rPr>
          <w:rFonts w:ascii="Arial" w:hAnsi="Arial" w:cs="Arial"/>
          <w:b/>
          <w:bCs/>
          <w:i/>
          <w:iCs/>
        </w:rPr>
        <w:t xml:space="preserve"> </w:t>
      </w:r>
      <w:r w:rsidR="00F47E66">
        <w:rPr>
          <w:rFonts w:ascii="Arial" w:hAnsi="Arial" w:cs="Arial"/>
          <w:b/>
          <w:bCs/>
          <w:i/>
          <w:iCs/>
        </w:rPr>
        <w:t>6</w:t>
      </w:r>
      <w:r>
        <w:rPr>
          <w:rFonts w:ascii="Arial" w:hAnsi="Arial" w:cs="Arial"/>
          <w:b/>
          <w:bCs/>
          <w:i/>
          <w:iCs/>
        </w:rPr>
        <w:t>, and this</w:t>
      </w:r>
      <w:r w:rsidR="003B54BB">
        <w:rPr>
          <w:rFonts w:ascii="Arial" w:hAnsi="Arial" w:cs="Arial"/>
          <w:b/>
          <w:bCs/>
          <w:i/>
          <w:iCs/>
        </w:rPr>
        <w:t xml:space="preserve"> </w:t>
      </w:r>
      <w:r w:rsidR="003B54BB" w:rsidRPr="00DF7145">
        <w:rPr>
          <w:rFonts w:ascii="Arial" w:hAnsi="Arial" w:cs="Arial"/>
          <w:b/>
          <w:bCs/>
          <w:i/>
          <w:iCs/>
          <w:highlight w:val="yellow"/>
        </w:rPr>
        <w:t>may</w:t>
      </w:r>
      <w:r>
        <w:rPr>
          <w:rFonts w:ascii="Arial" w:hAnsi="Arial" w:cs="Arial"/>
          <w:b/>
          <w:bCs/>
          <w:i/>
          <w:iCs/>
        </w:rPr>
        <w:t xml:space="preserve"> affect your child’s chance of being offered a place</w:t>
      </w:r>
      <w:r w:rsidRPr="00BF5E0B">
        <w:rPr>
          <w:rFonts w:ascii="Arial" w:hAnsi="Arial" w:cs="Arial"/>
          <w:b/>
          <w:bCs/>
          <w:i/>
          <w:iCs/>
        </w:rPr>
        <w:t>.</w:t>
      </w:r>
    </w:p>
    <w:p w14:paraId="3C069EE9" w14:textId="77777777" w:rsidR="00AA416F" w:rsidRDefault="00C8725D" w:rsidP="00C8725D">
      <w:pPr>
        <w:spacing w:after="120"/>
        <w:jc w:val="both"/>
        <w:rPr>
          <w:rFonts w:ascii="Arial" w:hAnsi="Arial" w:cs="Arial"/>
        </w:rPr>
      </w:pPr>
      <w:r w:rsidRPr="00217436">
        <w:rPr>
          <w:rFonts w:ascii="Arial" w:hAnsi="Arial" w:cs="Arial"/>
          <w:b/>
        </w:rPr>
        <w:t xml:space="preserve">All applications </w:t>
      </w:r>
      <w:r w:rsidR="004A4710">
        <w:rPr>
          <w:rFonts w:ascii="Arial" w:hAnsi="Arial" w:cs="Arial"/>
          <w:b/>
        </w:rPr>
        <w:t xml:space="preserve">which are </w:t>
      </w:r>
      <w:r w:rsidR="00625767">
        <w:rPr>
          <w:rFonts w:ascii="Arial" w:hAnsi="Arial" w:cs="Arial"/>
          <w:b/>
        </w:rPr>
        <w:t>submitted</w:t>
      </w:r>
      <w:r w:rsidR="004A4710">
        <w:rPr>
          <w:rFonts w:ascii="Arial" w:hAnsi="Arial" w:cs="Arial"/>
          <w:b/>
        </w:rPr>
        <w:t xml:space="preserve"> on time </w:t>
      </w:r>
      <w:r w:rsidRPr="00217436">
        <w:rPr>
          <w:rFonts w:ascii="Arial" w:hAnsi="Arial" w:cs="Arial"/>
          <w:b/>
        </w:rPr>
        <w:t xml:space="preserve">will be considered at the same time and after the closing date for admissions which is </w:t>
      </w:r>
      <w:r w:rsidR="0034028E">
        <w:rPr>
          <w:rFonts w:ascii="Arial" w:hAnsi="Arial" w:cs="Arial"/>
          <w:b/>
        </w:rPr>
        <w:t>31</w:t>
      </w:r>
      <w:r w:rsidR="0034028E" w:rsidRPr="00D14870">
        <w:rPr>
          <w:rFonts w:ascii="Arial" w:hAnsi="Arial" w:cs="Arial"/>
          <w:b/>
          <w:vertAlign w:val="superscript"/>
        </w:rPr>
        <w:t>st</w:t>
      </w:r>
      <w:r w:rsidR="0034028E">
        <w:rPr>
          <w:rFonts w:ascii="Arial" w:hAnsi="Arial" w:cs="Arial"/>
          <w:b/>
        </w:rPr>
        <w:t xml:space="preserve"> October </w:t>
      </w:r>
      <w:r w:rsidR="0034028E" w:rsidRPr="00DF7145">
        <w:rPr>
          <w:rFonts w:ascii="Arial" w:hAnsi="Arial" w:cs="Arial"/>
          <w:b/>
          <w:highlight w:val="cyan"/>
        </w:rPr>
        <w:t>[20</w:t>
      </w:r>
      <w:r w:rsidR="0095657B" w:rsidRPr="00DF7145">
        <w:rPr>
          <w:rFonts w:ascii="Arial" w:hAnsi="Arial" w:cs="Arial"/>
          <w:b/>
          <w:highlight w:val="cyan"/>
        </w:rPr>
        <w:t>X</w:t>
      </w:r>
      <w:r w:rsidR="00B92968" w:rsidRPr="00DF7145">
        <w:rPr>
          <w:rFonts w:ascii="Arial" w:hAnsi="Arial" w:cs="Arial"/>
          <w:b/>
          <w:highlight w:val="cyan"/>
        </w:rPr>
        <w:t>X]</w:t>
      </w:r>
      <w:r w:rsidR="00B92968">
        <w:rPr>
          <w:rFonts w:ascii="Arial" w:hAnsi="Arial" w:cs="Arial"/>
        </w:rPr>
        <w:t xml:space="preserve"> </w:t>
      </w:r>
    </w:p>
    <w:p w14:paraId="650B302D" w14:textId="77777777" w:rsidR="004829FF" w:rsidRDefault="004829FF" w:rsidP="00C8725D">
      <w:pPr>
        <w:spacing w:after="120"/>
        <w:jc w:val="both"/>
        <w:rPr>
          <w:rFonts w:ascii="Arial" w:hAnsi="Arial" w:cs="Arial"/>
        </w:rPr>
      </w:pPr>
    </w:p>
    <w:p w14:paraId="79441EE3" w14:textId="77777777" w:rsidR="004829FF" w:rsidRDefault="004829FF" w:rsidP="00C8725D">
      <w:pPr>
        <w:spacing w:after="120"/>
        <w:jc w:val="both"/>
        <w:rPr>
          <w:rFonts w:ascii="Arial" w:hAnsi="Arial" w:cs="Arial"/>
        </w:rPr>
      </w:pPr>
    </w:p>
    <w:p w14:paraId="4561E3EC" w14:textId="77777777" w:rsidR="00C8725D" w:rsidRPr="00E45D3B" w:rsidRDefault="00B92968" w:rsidP="00C8725D">
      <w:pPr>
        <w:spacing w:after="120"/>
        <w:jc w:val="both"/>
        <w:rPr>
          <w:rFonts w:ascii="Arial" w:hAnsi="Arial" w:cs="Arial"/>
          <w:b/>
          <w:highlight w:val="cyan"/>
        </w:rPr>
      </w:pPr>
      <w:r w:rsidRPr="00E45D3B">
        <w:rPr>
          <w:rFonts w:ascii="Arial" w:hAnsi="Arial" w:cs="Arial"/>
          <w:highlight w:val="cyan"/>
        </w:rPr>
        <w:t>[</w:t>
      </w:r>
      <w:r w:rsidR="00C8725D" w:rsidRPr="00E45D3B">
        <w:rPr>
          <w:rFonts w:ascii="Arial" w:hAnsi="Arial" w:cs="Arial"/>
          <w:b/>
          <w:highlight w:val="cyan"/>
        </w:rPr>
        <w:t>Late Applications</w:t>
      </w:r>
      <w:r w:rsidR="0034028E" w:rsidRPr="00E45D3B">
        <w:rPr>
          <w:rStyle w:val="FootnoteReference"/>
          <w:rFonts w:ascii="Arial" w:hAnsi="Arial" w:cs="Arial"/>
          <w:b/>
          <w:highlight w:val="cyan"/>
        </w:rPr>
        <w:footnoteReference w:id="9"/>
      </w:r>
    </w:p>
    <w:p w14:paraId="5771BF82" w14:textId="77777777" w:rsidR="00C8725D" w:rsidRPr="004829FF" w:rsidRDefault="00C8725D" w:rsidP="00C8725D">
      <w:pPr>
        <w:spacing w:after="120"/>
        <w:jc w:val="both"/>
        <w:rPr>
          <w:rFonts w:ascii="Arial" w:hAnsi="Arial" w:cs="Arial"/>
          <w:b/>
          <w:bCs/>
        </w:rPr>
      </w:pPr>
      <w:r w:rsidRPr="00E45D3B">
        <w:rPr>
          <w:rFonts w:ascii="Arial" w:hAnsi="Arial" w:cs="Arial"/>
          <w:b/>
          <w:bCs/>
          <w:highlight w:val="cyan"/>
        </w:rPr>
        <w:t>Late applications will be administered in accordance with your home Local Authority Secondary Co-ordinated Admissions Scheme. You are encouraged to ensure that your application is received on time.]</w:t>
      </w:r>
    </w:p>
    <w:p w14:paraId="41CCB1D9" w14:textId="77777777" w:rsidR="00C8725D" w:rsidRDefault="00C8725D" w:rsidP="00C8725D">
      <w:pPr>
        <w:spacing w:after="120"/>
        <w:jc w:val="both"/>
        <w:rPr>
          <w:rFonts w:ascii="Arial" w:hAnsi="Arial" w:cs="Arial"/>
          <w:b/>
        </w:rPr>
      </w:pPr>
      <w:r>
        <w:rPr>
          <w:rFonts w:ascii="Arial" w:hAnsi="Arial" w:cs="Arial"/>
          <w:b/>
        </w:rPr>
        <w:t>Admission of Children Outside their Normal Age Group</w:t>
      </w:r>
    </w:p>
    <w:p w14:paraId="64CFA094" w14:textId="77777777" w:rsidR="00C8725D" w:rsidRDefault="00C8725D" w:rsidP="00C8725D">
      <w:pPr>
        <w:spacing w:after="120"/>
        <w:jc w:val="both"/>
        <w:rPr>
          <w:rFonts w:ascii="Arial" w:hAnsi="Arial" w:cs="Arial"/>
        </w:rPr>
      </w:pPr>
      <w:r>
        <w:rPr>
          <w:rFonts w:ascii="Arial" w:hAnsi="Arial" w:cs="Arial"/>
        </w:rPr>
        <w:t xml:space="preserve">A request may be made for a child to be admitted outside their normal age group, for example if the child is gifted and talented or has experienced problems such as ill health. </w:t>
      </w:r>
    </w:p>
    <w:p w14:paraId="0C504A4D" w14:textId="77777777" w:rsidR="00C8725D" w:rsidRDefault="00C8725D" w:rsidP="00C8725D">
      <w:pPr>
        <w:spacing w:after="120"/>
        <w:jc w:val="both"/>
        <w:rPr>
          <w:rFonts w:ascii="Arial" w:hAnsi="Arial" w:cs="Arial"/>
        </w:rPr>
      </w:pPr>
      <w:r>
        <w:rPr>
          <w:rFonts w:ascii="Arial" w:hAnsi="Arial" w:cs="Arial"/>
        </w:rPr>
        <w:t xml:space="preserve">Any such request should be made in writing to </w:t>
      </w:r>
      <w:r w:rsidR="00625767" w:rsidRPr="00E45D3B">
        <w:rPr>
          <w:rFonts w:ascii="Arial" w:hAnsi="Arial" w:cs="Arial"/>
          <w:b/>
          <w:highlight w:val="cyan"/>
        </w:rPr>
        <w:t>[insert name of person and address to which the request should be made]</w:t>
      </w:r>
      <w:r w:rsidR="00D41F0F">
        <w:rPr>
          <w:rFonts w:ascii="Arial" w:hAnsi="Arial" w:cs="Arial"/>
          <w:b/>
        </w:rPr>
        <w:t xml:space="preserve"> </w:t>
      </w:r>
      <w:r w:rsidR="00625767">
        <w:rPr>
          <w:rFonts w:ascii="Arial" w:hAnsi="Arial" w:cs="Arial"/>
        </w:rPr>
        <w:t>at the same time as the admission application is made</w:t>
      </w:r>
      <w:r>
        <w:rPr>
          <w:rFonts w:ascii="Arial" w:hAnsi="Arial" w:cs="Arial"/>
        </w:rPr>
        <w:t xml:space="preserve">. The </w:t>
      </w:r>
      <w:r w:rsidR="00B42752">
        <w:rPr>
          <w:rFonts w:ascii="Arial" w:hAnsi="Arial" w:cs="Arial"/>
        </w:rPr>
        <w:t>admission authority</w:t>
      </w:r>
      <w:r>
        <w:rPr>
          <w:rFonts w:ascii="Arial" w:hAnsi="Arial" w:cs="Arial"/>
        </w:rPr>
        <w:t xml:space="preserve"> will make its decision about the request based on the circumstances of each case and in the best interests of the child. In addition to </w:t>
      </w:r>
      <w:proofErr w:type="gramStart"/>
      <w:r>
        <w:rPr>
          <w:rFonts w:ascii="Arial" w:hAnsi="Arial" w:cs="Arial"/>
        </w:rPr>
        <w:t>taking into account</w:t>
      </w:r>
      <w:proofErr w:type="gramEnd"/>
      <w:r>
        <w:rPr>
          <w:rFonts w:ascii="Arial" w:hAnsi="Arial" w:cs="Arial"/>
        </w:rPr>
        <w:t xml:space="preserve"> the views of the head teacher, including the head teacher’s statutory responsibility for the internal organisation, management and control of the school, the </w:t>
      </w:r>
      <w:r w:rsidR="00B42752">
        <w:rPr>
          <w:rFonts w:ascii="Arial" w:hAnsi="Arial" w:cs="Arial"/>
        </w:rPr>
        <w:t>admission authority</w:t>
      </w:r>
      <w:r>
        <w:rPr>
          <w:rFonts w:ascii="Arial" w:hAnsi="Arial" w:cs="Arial"/>
        </w:rPr>
        <w:t xml:space="preserve"> will </w:t>
      </w:r>
      <w:proofErr w:type="gramStart"/>
      <w:r>
        <w:rPr>
          <w:rFonts w:ascii="Arial" w:hAnsi="Arial" w:cs="Arial"/>
        </w:rPr>
        <w:t>take into account</w:t>
      </w:r>
      <w:proofErr w:type="gramEnd"/>
      <w:r>
        <w:rPr>
          <w:rFonts w:ascii="Arial" w:hAnsi="Arial" w:cs="Arial"/>
        </w:rPr>
        <w:t xml:space="preserve"> the views of the parents and of appropriate medical and education professionals</w:t>
      </w:r>
      <w:r w:rsidR="00625767">
        <w:rPr>
          <w:rFonts w:ascii="Arial" w:hAnsi="Arial" w:cs="Arial"/>
        </w:rPr>
        <w:t>, as appropriate</w:t>
      </w:r>
      <w:r>
        <w:rPr>
          <w:rFonts w:ascii="Arial" w:hAnsi="Arial" w:cs="Arial"/>
        </w:rPr>
        <w:t>.</w:t>
      </w:r>
    </w:p>
    <w:p w14:paraId="7F3F1B19" w14:textId="77777777" w:rsidR="00C8725D" w:rsidRPr="00217436" w:rsidRDefault="00C8725D" w:rsidP="00C8725D">
      <w:pPr>
        <w:spacing w:after="120"/>
        <w:jc w:val="both"/>
        <w:rPr>
          <w:rFonts w:ascii="Arial" w:hAnsi="Arial" w:cs="Arial"/>
          <w:b/>
        </w:rPr>
      </w:pPr>
      <w:r w:rsidRPr="00217436">
        <w:rPr>
          <w:rFonts w:ascii="Arial" w:hAnsi="Arial" w:cs="Arial"/>
          <w:b/>
          <w:bCs/>
          <w:iCs/>
        </w:rPr>
        <w:t>Waiting Lists</w:t>
      </w:r>
      <w:r w:rsidRPr="00217436">
        <w:rPr>
          <w:rFonts w:ascii="Arial" w:hAnsi="Arial" w:cs="Arial"/>
          <w:b/>
        </w:rPr>
        <w:t xml:space="preserve"> </w:t>
      </w:r>
    </w:p>
    <w:p w14:paraId="32FF97F4" w14:textId="77777777" w:rsidR="00C8725D" w:rsidRDefault="00C8725D" w:rsidP="00C8725D">
      <w:pPr>
        <w:spacing w:after="120"/>
        <w:jc w:val="both"/>
        <w:rPr>
          <w:rFonts w:ascii="Arial" w:hAnsi="Arial" w:cs="Arial"/>
        </w:rPr>
      </w:pPr>
      <w:r w:rsidRPr="00BF5E0B">
        <w:rPr>
          <w:rFonts w:ascii="Arial" w:hAnsi="Arial" w:cs="Arial"/>
        </w:rPr>
        <w:t>In addition to their right of</w:t>
      </w:r>
      <w:r>
        <w:rPr>
          <w:rFonts w:ascii="Arial" w:hAnsi="Arial" w:cs="Arial"/>
        </w:rPr>
        <w:t xml:space="preserve"> appeal, unsuccessful children</w:t>
      </w:r>
      <w:r w:rsidRPr="00BF5E0B">
        <w:rPr>
          <w:rFonts w:ascii="Arial" w:hAnsi="Arial" w:cs="Arial"/>
        </w:rPr>
        <w:t xml:space="preserve"> will be offered the opportunity to be placed on a waiting list. This waiting list will be maintained in order of the oversubscription criteria set out </w:t>
      </w:r>
      <w:r w:rsidR="00625767">
        <w:rPr>
          <w:rFonts w:ascii="Arial" w:hAnsi="Arial" w:cs="Arial"/>
        </w:rPr>
        <w:t>above</w:t>
      </w:r>
      <w:r w:rsidRPr="00BF5E0B">
        <w:rPr>
          <w:rFonts w:ascii="Arial" w:hAnsi="Arial" w:cs="Arial"/>
        </w:rPr>
        <w:t xml:space="preserve"> and </w:t>
      </w:r>
      <w:r w:rsidRPr="00BF5E0B">
        <w:rPr>
          <w:rFonts w:ascii="Arial" w:hAnsi="Arial" w:cs="Arial"/>
          <w:b/>
          <w:bCs/>
          <w:i/>
          <w:iCs/>
        </w:rPr>
        <w:t>not</w:t>
      </w:r>
      <w:r w:rsidRPr="00BF5E0B">
        <w:rPr>
          <w:rFonts w:ascii="Arial" w:hAnsi="Arial" w:cs="Arial"/>
        </w:rPr>
        <w:t xml:space="preserve"> in the order in which applications are received or added to the list</w:t>
      </w:r>
      <w:r>
        <w:rPr>
          <w:rFonts w:ascii="Arial" w:hAnsi="Arial" w:cs="Arial"/>
        </w:rPr>
        <w:t xml:space="preserve">. Waiting lists for admission will operate throughout the school year. The waiting list will be held open until </w:t>
      </w:r>
      <w:r w:rsidRPr="00E45D3B">
        <w:rPr>
          <w:rFonts w:ascii="Arial" w:hAnsi="Arial" w:cs="Arial"/>
          <w:b/>
          <w:bCs/>
          <w:highlight w:val="cyan"/>
        </w:rPr>
        <w:t>[insert date being the last day of the summer term]</w:t>
      </w:r>
      <w:r w:rsidR="0095657B" w:rsidRPr="00E45D3B">
        <w:rPr>
          <w:rFonts w:ascii="Arial" w:hAnsi="Arial" w:cs="Arial"/>
          <w:highlight w:val="cyan"/>
        </w:rPr>
        <w:t>.</w:t>
      </w:r>
    </w:p>
    <w:p w14:paraId="12752783" w14:textId="77777777" w:rsidR="00C8725D" w:rsidRPr="00217436" w:rsidRDefault="00C8725D" w:rsidP="00C8725D">
      <w:pPr>
        <w:spacing w:after="120"/>
        <w:jc w:val="both"/>
        <w:rPr>
          <w:rFonts w:ascii="Arial" w:hAnsi="Arial" w:cs="Arial"/>
          <w:b/>
        </w:rPr>
      </w:pPr>
      <w:r>
        <w:rPr>
          <w:rFonts w:ascii="Arial" w:hAnsi="Arial" w:cs="Arial"/>
          <w:b/>
        </w:rPr>
        <w:lastRenderedPageBreak/>
        <w:t>Inclusion in the school’s waiting list does not mean that a place will eventually become available.</w:t>
      </w:r>
    </w:p>
    <w:p w14:paraId="33798516" w14:textId="77777777" w:rsidR="00C8725D" w:rsidRPr="00217436" w:rsidRDefault="00C8725D" w:rsidP="00C8725D">
      <w:pPr>
        <w:spacing w:after="120"/>
        <w:jc w:val="both"/>
        <w:rPr>
          <w:rFonts w:ascii="Arial" w:hAnsi="Arial" w:cs="Arial"/>
          <w:b/>
          <w:bCs/>
          <w:iCs/>
        </w:rPr>
      </w:pPr>
      <w:r w:rsidRPr="00217436">
        <w:rPr>
          <w:rFonts w:ascii="Arial" w:hAnsi="Arial" w:cs="Arial"/>
          <w:b/>
          <w:bCs/>
          <w:iCs/>
        </w:rPr>
        <w:t>In-Year Applications</w:t>
      </w:r>
    </w:p>
    <w:p w14:paraId="57F3752F" w14:textId="77777777" w:rsidR="00C8725D" w:rsidRDefault="00C8725D" w:rsidP="00C8725D">
      <w:pPr>
        <w:spacing w:after="120"/>
        <w:jc w:val="both"/>
        <w:rPr>
          <w:rFonts w:ascii="Arial" w:hAnsi="Arial" w:cs="Arial"/>
          <w:bCs/>
          <w:iCs/>
        </w:rPr>
      </w:pPr>
      <w:r>
        <w:rPr>
          <w:rFonts w:ascii="Arial" w:hAnsi="Arial" w:cs="Arial"/>
          <w:bCs/>
          <w:iCs/>
        </w:rPr>
        <w:t xml:space="preserve">An application can be made for a place for a child at any time outside the </w:t>
      </w:r>
      <w:r w:rsidR="000517C6">
        <w:rPr>
          <w:rFonts w:ascii="Arial" w:hAnsi="Arial" w:cs="Arial"/>
          <w:bCs/>
          <w:iCs/>
        </w:rPr>
        <w:t xml:space="preserve">normal </w:t>
      </w:r>
      <w:r>
        <w:rPr>
          <w:rFonts w:ascii="Arial" w:hAnsi="Arial" w:cs="Arial"/>
          <w:bCs/>
          <w:iCs/>
        </w:rPr>
        <w:t xml:space="preserve">admission round and the child will be admitted where there are available places. Application should be made </w:t>
      </w:r>
      <w:r w:rsidR="0095657B" w:rsidRPr="00E45D3B">
        <w:rPr>
          <w:rFonts w:ascii="Arial" w:hAnsi="Arial" w:cs="Arial"/>
          <w:b/>
          <w:iCs/>
          <w:highlight w:val="cyan"/>
        </w:rPr>
        <w:t>[</w:t>
      </w:r>
      <w:r w:rsidRPr="00E45D3B">
        <w:rPr>
          <w:rFonts w:ascii="Arial" w:hAnsi="Arial" w:cs="Arial"/>
          <w:b/>
          <w:iCs/>
          <w:highlight w:val="cyan"/>
        </w:rPr>
        <w:t>to the school</w:t>
      </w:r>
      <w:r w:rsidR="0095657B" w:rsidRPr="00E45D3B">
        <w:rPr>
          <w:rFonts w:ascii="Arial" w:hAnsi="Arial" w:cs="Arial"/>
          <w:b/>
          <w:iCs/>
          <w:highlight w:val="cyan"/>
        </w:rPr>
        <w:t>]</w:t>
      </w:r>
      <w:r>
        <w:rPr>
          <w:rFonts w:ascii="Arial" w:hAnsi="Arial" w:cs="Arial"/>
          <w:bCs/>
          <w:iCs/>
        </w:rPr>
        <w:t xml:space="preserve"> by contacting </w:t>
      </w:r>
      <w:r w:rsidRPr="00E45D3B">
        <w:rPr>
          <w:rFonts w:ascii="Arial" w:hAnsi="Arial" w:cs="Arial"/>
          <w:b/>
          <w:iCs/>
          <w:highlight w:val="cyan"/>
        </w:rPr>
        <w:t>[insert name and address]</w:t>
      </w:r>
      <w:r w:rsidR="0074523E" w:rsidRPr="00E45D3B">
        <w:rPr>
          <w:rFonts w:ascii="Arial" w:hAnsi="Arial" w:cs="Arial"/>
          <w:b/>
          <w:iCs/>
          <w:highlight w:val="cyan"/>
        </w:rPr>
        <w:t xml:space="preserve"> </w:t>
      </w:r>
      <w:r w:rsidR="0074523E" w:rsidRPr="00E45D3B">
        <w:rPr>
          <w:rFonts w:ascii="Arial" w:hAnsi="Arial" w:cs="Arial"/>
          <w:b/>
          <w:bCs/>
          <w:highlight w:val="cyan"/>
        </w:rPr>
        <w:t>[insert link to school website]</w:t>
      </w:r>
      <w:r w:rsidR="0095657B" w:rsidRPr="00E45D3B">
        <w:rPr>
          <w:rStyle w:val="FootnoteReference"/>
          <w:rFonts w:ascii="Arial" w:hAnsi="Arial" w:cs="Arial"/>
          <w:b/>
          <w:iCs/>
          <w:highlight w:val="cyan"/>
        </w:rPr>
        <w:footnoteReference w:id="10"/>
      </w:r>
      <w:r w:rsidRPr="00E45D3B">
        <w:rPr>
          <w:rFonts w:ascii="Arial" w:hAnsi="Arial" w:cs="Arial"/>
          <w:bCs/>
          <w:iCs/>
          <w:highlight w:val="cyan"/>
        </w:rPr>
        <w:t>.</w:t>
      </w:r>
    </w:p>
    <w:p w14:paraId="31E35DE6" w14:textId="77777777" w:rsidR="00C8725D" w:rsidRDefault="00C8725D" w:rsidP="00C8725D">
      <w:pPr>
        <w:spacing w:after="120"/>
        <w:jc w:val="both"/>
        <w:rPr>
          <w:rFonts w:ascii="Arial" w:hAnsi="Arial" w:cs="Arial"/>
          <w:bCs/>
          <w:iCs/>
        </w:rPr>
      </w:pPr>
      <w:r>
        <w:rPr>
          <w:rFonts w:ascii="Arial" w:hAnsi="Arial" w:cs="Arial"/>
          <w:bCs/>
          <w:iCs/>
        </w:rPr>
        <w:t xml:space="preserve">Where there are places available but more applications than places, the published oversubscription criteria, as set out </w:t>
      </w:r>
      <w:r w:rsidR="00823485">
        <w:rPr>
          <w:rFonts w:ascii="Arial" w:hAnsi="Arial" w:cs="Arial"/>
          <w:bCs/>
          <w:iCs/>
        </w:rPr>
        <w:t>above</w:t>
      </w:r>
      <w:r>
        <w:rPr>
          <w:rFonts w:ascii="Arial" w:hAnsi="Arial" w:cs="Arial"/>
          <w:bCs/>
          <w:iCs/>
        </w:rPr>
        <w:t>, will be applied.</w:t>
      </w:r>
    </w:p>
    <w:p w14:paraId="7A960184" w14:textId="77777777" w:rsidR="00C8725D" w:rsidRDefault="00C8725D" w:rsidP="00C8725D">
      <w:pPr>
        <w:spacing w:after="120"/>
        <w:jc w:val="both"/>
        <w:rPr>
          <w:rFonts w:ascii="Arial" w:hAnsi="Arial" w:cs="Arial"/>
        </w:rPr>
      </w:pPr>
      <w:r>
        <w:rPr>
          <w:rFonts w:ascii="Arial" w:hAnsi="Arial" w:cs="Arial"/>
        </w:rPr>
        <w:t>If there are no places available, the child will be added to the waiting list</w:t>
      </w:r>
      <w:r w:rsidR="004C19D2">
        <w:rPr>
          <w:rFonts w:ascii="Arial" w:hAnsi="Arial" w:cs="Arial"/>
        </w:rPr>
        <w:t xml:space="preserve"> </w:t>
      </w:r>
      <w:r w:rsidR="00E72DB2">
        <w:rPr>
          <w:rFonts w:ascii="Arial" w:hAnsi="Arial" w:cs="Arial"/>
        </w:rPr>
        <w:t>(see</w:t>
      </w:r>
      <w:r>
        <w:rPr>
          <w:rFonts w:ascii="Arial" w:hAnsi="Arial" w:cs="Arial"/>
        </w:rPr>
        <w:t xml:space="preserve"> above</w:t>
      </w:r>
      <w:r w:rsidR="00E72DB2">
        <w:rPr>
          <w:rFonts w:ascii="Arial" w:hAnsi="Arial" w:cs="Arial"/>
        </w:rPr>
        <w:t>)</w:t>
      </w:r>
      <w:r w:rsidR="004C19D2">
        <w:rPr>
          <w:rFonts w:ascii="Arial" w:hAnsi="Arial" w:cs="Arial"/>
        </w:rPr>
        <w:t>.</w:t>
      </w:r>
    </w:p>
    <w:p w14:paraId="67C5114C" w14:textId="77777777" w:rsidR="00C8725D" w:rsidRDefault="00C8725D" w:rsidP="00C8725D">
      <w:pPr>
        <w:spacing w:after="120"/>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14:paraId="0E3583A1" w14:textId="77777777" w:rsidR="004829FF" w:rsidRDefault="004829FF" w:rsidP="00C8725D">
      <w:pPr>
        <w:spacing w:after="120"/>
        <w:jc w:val="both"/>
        <w:rPr>
          <w:rFonts w:ascii="Arial" w:hAnsi="Arial" w:cs="Arial"/>
          <w:b/>
          <w:bCs/>
          <w:iCs/>
        </w:rPr>
      </w:pPr>
    </w:p>
    <w:p w14:paraId="360763FF" w14:textId="77777777" w:rsidR="00C8725D" w:rsidRPr="00217436" w:rsidRDefault="00C8725D" w:rsidP="00C8725D">
      <w:pPr>
        <w:spacing w:after="120"/>
        <w:jc w:val="both"/>
        <w:rPr>
          <w:rFonts w:ascii="Arial" w:hAnsi="Arial" w:cs="Arial"/>
          <w:b/>
          <w:bCs/>
          <w:iCs/>
        </w:rPr>
      </w:pPr>
      <w:r w:rsidRPr="00217436">
        <w:rPr>
          <w:rFonts w:ascii="Arial" w:hAnsi="Arial" w:cs="Arial"/>
          <w:b/>
          <w:bCs/>
          <w:iCs/>
        </w:rPr>
        <w:t>Fair Access Protocol</w:t>
      </w:r>
    </w:p>
    <w:p w14:paraId="5494036E" w14:textId="77777777" w:rsidR="00C8725D" w:rsidRDefault="00C8725D" w:rsidP="00C8725D">
      <w:pPr>
        <w:spacing w:after="120"/>
        <w:jc w:val="both"/>
        <w:rPr>
          <w:rFonts w:ascii="Arial" w:hAnsi="Arial" w:cs="Arial"/>
          <w:bCs/>
          <w:iCs/>
        </w:rPr>
      </w:pPr>
      <w:r>
        <w:rPr>
          <w:rFonts w:ascii="Arial" w:hAnsi="Arial" w:cs="Arial"/>
          <w:bCs/>
          <w:iCs/>
        </w:rPr>
        <w:t xml:space="preserve">The school is committed to taking its fair share of children who are vulnerable and/or hard to place, as set out in locally agreed protocols. Accordingly, outside the normal admission round the </w:t>
      </w:r>
      <w:r w:rsidR="00B42752">
        <w:rPr>
          <w:rFonts w:ascii="Arial" w:hAnsi="Arial" w:cs="Arial"/>
          <w:bCs/>
          <w:iCs/>
        </w:rPr>
        <w:t>admission authority</w:t>
      </w:r>
      <w:r>
        <w:rPr>
          <w:rFonts w:ascii="Arial" w:hAnsi="Arial" w:cs="Arial"/>
          <w:bCs/>
          <w:iCs/>
        </w:rPr>
        <w:t xml:space="preserve"> is empowered to give absolute priority to a child where admission is requested under any local</w:t>
      </w:r>
      <w:r w:rsidR="004A4710">
        <w:rPr>
          <w:rFonts w:ascii="Arial" w:hAnsi="Arial" w:cs="Arial"/>
          <w:bCs/>
          <w:iCs/>
        </w:rPr>
        <w:t>ly agreed</w:t>
      </w:r>
      <w:r>
        <w:rPr>
          <w:rFonts w:ascii="Arial" w:hAnsi="Arial" w:cs="Arial"/>
          <w:bCs/>
          <w:iCs/>
        </w:rPr>
        <w:t xml:space="preserve"> protocol. The </w:t>
      </w:r>
      <w:r w:rsidR="00B42752">
        <w:rPr>
          <w:rFonts w:ascii="Arial" w:hAnsi="Arial" w:cs="Arial"/>
          <w:bCs/>
          <w:iCs/>
        </w:rPr>
        <w:t>admission authority</w:t>
      </w:r>
      <w:r>
        <w:rPr>
          <w:rFonts w:ascii="Arial" w:hAnsi="Arial" w:cs="Arial"/>
          <w:bCs/>
          <w:iCs/>
        </w:rPr>
        <w:t xml:space="preserve"> has this power even where admitting the child would mean exceeding the </w:t>
      </w:r>
      <w:r w:rsidR="0081685D">
        <w:rPr>
          <w:rFonts w:ascii="Arial" w:hAnsi="Arial" w:cs="Arial"/>
          <w:bCs/>
          <w:iCs/>
        </w:rPr>
        <w:t>PAN</w:t>
      </w:r>
      <w:r>
        <w:rPr>
          <w:rFonts w:ascii="Arial" w:hAnsi="Arial" w:cs="Arial"/>
          <w:bCs/>
          <w:iCs/>
        </w:rPr>
        <w:t xml:space="preserve">. </w:t>
      </w:r>
    </w:p>
    <w:p w14:paraId="4D546BFA" w14:textId="77777777" w:rsidR="00C8725D" w:rsidRPr="00B92373" w:rsidRDefault="00C8725D">
      <w:pPr>
        <w:spacing w:after="120"/>
        <w:jc w:val="both"/>
        <w:rPr>
          <w:rFonts w:ascii="Arial" w:hAnsi="Arial" w:cs="Arial"/>
          <w:b/>
        </w:rPr>
      </w:pPr>
      <w:r w:rsidRPr="00217436">
        <w:rPr>
          <w:rFonts w:ascii="Arial" w:hAnsi="Arial" w:cs="Arial"/>
          <w:b/>
          <w:bCs/>
          <w:iCs/>
        </w:rPr>
        <w:t xml:space="preserve">The </w:t>
      </w:r>
      <w:r w:rsidR="00B42752">
        <w:rPr>
          <w:rFonts w:ascii="Arial" w:hAnsi="Arial" w:cs="Arial"/>
          <w:b/>
          <w:bCs/>
          <w:iCs/>
        </w:rPr>
        <w:t>admission authority</w:t>
      </w:r>
      <w:r w:rsidRPr="00217436">
        <w:rPr>
          <w:rFonts w:ascii="Arial" w:hAnsi="Arial" w:cs="Arial"/>
          <w:b/>
          <w:bCs/>
          <w:iCs/>
        </w:rPr>
        <w:t xml:space="preserve"> reserves the right to withdraw the offer of a place</w:t>
      </w:r>
      <w:r w:rsidR="00823485">
        <w:rPr>
          <w:rFonts w:ascii="Arial" w:hAnsi="Arial" w:cs="Arial"/>
          <w:b/>
          <w:bCs/>
          <w:iCs/>
        </w:rPr>
        <w:t xml:space="preserve"> or, where the child is already attending the school the place itself,</w:t>
      </w:r>
      <w:r w:rsidRPr="00217436">
        <w:rPr>
          <w:rFonts w:ascii="Arial" w:hAnsi="Arial" w:cs="Arial"/>
          <w:b/>
          <w:bCs/>
          <w:iCs/>
        </w:rPr>
        <w:t xml:space="preserve"> where </w:t>
      </w:r>
      <w:r w:rsidR="00823485">
        <w:rPr>
          <w:rFonts w:ascii="Arial" w:hAnsi="Arial" w:cs="Arial"/>
          <w:b/>
          <w:bCs/>
          <w:iCs/>
        </w:rPr>
        <w:t>it is satisfied that the offer or the place was obtained by deception</w:t>
      </w:r>
      <w:r w:rsidRPr="00217436">
        <w:rPr>
          <w:rFonts w:ascii="Arial" w:hAnsi="Arial" w:cs="Arial"/>
          <w:b/>
          <w:bCs/>
          <w:iCs/>
        </w:rPr>
        <w:t>.</w:t>
      </w:r>
    </w:p>
    <w:p w14:paraId="3ABF2791" w14:textId="77777777" w:rsidR="00BB304A" w:rsidRPr="00E51D8B" w:rsidRDefault="00BB304A">
      <w:pPr>
        <w:spacing w:after="120"/>
        <w:jc w:val="both"/>
        <w:rPr>
          <w:rFonts w:ascii="Arial" w:hAnsi="Arial" w:cs="Arial"/>
          <w:b/>
          <w:bCs/>
          <w:i/>
          <w:iCs/>
          <w:highlight w:val="cyan"/>
        </w:rPr>
      </w:pPr>
      <w:r w:rsidRPr="00E51D8B">
        <w:rPr>
          <w:rFonts w:ascii="Arial" w:hAnsi="Arial" w:cs="Arial"/>
          <w:b/>
          <w:bCs/>
          <w:i/>
          <w:iCs/>
          <w:highlight w:val="cyan"/>
        </w:rPr>
        <w:t>Notes (these notes form part of the oversubscription criteria)</w:t>
      </w:r>
    </w:p>
    <w:p w14:paraId="525DC608" w14:textId="77777777" w:rsidR="00C740AC" w:rsidRPr="00E51D8B" w:rsidRDefault="00C740AC" w:rsidP="008C5B10">
      <w:pPr>
        <w:numPr>
          <w:ilvl w:val="0"/>
          <w:numId w:val="10"/>
        </w:numPr>
        <w:spacing w:after="120"/>
        <w:jc w:val="both"/>
        <w:rPr>
          <w:rFonts w:ascii="Arial" w:hAnsi="Arial" w:cs="Arial"/>
          <w:bCs/>
          <w:iCs/>
          <w:highlight w:val="cyan"/>
        </w:rPr>
      </w:pPr>
      <w:r w:rsidRPr="00E51D8B">
        <w:rPr>
          <w:rFonts w:ascii="Arial" w:hAnsi="Arial" w:cs="Arial"/>
          <w:bCs/>
          <w:iCs/>
          <w:highlight w:val="cyan"/>
        </w:rPr>
        <w:t>An Education, Health and Care Plan is a plan made by the local authority under section 37 of the Children and Families Act 2014. Specifying the special educational provision required for a child.</w:t>
      </w:r>
    </w:p>
    <w:p w14:paraId="7283115F" w14:textId="77777777" w:rsidR="009A12B9" w:rsidRPr="004C6D28" w:rsidRDefault="009A12B9" w:rsidP="009A12B9">
      <w:pPr>
        <w:numPr>
          <w:ilvl w:val="0"/>
          <w:numId w:val="6"/>
        </w:numPr>
        <w:spacing w:after="120"/>
        <w:jc w:val="both"/>
        <w:rPr>
          <w:rFonts w:ascii="Arial" w:hAnsi="Arial" w:cs="Arial"/>
          <w:highlight w:val="cyan"/>
        </w:rPr>
      </w:pPr>
      <w:r w:rsidRPr="004C6D28">
        <w:rPr>
          <w:rFonts w:ascii="Arial" w:hAnsi="Arial" w:cs="Arial"/>
          <w:highlight w:val="cyan"/>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293E5C01" w14:textId="77777777" w:rsidR="009A12B9" w:rsidRDefault="009A12B9" w:rsidP="009A12B9">
      <w:pPr>
        <w:spacing w:after="120"/>
        <w:ind w:left="360"/>
        <w:jc w:val="both"/>
        <w:rPr>
          <w:rFonts w:ascii="Arial" w:hAnsi="Arial" w:cs="Arial"/>
          <w:highlight w:val="cyan"/>
        </w:rPr>
      </w:pPr>
      <w:r w:rsidRPr="004C6D28">
        <w:rPr>
          <w:rFonts w:ascii="Arial" w:hAnsi="Arial" w:cs="Arial"/>
          <w:highlight w:val="cyan"/>
        </w:rPr>
        <w:t xml:space="preserve">A ‘previously looked after child’ is a child who was looked </w:t>
      </w:r>
      <w:proofErr w:type="gramStart"/>
      <w:r w:rsidRPr="004C6D28">
        <w:rPr>
          <w:rFonts w:ascii="Arial" w:hAnsi="Arial" w:cs="Arial"/>
          <w:highlight w:val="cyan"/>
        </w:rPr>
        <w:t>after, but</w:t>
      </w:r>
      <w:proofErr w:type="gramEnd"/>
      <w:r w:rsidRPr="004C6D28">
        <w:rPr>
          <w:rFonts w:ascii="Arial" w:hAnsi="Arial" w:cs="Arial"/>
          <w:highlight w:val="cyan"/>
        </w:rPr>
        <w:t xml:space="preserve"> ceased to be so because he or she was adopted, or became subject to a child arrangements order or special guardianship order.  Included in this definition are those children who appear (to the </w:t>
      </w:r>
      <w:r w:rsidRPr="00E24D07">
        <w:rPr>
          <w:rFonts w:ascii="Arial" w:hAnsi="Arial" w:cs="Arial"/>
          <w:highlight w:val="yellow"/>
        </w:rPr>
        <w:t>admission authority</w:t>
      </w:r>
      <w:r w:rsidRPr="004C6D28">
        <w:rPr>
          <w:rFonts w:ascii="Arial" w:hAnsi="Arial" w:cs="Arial"/>
          <w:highlight w:val="cyan"/>
        </w:rPr>
        <w:t xml:space="preserve">) to </w:t>
      </w:r>
      <w:r w:rsidRPr="007C3CAD">
        <w:rPr>
          <w:rFonts w:ascii="Arial" w:hAnsi="Arial" w:cs="Arial"/>
          <w:highlight w:val="cyan"/>
        </w:rPr>
        <w:t xml:space="preserve">have been in state care outside of England and who ceased to be in state care </w:t>
      </w:r>
      <w:proofErr w:type="gramStart"/>
      <w:r w:rsidRPr="007C3CAD">
        <w:rPr>
          <w:rFonts w:ascii="Arial" w:hAnsi="Arial" w:cs="Arial"/>
          <w:highlight w:val="cyan"/>
        </w:rPr>
        <w:t>as a result of</w:t>
      </w:r>
      <w:proofErr w:type="gramEnd"/>
      <w:r w:rsidRPr="007C3CAD">
        <w:rPr>
          <w:rFonts w:ascii="Arial" w:hAnsi="Arial" w:cs="Arial"/>
          <w:highlight w:val="cyan"/>
        </w:rPr>
        <w:t xml:space="preserve"> being adopted.</w:t>
      </w:r>
    </w:p>
    <w:p w14:paraId="585C5AD1" w14:textId="77777777" w:rsidR="009A12B9" w:rsidRPr="007C3CAD" w:rsidRDefault="009A12B9" w:rsidP="009A12B9">
      <w:pPr>
        <w:numPr>
          <w:ilvl w:val="0"/>
          <w:numId w:val="6"/>
        </w:numPr>
        <w:spacing w:after="120"/>
        <w:jc w:val="both"/>
        <w:rPr>
          <w:rFonts w:ascii="Arial" w:hAnsi="Arial" w:cs="Arial"/>
          <w:highlight w:val="cyan"/>
        </w:rPr>
      </w:pPr>
      <w:r w:rsidRPr="007C3CAD">
        <w:rPr>
          <w:rFonts w:ascii="Arial" w:hAnsi="Arial" w:cs="Arial"/>
          <w:highlight w:val="cyan"/>
        </w:rPr>
        <w:t xml:space="preserve">‘Catholic’ means a member of a Church in full communion with the See of Rome. This includes the Eastern Catholic Churches. This will normally be evidenced by a certificate </w:t>
      </w:r>
      <w:r w:rsidRPr="004C6D28">
        <w:rPr>
          <w:rFonts w:ascii="Arial" w:hAnsi="Arial" w:cs="Arial"/>
          <w:highlight w:val="cyan"/>
        </w:rPr>
        <w:t>of baptism in a Catholic Church or a certificate of reception into the full communion of the Catholic Church. For the purposes of this policy</w:t>
      </w:r>
      <w:r w:rsidRPr="00F306D9">
        <w:rPr>
          <w:rFonts w:ascii="Arial" w:hAnsi="Arial" w:cs="Arial"/>
          <w:highlight w:val="yellow"/>
        </w:rPr>
        <w:t>, it includes a looked after child living with a family where at least one of the parents is Catholic.</w:t>
      </w:r>
    </w:p>
    <w:p w14:paraId="6A14F690" w14:textId="77777777" w:rsidR="009A12B9" w:rsidRPr="004C6D28" w:rsidRDefault="009A12B9" w:rsidP="009A12B9">
      <w:pPr>
        <w:spacing w:after="120"/>
        <w:ind w:left="360"/>
        <w:jc w:val="both"/>
        <w:rPr>
          <w:rFonts w:ascii="Arial" w:hAnsi="Arial" w:cs="Arial"/>
          <w:highlight w:val="cyan"/>
        </w:rPr>
      </w:pPr>
      <w:r w:rsidRPr="004C6D28">
        <w:rPr>
          <w:rFonts w:ascii="Arial" w:hAnsi="Arial" w:cs="Arial"/>
          <w:highlight w:val="cyan"/>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4143EF11" w14:textId="77777777" w:rsidR="009A12B9" w:rsidRPr="004C6D28" w:rsidRDefault="009A12B9" w:rsidP="009A12B9">
      <w:pPr>
        <w:pStyle w:val="BodyText"/>
        <w:numPr>
          <w:ilvl w:val="0"/>
          <w:numId w:val="6"/>
        </w:numPr>
        <w:spacing w:after="120"/>
        <w:rPr>
          <w:rFonts w:ascii="Arial" w:hAnsi="Arial" w:cs="Arial"/>
          <w:highlight w:val="cyan"/>
        </w:rPr>
      </w:pPr>
      <w:r w:rsidRPr="004C6D28">
        <w:rPr>
          <w:rFonts w:ascii="Arial" w:hAnsi="Arial" w:cs="Arial"/>
          <w:highlight w:val="cyan"/>
        </w:rPr>
        <w:lastRenderedPageBreak/>
        <w:t>‘catechumen’ means a member of the catechumenate of a Catholic Church. This will normally be evidenced by a certificate of reception into the order of catechumens.</w:t>
      </w:r>
    </w:p>
    <w:p w14:paraId="66374992" w14:textId="77777777" w:rsidR="009A12B9" w:rsidRPr="004C6D28" w:rsidRDefault="009A12B9" w:rsidP="009A12B9">
      <w:pPr>
        <w:pStyle w:val="BodyText"/>
        <w:numPr>
          <w:ilvl w:val="0"/>
          <w:numId w:val="6"/>
        </w:numPr>
        <w:spacing w:after="120"/>
        <w:rPr>
          <w:rFonts w:ascii="Arial" w:hAnsi="Arial" w:cs="Arial"/>
          <w:highlight w:val="cyan"/>
        </w:rPr>
      </w:pPr>
      <w:r w:rsidRPr="004C6D28">
        <w:rPr>
          <w:rFonts w:ascii="Arial" w:hAnsi="Arial" w:cs="Arial"/>
          <w:highlight w:val="cyan"/>
        </w:rPr>
        <w:t xml:space="preserve">‘Eastern Christian Church’ includes Orthodox </w:t>
      </w:r>
      <w:proofErr w:type="gramStart"/>
      <w:r w:rsidRPr="004C6D28">
        <w:rPr>
          <w:rFonts w:ascii="Arial" w:hAnsi="Arial" w:cs="Arial"/>
          <w:highlight w:val="cyan"/>
        </w:rPr>
        <w:t>Churches, and</w:t>
      </w:r>
      <w:proofErr w:type="gramEnd"/>
      <w:r w:rsidRPr="004C6D28">
        <w:rPr>
          <w:rFonts w:ascii="Arial" w:hAnsi="Arial" w:cs="Arial"/>
          <w:highlight w:val="cyan"/>
        </w:rPr>
        <w:t xml:space="preserve"> is normally evidenced by a certificate of baptism or reception from the authorities of that Church.</w:t>
      </w:r>
    </w:p>
    <w:p w14:paraId="720E638B" w14:textId="77777777" w:rsidR="009A12B9" w:rsidRPr="004C6D28" w:rsidRDefault="009A12B9" w:rsidP="009A12B9">
      <w:pPr>
        <w:pStyle w:val="BodyText"/>
        <w:numPr>
          <w:ilvl w:val="0"/>
          <w:numId w:val="6"/>
        </w:numPr>
        <w:spacing w:after="120"/>
        <w:rPr>
          <w:rFonts w:ascii="Arial" w:hAnsi="Arial" w:cs="Arial"/>
          <w:highlight w:val="cyan"/>
        </w:rPr>
      </w:pPr>
      <w:r w:rsidRPr="004C6D28">
        <w:rPr>
          <w:rFonts w:ascii="Arial" w:hAnsi="Arial" w:cs="Arial"/>
          <w:highlight w:val="cyan"/>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2D0DAEDA" w14:textId="77777777" w:rsidR="009A12B9" w:rsidRPr="004C6D28" w:rsidRDefault="009A12B9" w:rsidP="009A12B9">
      <w:pPr>
        <w:pStyle w:val="BodyText"/>
        <w:spacing w:after="120"/>
        <w:ind w:left="360"/>
        <w:rPr>
          <w:rFonts w:ascii="Arial" w:hAnsi="Arial" w:cs="Arial"/>
          <w:highlight w:val="cyan"/>
        </w:rPr>
      </w:pPr>
      <w:r w:rsidRPr="004C6D28">
        <w:rPr>
          <w:rFonts w:ascii="Arial" w:hAnsi="Arial" w:cs="Arial"/>
          <w:highlight w:val="cyan"/>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00F9B5A5" w14:textId="77777777" w:rsidR="009A12B9" w:rsidRPr="004C6D28" w:rsidRDefault="009A12B9" w:rsidP="009A12B9">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children</w:t>
      </w:r>
      <w:proofErr w:type="gramEnd"/>
      <w:r w:rsidRPr="004C6D28">
        <w:rPr>
          <w:rFonts w:ascii="Arial" w:hAnsi="Arial" w:cs="Arial"/>
          <w:highlight w:val="cyan"/>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06BA2342" w14:textId="77777777" w:rsidR="009A12B9" w:rsidRPr="004C6D28" w:rsidRDefault="009A12B9" w:rsidP="009A12B9">
      <w:pPr>
        <w:pStyle w:val="BodyText"/>
        <w:numPr>
          <w:ilvl w:val="0"/>
          <w:numId w:val="22"/>
        </w:numPr>
        <w:spacing w:after="120"/>
        <w:rPr>
          <w:rFonts w:ascii="Arial" w:hAnsi="Arial" w:cs="Arial"/>
          <w:highlight w:val="cyan"/>
        </w:rPr>
      </w:pPr>
      <w:r w:rsidRPr="004C6D28">
        <w:rPr>
          <w:rFonts w:ascii="Arial" w:hAnsi="Arial" w:cs="Arial"/>
          <w:highlight w:val="cyan"/>
        </w:rPr>
        <w:t>A religion which involves belief in more than one God, and</w:t>
      </w:r>
    </w:p>
    <w:p w14:paraId="2DE743D1" w14:textId="77777777" w:rsidR="009A12B9" w:rsidRPr="004C6D28" w:rsidRDefault="009A12B9" w:rsidP="009A12B9">
      <w:pPr>
        <w:pStyle w:val="BodyText"/>
        <w:numPr>
          <w:ilvl w:val="0"/>
          <w:numId w:val="22"/>
        </w:numPr>
        <w:spacing w:after="120"/>
        <w:rPr>
          <w:rFonts w:ascii="Arial" w:hAnsi="Arial" w:cs="Arial"/>
          <w:highlight w:val="cyan"/>
        </w:rPr>
      </w:pPr>
      <w:r w:rsidRPr="004C6D28">
        <w:rPr>
          <w:rFonts w:ascii="Arial" w:hAnsi="Arial" w:cs="Arial"/>
          <w:highlight w:val="cyan"/>
        </w:rPr>
        <w:t>A religion which does not involve belief in a God.</w:t>
      </w:r>
    </w:p>
    <w:p w14:paraId="1C2167AE" w14:textId="77777777" w:rsidR="009A12B9" w:rsidRPr="004C6D28" w:rsidRDefault="009A12B9" w:rsidP="009A12B9">
      <w:pPr>
        <w:pStyle w:val="BodyText"/>
        <w:spacing w:after="120"/>
        <w:ind w:left="360"/>
        <w:rPr>
          <w:rFonts w:ascii="Arial" w:hAnsi="Arial" w:cs="Arial"/>
          <w:highlight w:val="cyan"/>
        </w:rPr>
      </w:pPr>
      <w:r w:rsidRPr="004C6D28">
        <w:rPr>
          <w:rFonts w:ascii="Arial" w:hAnsi="Arial" w:cs="Arial"/>
          <w:highlight w:val="cyan"/>
        </w:rPr>
        <w:t>Case law has identified certain characteristics which describe the meaning of religion for the purposes of charity law, which are characterised by a belief in a supreme being and an expression of belief in that supreme being through worship.</w:t>
      </w:r>
    </w:p>
    <w:p w14:paraId="489349A0" w14:textId="77777777" w:rsidR="009A12B9" w:rsidRPr="004C6D28" w:rsidRDefault="009A12B9" w:rsidP="009A12B9">
      <w:pPr>
        <w:pStyle w:val="BodyText"/>
        <w:numPr>
          <w:ilvl w:val="0"/>
          <w:numId w:val="6"/>
        </w:numPr>
        <w:spacing w:after="120"/>
        <w:rPr>
          <w:rFonts w:ascii="Arial" w:hAnsi="Arial" w:cs="Arial"/>
          <w:highlight w:val="cyan"/>
        </w:rPr>
      </w:pPr>
      <w:r w:rsidRPr="004C6D28">
        <w:rPr>
          <w:rFonts w:ascii="Arial" w:hAnsi="Arial" w:cs="Arial"/>
          <w:highlight w:val="cyan"/>
        </w:rPr>
        <w:t>‘</w:t>
      </w:r>
      <w:proofErr w:type="gramStart"/>
      <w:r w:rsidRPr="004C6D28">
        <w:rPr>
          <w:rFonts w:ascii="Arial" w:hAnsi="Arial" w:cs="Arial"/>
          <w:highlight w:val="cyan"/>
        </w:rPr>
        <w:t>brother</w:t>
      </w:r>
      <w:proofErr w:type="gramEnd"/>
      <w:r w:rsidRPr="004C6D28">
        <w:rPr>
          <w:rFonts w:ascii="Arial" w:hAnsi="Arial" w:cs="Arial"/>
          <w:highlight w:val="cyan"/>
        </w:rPr>
        <w:t xml:space="preserve"> or sister’ includes:</w:t>
      </w:r>
    </w:p>
    <w:p w14:paraId="557C654A" w14:textId="77777777" w:rsidR="009A12B9" w:rsidRPr="00F306D9" w:rsidRDefault="009A12B9" w:rsidP="009A12B9">
      <w:pPr>
        <w:pStyle w:val="BodyText"/>
        <w:numPr>
          <w:ilvl w:val="0"/>
          <w:numId w:val="17"/>
        </w:numPr>
        <w:spacing w:after="120"/>
        <w:ind w:left="709" w:hanging="349"/>
        <w:rPr>
          <w:rFonts w:ascii="Arial" w:hAnsi="Arial" w:cs="Arial"/>
          <w:highlight w:val="cyan"/>
        </w:rPr>
      </w:pPr>
      <w:r w:rsidRPr="00F306D9">
        <w:rPr>
          <w:rFonts w:ascii="Arial" w:hAnsi="Arial" w:cs="Arial"/>
          <w:highlight w:val="cyan"/>
        </w:rPr>
        <w:t xml:space="preserve">all natural brothers or sisters, half brothers or sisters, adopted brothers or sisters, stepbrothers or sisters, foster brothers or sisters, </w:t>
      </w:r>
      <w:proofErr w:type="gramStart"/>
      <w:r w:rsidRPr="00F306D9">
        <w:rPr>
          <w:rFonts w:ascii="Arial" w:hAnsi="Arial" w:cs="Arial"/>
          <w:highlight w:val="cyan"/>
        </w:rPr>
        <w:t>whether or not</w:t>
      </w:r>
      <w:proofErr w:type="gramEnd"/>
      <w:r w:rsidRPr="00F306D9">
        <w:rPr>
          <w:rFonts w:ascii="Arial" w:hAnsi="Arial" w:cs="Arial"/>
          <w:highlight w:val="cyan"/>
        </w:rPr>
        <w:t xml:space="preserve"> they are living at the same address; and </w:t>
      </w:r>
    </w:p>
    <w:p w14:paraId="2046A818" w14:textId="77777777" w:rsidR="009A12B9" w:rsidRPr="004C6D28" w:rsidRDefault="009A12B9" w:rsidP="009A12B9">
      <w:pPr>
        <w:pStyle w:val="BodyText"/>
        <w:numPr>
          <w:ilvl w:val="0"/>
          <w:numId w:val="17"/>
        </w:numPr>
        <w:spacing w:after="120"/>
        <w:ind w:left="709" w:hanging="425"/>
        <w:rPr>
          <w:rFonts w:ascii="Arial" w:hAnsi="Arial" w:cs="Arial"/>
          <w:highlight w:val="cyan"/>
        </w:rPr>
      </w:pPr>
      <w:r w:rsidRPr="00F306D9">
        <w:rPr>
          <w:rFonts w:ascii="Arial" w:hAnsi="Arial" w:cs="Arial"/>
          <w:highlight w:val="cyan"/>
        </w:rPr>
        <w:t xml:space="preserve">the child of a parent’s partner where that child lives for at least part of the week in the same family unit </w:t>
      </w:r>
      <w:r w:rsidRPr="00F306D9">
        <w:rPr>
          <w:rFonts w:ascii="Arial" w:hAnsi="Arial" w:cs="Arial"/>
          <w:highlight w:val="yellow"/>
        </w:rPr>
        <w:t>at the same home address as the child who is the subject of the application</w:t>
      </w:r>
      <w:r w:rsidRPr="004C6D28">
        <w:rPr>
          <w:rFonts w:ascii="Arial" w:hAnsi="Arial" w:cs="Arial"/>
          <w:highlight w:val="cyan"/>
        </w:rPr>
        <w:t xml:space="preserve">. </w:t>
      </w:r>
    </w:p>
    <w:p w14:paraId="51AB5CE3" w14:textId="77777777" w:rsidR="00F95A54" w:rsidRPr="00E51D8B" w:rsidRDefault="00F95A54" w:rsidP="007F3728">
      <w:pPr>
        <w:pStyle w:val="BodyText"/>
        <w:numPr>
          <w:ilvl w:val="0"/>
          <w:numId w:val="10"/>
        </w:numPr>
        <w:spacing w:after="120"/>
        <w:rPr>
          <w:rFonts w:ascii="Arial" w:hAnsi="Arial" w:cs="Arial"/>
          <w:highlight w:val="cyan"/>
        </w:rPr>
      </w:pPr>
      <w:r w:rsidRPr="00E51D8B">
        <w:rPr>
          <w:rFonts w:ascii="Arial" w:hAnsi="Arial" w:cs="Arial"/>
          <w:highlight w:val="cyan"/>
        </w:rPr>
        <w:t>A ‘parent’ means all natural parents, any person who is not a parent but has parental responsibility for a child, and any person who has care of a child.</w:t>
      </w:r>
    </w:p>
    <w:p w14:paraId="361744D6" w14:textId="77777777" w:rsidR="00CE4CD5" w:rsidRPr="00E51D8B" w:rsidRDefault="00CE4CD5" w:rsidP="001B6323">
      <w:pPr>
        <w:numPr>
          <w:ilvl w:val="0"/>
          <w:numId w:val="10"/>
        </w:numPr>
        <w:spacing w:after="120"/>
        <w:jc w:val="both"/>
        <w:rPr>
          <w:rFonts w:ascii="Arial" w:hAnsi="Arial" w:cs="Arial"/>
          <w:highlight w:val="cyan"/>
        </w:rPr>
      </w:pPr>
      <w:r w:rsidRPr="00E51D8B">
        <w:rPr>
          <w:rFonts w:ascii="Arial" w:hAnsi="Arial" w:cs="Arial"/>
          <w:highlight w:val="cyan"/>
        </w:rPr>
        <w:t xml:space="preserve">A child’s “home address” refers to the address where the child usually lives with a parent or </w:t>
      </w:r>
      <w:proofErr w:type="gramStart"/>
      <w:r w:rsidRPr="00E51D8B">
        <w:rPr>
          <w:rFonts w:ascii="Arial" w:hAnsi="Arial" w:cs="Arial"/>
          <w:highlight w:val="cyan"/>
        </w:rPr>
        <w:t>carer, and</w:t>
      </w:r>
      <w:proofErr w:type="gramEnd"/>
      <w:r w:rsidRPr="00E51D8B">
        <w:rPr>
          <w:rFonts w:ascii="Arial" w:hAnsi="Arial" w:cs="Arial"/>
          <w:highlight w:val="cyan"/>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35B88D73" w14:textId="77777777" w:rsidR="00BB304A" w:rsidRPr="00BF5E0B" w:rsidRDefault="00BB304A">
      <w:pPr>
        <w:pStyle w:val="BodyText"/>
        <w:spacing w:after="120"/>
        <w:rPr>
          <w:rFonts w:ascii="Arial" w:hAnsi="Arial" w:cs="Arial"/>
        </w:rPr>
      </w:pPr>
    </w:p>
    <w:p w14:paraId="0417481A" w14:textId="77777777" w:rsidR="00CE4CD5" w:rsidRPr="00BF5E0B" w:rsidRDefault="00CE4CD5" w:rsidP="001B6323">
      <w:pPr>
        <w:pStyle w:val="BodyText"/>
        <w:spacing w:after="120"/>
      </w:pPr>
    </w:p>
    <w:sectPr w:rsidR="00CE4CD5" w:rsidRPr="00BF5E0B" w:rsidSect="0067781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720" w:right="720" w:bottom="720" w:left="72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9E0E" w14:textId="77777777" w:rsidR="00016983" w:rsidRDefault="00016983">
      <w:r>
        <w:separator/>
      </w:r>
    </w:p>
  </w:endnote>
  <w:endnote w:type="continuationSeparator" w:id="0">
    <w:p w14:paraId="59C7EA68" w14:textId="77777777" w:rsidR="00016983" w:rsidRDefault="00016983">
      <w:r>
        <w:continuationSeparator/>
      </w:r>
    </w:p>
  </w:endnote>
  <w:endnote w:type="continuationNotice" w:id="1">
    <w:p w14:paraId="5CE761AD" w14:textId="77777777" w:rsidR="00016983" w:rsidRDefault="00016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389C" w14:textId="77777777" w:rsidR="00BB304A" w:rsidRDefault="00BB3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38B06" w14:textId="77777777" w:rsidR="00BB304A" w:rsidRDefault="00BB3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EFAB" w14:textId="77777777" w:rsidR="00EC0983" w:rsidRDefault="00EC0983">
    <w:pPr>
      <w:pStyle w:val="Footer"/>
      <w:jc w:val="center"/>
    </w:pPr>
    <w:r>
      <w:fldChar w:fldCharType="begin"/>
    </w:r>
    <w:r>
      <w:instrText xml:space="preserve"> PAGE   \* MERGEFORMAT </w:instrText>
    </w:r>
    <w:r>
      <w:fldChar w:fldCharType="separate"/>
    </w:r>
    <w:r w:rsidR="007D6072">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A69F" w14:textId="77777777" w:rsidR="00FC433E" w:rsidRDefault="00FC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F30C" w14:textId="77777777" w:rsidR="00016983" w:rsidRDefault="00016983">
      <w:r>
        <w:separator/>
      </w:r>
    </w:p>
  </w:footnote>
  <w:footnote w:type="continuationSeparator" w:id="0">
    <w:p w14:paraId="374F086B" w14:textId="77777777" w:rsidR="00016983" w:rsidRDefault="00016983">
      <w:r>
        <w:continuationSeparator/>
      </w:r>
    </w:p>
  </w:footnote>
  <w:footnote w:id="1">
    <w:p w14:paraId="13069EBC" w14:textId="77777777" w:rsidR="007C6BD5" w:rsidRDefault="007C6BD5">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00045044" w14:textId="77777777" w:rsidR="008971DA" w:rsidRPr="00422AEA" w:rsidRDefault="008971DA">
      <w:pPr>
        <w:pStyle w:val="FootnoteText"/>
        <w:rPr>
          <w:highlight w:val="cyan"/>
        </w:rPr>
      </w:pPr>
      <w:r w:rsidRPr="00422AEA">
        <w:rPr>
          <w:rStyle w:val="FootnoteReference"/>
          <w:highlight w:val="cyan"/>
        </w:rPr>
        <w:footnoteRef/>
      </w:r>
      <w:r w:rsidRPr="00422AEA">
        <w:rPr>
          <w:highlight w:val="cyan"/>
        </w:rPr>
        <w:t xml:space="preserve"> Delete </w:t>
      </w:r>
      <w:r w:rsidR="00F47E66" w:rsidRPr="00422AEA">
        <w:rPr>
          <w:highlight w:val="cyan"/>
        </w:rPr>
        <w:t xml:space="preserve">the words in square brackets </w:t>
      </w:r>
      <w:r w:rsidRPr="00422AEA">
        <w:rPr>
          <w:highlight w:val="cyan"/>
        </w:rPr>
        <w:t>where the local authority co-ordinates year 12 admissions.</w:t>
      </w:r>
    </w:p>
  </w:footnote>
  <w:footnote w:id="3">
    <w:p w14:paraId="4087FC7F" w14:textId="77777777" w:rsidR="009112DA" w:rsidRDefault="009112DA">
      <w:pPr>
        <w:pStyle w:val="FootnoteText"/>
      </w:pPr>
      <w:r w:rsidRPr="00422AEA">
        <w:rPr>
          <w:rStyle w:val="FootnoteReference"/>
          <w:highlight w:val="cyan"/>
        </w:rPr>
        <w:footnoteRef/>
      </w:r>
      <w:r w:rsidRPr="00422AEA">
        <w:rPr>
          <w:highlight w:val="cyan"/>
        </w:rPr>
        <w:t xml:space="preserve"> This section should be del</w:t>
      </w:r>
      <w:r w:rsidR="008971DA" w:rsidRPr="00422AEA">
        <w:rPr>
          <w:highlight w:val="cyan"/>
        </w:rPr>
        <w:t>eted where the school</w:t>
      </w:r>
      <w:r w:rsidRPr="00422AEA">
        <w:rPr>
          <w:highlight w:val="cyan"/>
        </w:rPr>
        <w:t xml:space="preserve"> does not have a sixth form.</w:t>
      </w:r>
    </w:p>
  </w:footnote>
  <w:footnote w:id="4">
    <w:p w14:paraId="3BEE6C08" w14:textId="77777777" w:rsidR="00823485" w:rsidRDefault="00823485">
      <w:pPr>
        <w:pStyle w:val="FootnoteText"/>
      </w:pPr>
      <w:r w:rsidRPr="00422AEA">
        <w:rPr>
          <w:rStyle w:val="FootnoteReference"/>
          <w:highlight w:val="cyan"/>
        </w:rPr>
        <w:footnoteRef/>
      </w:r>
      <w:r w:rsidRPr="00422AEA">
        <w:rPr>
          <w:highlight w:val="cyan"/>
        </w:rPr>
        <w:t xml:space="preserve"> Insert here the minimum academic entry requirements appl</w:t>
      </w:r>
      <w:r w:rsidR="008971DA" w:rsidRPr="00422AEA">
        <w:rPr>
          <w:highlight w:val="cyan"/>
        </w:rPr>
        <w:t>icable to your school</w:t>
      </w:r>
      <w:r w:rsidRPr="00422AEA">
        <w:rPr>
          <w:highlight w:val="cyan"/>
        </w:rPr>
        <w:t>.</w:t>
      </w:r>
    </w:p>
  </w:footnote>
  <w:footnote w:id="5">
    <w:p w14:paraId="44B332B7" w14:textId="77777777" w:rsidR="0095299C" w:rsidRPr="00DF7145" w:rsidRDefault="0095299C">
      <w:pPr>
        <w:pStyle w:val="FootnoteText"/>
        <w:rPr>
          <w:highlight w:val="cyan"/>
        </w:rPr>
      </w:pPr>
      <w:r w:rsidRPr="00DF7145">
        <w:rPr>
          <w:rStyle w:val="FootnoteReference"/>
          <w:highlight w:val="cyan"/>
        </w:rPr>
        <w:footnoteRef/>
      </w:r>
      <w:r w:rsidRPr="00DF7145">
        <w:rPr>
          <w:highlight w:val="cyan"/>
        </w:rPr>
        <w:t xml:space="preserve"> This paragraph may need to be amended depending on whether there are any local arrangements with the local authority.</w:t>
      </w:r>
    </w:p>
  </w:footnote>
  <w:footnote w:id="6">
    <w:p w14:paraId="29AD7F15" w14:textId="77777777" w:rsidR="000B3BAB" w:rsidRDefault="000B3BAB">
      <w:pPr>
        <w:pStyle w:val="FootnoteText"/>
      </w:pPr>
      <w:r w:rsidRPr="00DF7145">
        <w:rPr>
          <w:rStyle w:val="FootnoteReference"/>
          <w:highlight w:val="cyan"/>
        </w:rPr>
        <w:footnoteRef/>
      </w:r>
      <w:r w:rsidRPr="00DF7145">
        <w:rPr>
          <w:highlight w:val="cyan"/>
        </w:rPr>
        <w:t xml:space="preserve"> Please delete words in square brackets as appropriate.</w:t>
      </w:r>
    </w:p>
  </w:footnote>
  <w:footnote w:id="7">
    <w:p w14:paraId="7FF111FB" w14:textId="77777777" w:rsidR="007C6BD5" w:rsidRPr="00DF7145" w:rsidRDefault="007C6BD5">
      <w:pPr>
        <w:pStyle w:val="FootnoteText"/>
        <w:rPr>
          <w:highlight w:val="cyan"/>
        </w:rPr>
      </w:pPr>
      <w:r>
        <w:rPr>
          <w:rStyle w:val="FootnoteReference"/>
        </w:rPr>
        <w:footnoteRef/>
      </w:r>
      <w:r>
        <w:t xml:space="preserve"> This is for applications to the school at the start of the school year in September and not for </w:t>
      </w:r>
      <w:r w:rsidRPr="00DF7145">
        <w:t>applications made in-year.</w:t>
      </w:r>
    </w:p>
  </w:footnote>
  <w:footnote w:id="8">
    <w:p w14:paraId="5E4BC3B7" w14:textId="77777777" w:rsidR="008971DA" w:rsidRDefault="008971DA">
      <w:pPr>
        <w:pStyle w:val="FootnoteText"/>
      </w:pPr>
      <w:r w:rsidRPr="00DF7145">
        <w:rPr>
          <w:rStyle w:val="FootnoteReference"/>
          <w:highlight w:val="cyan"/>
        </w:rPr>
        <w:footnoteRef/>
      </w:r>
      <w:r w:rsidRPr="00DF7145">
        <w:rPr>
          <w:highlight w:val="cyan"/>
        </w:rPr>
        <w:t xml:space="preserve"> Delete the words in square brackets where the local authority co-ordinates year 12 admissions.</w:t>
      </w:r>
    </w:p>
  </w:footnote>
  <w:footnote w:id="9">
    <w:p w14:paraId="1BA0354D" w14:textId="77777777" w:rsidR="0034028E" w:rsidRPr="00E45D3B" w:rsidRDefault="0034028E">
      <w:pPr>
        <w:pStyle w:val="FootnoteText"/>
        <w:rPr>
          <w:highlight w:val="cyan"/>
        </w:rPr>
      </w:pPr>
      <w:r w:rsidRPr="00E45D3B">
        <w:rPr>
          <w:rStyle w:val="FootnoteReference"/>
          <w:highlight w:val="cyan"/>
        </w:rPr>
        <w:footnoteRef/>
      </w:r>
      <w:r w:rsidRPr="00E45D3B">
        <w:rPr>
          <w:highlight w:val="cyan"/>
        </w:rPr>
        <w:t xml:space="preserve"> This section will need to be tailored to follow the procedure within the school’s home local authority to ensure that it is in accordance with the local authority’s scheme for co-ordination of admissions.</w:t>
      </w:r>
    </w:p>
  </w:footnote>
  <w:footnote w:id="10">
    <w:p w14:paraId="6C297B13" w14:textId="77777777" w:rsidR="0095657B" w:rsidRDefault="0095657B" w:rsidP="00A11802">
      <w:pPr>
        <w:pStyle w:val="FootnoteText"/>
        <w:jc w:val="both"/>
      </w:pPr>
      <w:r w:rsidRPr="00E45D3B">
        <w:rPr>
          <w:rStyle w:val="FootnoteReference"/>
          <w:highlight w:val="cyan"/>
        </w:rPr>
        <w:footnoteRef/>
      </w:r>
      <w:r w:rsidRPr="00E45D3B">
        <w:rPr>
          <w:highlight w:val="cyan"/>
        </w:rPr>
        <w:t xml:space="preserve"> This paragraph will need to be amended if a decision is made for in-year admissions to be co-ordinated by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C826" w14:textId="77777777" w:rsidR="00FC433E" w:rsidRDefault="00FC4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0EE" w14:textId="77777777" w:rsidR="00EC0983" w:rsidRDefault="00EC0983" w:rsidP="00D41F0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4BF6" w14:textId="77777777" w:rsidR="00BB304A" w:rsidRDefault="00BB304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E13413"/>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235995"/>
    <w:multiLevelType w:val="hybridMultilevel"/>
    <w:tmpl w:val="D6B207D0"/>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C110E"/>
    <w:multiLevelType w:val="hybridMultilevel"/>
    <w:tmpl w:val="5F6886AC"/>
    <w:lvl w:ilvl="0" w:tplc="D31A4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325075C"/>
    <w:multiLevelType w:val="hybridMultilevel"/>
    <w:tmpl w:val="9188B5D8"/>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409CC"/>
    <w:multiLevelType w:val="hybridMultilevel"/>
    <w:tmpl w:val="9BC09D04"/>
    <w:lvl w:ilvl="0" w:tplc="24AE9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61D57"/>
    <w:multiLevelType w:val="hybridMultilevel"/>
    <w:tmpl w:val="30D0F81A"/>
    <w:lvl w:ilvl="0" w:tplc="9EF0FE88">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76C52"/>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38644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2090593"/>
    <w:multiLevelType w:val="hybridMultilevel"/>
    <w:tmpl w:val="32543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365AF3"/>
    <w:multiLevelType w:val="hybridMultilevel"/>
    <w:tmpl w:val="0D0E3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3526C6"/>
    <w:multiLevelType w:val="hybridMultilevel"/>
    <w:tmpl w:val="74F42C2C"/>
    <w:lvl w:ilvl="0" w:tplc="ED101F94">
      <w:start w:val="12"/>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FB084F"/>
    <w:multiLevelType w:val="hybridMultilevel"/>
    <w:tmpl w:val="863AED4E"/>
    <w:lvl w:ilvl="0" w:tplc="0254A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73D30"/>
    <w:multiLevelType w:val="hybridMultilevel"/>
    <w:tmpl w:val="205CAF3C"/>
    <w:lvl w:ilvl="0" w:tplc="3EC0BCC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B4442"/>
    <w:multiLevelType w:val="hybridMultilevel"/>
    <w:tmpl w:val="B0B47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99B76A9"/>
    <w:multiLevelType w:val="hybridMultilevel"/>
    <w:tmpl w:val="9CDC2038"/>
    <w:lvl w:ilvl="0" w:tplc="532054D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820F59"/>
    <w:multiLevelType w:val="hybridMultilevel"/>
    <w:tmpl w:val="A7D42424"/>
    <w:lvl w:ilvl="0" w:tplc="625CCDB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2325055">
    <w:abstractNumId w:val="5"/>
  </w:num>
  <w:num w:numId="2" w16cid:durableId="637419129">
    <w:abstractNumId w:val="0"/>
  </w:num>
  <w:num w:numId="3" w16cid:durableId="1491560860">
    <w:abstractNumId w:val="18"/>
  </w:num>
  <w:num w:numId="4" w16cid:durableId="1183324576">
    <w:abstractNumId w:val="11"/>
  </w:num>
  <w:num w:numId="5" w16cid:durableId="1001667154">
    <w:abstractNumId w:val="13"/>
  </w:num>
  <w:num w:numId="6" w16cid:durableId="636451097">
    <w:abstractNumId w:val="20"/>
  </w:num>
  <w:num w:numId="7" w16cid:durableId="2047371149">
    <w:abstractNumId w:val="1"/>
  </w:num>
  <w:num w:numId="8" w16cid:durableId="1712152259">
    <w:abstractNumId w:val="6"/>
  </w:num>
  <w:num w:numId="9" w16cid:durableId="945308421">
    <w:abstractNumId w:val="16"/>
  </w:num>
  <w:num w:numId="10" w16cid:durableId="1615283960">
    <w:abstractNumId w:val="12"/>
  </w:num>
  <w:num w:numId="11" w16cid:durableId="1667055850">
    <w:abstractNumId w:val="3"/>
  </w:num>
  <w:num w:numId="12" w16cid:durableId="205214957">
    <w:abstractNumId w:val="14"/>
  </w:num>
  <w:num w:numId="13" w16cid:durableId="1571422674">
    <w:abstractNumId w:val="10"/>
  </w:num>
  <w:num w:numId="14" w16cid:durableId="273178469">
    <w:abstractNumId w:val="19"/>
  </w:num>
  <w:num w:numId="15" w16cid:durableId="1891262736">
    <w:abstractNumId w:val="9"/>
  </w:num>
  <w:num w:numId="16" w16cid:durableId="1946498977">
    <w:abstractNumId w:val="21"/>
  </w:num>
  <w:num w:numId="17" w16cid:durableId="1468431673">
    <w:abstractNumId w:val="17"/>
  </w:num>
  <w:num w:numId="18" w16cid:durableId="1236472952">
    <w:abstractNumId w:val="15"/>
  </w:num>
  <w:num w:numId="19" w16cid:durableId="2046826736">
    <w:abstractNumId w:val="8"/>
  </w:num>
  <w:num w:numId="20" w16cid:durableId="1534414979">
    <w:abstractNumId w:val="7"/>
  </w:num>
  <w:num w:numId="21" w16cid:durableId="1979264637">
    <w:abstractNumId w:val="4"/>
  </w:num>
  <w:num w:numId="22" w16cid:durableId="6195357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pos w:val="sectEnd"/>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B71"/>
    <w:rsid w:val="0000283C"/>
    <w:rsid w:val="0000484B"/>
    <w:rsid w:val="00011F04"/>
    <w:rsid w:val="00016983"/>
    <w:rsid w:val="000517C6"/>
    <w:rsid w:val="00053504"/>
    <w:rsid w:val="00061BD5"/>
    <w:rsid w:val="00067117"/>
    <w:rsid w:val="00071112"/>
    <w:rsid w:val="0007282F"/>
    <w:rsid w:val="000739F4"/>
    <w:rsid w:val="000914B5"/>
    <w:rsid w:val="0009150F"/>
    <w:rsid w:val="000A1730"/>
    <w:rsid w:val="000A68A2"/>
    <w:rsid w:val="000B3BAB"/>
    <w:rsid w:val="000B4617"/>
    <w:rsid w:val="000C5491"/>
    <w:rsid w:val="000C6A89"/>
    <w:rsid w:val="000D4568"/>
    <w:rsid w:val="000D483C"/>
    <w:rsid w:val="000D6280"/>
    <w:rsid w:val="000E02B1"/>
    <w:rsid w:val="000E1AEE"/>
    <w:rsid w:val="000F1B05"/>
    <w:rsid w:val="000F3819"/>
    <w:rsid w:val="000F4899"/>
    <w:rsid w:val="0010658D"/>
    <w:rsid w:val="001220AB"/>
    <w:rsid w:val="00142BDF"/>
    <w:rsid w:val="00157E06"/>
    <w:rsid w:val="00171E84"/>
    <w:rsid w:val="00176DD1"/>
    <w:rsid w:val="00177B9B"/>
    <w:rsid w:val="001805A4"/>
    <w:rsid w:val="0018549C"/>
    <w:rsid w:val="001907C4"/>
    <w:rsid w:val="0019718C"/>
    <w:rsid w:val="001A3C9D"/>
    <w:rsid w:val="001B5CA1"/>
    <w:rsid w:val="001B603A"/>
    <w:rsid w:val="001B6323"/>
    <w:rsid w:val="001C0CA2"/>
    <w:rsid w:val="001C1CA3"/>
    <w:rsid w:val="001C38DC"/>
    <w:rsid w:val="001C6DA9"/>
    <w:rsid w:val="001D3262"/>
    <w:rsid w:val="001D4AD2"/>
    <w:rsid w:val="001E6E64"/>
    <w:rsid w:val="001E7E34"/>
    <w:rsid w:val="001F670D"/>
    <w:rsid w:val="00202837"/>
    <w:rsid w:val="002341E8"/>
    <w:rsid w:val="00245D93"/>
    <w:rsid w:val="0025629E"/>
    <w:rsid w:val="00267851"/>
    <w:rsid w:val="0027067C"/>
    <w:rsid w:val="00271AFE"/>
    <w:rsid w:val="002731D8"/>
    <w:rsid w:val="00284071"/>
    <w:rsid w:val="00287A5B"/>
    <w:rsid w:val="002A65B8"/>
    <w:rsid w:val="002A74B9"/>
    <w:rsid w:val="002C1BF7"/>
    <w:rsid w:val="002C460E"/>
    <w:rsid w:val="002C5ACD"/>
    <w:rsid w:val="002E5007"/>
    <w:rsid w:val="003012E9"/>
    <w:rsid w:val="0034028E"/>
    <w:rsid w:val="0036124A"/>
    <w:rsid w:val="003679C7"/>
    <w:rsid w:val="003818B6"/>
    <w:rsid w:val="003916DA"/>
    <w:rsid w:val="003A053B"/>
    <w:rsid w:val="003A0A57"/>
    <w:rsid w:val="003A3F9A"/>
    <w:rsid w:val="003B1194"/>
    <w:rsid w:val="003B54BB"/>
    <w:rsid w:val="003C6E25"/>
    <w:rsid w:val="003D446D"/>
    <w:rsid w:val="003D6D08"/>
    <w:rsid w:val="003E1985"/>
    <w:rsid w:val="003E4459"/>
    <w:rsid w:val="003E7A7A"/>
    <w:rsid w:val="003F02CD"/>
    <w:rsid w:val="003F5425"/>
    <w:rsid w:val="0040118B"/>
    <w:rsid w:val="00405D66"/>
    <w:rsid w:val="00410939"/>
    <w:rsid w:val="00413B45"/>
    <w:rsid w:val="00422AEA"/>
    <w:rsid w:val="00425746"/>
    <w:rsid w:val="004355F6"/>
    <w:rsid w:val="00450931"/>
    <w:rsid w:val="0045226F"/>
    <w:rsid w:val="004540D7"/>
    <w:rsid w:val="004552BC"/>
    <w:rsid w:val="00466B6C"/>
    <w:rsid w:val="004829FF"/>
    <w:rsid w:val="004841CC"/>
    <w:rsid w:val="004A4710"/>
    <w:rsid w:val="004A5CE3"/>
    <w:rsid w:val="004B0EA7"/>
    <w:rsid w:val="004B5520"/>
    <w:rsid w:val="004B5DF6"/>
    <w:rsid w:val="004B61F7"/>
    <w:rsid w:val="004C19D2"/>
    <w:rsid w:val="004C21BE"/>
    <w:rsid w:val="004D5A4F"/>
    <w:rsid w:val="004D6F33"/>
    <w:rsid w:val="00500F80"/>
    <w:rsid w:val="0050605D"/>
    <w:rsid w:val="00506227"/>
    <w:rsid w:val="00512A00"/>
    <w:rsid w:val="005132C6"/>
    <w:rsid w:val="0052345B"/>
    <w:rsid w:val="00526466"/>
    <w:rsid w:val="00532139"/>
    <w:rsid w:val="005327CF"/>
    <w:rsid w:val="00566152"/>
    <w:rsid w:val="00570C4B"/>
    <w:rsid w:val="00586532"/>
    <w:rsid w:val="00586AD6"/>
    <w:rsid w:val="00590F52"/>
    <w:rsid w:val="00592808"/>
    <w:rsid w:val="005953E0"/>
    <w:rsid w:val="005B1E06"/>
    <w:rsid w:val="005C2440"/>
    <w:rsid w:val="005D33AE"/>
    <w:rsid w:val="005D63FF"/>
    <w:rsid w:val="005E1A63"/>
    <w:rsid w:val="005E79F5"/>
    <w:rsid w:val="005F425E"/>
    <w:rsid w:val="00614374"/>
    <w:rsid w:val="00614823"/>
    <w:rsid w:val="0062523C"/>
    <w:rsid w:val="00625767"/>
    <w:rsid w:val="00630F0F"/>
    <w:rsid w:val="00632784"/>
    <w:rsid w:val="006338E0"/>
    <w:rsid w:val="00660B81"/>
    <w:rsid w:val="00666DFF"/>
    <w:rsid w:val="00677813"/>
    <w:rsid w:val="00685D70"/>
    <w:rsid w:val="006A762D"/>
    <w:rsid w:val="006B4AB5"/>
    <w:rsid w:val="006B7072"/>
    <w:rsid w:val="006D4C9E"/>
    <w:rsid w:val="006D57BE"/>
    <w:rsid w:val="006E3933"/>
    <w:rsid w:val="006F3644"/>
    <w:rsid w:val="00703A52"/>
    <w:rsid w:val="00712A7E"/>
    <w:rsid w:val="007132A3"/>
    <w:rsid w:val="00727715"/>
    <w:rsid w:val="00733420"/>
    <w:rsid w:val="00734736"/>
    <w:rsid w:val="00736C78"/>
    <w:rsid w:val="0074523E"/>
    <w:rsid w:val="00751F1B"/>
    <w:rsid w:val="00752740"/>
    <w:rsid w:val="00761ABA"/>
    <w:rsid w:val="0078543A"/>
    <w:rsid w:val="00792042"/>
    <w:rsid w:val="007A0375"/>
    <w:rsid w:val="007A10E2"/>
    <w:rsid w:val="007A222A"/>
    <w:rsid w:val="007B398A"/>
    <w:rsid w:val="007C6BD5"/>
    <w:rsid w:val="007D09D8"/>
    <w:rsid w:val="007D6072"/>
    <w:rsid w:val="007F3728"/>
    <w:rsid w:val="007F4A56"/>
    <w:rsid w:val="0081685D"/>
    <w:rsid w:val="00823485"/>
    <w:rsid w:val="00827839"/>
    <w:rsid w:val="0083173B"/>
    <w:rsid w:val="008351B3"/>
    <w:rsid w:val="00842C45"/>
    <w:rsid w:val="00845257"/>
    <w:rsid w:val="008552A9"/>
    <w:rsid w:val="00862869"/>
    <w:rsid w:val="008840E1"/>
    <w:rsid w:val="00891077"/>
    <w:rsid w:val="00895150"/>
    <w:rsid w:val="0089561E"/>
    <w:rsid w:val="008971DA"/>
    <w:rsid w:val="008A74A1"/>
    <w:rsid w:val="008B77A3"/>
    <w:rsid w:val="008C561C"/>
    <w:rsid w:val="008C5B10"/>
    <w:rsid w:val="008D3299"/>
    <w:rsid w:val="008D6EC5"/>
    <w:rsid w:val="008E2FE3"/>
    <w:rsid w:val="0090278A"/>
    <w:rsid w:val="00906941"/>
    <w:rsid w:val="009112DA"/>
    <w:rsid w:val="00916E6A"/>
    <w:rsid w:val="009270F7"/>
    <w:rsid w:val="00943734"/>
    <w:rsid w:val="00946F4B"/>
    <w:rsid w:val="0095299C"/>
    <w:rsid w:val="0095354B"/>
    <w:rsid w:val="0095657B"/>
    <w:rsid w:val="0097655B"/>
    <w:rsid w:val="00993B83"/>
    <w:rsid w:val="009A12B9"/>
    <w:rsid w:val="009A40BC"/>
    <w:rsid w:val="009B1090"/>
    <w:rsid w:val="009B23CA"/>
    <w:rsid w:val="009B6887"/>
    <w:rsid w:val="009B79C1"/>
    <w:rsid w:val="009C6850"/>
    <w:rsid w:val="009C6DE2"/>
    <w:rsid w:val="009D7ABF"/>
    <w:rsid w:val="009E0B13"/>
    <w:rsid w:val="009E555D"/>
    <w:rsid w:val="009F4491"/>
    <w:rsid w:val="009F6609"/>
    <w:rsid w:val="009F7F6F"/>
    <w:rsid w:val="00A007AB"/>
    <w:rsid w:val="00A11802"/>
    <w:rsid w:val="00A154E7"/>
    <w:rsid w:val="00A1599D"/>
    <w:rsid w:val="00A206F7"/>
    <w:rsid w:val="00A331C2"/>
    <w:rsid w:val="00A35BD9"/>
    <w:rsid w:val="00A36FD7"/>
    <w:rsid w:val="00A45D64"/>
    <w:rsid w:val="00A5140C"/>
    <w:rsid w:val="00A54A7D"/>
    <w:rsid w:val="00A554B6"/>
    <w:rsid w:val="00A638C5"/>
    <w:rsid w:val="00A64D19"/>
    <w:rsid w:val="00A75F83"/>
    <w:rsid w:val="00A87E2C"/>
    <w:rsid w:val="00A97A0A"/>
    <w:rsid w:val="00AA1B78"/>
    <w:rsid w:val="00AA2DDB"/>
    <w:rsid w:val="00AA3B40"/>
    <w:rsid w:val="00AA416F"/>
    <w:rsid w:val="00AB43D6"/>
    <w:rsid w:val="00AB491E"/>
    <w:rsid w:val="00AC1A54"/>
    <w:rsid w:val="00AD4B30"/>
    <w:rsid w:val="00AD7FBA"/>
    <w:rsid w:val="00AE4728"/>
    <w:rsid w:val="00AF0948"/>
    <w:rsid w:val="00AF264B"/>
    <w:rsid w:val="00B01CE5"/>
    <w:rsid w:val="00B04F3B"/>
    <w:rsid w:val="00B30268"/>
    <w:rsid w:val="00B30B55"/>
    <w:rsid w:val="00B40800"/>
    <w:rsid w:val="00B42752"/>
    <w:rsid w:val="00B50BCF"/>
    <w:rsid w:val="00B65EF3"/>
    <w:rsid w:val="00B67253"/>
    <w:rsid w:val="00B82973"/>
    <w:rsid w:val="00B8516C"/>
    <w:rsid w:val="00B92373"/>
    <w:rsid w:val="00B92968"/>
    <w:rsid w:val="00B95312"/>
    <w:rsid w:val="00B9533D"/>
    <w:rsid w:val="00BA0B29"/>
    <w:rsid w:val="00BB304A"/>
    <w:rsid w:val="00BB313A"/>
    <w:rsid w:val="00BB3F7F"/>
    <w:rsid w:val="00BC241D"/>
    <w:rsid w:val="00BD0015"/>
    <w:rsid w:val="00BF1C75"/>
    <w:rsid w:val="00BF5E0B"/>
    <w:rsid w:val="00C03F27"/>
    <w:rsid w:val="00C27749"/>
    <w:rsid w:val="00C41ECD"/>
    <w:rsid w:val="00C435EF"/>
    <w:rsid w:val="00C50271"/>
    <w:rsid w:val="00C61E6B"/>
    <w:rsid w:val="00C7376C"/>
    <w:rsid w:val="00C740AC"/>
    <w:rsid w:val="00C8725D"/>
    <w:rsid w:val="00C95719"/>
    <w:rsid w:val="00C9663A"/>
    <w:rsid w:val="00CB76FF"/>
    <w:rsid w:val="00CC0B7F"/>
    <w:rsid w:val="00CC119F"/>
    <w:rsid w:val="00CC4705"/>
    <w:rsid w:val="00CC4CD8"/>
    <w:rsid w:val="00CD605B"/>
    <w:rsid w:val="00CE41BA"/>
    <w:rsid w:val="00CE4CD5"/>
    <w:rsid w:val="00CE4D54"/>
    <w:rsid w:val="00CF1B6D"/>
    <w:rsid w:val="00D14870"/>
    <w:rsid w:val="00D1785A"/>
    <w:rsid w:val="00D26CED"/>
    <w:rsid w:val="00D306D8"/>
    <w:rsid w:val="00D41F0F"/>
    <w:rsid w:val="00D55DCA"/>
    <w:rsid w:val="00D63B22"/>
    <w:rsid w:val="00D63B33"/>
    <w:rsid w:val="00D64E81"/>
    <w:rsid w:val="00D65ADF"/>
    <w:rsid w:val="00D70937"/>
    <w:rsid w:val="00D901B3"/>
    <w:rsid w:val="00D93A1A"/>
    <w:rsid w:val="00DA0057"/>
    <w:rsid w:val="00DA5A42"/>
    <w:rsid w:val="00DB3003"/>
    <w:rsid w:val="00DC1B6C"/>
    <w:rsid w:val="00DC6B32"/>
    <w:rsid w:val="00DD681A"/>
    <w:rsid w:val="00DE1B71"/>
    <w:rsid w:val="00DF3228"/>
    <w:rsid w:val="00DF7145"/>
    <w:rsid w:val="00E01894"/>
    <w:rsid w:val="00E062E4"/>
    <w:rsid w:val="00E136D9"/>
    <w:rsid w:val="00E23AD3"/>
    <w:rsid w:val="00E24815"/>
    <w:rsid w:val="00E26255"/>
    <w:rsid w:val="00E45D3B"/>
    <w:rsid w:val="00E51D8B"/>
    <w:rsid w:val="00E55DC8"/>
    <w:rsid w:val="00E72DB2"/>
    <w:rsid w:val="00E804C5"/>
    <w:rsid w:val="00E824A0"/>
    <w:rsid w:val="00E85267"/>
    <w:rsid w:val="00E91696"/>
    <w:rsid w:val="00EA49C9"/>
    <w:rsid w:val="00EB4E29"/>
    <w:rsid w:val="00EB5FD0"/>
    <w:rsid w:val="00EB7DF9"/>
    <w:rsid w:val="00EC0983"/>
    <w:rsid w:val="00EC3B8D"/>
    <w:rsid w:val="00EC6379"/>
    <w:rsid w:val="00F151E4"/>
    <w:rsid w:val="00F17396"/>
    <w:rsid w:val="00F23A5D"/>
    <w:rsid w:val="00F279C6"/>
    <w:rsid w:val="00F359DB"/>
    <w:rsid w:val="00F47E66"/>
    <w:rsid w:val="00F575E0"/>
    <w:rsid w:val="00F57A81"/>
    <w:rsid w:val="00F60F82"/>
    <w:rsid w:val="00F61125"/>
    <w:rsid w:val="00F63571"/>
    <w:rsid w:val="00F672DA"/>
    <w:rsid w:val="00F768E6"/>
    <w:rsid w:val="00F76F3C"/>
    <w:rsid w:val="00F8471A"/>
    <w:rsid w:val="00F90C7E"/>
    <w:rsid w:val="00F9307F"/>
    <w:rsid w:val="00F95A54"/>
    <w:rsid w:val="00FA46AF"/>
    <w:rsid w:val="00FA4F72"/>
    <w:rsid w:val="00FB02DE"/>
    <w:rsid w:val="00FB18EE"/>
    <w:rsid w:val="00FB370F"/>
    <w:rsid w:val="00FB72C9"/>
    <w:rsid w:val="00FC1219"/>
    <w:rsid w:val="00FC433E"/>
    <w:rsid w:val="00FD7513"/>
    <w:rsid w:val="00FF6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6285297"/>
  <w15:chartTrackingRefBased/>
  <w15:docId w15:val="{FBCFC7C9-A7AE-4804-8C87-3344923D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b/>
      <w:bCs/>
      <w:sz w:val="40"/>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center"/>
      <w:outlineLvl w:val="4"/>
    </w:pPr>
    <w:rPr>
      <w:rFonts w:ascii="Garamond" w:hAnsi="Garamond"/>
      <w:i/>
      <w:iCs/>
      <w:sz w:val="48"/>
    </w:rPr>
  </w:style>
  <w:style w:type="paragraph" w:styleId="Heading6">
    <w:name w:val="heading 6"/>
    <w:basedOn w:val="Normal"/>
    <w:next w:val="Normal"/>
    <w:qFormat/>
    <w:pPr>
      <w:keepNext/>
      <w:jc w:val="center"/>
      <w:outlineLvl w:val="5"/>
    </w:pPr>
    <w:rPr>
      <w:rFonts w:ascii="Garamond" w:hAnsi="Garamond"/>
      <w:i/>
      <w:iCs/>
      <w:color w:val="000080"/>
      <w:sz w:val="28"/>
    </w:rPr>
  </w:style>
  <w:style w:type="paragraph" w:styleId="Heading7">
    <w:name w:val="heading 7"/>
    <w:basedOn w:val="Normal"/>
    <w:next w:val="Normal"/>
    <w:qFormat/>
    <w:pPr>
      <w:keepNext/>
      <w:jc w:val="center"/>
      <w:outlineLvl w:val="6"/>
    </w:pPr>
    <w:rPr>
      <w:rFonts w:ascii="Arial" w:hAnsi="Arial" w:cs="Arial"/>
      <w:color w:val="000080"/>
      <w:sz w:val="48"/>
    </w:rPr>
  </w:style>
  <w:style w:type="paragraph" w:styleId="Heading8">
    <w:name w:val="heading 8"/>
    <w:basedOn w:val="Normal"/>
    <w:next w:val="Normal"/>
    <w:qFormat/>
    <w:pPr>
      <w:keepNext/>
      <w:spacing w:after="120"/>
      <w:outlineLvl w:val="7"/>
    </w:pPr>
    <w:rPr>
      <w:rFonts w:ascii="Garamond" w:hAnsi="Garamond"/>
      <w:b/>
      <w:bCs/>
      <w:sz w:val="32"/>
    </w:rPr>
  </w:style>
  <w:style w:type="paragraph" w:styleId="Heading9">
    <w:name w:val="heading 9"/>
    <w:basedOn w:val="Normal"/>
    <w:next w:val="Normal"/>
    <w:qFormat/>
    <w:pPr>
      <w:keepNext/>
      <w:spacing w:after="120"/>
      <w:jc w:val="both"/>
      <w:outlineLvl w:val="8"/>
    </w:pPr>
    <w:rPr>
      <w:rFonts w:ascii="Garamond" w:hAnsi="Garamond"/>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rFonts w:ascii="Garamond" w:hAnsi="Garamond"/>
      <w:i/>
      <w:iCs/>
      <w:sz w:val="72"/>
    </w:rPr>
  </w:style>
  <w:style w:type="paragraph" w:styleId="BodyText3">
    <w:name w:val="Body Text 3"/>
    <w:basedOn w:val="Normal"/>
    <w:rPr>
      <w:b/>
      <w:snapToGrid w:val="0"/>
      <w:szCs w:val="20"/>
    </w:rPr>
  </w:style>
  <w:style w:type="character" w:styleId="Hyperlink">
    <w:name w:val="Hyperlink"/>
    <w:rPr>
      <w:color w:val="0000FF"/>
      <w:u w:val="single"/>
    </w:rPr>
  </w:style>
  <w:style w:type="paragraph" w:styleId="BodyText2">
    <w:name w:val="Body Text 2"/>
    <w:basedOn w:val="Normal"/>
    <w:rPr>
      <w:i/>
      <w:szCs w:val="20"/>
    </w:rPr>
  </w:style>
  <w:style w:type="paragraph" w:styleId="BodyTextIndent2">
    <w:name w:val="Body Text Indent 2"/>
    <w:basedOn w:val="Normal"/>
    <w:pPr>
      <w:widowControl w:val="0"/>
      <w:ind w:hanging="28"/>
    </w:pPr>
    <w:rPr>
      <w:snapToGrid w:val="0"/>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432"/>
        <w:tab w:val="left" w:pos="1872"/>
        <w:tab w:val="left" w:pos="3312"/>
        <w:tab w:val="left" w:pos="4752"/>
        <w:tab w:val="left" w:pos="6192"/>
      </w:tabs>
      <w:spacing w:line="240" w:lineRule="exact"/>
      <w:ind w:left="1872" w:hanging="1440"/>
    </w:pPr>
    <w:rPr>
      <w:i/>
      <w:szCs w:val="20"/>
      <w:lang w:val="en-US"/>
    </w:rPr>
  </w:style>
  <w:style w:type="paragraph" w:styleId="Subtitle">
    <w:name w:val="Subtitle"/>
    <w:basedOn w:val="Normal"/>
    <w:qFormat/>
    <w:pPr>
      <w:jc w:val="center"/>
    </w:pPr>
    <w:rPr>
      <w:b/>
      <w:i/>
      <w:iCs/>
      <w:sz w:val="22"/>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9A40BC"/>
    <w:rPr>
      <w:rFonts w:ascii="Tahoma" w:hAnsi="Tahoma" w:cs="Tahoma"/>
      <w:sz w:val="16"/>
      <w:szCs w:val="16"/>
    </w:rPr>
  </w:style>
  <w:style w:type="character" w:styleId="CommentReference">
    <w:name w:val="annotation reference"/>
    <w:rsid w:val="00660B81"/>
    <w:rPr>
      <w:sz w:val="16"/>
      <w:szCs w:val="16"/>
    </w:rPr>
  </w:style>
  <w:style w:type="paragraph" w:styleId="CommentText">
    <w:name w:val="annotation text"/>
    <w:basedOn w:val="Normal"/>
    <w:link w:val="CommentTextChar"/>
    <w:rsid w:val="00660B81"/>
    <w:rPr>
      <w:sz w:val="20"/>
      <w:szCs w:val="20"/>
    </w:rPr>
  </w:style>
  <w:style w:type="character" w:customStyle="1" w:styleId="CommentTextChar">
    <w:name w:val="Comment Text Char"/>
    <w:link w:val="CommentText"/>
    <w:rsid w:val="00660B81"/>
    <w:rPr>
      <w:lang w:eastAsia="en-US"/>
    </w:rPr>
  </w:style>
  <w:style w:type="paragraph" w:styleId="CommentSubject">
    <w:name w:val="annotation subject"/>
    <w:basedOn w:val="CommentText"/>
    <w:next w:val="CommentText"/>
    <w:link w:val="CommentSubjectChar"/>
    <w:rsid w:val="00660B81"/>
    <w:rPr>
      <w:b/>
      <w:bCs/>
    </w:rPr>
  </w:style>
  <w:style w:type="character" w:customStyle="1" w:styleId="CommentSubjectChar">
    <w:name w:val="Comment Subject Char"/>
    <w:link w:val="CommentSubject"/>
    <w:rsid w:val="00660B81"/>
    <w:rPr>
      <w:b/>
      <w:bCs/>
      <w:lang w:eastAsia="en-US"/>
    </w:rPr>
  </w:style>
  <w:style w:type="character" w:customStyle="1" w:styleId="FooterChar">
    <w:name w:val="Footer Char"/>
    <w:link w:val="Footer"/>
    <w:uiPriority w:val="99"/>
    <w:rsid w:val="00EC0983"/>
    <w:rPr>
      <w:sz w:val="24"/>
      <w:szCs w:val="24"/>
      <w:lang w:eastAsia="en-US"/>
    </w:rPr>
  </w:style>
  <w:style w:type="paragraph" w:styleId="Revision">
    <w:name w:val="Revision"/>
    <w:hidden/>
    <w:uiPriority w:val="99"/>
    <w:semiHidden/>
    <w:rsid w:val="003B54B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2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8cc48f20d29966b801e7459eebd5834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b1ed8a290905d4c33f87de7857e6876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documentManagement>
</p:properties>
</file>

<file path=customXml/itemProps1.xml><?xml version="1.0" encoding="utf-8"?>
<ds:datastoreItem xmlns:ds="http://schemas.openxmlformats.org/officeDocument/2006/customXml" ds:itemID="{94BFCF69-0C86-4190-BAC1-4C8DBB82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4082F-70C9-4F74-91FD-3FEA7AE62C3E}">
  <ds:schemaRefs>
    <ds:schemaRef ds:uri="http://schemas.microsoft.com/office/2006/metadata/longProperties"/>
  </ds:schemaRefs>
</ds:datastoreItem>
</file>

<file path=customXml/itemProps3.xml><?xml version="1.0" encoding="utf-8"?>
<ds:datastoreItem xmlns:ds="http://schemas.openxmlformats.org/officeDocument/2006/customXml" ds:itemID="{3957FAB6-1041-4FFF-8C44-7A90AEFE9B6B}">
  <ds:schemaRefs>
    <ds:schemaRef ds:uri="http://schemas.microsoft.com/sharepoint/v3/contenttype/forms"/>
  </ds:schemaRefs>
</ds:datastoreItem>
</file>

<file path=customXml/itemProps4.xml><?xml version="1.0" encoding="utf-8"?>
<ds:datastoreItem xmlns:ds="http://schemas.openxmlformats.org/officeDocument/2006/customXml" ds:itemID="{4586A8C8-3114-4127-B7D4-3D5BD74A0D86}">
  <ds:schemaRefs>
    <ds:schemaRef ds:uri="http://schemas.openxmlformats.org/officeDocument/2006/bibliography"/>
  </ds:schemaRefs>
</ds:datastoreItem>
</file>

<file path=customXml/itemProps5.xml><?xml version="1.0" encoding="utf-8"?>
<ds:datastoreItem xmlns:ds="http://schemas.openxmlformats.org/officeDocument/2006/customXml" ds:itemID="{F7206AE5-F2CA-4F61-8C7E-E060AA46E5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2574</Words>
  <Characters>12873</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Archdiocese of Westminster</vt:lpstr>
    </vt:vector>
  </TitlesOfParts>
  <Company>Diocese of Westminster</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Archdiocese of Westminster</dc:title>
  <dc:subject/>
  <dc:creator>Authorised User</dc:creator>
  <cp:keywords/>
  <dc:description/>
  <cp:lastModifiedBy>Kevin Platt</cp:lastModifiedBy>
  <cp:revision>2</cp:revision>
  <cp:lastPrinted>2023-05-18T09:29:00Z</cp:lastPrinted>
  <dcterms:created xsi:type="dcterms:W3CDTF">2025-10-06T11:58:00Z</dcterms:created>
  <dcterms:modified xsi:type="dcterms:W3CDTF">2025-10-06T11:58:00Z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Fischer</vt:lpwstr>
  </property>
  <property fmtid="{D5CDD505-2E9C-101B-9397-08002B2CF9AE}" pid="3" name="display_urn:schemas-microsoft-com:office:office#Author">
    <vt:lpwstr>Robert Rushworth</vt:lpwstr>
  </property>
</Properties>
</file>