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589C2355" w14:textId="1349F163" w:rsidR="005C472D" w:rsidRDefault="00B630DD" w:rsidP="005C472D">
            <w:pPr>
              <w:rPr>
                <w:sz w:val="20"/>
                <w:szCs w:val="20"/>
              </w:rPr>
            </w:pPr>
            <w:r>
              <w:rPr>
                <w:sz w:val="20"/>
                <w:szCs w:val="20"/>
              </w:rPr>
              <w:t xml:space="preserve">D: </w:t>
            </w:r>
            <w:r w:rsidR="005C472D" w:rsidRPr="005C472D">
              <w:rPr>
                <w:sz w:val="20"/>
                <w:szCs w:val="20"/>
              </w:rPr>
              <w:t>The road to Damascus (Acts 9:3-9, 17-19)</w:t>
            </w:r>
          </w:p>
          <w:p w14:paraId="1B7F9E03" w14:textId="77777777" w:rsidR="005C472D" w:rsidRPr="005C472D" w:rsidRDefault="005C472D" w:rsidP="005C472D">
            <w:pPr>
              <w:rPr>
                <w:sz w:val="20"/>
                <w:szCs w:val="20"/>
              </w:rPr>
            </w:pPr>
          </w:p>
          <w:p w14:paraId="6585AB66" w14:textId="17B9168F" w:rsidR="003202AA" w:rsidRPr="003E5E66" w:rsidRDefault="003202AA" w:rsidP="005C472D">
            <w:pPr>
              <w:rPr>
                <w:sz w:val="20"/>
                <w:szCs w:val="20"/>
              </w:rPr>
            </w:pPr>
          </w:p>
        </w:tc>
        <w:tc>
          <w:tcPr>
            <w:tcW w:w="2750" w:type="dxa"/>
            <w:shd w:val="clear" w:color="auto" w:fill="DEEAF6" w:themeFill="accent5" w:themeFillTint="33"/>
          </w:tcPr>
          <w:p w14:paraId="18C4B87A" w14:textId="21800002" w:rsidR="003830BB" w:rsidRDefault="007318CF">
            <w:pPr>
              <w:rPr>
                <w:sz w:val="20"/>
                <w:szCs w:val="20"/>
              </w:rPr>
            </w:pPr>
            <w:r w:rsidRPr="007318CF">
              <w:rPr>
                <w:sz w:val="20"/>
                <w:szCs w:val="20"/>
              </w:rPr>
              <w:t>U</w:t>
            </w:r>
            <w:r w:rsidR="007E35E0">
              <w:rPr>
                <w:sz w:val="20"/>
                <w:szCs w:val="20"/>
              </w:rPr>
              <w:t>4</w:t>
            </w:r>
            <w:r w:rsidRPr="007318CF">
              <w:rPr>
                <w:sz w:val="20"/>
                <w:szCs w:val="20"/>
              </w:rPr>
              <w:t>.</w:t>
            </w:r>
            <w:r w:rsidR="003202AA">
              <w:rPr>
                <w:sz w:val="20"/>
                <w:szCs w:val="20"/>
              </w:rPr>
              <w:t>6</w:t>
            </w:r>
            <w:r w:rsidRPr="007318CF">
              <w:rPr>
                <w:sz w:val="20"/>
                <w:szCs w:val="20"/>
              </w:rPr>
              <w:t xml:space="preserve">.1. </w:t>
            </w:r>
            <w:r w:rsidR="000D2BCE" w:rsidRPr="000D2BCE">
              <w:rPr>
                <w:sz w:val="20"/>
                <w:szCs w:val="20"/>
              </w:rPr>
              <w:t>Describe some facts about the life of St Paul and explain why he is an important figure for Christians.</w:t>
            </w:r>
          </w:p>
          <w:p w14:paraId="072E7170" w14:textId="77777777" w:rsidR="003830BB" w:rsidRDefault="003830BB">
            <w:pPr>
              <w:rPr>
                <w:sz w:val="20"/>
                <w:szCs w:val="20"/>
              </w:rPr>
            </w:pPr>
          </w:p>
          <w:p w14:paraId="10B32654" w14:textId="77777777" w:rsidR="003830BB" w:rsidRDefault="003830BB">
            <w:pPr>
              <w:rPr>
                <w:sz w:val="20"/>
                <w:szCs w:val="20"/>
              </w:rPr>
            </w:pPr>
          </w:p>
          <w:p w14:paraId="719E1286" w14:textId="77777777" w:rsidR="003830BB" w:rsidRDefault="003830BB">
            <w:pPr>
              <w:rPr>
                <w:sz w:val="20"/>
                <w:szCs w:val="20"/>
              </w:rPr>
            </w:pPr>
          </w:p>
          <w:p w14:paraId="3426E625" w14:textId="77777777" w:rsidR="003830BB" w:rsidRDefault="003830BB">
            <w:pPr>
              <w:rPr>
                <w:sz w:val="20"/>
                <w:szCs w:val="20"/>
              </w:rPr>
            </w:pPr>
          </w:p>
          <w:p w14:paraId="6E6AD65B" w14:textId="77777777" w:rsidR="003830BB" w:rsidRDefault="003830BB">
            <w:pPr>
              <w:rPr>
                <w:sz w:val="20"/>
                <w:szCs w:val="20"/>
              </w:rPr>
            </w:pPr>
          </w:p>
          <w:p w14:paraId="1F49ED8A" w14:textId="77777777" w:rsidR="003830BB" w:rsidRDefault="003830BB">
            <w:pPr>
              <w:rPr>
                <w:sz w:val="20"/>
                <w:szCs w:val="20"/>
              </w:rPr>
            </w:pPr>
          </w:p>
          <w:p w14:paraId="679C6B91" w14:textId="77777777" w:rsidR="003830BB" w:rsidRDefault="003830BB">
            <w:pPr>
              <w:rPr>
                <w:sz w:val="20"/>
                <w:szCs w:val="20"/>
              </w:rPr>
            </w:pPr>
          </w:p>
          <w:p w14:paraId="540D4F28" w14:textId="2E3E5CC5" w:rsidR="003830BB" w:rsidRPr="003E5E66" w:rsidRDefault="003830BB">
            <w:pPr>
              <w:rPr>
                <w:sz w:val="20"/>
                <w:szCs w:val="20"/>
              </w:rPr>
            </w:pPr>
          </w:p>
        </w:tc>
        <w:tc>
          <w:tcPr>
            <w:tcW w:w="4621" w:type="dxa"/>
          </w:tcPr>
          <w:p w14:paraId="457912FB" w14:textId="57E05B22" w:rsidR="006B0EC4" w:rsidRDefault="000D2BCE" w:rsidP="000D2BCE">
            <w:pPr>
              <w:rPr>
                <w:b/>
                <w:bCs/>
                <w:sz w:val="20"/>
                <w:szCs w:val="20"/>
              </w:rPr>
            </w:pPr>
            <w:r>
              <w:rPr>
                <w:b/>
                <w:bCs/>
                <w:sz w:val="20"/>
                <w:szCs w:val="20"/>
              </w:rPr>
              <w:t>4</w:t>
            </w:r>
            <w:r w:rsidR="00A34BEF">
              <w:rPr>
                <w:b/>
                <w:bCs/>
                <w:sz w:val="20"/>
                <w:szCs w:val="20"/>
              </w:rPr>
              <w:t xml:space="preserve">.6.1 </w:t>
            </w:r>
            <w:r w:rsidR="00772757">
              <w:rPr>
                <w:b/>
                <w:bCs/>
                <w:sz w:val="20"/>
                <w:szCs w:val="20"/>
              </w:rPr>
              <w:t>The Conversion of Saul</w:t>
            </w:r>
          </w:p>
          <w:p w14:paraId="22C45C00" w14:textId="43912AFD" w:rsidR="00772757" w:rsidRDefault="00772757" w:rsidP="000D2BCE">
            <w:pPr>
              <w:rPr>
                <w:sz w:val="20"/>
                <w:szCs w:val="20"/>
              </w:rPr>
            </w:pPr>
            <w:r>
              <w:rPr>
                <w:sz w:val="20"/>
                <w:szCs w:val="20"/>
              </w:rPr>
              <w:t>Carefully read the ‘Theological Notes’ TB p60-61. These provide helpful facts and context to know who St Paul is.</w:t>
            </w:r>
          </w:p>
          <w:p w14:paraId="4B32E91B" w14:textId="77777777" w:rsidR="000E5238" w:rsidRDefault="000E5238" w:rsidP="000D2BCE">
            <w:pPr>
              <w:rPr>
                <w:sz w:val="20"/>
                <w:szCs w:val="20"/>
              </w:rPr>
            </w:pPr>
          </w:p>
          <w:p w14:paraId="6B8C853B" w14:textId="190C42CB" w:rsidR="000E5238" w:rsidRDefault="000E5238" w:rsidP="000D2BCE">
            <w:pPr>
              <w:rPr>
                <w:sz w:val="20"/>
                <w:szCs w:val="20"/>
              </w:rPr>
            </w:pPr>
            <w:r>
              <w:rPr>
                <w:sz w:val="20"/>
                <w:szCs w:val="20"/>
              </w:rPr>
              <w:t>PB p152-3 has an image of the Conversion of St Paul and some discussion questions. These refer to the Discern exemplar:</w:t>
            </w:r>
          </w:p>
          <w:p w14:paraId="58D28D6D" w14:textId="64DFCEB9" w:rsidR="000E5238" w:rsidRDefault="000E5238" w:rsidP="000D2BCE">
            <w:pPr>
              <w:rPr>
                <w:b/>
                <w:bCs/>
                <w:sz w:val="20"/>
                <w:szCs w:val="20"/>
              </w:rPr>
            </w:pPr>
            <w:r w:rsidRPr="000E5238">
              <w:rPr>
                <w:b/>
                <w:bCs/>
                <w:sz w:val="20"/>
                <w:szCs w:val="20"/>
              </w:rPr>
              <w:t>D4.6.1 Looking at how a range of artists show St Paul’s encounter with Jesus and discuss which one they prefer, giving relevant reasons for their opinion.</w:t>
            </w:r>
          </w:p>
          <w:p w14:paraId="3F78E800" w14:textId="7171EC22" w:rsidR="000E5238" w:rsidRDefault="000E5238" w:rsidP="000D2BCE">
            <w:pPr>
              <w:rPr>
                <w:sz w:val="20"/>
                <w:szCs w:val="20"/>
              </w:rPr>
            </w:pPr>
            <w:r>
              <w:rPr>
                <w:sz w:val="20"/>
                <w:szCs w:val="20"/>
              </w:rPr>
              <w:t>The Diocesan ppt offered more images you may wish to use:</w:t>
            </w:r>
          </w:p>
          <w:p w14:paraId="505E15F7" w14:textId="1252306A" w:rsidR="000E5238" w:rsidRDefault="000E5238" w:rsidP="000E5238">
            <w:pPr>
              <w:rPr>
                <w:sz w:val="20"/>
                <w:szCs w:val="20"/>
              </w:rPr>
            </w:pPr>
            <w:hyperlink r:id="rId10" w:history="1">
              <w:r>
                <w:rPr>
                  <w:rStyle w:val="Hyperlink"/>
                  <w:sz w:val="20"/>
                  <w:szCs w:val="20"/>
                </w:rPr>
                <w:t>Wikipedia-</w:t>
              </w:r>
              <w:proofErr w:type="spellStart"/>
              <w:r>
                <w:rPr>
                  <w:rStyle w:val="Hyperlink"/>
                  <w:sz w:val="20"/>
                  <w:szCs w:val="20"/>
                </w:rPr>
                <w:t>Conversion_of_Paul_the_Apostle</w:t>
              </w:r>
              <w:proofErr w:type="spellEnd"/>
            </w:hyperlink>
            <w:r w:rsidRPr="000E5238">
              <w:rPr>
                <w:sz w:val="20"/>
                <w:szCs w:val="20"/>
              </w:rPr>
              <w:t xml:space="preserve"> </w:t>
            </w:r>
            <w:r>
              <w:rPr>
                <w:sz w:val="20"/>
                <w:szCs w:val="20"/>
              </w:rPr>
              <w:t>(</w:t>
            </w:r>
            <w:r w:rsidRPr="000E5238">
              <w:rPr>
                <w:sz w:val="20"/>
                <w:szCs w:val="20"/>
              </w:rPr>
              <w:t>NB – a couple are of Paul’s sight being restored by Annanias</w:t>
            </w:r>
            <w:r>
              <w:rPr>
                <w:sz w:val="20"/>
                <w:szCs w:val="20"/>
              </w:rPr>
              <w:t>)</w:t>
            </w:r>
          </w:p>
          <w:p w14:paraId="50240B9B" w14:textId="77777777" w:rsidR="007973A7" w:rsidRDefault="000E5238" w:rsidP="0005243B">
            <w:pPr>
              <w:rPr>
                <w:sz w:val="20"/>
                <w:szCs w:val="20"/>
              </w:rPr>
            </w:pPr>
            <w:hyperlink r:id="rId11" w:history="1">
              <w:r>
                <w:rPr>
                  <w:rStyle w:val="Hyperlink"/>
                  <w:sz w:val="20"/>
                  <w:szCs w:val="20"/>
                </w:rPr>
                <w:t>Stephen B Whatley - Conversion of Saul</w:t>
              </w:r>
            </w:hyperlink>
            <w:r w:rsidRPr="000E5238">
              <w:rPr>
                <w:sz w:val="20"/>
                <w:szCs w:val="20"/>
              </w:rPr>
              <w:t xml:space="preserve"> </w:t>
            </w:r>
          </w:p>
          <w:p w14:paraId="11EFEF31" w14:textId="77777777" w:rsidR="000E5238" w:rsidRDefault="000E5238" w:rsidP="0005243B">
            <w:pPr>
              <w:rPr>
                <w:sz w:val="20"/>
                <w:szCs w:val="20"/>
              </w:rPr>
            </w:pPr>
          </w:p>
          <w:p w14:paraId="2F0C2567" w14:textId="77777777" w:rsidR="000E5238" w:rsidRPr="000E5238" w:rsidRDefault="000E5238" w:rsidP="0005243B">
            <w:pPr>
              <w:rPr>
                <w:b/>
                <w:bCs/>
                <w:sz w:val="20"/>
                <w:szCs w:val="20"/>
              </w:rPr>
            </w:pPr>
            <w:r w:rsidRPr="000E5238">
              <w:rPr>
                <w:b/>
                <w:bCs/>
                <w:sz w:val="20"/>
                <w:szCs w:val="20"/>
              </w:rPr>
              <w:t>4.6.2 Paul’s Mission</w:t>
            </w:r>
          </w:p>
          <w:p w14:paraId="2D88F9BE" w14:textId="77777777" w:rsidR="000E5238" w:rsidRDefault="00322F5C" w:rsidP="0005243B">
            <w:pPr>
              <w:rPr>
                <w:sz w:val="20"/>
                <w:szCs w:val="20"/>
              </w:rPr>
            </w:pPr>
            <w:r>
              <w:rPr>
                <w:sz w:val="20"/>
                <w:szCs w:val="20"/>
              </w:rPr>
              <w:t>This is further content offered to find out more about the life of St Paul</w:t>
            </w:r>
          </w:p>
          <w:p w14:paraId="1DA288FA" w14:textId="60066EB3" w:rsidR="00322F5C" w:rsidRPr="000658B2" w:rsidRDefault="00322F5C" w:rsidP="0005243B">
            <w:pPr>
              <w:rPr>
                <w:sz w:val="20"/>
                <w:szCs w:val="20"/>
              </w:rPr>
            </w:pPr>
            <w:r>
              <w:rPr>
                <w:sz w:val="20"/>
                <w:szCs w:val="20"/>
              </w:rPr>
              <w:t>You may find some repetition in the ppt slides on PB p157, so decide which are most relevant.</w:t>
            </w:r>
          </w:p>
        </w:tc>
        <w:tc>
          <w:tcPr>
            <w:tcW w:w="5953" w:type="dxa"/>
          </w:tcPr>
          <w:p w14:paraId="2FE14D9D" w14:textId="0D1A0874" w:rsidR="000658B2" w:rsidRDefault="00765586" w:rsidP="000D5D70">
            <w:pPr>
              <w:rPr>
                <w:sz w:val="20"/>
                <w:szCs w:val="20"/>
              </w:rPr>
            </w:pPr>
            <w:r>
              <w:rPr>
                <w:sz w:val="20"/>
                <w:szCs w:val="20"/>
              </w:rPr>
              <w:t>Carefully read the ‘Notes for teachers’, RED p1</w:t>
            </w:r>
            <w:r w:rsidR="000D2BCE">
              <w:rPr>
                <w:sz w:val="20"/>
                <w:szCs w:val="20"/>
              </w:rPr>
              <w:t>46-7</w:t>
            </w:r>
            <w:r>
              <w:rPr>
                <w:sz w:val="20"/>
                <w:szCs w:val="20"/>
              </w:rPr>
              <w:t>.</w:t>
            </w:r>
          </w:p>
          <w:p w14:paraId="3EFC1131" w14:textId="77777777" w:rsidR="000658B2" w:rsidRDefault="000658B2" w:rsidP="000D5D70">
            <w:pPr>
              <w:rPr>
                <w:sz w:val="20"/>
                <w:szCs w:val="20"/>
              </w:rPr>
            </w:pPr>
          </w:p>
          <w:p w14:paraId="15154216" w14:textId="5ABA0349" w:rsidR="00772757" w:rsidRDefault="00772757" w:rsidP="000D5D70">
            <w:pPr>
              <w:rPr>
                <w:sz w:val="20"/>
                <w:szCs w:val="20"/>
              </w:rPr>
            </w:pPr>
            <w:r>
              <w:rPr>
                <w:sz w:val="20"/>
                <w:szCs w:val="20"/>
              </w:rPr>
              <w:t>Consider reading directly from the Bible as opposed to using the text in PB p150-152.</w:t>
            </w:r>
          </w:p>
          <w:p w14:paraId="62EBCEC2" w14:textId="77777777" w:rsidR="00E155F6" w:rsidRDefault="00E155F6" w:rsidP="000D5D70">
            <w:pPr>
              <w:rPr>
                <w:sz w:val="20"/>
                <w:szCs w:val="20"/>
              </w:rPr>
            </w:pPr>
          </w:p>
          <w:p w14:paraId="4948E939" w14:textId="59B9BF7E" w:rsidR="00772757" w:rsidRDefault="00772757" w:rsidP="000D5D70">
            <w:pPr>
              <w:rPr>
                <w:sz w:val="20"/>
                <w:szCs w:val="20"/>
              </w:rPr>
            </w:pPr>
            <w:r>
              <w:rPr>
                <w:sz w:val="20"/>
                <w:szCs w:val="20"/>
              </w:rPr>
              <w:t>You may wish to refer to the learning in Branch 4 &amp; 5. St Peter and St Paul both shared the Good News and helped to grow the Church in the early Church. Some did not consider Paul an Apostle as he wasn’t called by Jesus along with the 12. However, Jesus spoke to him on the road to Damascus and called him to change his ways. This change of heart/conversion is called ‘metanoia’ (</w:t>
            </w:r>
            <w:proofErr w:type="spellStart"/>
            <w:r>
              <w:rPr>
                <w:sz w:val="20"/>
                <w:szCs w:val="20"/>
              </w:rPr>
              <w:t>Gk</w:t>
            </w:r>
            <w:proofErr w:type="spellEnd"/>
            <w:r>
              <w:rPr>
                <w:sz w:val="20"/>
                <w:szCs w:val="20"/>
              </w:rPr>
              <w:t xml:space="preserve">), which is 180 degrees turn away from the old life towards the new – a life with God. </w:t>
            </w:r>
          </w:p>
          <w:p w14:paraId="32D81BDE" w14:textId="1699DFA6" w:rsidR="00772757" w:rsidRDefault="00772757" w:rsidP="000D5D70">
            <w:pPr>
              <w:rPr>
                <w:sz w:val="20"/>
                <w:szCs w:val="20"/>
              </w:rPr>
            </w:pPr>
            <w:r>
              <w:rPr>
                <w:sz w:val="20"/>
                <w:szCs w:val="20"/>
              </w:rPr>
              <w:t>NB: St Paul’s life links strongly with the overarching theme for the year.</w:t>
            </w:r>
          </w:p>
          <w:p w14:paraId="27B0226D" w14:textId="77777777" w:rsidR="00E155F6" w:rsidRDefault="00E155F6" w:rsidP="000D5D70">
            <w:pPr>
              <w:rPr>
                <w:sz w:val="20"/>
                <w:szCs w:val="20"/>
              </w:rPr>
            </w:pPr>
          </w:p>
          <w:p w14:paraId="56FD030D" w14:textId="113B6DB7" w:rsidR="00E155F6" w:rsidRDefault="00322F5C" w:rsidP="000D5D70">
            <w:pPr>
              <w:rPr>
                <w:sz w:val="20"/>
                <w:szCs w:val="20"/>
              </w:rPr>
            </w:pPr>
            <w:r>
              <w:rPr>
                <w:sz w:val="20"/>
                <w:szCs w:val="20"/>
              </w:rPr>
              <w:t>Look in the Bibles in class to explore the journeys St Paul went on.</w:t>
            </w:r>
          </w:p>
          <w:p w14:paraId="25D47847" w14:textId="77777777" w:rsidR="000E5238" w:rsidRDefault="000E5238" w:rsidP="000D5D70">
            <w:pPr>
              <w:rPr>
                <w:sz w:val="20"/>
                <w:szCs w:val="20"/>
              </w:rPr>
            </w:pPr>
          </w:p>
          <w:p w14:paraId="0413B07A" w14:textId="77777777" w:rsidR="000E5238" w:rsidRDefault="000E5238" w:rsidP="000D5D70">
            <w:pPr>
              <w:rPr>
                <w:sz w:val="20"/>
                <w:szCs w:val="20"/>
              </w:rPr>
            </w:pPr>
          </w:p>
          <w:p w14:paraId="1C02580D" w14:textId="4E489E61" w:rsidR="000E5238" w:rsidRDefault="00322F5C" w:rsidP="000D5D70">
            <w:pPr>
              <w:rPr>
                <w:sz w:val="20"/>
                <w:szCs w:val="20"/>
              </w:rPr>
            </w:pPr>
            <w:r>
              <w:rPr>
                <w:sz w:val="20"/>
                <w:szCs w:val="20"/>
              </w:rPr>
              <w:t>You may have ‘Paul writes a letter’ by Chris Raschka in school, which could be a good way to introduce St Paul, and the letters he wrote.</w:t>
            </w:r>
          </w:p>
          <w:p w14:paraId="7D444E6A" w14:textId="3B19A53E" w:rsidR="000E5238" w:rsidRDefault="000E5238" w:rsidP="000D5D70">
            <w:pPr>
              <w:rPr>
                <w:sz w:val="20"/>
                <w:szCs w:val="20"/>
              </w:rPr>
            </w:pPr>
          </w:p>
          <w:p w14:paraId="7A51F2D2" w14:textId="460786B9" w:rsidR="00E155F6" w:rsidRDefault="00DD0F35" w:rsidP="000D5D70">
            <w:pPr>
              <w:rPr>
                <w:sz w:val="20"/>
                <w:szCs w:val="20"/>
              </w:rPr>
            </w:pPr>
            <w:r>
              <w:rPr>
                <w:sz w:val="20"/>
                <w:szCs w:val="20"/>
              </w:rPr>
              <w:t>NB The Feast of Ss Peter and Paul is 29</w:t>
            </w:r>
            <w:r w:rsidRPr="00DD0F35">
              <w:rPr>
                <w:sz w:val="20"/>
                <w:szCs w:val="20"/>
                <w:vertAlign w:val="superscript"/>
              </w:rPr>
              <w:t>th</w:t>
            </w:r>
            <w:r>
              <w:rPr>
                <w:sz w:val="20"/>
                <w:szCs w:val="20"/>
              </w:rPr>
              <w:t xml:space="preserve"> June</w:t>
            </w:r>
          </w:p>
          <w:p w14:paraId="7F6D9152" w14:textId="45DF7E34" w:rsidR="000658B2" w:rsidRPr="00A34BEF" w:rsidRDefault="000658B2" w:rsidP="007973A7">
            <w:pPr>
              <w:rPr>
                <w:sz w:val="20"/>
                <w:szCs w:val="20"/>
              </w:rPr>
            </w:pPr>
          </w:p>
        </w:tc>
      </w:tr>
      <w:tr w:rsidR="003C1A71" w:rsidRPr="003E5E66" w14:paraId="7C732706" w14:textId="77777777" w:rsidTr="00C67E4C">
        <w:tc>
          <w:tcPr>
            <w:tcW w:w="2694" w:type="dxa"/>
          </w:tcPr>
          <w:p w14:paraId="50FF260B" w14:textId="6B9083D8" w:rsidR="003C1A71" w:rsidRPr="003E5E66" w:rsidRDefault="005C472D" w:rsidP="00B630DD">
            <w:pPr>
              <w:rPr>
                <w:sz w:val="20"/>
                <w:szCs w:val="20"/>
              </w:rPr>
            </w:pPr>
            <w:r>
              <w:rPr>
                <w:sz w:val="20"/>
                <w:szCs w:val="20"/>
              </w:rPr>
              <w:t xml:space="preserve">D: </w:t>
            </w:r>
            <w:r w:rsidRPr="005C472D">
              <w:rPr>
                <w:sz w:val="20"/>
                <w:szCs w:val="20"/>
              </w:rPr>
              <w:t>The first letter to the Corinthians (1 Cor 13:1-7,13)</w:t>
            </w:r>
          </w:p>
        </w:tc>
        <w:tc>
          <w:tcPr>
            <w:tcW w:w="2750" w:type="dxa"/>
            <w:shd w:val="clear" w:color="auto" w:fill="DEEAF6" w:themeFill="accent5" w:themeFillTint="33"/>
          </w:tcPr>
          <w:p w14:paraId="67634451" w14:textId="26FC65CA" w:rsidR="003C1A71" w:rsidRPr="003E5E66" w:rsidRDefault="007318CF" w:rsidP="0086617C">
            <w:pPr>
              <w:rPr>
                <w:sz w:val="20"/>
                <w:szCs w:val="20"/>
              </w:rPr>
            </w:pPr>
            <w:r w:rsidRPr="007318CF">
              <w:rPr>
                <w:sz w:val="20"/>
                <w:szCs w:val="20"/>
              </w:rPr>
              <w:t>U</w:t>
            </w:r>
            <w:r w:rsidR="000D2BCE">
              <w:rPr>
                <w:sz w:val="20"/>
                <w:szCs w:val="20"/>
              </w:rPr>
              <w:t>4</w:t>
            </w:r>
            <w:r w:rsidRPr="007318CF">
              <w:rPr>
                <w:sz w:val="20"/>
                <w:szCs w:val="20"/>
              </w:rPr>
              <w:t>.</w:t>
            </w:r>
            <w:r w:rsidR="003202AA">
              <w:rPr>
                <w:sz w:val="20"/>
                <w:szCs w:val="20"/>
              </w:rPr>
              <w:t>6</w:t>
            </w:r>
            <w:r w:rsidRPr="007318CF">
              <w:rPr>
                <w:sz w:val="20"/>
                <w:szCs w:val="20"/>
              </w:rPr>
              <w:t xml:space="preserve">.2. </w:t>
            </w:r>
            <w:r w:rsidR="008F066F" w:rsidRPr="008F066F">
              <w:rPr>
                <w:sz w:val="20"/>
                <w:szCs w:val="20"/>
              </w:rPr>
              <w:t>Make links between Cor 13:1-7, 13 and the theological virtues.</w:t>
            </w:r>
          </w:p>
        </w:tc>
        <w:tc>
          <w:tcPr>
            <w:tcW w:w="4621" w:type="dxa"/>
          </w:tcPr>
          <w:p w14:paraId="7BDA44DD" w14:textId="77777777" w:rsidR="001E203E" w:rsidRDefault="00322F5C" w:rsidP="008F066F">
            <w:pPr>
              <w:rPr>
                <w:b/>
                <w:bCs/>
                <w:sz w:val="20"/>
                <w:szCs w:val="20"/>
              </w:rPr>
            </w:pPr>
            <w:r>
              <w:rPr>
                <w:b/>
                <w:bCs/>
                <w:sz w:val="20"/>
                <w:szCs w:val="20"/>
              </w:rPr>
              <w:t>4</w:t>
            </w:r>
            <w:r w:rsidR="00A34BEF">
              <w:rPr>
                <w:b/>
                <w:bCs/>
                <w:sz w:val="20"/>
                <w:szCs w:val="20"/>
              </w:rPr>
              <w:t>.6.</w:t>
            </w:r>
            <w:r w:rsidR="007973A7">
              <w:rPr>
                <w:b/>
                <w:bCs/>
                <w:sz w:val="20"/>
                <w:szCs w:val="20"/>
              </w:rPr>
              <w:t xml:space="preserve">3 </w:t>
            </w:r>
            <w:r>
              <w:rPr>
                <w:b/>
                <w:bCs/>
                <w:sz w:val="20"/>
                <w:szCs w:val="20"/>
              </w:rPr>
              <w:t>Paul’s Letters</w:t>
            </w:r>
          </w:p>
          <w:p w14:paraId="0ABBDD1B" w14:textId="77777777" w:rsidR="00322F5C" w:rsidRDefault="00322F5C" w:rsidP="008F066F">
            <w:pPr>
              <w:rPr>
                <w:sz w:val="20"/>
                <w:szCs w:val="20"/>
              </w:rPr>
            </w:pPr>
            <w:r w:rsidRPr="00322F5C">
              <w:rPr>
                <w:sz w:val="20"/>
                <w:szCs w:val="20"/>
              </w:rPr>
              <w:t>Consider reading the verses identified in the ‘Content through Lenses’ (first column) and directly from the Bible.</w:t>
            </w:r>
          </w:p>
          <w:p w14:paraId="7FDCFCCB" w14:textId="7C5807E1" w:rsidR="00BE45AC" w:rsidRDefault="00BE45AC" w:rsidP="008F066F">
            <w:pPr>
              <w:rPr>
                <w:sz w:val="20"/>
                <w:szCs w:val="20"/>
              </w:rPr>
            </w:pPr>
            <w:r>
              <w:rPr>
                <w:sz w:val="20"/>
                <w:szCs w:val="20"/>
              </w:rPr>
              <w:t>TB p64 has a ppt showing cartoon images of what love is not, but with a focus on what it is not e.g. an illustration of a ‘proud’ boy and a ‘jealous’ boy. You may consider challenging pupils to find images that illustrate what love is according to St Paul as opposed to what it is not. This could be a brief group task.</w:t>
            </w:r>
          </w:p>
          <w:p w14:paraId="7C6A8C78" w14:textId="77777777" w:rsidR="00322F5C" w:rsidRDefault="00322F5C" w:rsidP="008F066F">
            <w:pPr>
              <w:rPr>
                <w:sz w:val="20"/>
                <w:szCs w:val="20"/>
              </w:rPr>
            </w:pPr>
            <w:r>
              <w:rPr>
                <w:sz w:val="20"/>
                <w:szCs w:val="20"/>
              </w:rPr>
              <w:t>Link this learning with prior learning about the Theological virtues.</w:t>
            </w:r>
          </w:p>
          <w:p w14:paraId="5A6DAD8B" w14:textId="77777777" w:rsidR="00BE45AC" w:rsidRDefault="00BE45AC" w:rsidP="008F066F">
            <w:pPr>
              <w:rPr>
                <w:sz w:val="20"/>
                <w:szCs w:val="20"/>
              </w:rPr>
            </w:pPr>
          </w:p>
          <w:p w14:paraId="04D13F75" w14:textId="77777777" w:rsidR="00BE45AC" w:rsidRDefault="00BE45AC" w:rsidP="008F066F">
            <w:pPr>
              <w:rPr>
                <w:sz w:val="20"/>
                <w:szCs w:val="20"/>
              </w:rPr>
            </w:pPr>
          </w:p>
          <w:p w14:paraId="36E2B32D" w14:textId="77777777" w:rsidR="00BE45AC" w:rsidRDefault="00BE45AC" w:rsidP="008F066F">
            <w:pPr>
              <w:rPr>
                <w:sz w:val="20"/>
                <w:szCs w:val="20"/>
              </w:rPr>
            </w:pPr>
          </w:p>
          <w:p w14:paraId="367122ED" w14:textId="4E7E6AC2" w:rsidR="00BE45AC" w:rsidRPr="00322F5C" w:rsidRDefault="00BE45AC" w:rsidP="008F066F">
            <w:pPr>
              <w:rPr>
                <w:sz w:val="20"/>
                <w:szCs w:val="20"/>
              </w:rPr>
            </w:pPr>
            <w:r>
              <w:rPr>
                <w:sz w:val="20"/>
                <w:szCs w:val="20"/>
              </w:rPr>
              <w:t>V&amp;B has made an editorial decision included Gal 1:11-16 from this list, plus Eph 6:14-18. You may wish to choose these or select different excerpts.</w:t>
            </w:r>
          </w:p>
        </w:tc>
        <w:tc>
          <w:tcPr>
            <w:tcW w:w="5953" w:type="dxa"/>
          </w:tcPr>
          <w:p w14:paraId="7DF37194" w14:textId="641FAF3B" w:rsidR="008F066F" w:rsidRDefault="00322F5C" w:rsidP="008F066F">
            <w:pPr>
              <w:rPr>
                <w:sz w:val="20"/>
                <w:szCs w:val="20"/>
              </w:rPr>
            </w:pPr>
            <w:r>
              <w:rPr>
                <w:sz w:val="20"/>
                <w:szCs w:val="20"/>
              </w:rPr>
              <w:lastRenderedPageBreak/>
              <w:t>Explore the beginning and end of 1 Corinthians and ask pupils to identify features that show it is a letter.</w:t>
            </w:r>
          </w:p>
          <w:p w14:paraId="0B2BB02B" w14:textId="77777777" w:rsidR="00BE45AC" w:rsidRDefault="00BE45AC" w:rsidP="008F066F">
            <w:pPr>
              <w:rPr>
                <w:sz w:val="20"/>
                <w:szCs w:val="20"/>
              </w:rPr>
            </w:pPr>
          </w:p>
          <w:p w14:paraId="1E615606" w14:textId="60262ED0" w:rsidR="00BE45AC" w:rsidRDefault="00BE45AC" w:rsidP="008F066F">
            <w:pPr>
              <w:rPr>
                <w:sz w:val="20"/>
                <w:szCs w:val="20"/>
              </w:rPr>
            </w:pPr>
            <w:r>
              <w:rPr>
                <w:sz w:val="20"/>
                <w:szCs w:val="20"/>
              </w:rPr>
              <w:t>NB: RED states:</w:t>
            </w:r>
          </w:p>
          <w:p w14:paraId="68166120" w14:textId="62BDF4DA" w:rsidR="00BE45AC" w:rsidRPr="00BE45AC" w:rsidRDefault="00BE45AC" w:rsidP="00BE45AC">
            <w:pPr>
              <w:rPr>
                <w:sz w:val="20"/>
                <w:szCs w:val="20"/>
              </w:rPr>
            </w:pPr>
            <w:r w:rsidRPr="00BE45AC">
              <w:rPr>
                <w:sz w:val="20"/>
                <w:szCs w:val="20"/>
              </w:rPr>
              <w:t>Teachers should choose additional texts about the mission of St Paul, for example:</w:t>
            </w:r>
          </w:p>
          <w:p w14:paraId="3D98EC6E" w14:textId="77777777" w:rsidR="00BE45AC" w:rsidRPr="00BE45AC" w:rsidRDefault="00BE45AC" w:rsidP="00BE45AC">
            <w:pPr>
              <w:rPr>
                <w:sz w:val="20"/>
                <w:szCs w:val="20"/>
              </w:rPr>
            </w:pPr>
            <w:r w:rsidRPr="00BE45AC">
              <w:rPr>
                <w:sz w:val="20"/>
                <w:szCs w:val="20"/>
              </w:rPr>
              <w:t>•</w:t>
            </w:r>
            <w:r w:rsidRPr="00BE45AC">
              <w:rPr>
                <w:sz w:val="20"/>
                <w:szCs w:val="20"/>
              </w:rPr>
              <w:tab/>
              <w:t>Paul’s speech before the Council of the Areopagus (Acts 17:22-26, 28-29)</w:t>
            </w:r>
          </w:p>
          <w:p w14:paraId="2EB30FB4" w14:textId="77777777" w:rsidR="00BE45AC" w:rsidRPr="00BE45AC" w:rsidRDefault="00BE45AC" w:rsidP="00BE45AC">
            <w:pPr>
              <w:rPr>
                <w:sz w:val="20"/>
                <w:szCs w:val="20"/>
              </w:rPr>
            </w:pPr>
            <w:r w:rsidRPr="00BE45AC">
              <w:rPr>
                <w:sz w:val="20"/>
                <w:szCs w:val="20"/>
              </w:rPr>
              <w:t>•</w:t>
            </w:r>
            <w:r w:rsidRPr="00BE45AC">
              <w:rPr>
                <w:sz w:val="20"/>
                <w:szCs w:val="20"/>
              </w:rPr>
              <w:tab/>
              <w:t>Galatians 1:11-24</w:t>
            </w:r>
          </w:p>
          <w:p w14:paraId="266E3AC4" w14:textId="77777777" w:rsidR="00BE45AC" w:rsidRPr="00BE45AC" w:rsidRDefault="00BE45AC" w:rsidP="00BE45AC">
            <w:pPr>
              <w:rPr>
                <w:sz w:val="20"/>
                <w:szCs w:val="20"/>
              </w:rPr>
            </w:pPr>
            <w:r w:rsidRPr="00BE45AC">
              <w:rPr>
                <w:sz w:val="20"/>
                <w:szCs w:val="20"/>
              </w:rPr>
              <w:t>•</w:t>
            </w:r>
            <w:r w:rsidRPr="00BE45AC">
              <w:rPr>
                <w:sz w:val="20"/>
                <w:szCs w:val="20"/>
              </w:rPr>
              <w:tab/>
              <w:t>2 Cor 11:22-23</w:t>
            </w:r>
          </w:p>
          <w:p w14:paraId="02DC4F30" w14:textId="6DD14AE4" w:rsidR="00BE45AC" w:rsidRDefault="00BE45AC" w:rsidP="00BE45AC">
            <w:pPr>
              <w:rPr>
                <w:sz w:val="20"/>
                <w:szCs w:val="20"/>
              </w:rPr>
            </w:pPr>
            <w:r w:rsidRPr="00BE45AC">
              <w:rPr>
                <w:sz w:val="20"/>
                <w:szCs w:val="20"/>
              </w:rPr>
              <w:t>•</w:t>
            </w:r>
            <w:r w:rsidRPr="00BE45AC">
              <w:rPr>
                <w:sz w:val="20"/>
                <w:szCs w:val="20"/>
              </w:rPr>
              <w:tab/>
              <w:t>Galatians 3:27-28</w:t>
            </w:r>
          </w:p>
          <w:p w14:paraId="6B37C3BA" w14:textId="696610B6" w:rsidR="00BE45AC" w:rsidRDefault="00BE45AC" w:rsidP="00BE45AC">
            <w:pPr>
              <w:rPr>
                <w:sz w:val="20"/>
                <w:szCs w:val="20"/>
              </w:rPr>
            </w:pPr>
          </w:p>
          <w:p w14:paraId="3F76DEE4" w14:textId="4913D3A3" w:rsidR="00322F5C" w:rsidRPr="001E203E" w:rsidRDefault="00BE45AC" w:rsidP="008F066F">
            <w:pPr>
              <w:rPr>
                <w:sz w:val="20"/>
                <w:szCs w:val="20"/>
              </w:rPr>
            </w:pPr>
            <w:r>
              <w:rPr>
                <w:sz w:val="20"/>
                <w:szCs w:val="20"/>
              </w:rPr>
              <w:lastRenderedPageBreak/>
              <w:t>Pupils could consider the impact the teaching and letters of St Paul had on the newly developing Churches he was writing to, and the impact on Christians still today.</w:t>
            </w:r>
          </w:p>
          <w:p w14:paraId="7316BD54" w14:textId="77777777" w:rsidR="001E203E" w:rsidRDefault="00BE45AC" w:rsidP="008F066F">
            <w:pPr>
              <w:rPr>
                <w:sz w:val="20"/>
                <w:szCs w:val="20"/>
              </w:rPr>
            </w:pPr>
            <w:r>
              <w:rPr>
                <w:sz w:val="20"/>
                <w:szCs w:val="20"/>
              </w:rPr>
              <w:t>Consider the Respond exemplar:</w:t>
            </w:r>
          </w:p>
          <w:p w14:paraId="5EFF1FC8" w14:textId="7256543C" w:rsidR="00BE45AC" w:rsidRPr="00BE45AC" w:rsidRDefault="00BE45AC" w:rsidP="008F066F">
            <w:pPr>
              <w:rPr>
                <w:b/>
                <w:bCs/>
                <w:sz w:val="20"/>
                <w:szCs w:val="20"/>
              </w:rPr>
            </w:pPr>
            <w:r>
              <w:rPr>
                <w:b/>
                <w:bCs/>
                <w:sz w:val="20"/>
                <w:szCs w:val="20"/>
              </w:rPr>
              <w:t xml:space="preserve">R4.6.1 </w:t>
            </w:r>
            <w:r w:rsidRPr="00BE45AC">
              <w:rPr>
                <w:b/>
                <w:bCs/>
                <w:sz w:val="20"/>
                <w:szCs w:val="20"/>
              </w:rPr>
              <w:t>Discussing the meaning of what they have learned for their own lives.</w:t>
            </w:r>
          </w:p>
        </w:tc>
      </w:tr>
      <w:tr w:rsidR="003C1A71" w:rsidRPr="003E5E66" w14:paraId="207B47B0" w14:textId="77777777" w:rsidTr="00C67E4C">
        <w:tc>
          <w:tcPr>
            <w:tcW w:w="2694" w:type="dxa"/>
          </w:tcPr>
          <w:p w14:paraId="73E64456" w14:textId="5A3B357B" w:rsidR="005C472D" w:rsidRPr="005C472D" w:rsidRDefault="005C472D" w:rsidP="005C472D">
            <w:pPr>
              <w:rPr>
                <w:sz w:val="20"/>
                <w:szCs w:val="20"/>
              </w:rPr>
            </w:pPr>
            <w:r>
              <w:rPr>
                <w:sz w:val="20"/>
                <w:szCs w:val="20"/>
              </w:rPr>
              <w:lastRenderedPageBreak/>
              <w:t xml:space="preserve">D: </w:t>
            </w:r>
            <w:r w:rsidRPr="005C472D">
              <w:rPr>
                <w:sz w:val="20"/>
                <w:szCs w:val="20"/>
              </w:rPr>
              <w:t>There are different traditions in the Liturgy of the Church*</w:t>
            </w:r>
          </w:p>
          <w:p w14:paraId="34C00634" w14:textId="77777777" w:rsidR="005C472D" w:rsidRDefault="005C472D" w:rsidP="005C472D">
            <w:pPr>
              <w:rPr>
                <w:sz w:val="20"/>
                <w:szCs w:val="20"/>
              </w:rPr>
            </w:pPr>
          </w:p>
          <w:p w14:paraId="68AD1C8B" w14:textId="39190A79" w:rsidR="003C1A71" w:rsidRPr="003E5E66" w:rsidRDefault="005C472D" w:rsidP="005C472D">
            <w:pPr>
              <w:rPr>
                <w:sz w:val="20"/>
                <w:szCs w:val="20"/>
              </w:rPr>
            </w:pPr>
            <w:r>
              <w:rPr>
                <w:sz w:val="20"/>
                <w:szCs w:val="20"/>
              </w:rPr>
              <w:t xml:space="preserve">D: </w:t>
            </w:r>
            <w:r w:rsidRPr="005C472D">
              <w:rPr>
                <w:sz w:val="20"/>
                <w:szCs w:val="20"/>
              </w:rPr>
              <w:t>Some simple facts about a different liturgical tradition in the Church, for example, some prayers or artistic traditions, reflecting a community in their local area where possible.</w:t>
            </w:r>
          </w:p>
        </w:tc>
        <w:tc>
          <w:tcPr>
            <w:tcW w:w="2750" w:type="dxa"/>
            <w:shd w:val="clear" w:color="auto" w:fill="DEEAF6" w:themeFill="accent5" w:themeFillTint="33"/>
          </w:tcPr>
          <w:p w14:paraId="542CFB01" w14:textId="4941BD15" w:rsidR="003C1A71" w:rsidRPr="003E5E66" w:rsidRDefault="007318CF">
            <w:pPr>
              <w:rPr>
                <w:sz w:val="20"/>
                <w:szCs w:val="20"/>
              </w:rPr>
            </w:pPr>
            <w:r w:rsidRPr="007318CF">
              <w:rPr>
                <w:sz w:val="20"/>
                <w:szCs w:val="20"/>
              </w:rPr>
              <w:t>U</w:t>
            </w:r>
            <w:r w:rsidR="008F066F">
              <w:rPr>
                <w:sz w:val="20"/>
                <w:szCs w:val="20"/>
              </w:rPr>
              <w:t>4</w:t>
            </w:r>
            <w:r w:rsidRPr="007318CF">
              <w:rPr>
                <w:sz w:val="20"/>
                <w:szCs w:val="20"/>
              </w:rPr>
              <w:t>.</w:t>
            </w:r>
            <w:r w:rsidR="003202AA">
              <w:rPr>
                <w:sz w:val="20"/>
                <w:szCs w:val="20"/>
              </w:rPr>
              <w:t>6</w:t>
            </w:r>
            <w:r w:rsidRPr="007318CF">
              <w:rPr>
                <w:sz w:val="20"/>
                <w:szCs w:val="20"/>
              </w:rPr>
              <w:t xml:space="preserve">.3. </w:t>
            </w:r>
            <w:r w:rsidR="000F0AC7" w:rsidRPr="000F0AC7">
              <w:rPr>
                <w:sz w:val="20"/>
                <w:szCs w:val="20"/>
              </w:rPr>
              <w:t>Recount some facts about a different liturgical rite within the Catholic Church.</w:t>
            </w:r>
          </w:p>
        </w:tc>
        <w:tc>
          <w:tcPr>
            <w:tcW w:w="4621" w:type="dxa"/>
          </w:tcPr>
          <w:p w14:paraId="36A1CFC5" w14:textId="3E770D82" w:rsidR="007050AE" w:rsidRDefault="00050CD8" w:rsidP="000F0AC7">
            <w:pPr>
              <w:tabs>
                <w:tab w:val="left" w:pos="3270"/>
              </w:tabs>
              <w:rPr>
                <w:bCs/>
                <w:sz w:val="20"/>
                <w:szCs w:val="20"/>
              </w:rPr>
            </w:pPr>
            <w:r>
              <w:rPr>
                <w:sz w:val="20"/>
                <w:szCs w:val="20"/>
              </w:rPr>
              <w:t xml:space="preserve"> </w:t>
            </w:r>
            <w:r w:rsidR="00BE45AC">
              <w:rPr>
                <w:sz w:val="20"/>
                <w:szCs w:val="20"/>
              </w:rPr>
              <w:t>4</w:t>
            </w:r>
            <w:r w:rsidR="00A34BEF" w:rsidRPr="00B630DD">
              <w:rPr>
                <w:b/>
                <w:bCs/>
                <w:sz w:val="20"/>
                <w:szCs w:val="20"/>
              </w:rPr>
              <w:t>.6.</w:t>
            </w:r>
            <w:r w:rsidR="00BE45AC">
              <w:rPr>
                <w:b/>
                <w:bCs/>
                <w:sz w:val="20"/>
                <w:szCs w:val="20"/>
              </w:rPr>
              <w:t>4 The Catholic Church</w:t>
            </w:r>
          </w:p>
          <w:p w14:paraId="259978A0" w14:textId="77777777" w:rsidR="003A06BB" w:rsidRDefault="003A06BB" w:rsidP="007E1C52">
            <w:pPr>
              <w:rPr>
                <w:sz w:val="20"/>
                <w:szCs w:val="20"/>
              </w:rPr>
            </w:pPr>
            <w:r>
              <w:rPr>
                <w:bCs/>
                <w:sz w:val="20"/>
                <w:szCs w:val="20"/>
              </w:rPr>
              <w:t xml:space="preserve"> </w:t>
            </w:r>
            <w:r w:rsidR="00CF458D">
              <w:rPr>
                <w:sz w:val="20"/>
                <w:szCs w:val="20"/>
              </w:rPr>
              <w:t>This EO is explored in PB p163</w:t>
            </w:r>
          </w:p>
          <w:p w14:paraId="36F256E0" w14:textId="77777777" w:rsidR="00CF458D" w:rsidRDefault="00CF458D" w:rsidP="007E1C52">
            <w:pPr>
              <w:rPr>
                <w:bCs/>
                <w:sz w:val="20"/>
                <w:szCs w:val="20"/>
              </w:rPr>
            </w:pPr>
          </w:p>
          <w:p w14:paraId="3B4598B3" w14:textId="77777777" w:rsidR="00CF458D" w:rsidRDefault="00CF458D" w:rsidP="007E1C52">
            <w:pPr>
              <w:rPr>
                <w:bCs/>
                <w:sz w:val="20"/>
                <w:szCs w:val="20"/>
              </w:rPr>
            </w:pPr>
            <w:r>
              <w:rPr>
                <w:bCs/>
                <w:sz w:val="20"/>
                <w:szCs w:val="20"/>
              </w:rPr>
              <w:t>PB p164 ppt has some images of Ukrainian Catholic Churches.</w:t>
            </w:r>
          </w:p>
          <w:p w14:paraId="2DF240A1" w14:textId="77777777" w:rsidR="00CF458D" w:rsidRDefault="00CF458D" w:rsidP="007E1C52">
            <w:pPr>
              <w:rPr>
                <w:bCs/>
                <w:sz w:val="20"/>
                <w:szCs w:val="20"/>
              </w:rPr>
            </w:pPr>
            <w:r>
              <w:rPr>
                <w:bCs/>
                <w:sz w:val="20"/>
                <w:szCs w:val="20"/>
              </w:rPr>
              <w:t>You may wish to explore the Discern exemplar here:</w:t>
            </w:r>
          </w:p>
          <w:p w14:paraId="21AC1B5B" w14:textId="77777777" w:rsidR="00CF458D" w:rsidRDefault="00CF458D" w:rsidP="007E1C52">
            <w:pPr>
              <w:rPr>
                <w:b/>
                <w:sz w:val="20"/>
                <w:szCs w:val="20"/>
              </w:rPr>
            </w:pPr>
            <w:r w:rsidRPr="00CF458D">
              <w:rPr>
                <w:b/>
                <w:sz w:val="20"/>
                <w:szCs w:val="20"/>
              </w:rPr>
              <w:t>D4.6.2 Exploring some examples of art or music from a different Catholic community, for example, icons of the Coptic Church, and asking questions about what they have noticed.</w:t>
            </w:r>
          </w:p>
          <w:p w14:paraId="5CA62E87" w14:textId="6555F9EC" w:rsidR="00CF458D" w:rsidRPr="00CF458D" w:rsidRDefault="00B80337" w:rsidP="007E1C52">
            <w:pPr>
              <w:rPr>
                <w:bCs/>
                <w:sz w:val="20"/>
                <w:szCs w:val="20"/>
              </w:rPr>
            </w:pPr>
            <w:r>
              <w:rPr>
                <w:bCs/>
                <w:sz w:val="20"/>
                <w:szCs w:val="20"/>
              </w:rPr>
              <w:t xml:space="preserve">NB – there is probably only opportunity to explore </w:t>
            </w:r>
            <w:r w:rsidRPr="00B80337">
              <w:rPr>
                <w:bCs/>
                <w:i/>
                <w:iCs/>
                <w:sz w:val="20"/>
                <w:szCs w:val="20"/>
              </w:rPr>
              <w:t>one</w:t>
            </w:r>
            <w:r>
              <w:rPr>
                <w:bCs/>
                <w:sz w:val="20"/>
                <w:szCs w:val="20"/>
              </w:rPr>
              <w:t xml:space="preserve"> Discern per half term.</w:t>
            </w:r>
          </w:p>
        </w:tc>
        <w:tc>
          <w:tcPr>
            <w:tcW w:w="5953" w:type="dxa"/>
          </w:tcPr>
          <w:p w14:paraId="570F7D83" w14:textId="39016717" w:rsidR="003A06BB" w:rsidRDefault="00BE45AC" w:rsidP="003202AA">
            <w:pPr>
              <w:rPr>
                <w:sz w:val="20"/>
                <w:szCs w:val="20"/>
              </w:rPr>
            </w:pPr>
            <w:r>
              <w:rPr>
                <w:sz w:val="20"/>
                <w:szCs w:val="20"/>
              </w:rPr>
              <w:t xml:space="preserve">NB </w:t>
            </w:r>
            <w:r w:rsidRPr="00BE45AC">
              <w:rPr>
                <w:i/>
                <w:iCs/>
                <w:sz w:val="20"/>
                <w:szCs w:val="20"/>
              </w:rPr>
              <w:t>Catholic</w:t>
            </w:r>
            <w:r>
              <w:rPr>
                <w:sz w:val="20"/>
                <w:szCs w:val="20"/>
              </w:rPr>
              <w:t xml:space="preserve"> = universal</w:t>
            </w:r>
          </w:p>
          <w:p w14:paraId="2A4CF4A9" w14:textId="4DAE1AF6" w:rsidR="00CF458D" w:rsidRDefault="00CF458D" w:rsidP="003202AA">
            <w:pPr>
              <w:rPr>
                <w:sz w:val="20"/>
                <w:szCs w:val="20"/>
              </w:rPr>
            </w:pPr>
            <w:r>
              <w:rPr>
                <w:sz w:val="20"/>
                <w:szCs w:val="20"/>
              </w:rPr>
              <w:t>Refer to RED p148 asterisk note about liturgical rites</w:t>
            </w:r>
          </w:p>
          <w:p w14:paraId="4AB4021B" w14:textId="77777777" w:rsidR="00CF458D" w:rsidRDefault="00CF458D" w:rsidP="003202AA">
            <w:pPr>
              <w:rPr>
                <w:sz w:val="20"/>
                <w:szCs w:val="20"/>
              </w:rPr>
            </w:pPr>
          </w:p>
          <w:p w14:paraId="7DF98AC2" w14:textId="325FD485" w:rsidR="00CF458D" w:rsidRDefault="00CF458D" w:rsidP="003202AA">
            <w:pPr>
              <w:rPr>
                <w:sz w:val="20"/>
                <w:szCs w:val="20"/>
              </w:rPr>
            </w:pPr>
            <w:r>
              <w:rPr>
                <w:sz w:val="20"/>
                <w:szCs w:val="20"/>
              </w:rPr>
              <w:t xml:space="preserve">Are there any pupils/families who are members of different Catholic liturgical rites in your school or your parish e.g. the Ukrainian or </w:t>
            </w:r>
            <w:proofErr w:type="spellStart"/>
            <w:r>
              <w:rPr>
                <w:sz w:val="20"/>
                <w:szCs w:val="20"/>
              </w:rPr>
              <w:t>Syro</w:t>
            </w:r>
            <w:proofErr w:type="spellEnd"/>
            <w:r>
              <w:rPr>
                <w:sz w:val="20"/>
                <w:szCs w:val="20"/>
              </w:rPr>
              <w:t>-Malabar Churches?</w:t>
            </w:r>
          </w:p>
          <w:p w14:paraId="4DB3C126" w14:textId="77777777" w:rsidR="00B80337" w:rsidRDefault="00CF458D" w:rsidP="00B80337">
            <w:pPr>
              <w:rPr>
                <w:sz w:val="20"/>
                <w:szCs w:val="20"/>
              </w:rPr>
            </w:pPr>
            <w:r>
              <w:rPr>
                <w:sz w:val="20"/>
                <w:szCs w:val="20"/>
              </w:rPr>
              <w:t>If there are, perhaps you can invite them to talk to the class.</w:t>
            </w:r>
          </w:p>
          <w:p w14:paraId="67EA1633" w14:textId="77777777" w:rsidR="00B80337" w:rsidRDefault="00B80337" w:rsidP="00B80337">
            <w:pPr>
              <w:rPr>
                <w:sz w:val="20"/>
                <w:szCs w:val="20"/>
              </w:rPr>
            </w:pPr>
          </w:p>
          <w:p w14:paraId="6E53D0B9" w14:textId="17407457" w:rsidR="005C52C4" w:rsidRPr="00D96589" w:rsidRDefault="00B80337" w:rsidP="00B80337">
            <w:pPr>
              <w:rPr>
                <w:color w:val="231F20"/>
                <w:w w:val="110"/>
                <w:sz w:val="18"/>
              </w:rPr>
            </w:pPr>
            <w:r>
              <w:rPr>
                <w:bCs/>
                <w:sz w:val="20"/>
                <w:szCs w:val="20"/>
              </w:rPr>
              <w:t>Coptic churches tend to have an iconostasis (icon screen) in front of the altar with beautiful icons of Jesus, Mary and the saints on them unlike Roman Catholic Churches</w:t>
            </w:r>
          </w:p>
        </w:tc>
      </w:tr>
      <w:tr w:rsidR="000F0AC7" w:rsidRPr="003E5E66" w14:paraId="5AA2A134" w14:textId="77777777" w:rsidTr="00C67E4C">
        <w:tc>
          <w:tcPr>
            <w:tcW w:w="2694" w:type="dxa"/>
          </w:tcPr>
          <w:p w14:paraId="2DE5A4FC" w14:textId="77777777" w:rsidR="005C472D" w:rsidRPr="005C472D" w:rsidRDefault="005C472D" w:rsidP="005C472D">
            <w:pPr>
              <w:rPr>
                <w:sz w:val="20"/>
                <w:szCs w:val="20"/>
              </w:rPr>
            </w:pPr>
            <w:r>
              <w:rPr>
                <w:sz w:val="20"/>
                <w:szCs w:val="20"/>
              </w:rPr>
              <w:t xml:space="preserve">D: </w:t>
            </w:r>
            <w:r w:rsidRPr="005C472D">
              <w:rPr>
                <w:sz w:val="20"/>
                <w:szCs w:val="20"/>
              </w:rPr>
              <w:t>There are different traditions in the Liturgy of the Church*</w:t>
            </w:r>
          </w:p>
          <w:p w14:paraId="5DF7331C" w14:textId="77777777" w:rsidR="005C472D" w:rsidRDefault="005C472D" w:rsidP="005C472D">
            <w:pPr>
              <w:rPr>
                <w:sz w:val="20"/>
                <w:szCs w:val="20"/>
              </w:rPr>
            </w:pPr>
          </w:p>
          <w:p w14:paraId="13B7870B" w14:textId="2CB23B92" w:rsidR="000F0AC7" w:rsidRDefault="005C472D" w:rsidP="005C472D">
            <w:pPr>
              <w:rPr>
                <w:sz w:val="20"/>
                <w:szCs w:val="20"/>
              </w:rPr>
            </w:pPr>
            <w:r>
              <w:rPr>
                <w:sz w:val="20"/>
                <w:szCs w:val="20"/>
              </w:rPr>
              <w:t xml:space="preserve">D: </w:t>
            </w:r>
            <w:r w:rsidRPr="005C472D">
              <w:rPr>
                <w:sz w:val="20"/>
                <w:szCs w:val="20"/>
              </w:rPr>
              <w:t>Some simple facts about a different liturgical tradition in the Church, for example, some prayers or artistic traditions, reflecting a community in their local area where possible.</w:t>
            </w:r>
          </w:p>
        </w:tc>
        <w:tc>
          <w:tcPr>
            <w:tcW w:w="2750" w:type="dxa"/>
            <w:shd w:val="clear" w:color="auto" w:fill="DEEAF6" w:themeFill="accent5" w:themeFillTint="33"/>
          </w:tcPr>
          <w:p w14:paraId="02C47064" w14:textId="028ACC0C" w:rsidR="000F0AC7" w:rsidRPr="007318CF" w:rsidRDefault="000F0AC7">
            <w:pPr>
              <w:rPr>
                <w:sz w:val="20"/>
                <w:szCs w:val="20"/>
              </w:rPr>
            </w:pPr>
            <w:r>
              <w:rPr>
                <w:sz w:val="20"/>
                <w:szCs w:val="20"/>
              </w:rPr>
              <w:t xml:space="preserve">U4.6.4 </w:t>
            </w:r>
            <w:r w:rsidR="005C472D" w:rsidRPr="005C472D">
              <w:rPr>
                <w:sz w:val="20"/>
                <w:szCs w:val="20"/>
              </w:rPr>
              <w:t>Recognise some reasons why different liturgical traditions arose in different parts of the world.</w:t>
            </w:r>
          </w:p>
        </w:tc>
        <w:tc>
          <w:tcPr>
            <w:tcW w:w="4621" w:type="dxa"/>
          </w:tcPr>
          <w:p w14:paraId="5513D9D9" w14:textId="77777777" w:rsidR="000F0AC7" w:rsidRDefault="00BE45AC" w:rsidP="000F0AC7">
            <w:pPr>
              <w:tabs>
                <w:tab w:val="left" w:pos="3270"/>
              </w:tabs>
              <w:rPr>
                <w:b/>
                <w:bCs/>
                <w:sz w:val="20"/>
                <w:szCs w:val="20"/>
              </w:rPr>
            </w:pPr>
            <w:r>
              <w:rPr>
                <w:sz w:val="20"/>
                <w:szCs w:val="20"/>
              </w:rPr>
              <w:t>4</w:t>
            </w:r>
            <w:r w:rsidRPr="00B630DD">
              <w:rPr>
                <w:b/>
                <w:bCs/>
                <w:sz w:val="20"/>
                <w:szCs w:val="20"/>
              </w:rPr>
              <w:t>.6.</w:t>
            </w:r>
            <w:r>
              <w:rPr>
                <w:b/>
                <w:bCs/>
                <w:sz w:val="20"/>
                <w:szCs w:val="20"/>
              </w:rPr>
              <w:t>4 The Catholic Church</w:t>
            </w:r>
          </w:p>
          <w:p w14:paraId="2D20617A" w14:textId="77777777" w:rsidR="00CF458D" w:rsidRDefault="00CF458D" w:rsidP="000F0AC7">
            <w:pPr>
              <w:tabs>
                <w:tab w:val="left" w:pos="3270"/>
              </w:tabs>
              <w:rPr>
                <w:sz w:val="20"/>
                <w:szCs w:val="20"/>
              </w:rPr>
            </w:pPr>
            <w:r>
              <w:rPr>
                <w:sz w:val="20"/>
                <w:szCs w:val="20"/>
              </w:rPr>
              <w:t>This EO is explored in PB p163</w:t>
            </w:r>
          </w:p>
          <w:p w14:paraId="482728B3" w14:textId="77777777" w:rsidR="00B80337" w:rsidRDefault="00B80337" w:rsidP="000F0AC7">
            <w:pPr>
              <w:tabs>
                <w:tab w:val="left" w:pos="3270"/>
              </w:tabs>
              <w:rPr>
                <w:sz w:val="20"/>
                <w:szCs w:val="20"/>
              </w:rPr>
            </w:pPr>
          </w:p>
          <w:p w14:paraId="02772FB6" w14:textId="77777777" w:rsidR="00B80337" w:rsidRDefault="00B80337" w:rsidP="000F0AC7">
            <w:pPr>
              <w:tabs>
                <w:tab w:val="left" w:pos="3270"/>
              </w:tabs>
              <w:rPr>
                <w:sz w:val="20"/>
                <w:szCs w:val="20"/>
              </w:rPr>
            </w:pPr>
            <w:r>
              <w:rPr>
                <w:sz w:val="20"/>
                <w:szCs w:val="20"/>
              </w:rPr>
              <w:t xml:space="preserve">Brief reasoning is offered </w:t>
            </w:r>
            <w:r w:rsidR="00410DED">
              <w:rPr>
                <w:sz w:val="20"/>
                <w:szCs w:val="20"/>
              </w:rPr>
              <w:t xml:space="preserve">in PB (p163) however if you wish to explore this in more detail with your classes as to the different liturgical traditions, e.g. the intinction at Communion in the </w:t>
            </w:r>
            <w:proofErr w:type="spellStart"/>
            <w:r w:rsidR="00410DED">
              <w:rPr>
                <w:sz w:val="20"/>
                <w:szCs w:val="20"/>
              </w:rPr>
              <w:t>Syro</w:t>
            </w:r>
            <w:proofErr w:type="spellEnd"/>
            <w:r w:rsidR="00410DED">
              <w:rPr>
                <w:sz w:val="20"/>
                <w:szCs w:val="20"/>
              </w:rPr>
              <w:t>-Malabar Church, read the Ascension Press article (link to the right in the next column)</w:t>
            </w:r>
            <w:r w:rsidR="009B7B2B">
              <w:rPr>
                <w:sz w:val="20"/>
                <w:szCs w:val="20"/>
              </w:rPr>
              <w:t xml:space="preserve">. </w:t>
            </w:r>
          </w:p>
          <w:p w14:paraId="45185311" w14:textId="1F688436" w:rsidR="009B7B2B" w:rsidRPr="00CF458D" w:rsidRDefault="009B7B2B" w:rsidP="000F0AC7">
            <w:pPr>
              <w:tabs>
                <w:tab w:val="left" w:pos="3270"/>
              </w:tabs>
              <w:rPr>
                <w:sz w:val="20"/>
                <w:szCs w:val="20"/>
              </w:rPr>
            </w:pPr>
            <w:r>
              <w:rPr>
                <w:sz w:val="20"/>
                <w:szCs w:val="20"/>
              </w:rPr>
              <w:t>However, first hand dialogue with different Catholic rites, if possible, are always better learning opportunities.</w:t>
            </w:r>
          </w:p>
        </w:tc>
        <w:tc>
          <w:tcPr>
            <w:tcW w:w="5953" w:type="dxa"/>
          </w:tcPr>
          <w:p w14:paraId="5989FB84" w14:textId="77777777" w:rsidR="000F0AC7" w:rsidRDefault="00CF458D" w:rsidP="003202AA">
            <w:pPr>
              <w:rPr>
                <w:sz w:val="20"/>
                <w:szCs w:val="20"/>
              </w:rPr>
            </w:pPr>
            <w:r>
              <w:rPr>
                <w:sz w:val="20"/>
                <w:szCs w:val="20"/>
              </w:rPr>
              <w:t>NB – what was shared in the Diocesan ppt:</w:t>
            </w:r>
          </w:p>
          <w:p w14:paraId="23C9CC47" w14:textId="77777777" w:rsidR="00CF458D" w:rsidRPr="00CF458D" w:rsidRDefault="00CF458D" w:rsidP="00CF458D">
            <w:pPr>
              <w:rPr>
                <w:sz w:val="20"/>
                <w:szCs w:val="20"/>
              </w:rPr>
            </w:pPr>
            <w:r w:rsidRPr="00CF458D">
              <w:rPr>
                <w:i/>
                <w:iCs/>
                <w:sz w:val="20"/>
                <w:szCs w:val="20"/>
              </w:rPr>
              <w:t xml:space="preserve">‘Just what are some of these traditions? Briefly, as we’ll go into more detail later, these traditions include a married priesthood, or the use of leavened bread at the celebration of the Eucharist.  Some of these Churches that use leavened bread (mostly in the Byzantine Rite) and even some that use unleavened bread as Latin Catholics do (i.e., the </w:t>
            </w:r>
            <w:proofErr w:type="spellStart"/>
            <w:r w:rsidRPr="00CF458D">
              <w:rPr>
                <w:i/>
                <w:iCs/>
                <w:sz w:val="20"/>
                <w:szCs w:val="20"/>
              </w:rPr>
              <w:t>Syro</w:t>
            </w:r>
            <w:proofErr w:type="spellEnd"/>
            <w:r w:rsidRPr="00CF458D">
              <w:rPr>
                <w:i/>
                <w:iCs/>
                <w:sz w:val="20"/>
                <w:szCs w:val="20"/>
              </w:rPr>
              <w:t>-Malabar Catholic Church), distribute Holy Communion through intinction. Through intinction, the consecrated Host is placed in the chalice and is given together with the Precious Blood directly into the communicant’s mouth, often with a small, liturgical spoon.’</w:t>
            </w:r>
          </w:p>
          <w:p w14:paraId="21C1CAD6" w14:textId="77777777" w:rsidR="00CF458D" w:rsidRPr="00CF458D" w:rsidRDefault="00CF458D" w:rsidP="00CF458D">
            <w:pPr>
              <w:rPr>
                <w:sz w:val="20"/>
                <w:szCs w:val="20"/>
              </w:rPr>
            </w:pPr>
            <w:hyperlink r:id="rId12" w:history="1">
              <w:r w:rsidRPr="00CF458D">
                <w:rPr>
                  <w:rStyle w:val="Hyperlink"/>
                  <w:sz w:val="20"/>
                  <w:szCs w:val="20"/>
                </w:rPr>
                <w:t>https://media.ascensionpress.com/2019/01/21/the-other-23-catholic-churches-and-why-they-exist/</w:t>
              </w:r>
            </w:hyperlink>
            <w:r w:rsidRPr="00CF458D">
              <w:rPr>
                <w:sz w:val="20"/>
                <w:szCs w:val="20"/>
              </w:rPr>
              <w:t xml:space="preserve"> </w:t>
            </w:r>
          </w:p>
          <w:p w14:paraId="4A51ACA8" w14:textId="7FB6DB2F" w:rsidR="00CF458D" w:rsidRDefault="00CF458D" w:rsidP="00CF458D">
            <w:pPr>
              <w:rPr>
                <w:sz w:val="20"/>
                <w:szCs w:val="20"/>
              </w:rPr>
            </w:pPr>
            <w:r>
              <w:rPr>
                <w:sz w:val="20"/>
                <w:szCs w:val="20"/>
              </w:rPr>
              <w:t>More information can be found in these two links</w:t>
            </w:r>
          </w:p>
          <w:p w14:paraId="196B5D7E" w14:textId="418EBC7D" w:rsidR="00CF458D" w:rsidRPr="00CF458D" w:rsidRDefault="00CF458D" w:rsidP="00CF458D">
            <w:pPr>
              <w:rPr>
                <w:sz w:val="20"/>
                <w:szCs w:val="20"/>
              </w:rPr>
            </w:pPr>
            <w:hyperlink r:id="rId13" w:history="1">
              <w:r w:rsidRPr="00CF458D">
                <w:rPr>
                  <w:rStyle w:val="Hyperlink"/>
                  <w:sz w:val="20"/>
                  <w:szCs w:val="20"/>
                </w:rPr>
                <w:t>https://www.ewtn.com/catholicism/answers/catholic-rites-churches-24765</w:t>
              </w:r>
            </w:hyperlink>
            <w:r w:rsidRPr="00CF458D">
              <w:rPr>
                <w:sz w:val="20"/>
                <w:szCs w:val="20"/>
              </w:rPr>
              <w:t xml:space="preserve"> </w:t>
            </w:r>
          </w:p>
          <w:p w14:paraId="3EE6D970" w14:textId="77777777" w:rsidR="00CF458D" w:rsidRPr="00CF458D" w:rsidRDefault="00CF458D" w:rsidP="00CF458D">
            <w:pPr>
              <w:rPr>
                <w:sz w:val="20"/>
                <w:szCs w:val="20"/>
              </w:rPr>
            </w:pPr>
            <w:hyperlink r:id="rId14" w:history="1">
              <w:r w:rsidRPr="00CF458D">
                <w:rPr>
                  <w:rStyle w:val="Hyperlink"/>
                  <w:sz w:val="20"/>
                  <w:szCs w:val="20"/>
                </w:rPr>
                <w:t>https://www.ewtn.com/catholicism/library/why-so-many-rites-in-the-church-4827</w:t>
              </w:r>
            </w:hyperlink>
            <w:r w:rsidRPr="00CF458D">
              <w:rPr>
                <w:sz w:val="20"/>
                <w:szCs w:val="20"/>
              </w:rPr>
              <w:t xml:space="preserve"> </w:t>
            </w:r>
          </w:p>
          <w:p w14:paraId="5137897F" w14:textId="34CAC3F4" w:rsidR="00CF458D" w:rsidRDefault="00CF458D" w:rsidP="003202AA">
            <w:pPr>
              <w:rPr>
                <w:sz w:val="20"/>
                <w:szCs w:val="20"/>
              </w:rPr>
            </w:pPr>
            <w:r>
              <w:rPr>
                <w:sz w:val="20"/>
                <w:szCs w:val="20"/>
              </w:rPr>
              <w:t>NB – these articles will support teacher knowledge.</w:t>
            </w:r>
          </w:p>
        </w:tc>
      </w:tr>
      <w:tr w:rsidR="000F0AC7" w:rsidRPr="003E5E66" w14:paraId="69BA02A7" w14:textId="77777777" w:rsidTr="00C67E4C">
        <w:tc>
          <w:tcPr>
            <w:tcW w:w="2694" w:type="dxa"/>
          </w:tcPr>
          <w:p w14:paraId="2C0F4074" w14:textId="4A18830A" w:rsidR="000F0AC7" w:rsidRDefault="005C472D" w:rsidP="005C472D">
            <w:pPr>
              <w:rPr>
                <w:sz w:val="20"/>
                <w:szCs w:val="20"/>
              </w:rPr>
            </w:pPr>
            <w:r>
              <w:rPr>
                <w:sz w:val="20"/>
                <w:szCs w:val="20"/>
              </w:rPr>
              <w:lastRenderedPageBreak/>
              <w:t xml:space="preserve">D: </w:t>
            </w:r>
            <w:r w:rsidRPr="005C472D">
              <w:rPr>
                <w:sz w:val="20"/>
                <w:szCs w:val="20"/>
              </w:rPr>
              <w:t>know some ways in which Christians work together for the common good</w:t>
            </w:r>
          </w:p>
        </w:tc>
        <w:tc>
          <w:tcPr>
            <w:tcW w:w="2750" w:type="dxa"/>
            <w:shd w:val="clear" w:color="auto" w:fill="DEEAF6" w:themeFill="accent5" w:themeFillTint="33"/>
          </w:tcPr>
          <w:p w14:paraId="60285F95" w14:textId="5A792318" w:rsidR="000F0AC7" w:rsidRPr="007318CF" w:rsidRDefault="005C472D">
            <w:pPr>
              <w:rPr>
                <w:sz w:val="20"/>
                <w:szCs w:val="20"/>
              </w:rPr>
            </w:pPr>
            <w:r>
              <w:rPr>
                <w:sz w:val="20"/>
                <w:szCs w:val="20"/>
              </w:rPr>
              <w:t xml:space="preserve">U4.6.5 </w:t>
            </w:r>
            <w:r w:rsidRPr="005C472D">
              <w:rPr>
                <w:sz w:val="20"/>
                <w:szCs w:val="20"/>
              </w:rPr>
              <w:t>Describe some ways Christians in their local area work together for the benefit of the whole community (or the common good).</w:t>
            </w:r>
          </w:p>
        </w:tc>
        <w:tc>
          <w:tcPr>
            <w:tcW w:w="4621" w:type="dxa"/>
          </w:tcPr>
          <w:p w14:paraId="00D99CD3" w14:textId="77777777" w:rsidR="000F0AC7" w:rsidRDefault="00BE45AC" w:rsidP="000F0AC7">
            <w:pPr>
              <w:tabs>
                <w:tab w:val="left" w:pos="3270"/>
              </w:tabs>
              <w:rPr>
                <w:b/>
                <w:bCs/>
                <w:sz w:val="20"/>
                <w:szCs w:val="20"/>
              </w:rPr>
            </w:pPr>
            <w:r>
              <w:rPr>
                <w:sz w:val="20"/>
                <w:szCs w:val="20"/>
              </w:rPr>
              <w:t>4</w:t>
            </w:r>
            <w:r w:rsidRPr="00B630DD">
              <w:rPr>
                <w:b/>
                <w:bCs/>
                <w:sz w:val="20"/>
                <w:szCs w:val="20"/>
              </w:rPr>
              <w:t>.6.</w:t>
            </w:r>
            <w:r>
              <w:rPr>
                <w:b/>
                <w:bCs/>
                <w:sz w:val="20"/>
                <w:szCs w:val="20"/>
              </w:rPr>
              <w:t>4 The Catholic Church</w:t>
            </w:r>
          </w:p>
          <w:p w14:paraId="1C727DB8" w14:textId="1F0DC263" w:rsidR="00CF458D" w:rsidRDefault="00CF458D" w:rsidP="000F0AC7">
            <w:pPr>
              <w:tabs>
                <w:tab w:val="left" w:pos="3270"/>
              </w:tabs>
              <w:rPr>
                <w:sz w:val="20"/>
                <w:szCs w:val="20"/>
              </w:rPr>
            </w:pPr>
            <w:r>
              <w:rPr>
                <w:sz w:val="20"/>
                <w:szCs w:val="20"/>
              </w:rPr>
              <w:t>NB the example of Christians working together for the common good in TB p65 is from an area in London.</w:t>
            </w:r>
          </w:p>
          <w:p w14:paraId="07E7AEE0" w14:textId="4AE7EEF9" w:rsidR="00CF458D" w:rsidRPr="00CF458D" w:rsidRDefault="00CF458D" w:rsidP="000F0AC7">
            <w:pPr>
              <w:tabs>
                <w:tab w:val="left" w:pos="3270"/>
              </w:tabs>
              <w:rPr>
                <w:sz w:val="20"/>
                <w:szCs w:val="20"/>
              </w:rPr>
            </w:pPr>
            <w:r>
              <w:rPr>
                <w:sz w:val="20"/>
                <w:szCs w:val="20"/>
              </w:rPr>
              <w:t>Consider exploring an initiative in your local area.</w:t>
            </w:r>
          </w:p>
        </w:tc>
        <w:tc>
          <w:tcPr>
            <w:tcW w:w="5953" w:type="dxa"/>
          </w:tcPr>
          <w:p w14:paraId="5E2C6F63" w14:textId="437D6490" w:rsidR="000F0AC7" w:rsidRDefault="00DD0F35" w:rsidP="003202AA">
            <w:pPr>
              <w:rPr>
                <w:sz w:val="20"/>
                <w:szCs w:val="20"/>
              </w:rPr>
            </w:pPr>
            <w:r w:rsidRPr="00DD0F35">
              <w:rPr>
                <w:sz w:val="20"/>
                <w:szCs w:val="20"/>
              </w:rPr>
              <w:t xml:space="preserve">See if there is an ecumenical endeavour your Catholic Church is involved in working towards the common good </w:t>
            </w:r>
            <w:proofErr w:type="gramStart"/>
            <w:r w:rsidRPr="00DD0F35">
              <w:rPr>
                <w:sz w:val="20"/>
                <w:szCs w:val="20"/>
              </w:rPr>
              <w:t xml:space="preserve">– </w:t>
            </w:r>
            <w:r>
              <w:rPr>
                <w:sz w:val="20"/>
                <w:szCs w:val="20"/>
              </w:rPr>
              <w:t xml:space="preserve"> and</w:t>
            </w:r>
            <w:proofErr w:type="gramEnd"/>
            <w:r>
              <w:rPr>
                <w:sz w:val="20"/>
                <w:szCs w:val="20"/>
              </w:rPr>
              <w:t xml:space="preserve"> remember, this is one of the core principles of </w:t>
            </w:r>
            <w:r w:rsidRPr="00DD0F35">
              <w:rPr>
                <w:sz w:val="20"/>
                <w:szCs w:val="20"/>
              </w:rPr>
              <w:t>CST!</w:t>
            </w:r>
          </w:p>
        </w:tc>
      </w:tr>
      <w:tr w:rsidR="000F0AC7" w:rsidRPr="003E5E66" w14:paraId="7DDD0FA4" w14:textId="77777777" w:rsidTr="00C67E4C">
        <w:tc>
          <w:tcPr>
            <w:tcW w:w="2694" w:type="dxa"/>
          </w:tcPr>
          <w:p w14:paraId="38B6B1F8" w14:textId="6B989538" w:rsidR="005C472D" w:rsidRDefault="005C472D" w:rsidP="005C472D">
            <w:pPr>
              <w:rPr>
                <w:sz w:val="20"/>
                <w:szCs w:val="20"/>
              </w:rPr>
            </w:pPr>
            <w:r w:rsidRPr="005C472D">
              <w:rPr>
                <w:sz w:val="20"/>
                <w:szCs w:val="20"/>
              </w:rPr>
              <w:t>E</w:t>
            </w:r>
            <w:r>
              <w:rPr>
                <w:sz w:val="20"/>
                <w:szCs w:val="20"/>
              </w:rPr>
              <w:t xml:space="preserve">: </w:t>
            </w:r>
            <w:r w:rsidRPr="005C472D">
              <w:rPr>
                <w:sz w:val="20"/>
                <w:szCs w:val="20"/>
              </w:rPr>
              <w:t>Know some facts about the five pillars of Islam.</w:t>
            </w:r>
          </w:p>
          <w:p w14:paraId="6AA41C92" w14:textId="77777777" w:rsidR="005C472D" w:rsidRPr="005C472D" w:rsidRDefault="005C472D" w:rsidP="005C472D">
            <w:pPr>
              <w:rPr>
                <w:sz w:val="20"/>
                <w:szCs w:val="20"/>
              </w:rPr>
            </w:pPr>
          </w:p>
          <w:p w14:paraId="2004AAC5" w14:textId="09E31723" w:rsidR="000F0AC7" w:rsidRDefault="005C472D" w:rsidP="005C472D">
            <w:pPr>
              <w:rPr>
                <w:sz w:val="20"/>
                <w:szCs w:val="20"/>
              </w:rPr>
            </w:pPr>
            <w:r>
              <w:rPr>
                <w:sz w:val="20"/>
                <w:szCs w:val="20"/>
              </w:rPr>
              <w:t xml:space="preserve">E: </w:t>
            </w:r>
            <w:r w:rsidRPr="005C472D">
              <w:rPr>
                <w:sz w:val="20"/>
                <w:szCs w:val="20"/>
              </w:rPr>
              <w:t>Understand some ways Muslims in Britain today live out their beliefs.</w:t>
            </w:r>
          </w:p>
        </w:tc>
        <w:tc>
          <w:tcPr>
            <w:tcW w:w="2750" w:type="dxa"/>
            <w:shd w:val="clear" w:color="auto" w:fill="DEEAF6" w:themeFill="accent5" w:themeFillTint="33"/>
          </w:tcPr>
          <w:p w14:paraId="6E1802D5" w14:textId="5CD8D8C0" w:rsidR="000F0AC7" w:rsidRPr="007318CF" w:rsidRDefault="005C472D">
            <w:pPr>
              <w:rPr>
                <w:sz w:val="20"/>
                <w:szCs w:val="20"/>
              </w:rPr>
            </w:pPr>
            <w:r>
              <w:rPr>
                <w:sz w:val="20"/>
                <w:szCs w:val="20"/>
              </w:rPr>
              <w:t xml:space="preserve">U4.6.6 </w:t>
            </w:r>
            <w:r w:rsidRPr="005C472D">
              <w:rPr>
                <w:sz w:val="20"/>
                <w:szCs w:val="20"/>
              </w:rPr>
              <w:t>Describe the five pillars of Islam and why they are an important part of Islamic faith and religious practice for British Muslims today.</w:t>
            </w:r>
          </w:p>
        </w:tc>
        <w:tc>
          <w:tcPr>
            <w:tcW w:w="4621" w:type="dxa"/>
          </w:tcPr>
          <w:p w14:paraId="7DBB842F" w14:textId="77777777" w:rsidR="000F0AC7" w:rsidRDefault="009B7B2B" w:rsidP="000F0AC7">
            <w:pPr>
              <w:tabs>
                <w:tab w:val="left" w:pos="3270"/>
              </w:tabs>
              <w:rPr>
                <w:b/>
                <w:bCs/>
                <w:sz w:val="20"/>
                <w:szCs w:val="20"/>
              </w:rPr>
            </w:pPr>
            <w:r>
              <w:rPr>
                <w:b/>
                <w:bCs/>
                <w:sz w:val="20"/>
                <w:szCs w:val="20"/>
              </w:rPr>
              <w:t>4.6.5 The 5 Pillars of Islam</w:t>
            </w:r>
          </w:p>
          <w:p w14:paraId="0DA7D007" w14:textId="139AE4B6" w:rsidR="009B7B2B" w:rsidRDefault="009B7B2B" w:rsidP="000F0AC7">
            <w:pPr>
              <w:tabs>
                <w:tab w:val="left" w:pos="3270"/>
              </w:tabs>
              <w:rPr>
                <w:sz w:val="20"/>
                <w:szCs w:val="20"/>
              </w:rPr>
            </w:pPr>
            <w:r>
              <w:rPr>
                <w:sz w:val="20"/>
                <w:szCs w:val="20"/>
              </w:rPr>
              <w:t>TB p66 offers some basic facts about Islam</w:t>
            </w:r>
          </w:p>
          <w:p w14:paraId="50C42F3C" w14:textId="5B0A30CC" w:rsidR="009B7B2B" w:rsidRPr="009B7B2B" w:rsidRDefault="009B7B2B" w:rsidP="000F0AC7">
            <w:pPr>
              <w:tabs>
                <w:tab w:val="left" w:pos="3270"/>
              </w:tabs>
              <w:rPr>
                <w:sz w:val="20"/>
                <w:szCs w:val="20"/>
              </w:rPr>
            </w:pPr>
            <w:r>
              <w:rPr>
                <w:sz w:val="20"/>
                <w:szCs w:val="20"/>
              </w:rPr>
              <w:t>Consider supplementing the learning in the PB (166-168) with learning opportunities shared by Lat Blaylock (see Diocesan presentation) and from the links in the next column.</w:t>
            </w:r>
          </w:p>
          <w:p w14:paraId="5BA28079" w14:textId="77777777" w:rsidR="009B7B2B" w:rsidRDefault="009B7B2B" w:rsidP="000F0AC7">
            <w:pPr>
              <w:tabs>
                <w:tab w:val="left" w:pos="3270"/>
              </w:tabs>
              <w:rPr>
                <w:b/>
                <w:bCs/>
                <w:sz w:val="20"/>
                <w:szCs w:val="20"/>
              </w:rPr>
            </w:pPr>
            <w:r>
              <w:rPr>
                <w:b/>
                <w:bCs/>
                <w:sz w:val="20"/>
                <w:szCs w:val="20"/>
              </w:rPr>
              <w:t>4.6.6 The Month of Ramadan</w:t>
            </w:r>
          </w:p>
          <w:p w14:paraId="2D5D7A99" w14:textId="77777777" w:rsidR="00F00767" w:rsidRDefault="009B7B2B" w:rsidP="000F0AC7">
            <w:pPr>
              <w:tabs>
                <w:tab w:val="left" w:pos="3270"/>
              </w:tabs>
              <w:rPr>
                <w:sz w:val="20"/>
                <w:szCs w:val="20"/>
              </w:rPr>
            </w:pPr>
            <w:r>
              <w:rPr>
                <w:sz w:val="20"/>
                <w:szCs w:val="20"/>
              </w:rPr>
              <w:t>NB – TB p67 has a ppt on Ramadan, but the rest of the notes offer support for teachers should pupils ask if it matters what religion people belong to. This is helpful information but doesn’t cover Islam.</w:t>
            </w:r>
          </w:p>
          <w:p w14:paraId="221651C6" w14:textId="3512CD5F" w:rsidR="009B7B2B" w:rsidRDefault="009B7B2B" w:rsidP="000F0AC7">
            <w:pPr>
              <w:tabs>
                <w:tab w:val="left" w:pos="3270"/>
              </w:tabs>
              <w:rPr>
                <w:sz w:val="20"/>
                <w:szCs w:val="20"/>
              </w:rPr>
            </w:pPr>
            <w:r>
              <w:rPr>
                <w:sz w:val="20"/>
                <w:szCs w:val="20"/>
              </w:rPr>
              <w:t xml:space="preserve"> </w:t>
            </w:r>
          </w:p>
          <w:p w14:paraId="7380D1E3" w14:textId="77777777" w:rsidR="009B7B2B" w:rsidRDefault="00F00767" w:rsidP="000F0AC7">
            <w:pPr>
              <w:tabs>
                <w:tab w:val="left" w:pos="3270"/>
              </w:tabs>
              <w:rPr>
                <w:sz w:val="20"/>
                <w:szCs w:val="20"/>
              </w:rPr>
            </w:pPr>
            <w:r>
              <w:rPr>
                <w:sz w:val="20"/>
                <w:szCs w:val="20"/>
              </w:rPr>
              <w:t xml:space="preserve">V&amp;B focuses on Ramadan in more detail; however, teachers are free to choose how to offer learning that satisfies the EO: </w:t>
            </w:r>
            <w:r w:rsidRPr="00F00767">
              <w:rPr>
                <w:i/>
                <w:iCs/>
                <w:sz w:val="20"/>
                <w:szCs w:val="20"/>
              </w:rPr>
              <w:t>Describe the five pillars of Islam and why they are an important part of Islamic faith and religious practice for British Muslims today</w:t>
            </w:r>
          </w:p>
          <w:p w14:paraId="2A319938" w14:textId="69ACAB19" w:rsidR="00F00767" w:rsidRPr="00F00767" w:rsidRDefault="00F00767" w:rsidP="000F0AC7">
            <w:pPr>
              <w:tabs>
                <w:tab w:val="left" w:pos="3270"/>
              </w:tabs>
              <w:rPr>
                <w:sz w:val="20"/>
                <w:szCs w:val="20"/>
              </w:rPr>
            </w:pPr>
          </w:p>
        </w:tc>
        <w:tc>
          <w:tcPr>
            <w:tcW w:w="5953" w:type="dxa"/>
          </w:tcPr>
          <w:p w14:paraId="0B3937FE" w14:textId="77777777" w:rsidR="009B7B2B" w:rsidRDefault="009B7B2B" w:rsidP="000F0AC7">
            <w:pPr>
              <w:rPr>
                <w:sz w:val="20"/>
                <w:szCs w:val="20"/>
              </w:rPr>
            </w:pPr>
            <w:r>
              <w:rPr>
                <w:sz w:val="20"/>
                <w:szCs w:val="20"/>
              </w:rPr>
              <w:t>It is recommended that Y4 teachers read the Y3 RED Teacher notes as these offer more context for teaching Islam (RED p128).</w:t>
            </w:r>
          </w:p>
          <w:p w14:paraId="26F3634C" w14:textId="77777777" w:rsidR="009B7B2B" w:rsidRDefault="009B7B2B" w:rsidP="000F0AC7">
            <w:pPr>
              <w:rPr>
                <w:sz w:val="20"/>
                <w:szCs w:val="20"/>
              </w:rPr>
            </w:pPr>
            <w:r>
              <w:rPr>
                <w:sz w:val="20"/>
                <w:szCs w:val="20"/>
              </w:rPr>
              <w:t>Consider collaborating with the Y3 teacher(s) to decided what will be introduced in Y3 that can be built upon and developed in Y4.</w:t>
            </w:r>
          </w:p>
          <w:p w14:paraId="6D891E34" w14:textId="67F912F5" w:rsidR="009B7B2B" w:rsidRDefault="009B7B2B" w:rsidP="000F0AC7">
            <w:pPr>
              <w:rPr>
                <w:sz w:val="20"/>
                <w:szCs w:val="20"/>
              </w:rPr>
            </w:pPr>
            <w:r>
              <w:rPr>
                <w:sz w:val="20"/>
                <w:szCs w:val="20"/>
              </w:rPr>
              <w:t>Compare the EO for Y3 with Y4 on Islam to be clear on expected progression.</w:t>
            </w:r>
          </w:p>
          <w:p w14:paraId="41C11B34" w14:textId="59592CAD" w:rsidR="009B7B2B" w:rsidRDefault="009B7B2B" w:rsidP="000F0AC7">
            <w:pPr>
              <w:rPr>
                <w:sz w:val="20"/>
                <w:szCs w:val="20"/>
              </w:rPr>
            </w:pPr>
          </w:p>
          <w:p w14:paraId="0A3A8A73" w14:textId="7DFBC486" w:rsidR="009B7B2B" w:rsidRDefault="009B7B2B" w:rsidP="000F0AC7">
            <w:pPr>
              <w:rPr>
                <w:sz w:val="20"/>
                <w:szCs w:val="20"/>
              </w:rPr>
            </w:pPr>
            <w:r>
              <w:rPr>
                <w:sz w:val="20"/>
                <w:szCs w:val="20"/>
              </w:rPr>
              <w:t xml:space="preserve">NB – avoid stereotypical images of Muslims. </w:t>
            </w:r>
          </w:p>
          <w:p w14:paraId="6463C518" w14:textId="637C7C50" w:rsidR="009B7B2B" w:rsidRDefault="009B7B2B" w:rsidP="000F0AC7">
            <w:pPr>
              <w:rPr>
                <w:sz w:val="20"/>
                <w:szCs w:val="20"/>
              </w:rPr>
            </w:pPr>
            <w:r>
              <w:rPr>
                <w:sz w:val="20"/>
                <w:szCs w:val="20"/>
              </w:rPr>
              <w:t>If possible, invite a member of the local Muslim community to speak with the class about their faith.</w:t>
            </w:r>
          </w:p>
          <w:p w14:paraId="2C1FDFA2" w14:textId="500A5ADD" w:rsidR="009B7B2B" w:rsidRDefault="009B7B2B" w:rsidP="000F0AC7">
            <w:pPr>
              <w:rPr>
                <w:sz w:val="20"/>
                <w:szCs w:val="20"/>
              </w:rPr>
            </w:pPr>
            <w:r>
              <w:rPr>
                <w:sz w:val="20"/>
                <w:szCs w:val="20"/>
              </w:rPr>
              <w:t>Perhaps there are Muslim families in the school community who would be happy to share with the children.</w:t>
            </w:r>
          </w:p>
          <w:p w14:paraId="71705285" w14:textId="6A760829" w:rsidR="009B7B2B" w:rsidRDefault="009B7B2B" w:rsidP="000F0AC7">
            <w:pPr>
              <w:rPr>
                <w:sz w:val="20"/>
                <w:szCs w:val="20"/>
              </w:rPr>
            </w:pPr>
            <w:r>
              <w:rPr>
                <w:sz w:val="20"/>
                <w:szCs w:val="20"/>
              </w:rPr>
              <w:t xml:space="preserve">NB – it is not appropriate for non-Muslims to ‘act out’ Muslim practices e.g. the prayer </w:t>
            </w:r>
            <w:r w:rsidR="00F00767">
              <w:rPr>
                <w:sz w:val="20"/>
                <w:szCs w:val="20"/>
              </w:rPr>
              <w:t>postures</w:t>
            </w:r>
          </w:p>
          <w:p w14:paraId="7A485E87" w14:textId="77777777" w:rsidR="00F00767" w:rsidRDefault="00F00767" w:rsidP="000F0AC7">
            <w:pPr>
              <w:rPr>
                <w:sz w:val="20"/>
                <w:szCs w:val="20"/>
              </w:rPr>
            </w:pPr>
          </w:p>
          <w:p w14:paraId="7C220254" w14:textId="3844C833" w:rsidR="000F0AC7" w:rsidRDefault="000F0AC7" w:rsidP="000F0AC7">
            <w:pPr>
              <w:rPr>
                <w:sz w:val="20"/>
                <w:szCs w:val="20"/>
              </w:rPr>
            </w:pPr>
            <w:r>
              <w:rPr>
                <w:sz w:val="20"/>
                <w:szCs w:val="20"/>
              </w:rPr>
              <w:t>Links shared in the Diocesan ppt:</w:t>
            </w:r>
          </w:p>
          <w:p w14:paraId="3FC04DDF" w14:textId="77777777" w:rsidR="000F0AC7" w:rsidRPr="003A06BB" w:rsidRDefault="000F0AC7" w:rsidP="000F0AC7">
            <w:pPr>
              <w:rPr>
                <w:sz w:val="20"/>
                <w:szCs w:val="20"/>
              </w:rPr>
            </w:pPr>
            <w:r w:rsidRPr="003A06BB">
              <w:rPr>
                <w:sz w:val="20"/>
                <w:szCs w:val="20"/>
              </w:rPr>
              <w:t>True Tube – How Islam began in 10 minutes (good background for teachers)</w:t>
            </w:r>
          </w:p>
          <w:p w14:paraId="4F783981" w14:textId="77777777" w:rsidR="000F0AC7" w:rsidRPr="003A06BB" w:rsidRDefault="000F0AC7" w:rsidP="000F0AC7">
            <w:pPr>
              <w:rPr>
                <w:sz w:val="20"/>
                <w:szCs w:val="20"/>
              </w:rPr>
            </w:pPr>
            <w:hyperlink r:id="rId15" w:history="1">
              <w:r w:rsidRPr="003A06BB">
                <w:rPr>
                  <w:rStyle w:val="Hyperlink"/>
                  <w:sz w:val="20"/>
                  <w:szCs w:val="20"/>
                </w:rPr>
                <w:t>https://www.truetube.co.uk/resource/how-islam-began-in-ten-minutes/</w:t>
              </w:r>
            </w:hyperlink>
            <w:r w:rsidRPr="003A06BB">
              <w:rPr>
                <w:sz w:val="20"/>
                <w:szCs w:val="20"/>
              </w:rPr>
              <w:t xml:space="preserve"> </w:t>
            </w:r>
          </w:p>
          <w:p w14:paraId="5242ED5E" w14:textId="77777777" w:rsidR="000F0AC7" w:rsidRPr="003A06BB" w:rsidRDefault="000F0AC7" w:rsidP="000F0AC7">
            <w:pPr>
              <w:rPr>
                <w:sz w:val="20"/>
                <w:szCs w:val="20"/>
              </w:rPr>
            </w:pPr>
            <w:r w:rsidRPr="003A06BB">
              <w:rPr>
                <w:sz w:val="20"/>
                <w:szCs w:val="20"/>
              </w:rPr>
              <w:t>True Tube – The 5 pillars of Islam (KS3 &amp; 4 – but helpful info)</w:t>
            </w:r>
          </w:p>
          <w:p w14:paraId="6C991161" w14:textId="77777777" w:rsidR="000F0AC7" w:rsidRPr="003A06BB" w:rsidRDefault="000F0AC7" w:rsidP="000F0AC7">
            <w:pPr>
              <w:rPr>
                <w:sz w:val="20"/>
                <w:szCs w:val="20"/>
              </w:rPr>
            </w:pPr>
            <w:hyperlink r:id="rId16" w:history="1">
              <w:r w:rsidRPr="003A06BB">
                <w:rPr>
                  <w:rStyle w:val="Hyperlink"/>
                  <w:sz w:val="20"/>
                  <w:szCs w:val="20"/>
                </w:rPr>
                <w:t>https://www.truetube.co.uk/resource/the-five-pillars-of-islam/</w:t>
              </w:r>
            </w:hyperlink>
            <w:r w:rsidRPr="003A06BB">
              <w:rPr>
                <w:sz w:val="20"/>
                <w:szCs w:val="20"/>
              </w:rPr>
              <w:t xml:space="preserve"> </w:t>
            </w:r>
          </w:p>
          <w:p w14:paraId="473C9519" w14:textId="77777777" w:rsidR="000F0AC7" w:rsidRPr="003A06BB" w:rsidRDefault="000F0AC7" w:rsidP="000F0AC7">
            <w:pPr>
              <w:rPr>
                <w:sz w:val="20"/>
                <w:szCs w:val="20"/>
              </w:rPr>
            </w:pPr>
            <w:r w:rsidRPr="003A06BB">
              <w:rPr>
                <w:sz w:val="20"/>
                <w:szCs w:val="20"/>
              </w:rPr>
              <w:t>True Tube – Islam (clips and accompanying resources)</w:t>
            </w:r>
          </w:p>
          <w:p w14:paraId="7A30B86B" w14:textId="77777777" w:rsidR="000F0AC7" w:rsidRPr="003A06BB" w:rsidRDefault="000F0AC7" w:rsidP="000F0AC7">
            <w:pPr>
              <w:rPr>
                <w:sz w:val="20"/>
                <w:szCs w:val="20"/>
              </w:rPr>
            </w:pPr>
            <w:hyperlink r:id="rId17" w:history="1">
              <w:r w:rsidRPr="003A06BB">
                <w:rPr>
                  <w:rStyle w:val="Hyperlink"/>
                  <w:sz w:val="20"/>
                  <w:szCs w:val="20"/>
                </w:rPr>
                <w:t>True Tube - Islam - search for info on individual pillars</w:t>
              </w:r>
            </w:hyperlink>
          </w:p>
          <w:p w14:paraId="3A1FE6FE" w14:textId="77777777" w:rsidR="000F0AC7" w:rsidRPr="003A06BB" w:rsidRDefault="000F0AC7" w:rsidP="000F0AC7">
            <w:pPr>
              <w:rPr>
                <w:sz w:val="20"/>
                <w:szCs w:val="20"/>
              </w:rPr>
            </w:pPr>
            <w:r w:rsidRPr="003A06BB">
              <w:rPr>
                <w:sz w:val="20"/>
                <w:szCs w:val="20"/>
              </w:rPr>
              <w:t>BBC Bitesize – Islam</w:t>
            </w:r>
          </w:p>
          <w:p w14:paraId="74ED7D81" w14:textId="77777777" w:rsidR="000F0AC7" w:rsidRPr="003A06BB" w:rsidRDefault="000F0AC7" w:rsidP="000F0AC7">
            <w:pPr>
              <w:rPr>
                <w:sz w:val="20"/>
                <w:szCs w:val="20"/>
              </w:rPr>
            </w:pPr>
            <w:hyperlink r:id="rId18" w:history="1">
              <w:r w:rsidRPr="003A06BB">
                <w:rPr>
                  <w:rStyle w:val="Hyperlink"/>
                  <w:sz w:val="20"/>
                  <w:szCs w:val="20"/>
                </w:rPr>
                <w:t>https://www.bbc.co.uk/bitesize/topics/zpdtsbk</w:t>
              </w:r>
            </w:hyperlink>
            <w:r w:rsidRPr="003A06BB">
              <w:rPr>
                <w:sz w:val="20"/>
                <w:szCs w:val="20"/>
              </w:rPr>
              <w:t xml:space="preserve"> </w:t>
            </w:r>
          </w:p>
          <w:p w14:paraId="55F4B8E5" w14:textId="77777777" w:rsidR="000F0AC7" w:rsidRPr="003A06BB" w:rsidRDefault="000F0AC7" w:rsidP="000F0AC7">
            <w:pPr>
              <w:rPr>
                <w:sz w:val="20"/>
                <w:szCs w:val="20"/>
              </w:rPr>
            </w:pPr>
            <w:r w:rsidRPr="003A06BB">
              <w:rPr>
                <w:sz w:val="20"/>
                <w:szCs w:val="20"/>
              </w:rPr>
              <w:t xml:space="preserve">BBC Religious </w:t>
            </w:r>
            <w:proofErr w:type="gramStart"/>
            <w:r w:rsidRPr="003A06BB">
              <w:rPr>
                <w:sz w:val="20"/>
                <w:szCs w:val="20"/>
              </w:rPr>
              <w:t>Studies  -</w:t>
            </w:r>
            <w:proofErr w:type="gramEnd"/>
            <w:r w:rsidRPr="003A06BB">
              <w:rPr>
                <w:sz w:val="20"/>
                <w:szCs w:val="20"/>
              </w:rPr>
              <w:t xml:space="preserve"> My life, my religion – Islam</w:t>
            </w:r>
          </w:p>
          <w:p w14:paraId="28660CEC" w14:textId="77777777" w:rsidR="000F0AC7" w:rsidRPr="003A06BB" w:rsidRDefault="000F0AC7" w:rsidP="000F0AC7">
            <w:pPr>
              <w:rPr>
                <w:sz w:val="20"/>
                <w:szCs w:val="20"/>
              </w:rPr>
            </w:pPr>
            <w:hyperlink r:id="rId19" w:history="1">
              <w:r w:rsidRPr="003A06BB">
                <w:rPr>
                  <w:rStyle w:val="Hyperlink"/>
                  <w:sz w:val="20"/>
                  <w:szCs w:val="20"/>
                </w:rPr>
                <w:t>https://www.bbc.co.uk/teach/class-clips-video/religious-studies-ks2-my-life-my-religion-islam/znmx47h</w:t>
              </w:r>
            </w:hyperlink>
            <w:r w:rsidRPr="003A06BB">
              <w:rPr>
                <w:sz w:val="20"/>
                <w:szCs w:val="20"/>
              </w:rPr>
              <w:t xml:space="preserve"> </w:t>
            </w:r>
          </w:p>
          <w:p w14:paraId="6E0A8A81" w14:textId="77777777" w:rsidR="000F0AC7" w:rsidRPr="003A06BB" w:rsidRDefault="000F0AC7" w:rsidP="000F0AC7">
            <w:pPr>
              <w:rPr>
                <w:sz w:val="20"/>
                <w:szCs w:val="20"/>
              </w:rPr>
            </w:pPr>
            <w:r w:rsidRPr="003A06BB">
              <w:rPr>
                <w:sz w:val="20"/>
                <w:szCs w:val="20"/>
              </w:rPr>
              <w:t>Islamic Relief – 5 pillars of Islam</w:t>
            </w:r>
          </w:p>
          <w:p w14:paraId="25706FB9" w14:textId="77777777" w:rsidR="000F0AC7" w:rsidRPr="003A06BB" w:rsidRDefault="000F0AC7" w:rsidP="000F0AC7">
            <w:pPr>
              <w:rPr>
                <w:sz w:val="20"/>
                <w:szCs w:val="20"/>
              </w:rPr>
            </w:pPr>
            <w:hyperlink r:id="rId20" w:history="1">
              <w:r w:rsidRPr="003A06BB">
                <w:rPr>
                  <w:rStyle w:val="Hyperlink"/>
                  <w:sz w:val="20"/>
                  <w:szCs w:val="20"/>
                </w:rPr>
                <w:t>https://www.islamic-relief.org.uk/resources/knowledge-base/five-pillars-of-islam/</w:t>
              </w:r>
            </w:hyperlink>
            <w:r w:rsidRPr="003A06BB">
              <w:rPr>
                <w:sz w:val="20"/>
                <w:szCs w:val="20"/>
              </w:rPr>
              <w:t xml:space="preserve"> </w:t>
            </w:r>
          </w:p>
          <w:p w14:paraId="657AE598" w14:textId="77777777" w:rsidR="000F0AC7" w:rsidRPr="003A06BB" w:rsidRDefault="000F0AC7" w:rsidP="000F0AC7">
            <w:pPr>
              <w:rPr>
                <w:sz w:val="20"/>
                <w:szCs w:val="20"/>
              </w:rPr>
            </w:pPr>
            <w:r w:rsidRPr="003A06BB">
              <w:rPr>
                <w:sz w:val="20"/>
                <w:szCs w:val="20"/>
              </w:rPr>
              <w:t>BBC Teach – the 5 pillars of Islam</w:t>
            </w:r>
          </w:p>
          <w:p w14:paraId="36C6ECCF" w14:textId="77777777" w:rsidR="000F0AC7" w:rsidRDefault="000F0AC7" w:rsidP="000F0AC7">
            <w:pPr>
              <w:rPr>
                <w:sz w:val="20"/>
                <w:szCs w:val="20"/>
              </w:rPr>
            </w:pPr>
            <w:hyperlink r:id="rId21" w:history="1">
              <w:r w:rsidRPr="003A06BB">
                <w:rPr>
                  <w:rStyle w:val="Hyperlink"/>
                  <w:sz w:val="20"/>
                  <w:szCs w:val="20"/>
                </w:rPr>
                <w:t>https://www.youtube.com/watch?v=H9U8T8x1AhQ</w:t>
              </w:r>
            </w:hyperlink>
            <w:r w:rsidRPr="003A06BB">
              <w:rPr>
                <w:sz w:val="20"/>
                <w:szCs w:val="20"/>
              </w:rPr>
              <w:t xml:space="preserve"> </w:t>
            </w:r>
          </w:p>
          <w:p w14:paraId="4BCFCC4A" w14:textId="77777777" w:rsidR="000F0AC7" w:rsidRDefault="000F0AC7" w:rsidP="003202AA">
            <w:pPr>
              <w:rPr>
                <w:sz w:val="20"/>
                <w:szCs w:val="20"/>
              </w:rPr>
            </w:pPr>
          </w:p>
        </w:tc>
      </w:tr>
    </w:tbl>
    <w:p w14:paraId="51569367" w14:textId="77777777" w:rsidR="004E1A36" w:rsidRDefault="004E1A36"/>
    <w:p w14:paraId="12448136" w14:textId="212EB72B" w:rsidR="00454E4F" w:rsidRPr="00454E4F" w:rsidRDefault="00454E4F" w:rsidP="00F178FC">
      <w:pPr>
        <w:rPr>
          <w:sz w:val="20"/>
          <w:szCs w:val="20"/>
        </w:rPr>
      </w:pPr>
    </w:p>
    <w:sectPr w:rsidR="00454E4F" w:rsidRPr="00454E4F" w:rsidSect="003C1A71">
      <w:headerReference w:type="default" r:id="rId22"/>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4213" w14:textId="77777777" w:rsidR="00BE79A5" w:rsidRDefault="00BE79A5" w:rsidP="003C1A71">
      <w:pPr>
        <w:spacing w:after="0" w:line="240" w:lineRule="auto"/>
      </w:pPr>
      <w:r>
        <w:separator/>
      </w:r>
    </w:p>
  </w:endnote>
  <w:endnote w:type="continuationSeparator" w:id="0">
    <w:p w14:paraId="12BBBC5A" w14:textId="77777777" w:rsidR="00BE79A5" w:rsidRDefault="00BE79A5" w:rsidP="003C1A71">
      <w:pPr>
        <w:spacing w:after="0" w:line="240" w:lineRule="auto"/>
      </w:pPr>
      <w:r>
        <w:continuationSeparator/>
      </w:r>
    </w:p>
  </w:endnote>
  <w:endnote w:type="continuationNotice" w:id="1">
    <w:p w14:paraId="0CE3E957" w14:textId="77777777" w:rsidR="00331C6F" w:rsidRDefault="00331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2CE5" w14:textId="77777777" w:rsidR="00BE79A5" w:rsidRDefault="00BE79A5" w:rsidP="003C1A71">
      <w:pPr>
        <w:spacing w:after="0" w:line="240" w:lineRule="auto"/>
      </w:pPr>
      <w:r>
        <w:separator/>
      </w:r>
    </w:p>
  </w:footnote>
  <w:footnote w:type="continuationSeparator" w:id="0">
    <w:p w14:paraId="14B384A5" w14:textId="77777777" w:rsidR="00BE79A5" w:rsidRDefault="00BE79A5" w:rsidP="003C1A71">
      <w:pPr>
        <w:spacing w:after="0" w:line="240" w:lineRule="auto"/>
      </w:pPr>
      <w:r>
        <w:continuationSeparator/>
      </w:r>
    </w:p>
  </w:footnote>
  <w:footnote w:type="continuationNotice" w:id="1">
    <w:p w14:paraId="1E89068B" w14:textId="77777777" w:rsidR="00331C6F" w:rsidRDefault="00331C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5A08FBEF" w:rsidR="003C1A71" w:rsidRDefault="003C1A71">
    <w:pPr>
      <w:pStyle w:val="Header"/>
    </w:pPr>
    <w:r>
      <w:t xml:space="preserve">Year </w:t>
    </w:r>
    <w:r w:rsidR="00FE0C9E">
      <w:t>Four</w:t>
    </w:r>
    <w:r>
      <w:t xml:space="preserve">: </w:t>
    </w:r>
    <w:r w:rsidR="00D52B23">
      <w:t>Dialogue and Encounter</w:t>
    </w:r>
    <w:r w:rsidR="003E5E66">
      <w:tab/>
    </w:r>
    <w:r w:rsidR="003E5E66">
      <w:tab/>
    </w:r>
    <w:r w:rsidR="002F5CCB">
      <w:t xml:space="preserve">                                   </w:t>
    </w:r>
    <w:r w:rsidR="0014434E">
      <w:t xml:space="preserve">   </w:t>
    </w:r>
    <w:proofErr w:type="gramStart"/>
    <w:r w:rsidR="0014434E">
      <w:t xml:space="preserve"> </w:t>
    </w:r>
    <w:r w:rsidR="002F5CCB">
      <w:t xml:space="preserve">  </w:t>
    </w:r>
    <w:r w:rsidR="003E5E66">
      <w:t>(</w:t>
    </w:r>
    <w:proofErr w:type="gramEnd"/>
    <w:r w:rsidR="003E5E66">
      <w:t>TB = Teacher Book; PB = Pupil Book</w:t>
    </w:r>
    <w:r w:rsidR="002F5CCB">
      <w:t xml:space="preserve">; </w:t>
    </w:r>
    <w:r w:rsidR="0014434E">
      <w:t xml:space="preserve">RED = RE Directory; </w:t>
    </w:r>
    <w:r w:rsidR="002F5CCB">
      <w:t>EO = Expected Outcomes</w:t>
    </w:r>
  </w:p>
  <w:p w14:paraId="33D81A4B" w14:textId="35EE2FB6" w:rsidR="0014434E" w:rsidRDefault="0014434E">
    <w:pPr>
      <w:pStyle w:val="Header"/>
    </w:pPr>
    <w:r>
      <w:tab/>
      <w:t xml:space="preserve">                                         </w:t>
    </w:r>
    <w:r>
      <w:tab/>
      <w:t>GNT = Good News Translation of the Bible</w:t>
    </w:r>
    <w:r w:rsidR="00205FED">
      <w:t xml:space="preserve">; YC4K = </w:t>
    </w:r>
    <w:proofErr w:type="spellStart"/>
    <w:r w:rsidR="00205FED">
      <w:t>YouCat</w:t>
    </w:r>
    <w:proofErr w:type="spellEnd"/>
    <w:r w:rsidR="00205FED">
      <w:t xml:space="preserve"> for Kids</w:t>
    </w:r>
    <w:r>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870BC1"/>
    <w:multiLevelType w:val="hybridMultilevel"/>
    <w:tmpl w:val="49580D16"/>
    <w:lvl w:ilvl="0" w:tplc="70BA32D0">
      <w:start w:val="1"/>
      <w:numFmt w:val="bullet"/>
      <w:lvlText w:val="•"/>
      <w:lvlJc w:val="left"/>
      <w:pPr>
        <w:tabs>
          <w:tab w:val="num" w:pos="720"/>
        </w:tabs>
        <w:ind w:left="720" w:hanging="360"/>
      </w:pPr>
      <w:rPr>
        <w:rFonts w:ascii="Trebuchet MS" w:hAnsi="Trebuchet MS" w:hint="default"/>
      </w:rPr>
    </w:lvl>
    <w:lvl w:ilvl="1" w:tplc="CAEECB80" w:tentative="1">
      <w:start w:val="1"/>
      <w:numFmt w:val="bullet"/>
      <w:lvlText w:val="•"/>
      <w:lvlJc w:val="left"/>
      <w:pPr>
        <w:tabs>
          <w:tab w:val="num" w:pos="1440"/>
        </w:tabs>
        <w:ind w:left="1440" w:hanging="360"/>
      </w:pPr>
      <w:rPr>
        <w:rFonts w:ascii="Trebuchet MS" w:hAnsi="Trebuchet MS" w:hint="default"/>
      </w:rPr>
    </w:lvl>
    <w:lvl w:ilvl="2" w:tplc="60C49AF8" w:tentative="1">
      <w:start w:val="1"/>
      <w:numFmt w:val="bullet"/>
      <w:lvlText w:val="•"/>
      <w:lvlJc w:val="left"/>
      <w:pPr>
        <w:tabs>
          <w:tab w:val="num" w:pos="2160"/>
        </w:tabs>
        <w:ind w:left="2160" w:hanging="360"/>
      </w:pPr>
      <w:rPr>
        <w:rFonts w:ascii="Trebuchet MS" w:hAnsi="Trebuchet MS" w:hint="default"/>
      </w:rPr>
    </w:lvl>
    <w:lvl w:ilvl="3" w:tplc="A4862A88" w:tentative="1">
      <w:start w:val="1"/>
      <w:numFmt w:val="bullet"/>
      <w:lvlText w:val="•"/>
      <w:lvlJc w:val="left"/>
      <w:pPr>
        <w:tabs>
          <w:tab w:val="num" w:pos="2880"/>
        </w:tabs>
        <w:ind w:left="2880" w:hanging="360"/>
      </w:pPr>
      <w:rPr>
        <w:rFonts w:ascii="Trebuchet MS" w:hAnsi="Trebuchet MS" w:hint="default"/>
      </w:rPr>
    </w:lvl>
    <w:lvl w:ilvl="4" w:tplc="EC503736" w:tentative="1">
      <w:start w:val="1"/>
      <w:numFmt w:val="bullet"/>
      <w:lvlText w:val="•"/>
      <w:lvlJc w:val="left"/>
      <w:pPr>
        <w:tabs>
          <w:tab w:val="num" w:pos="3600"/>
        </w:tabs>
        <w:ind w:left="3600" w:hanging="360"/>
      </w:pPr>
      <w:rPr>
        <w:rFonts w:ascii="Trebuchet MS" w:hAnsi="Trebuchet MS" w:hint="default"/>
      </w:rPr>
    </w:lvl>
    <w:lvl w:ilvl="5" w:tplc="A0A8E37E" w:tentative="1">
      <w:start w:val="1"/>
      <w:numFmt w:val="bullet"/>
      <w:lvlText w:val="•"/>
      <w:lvlJc w:val="left"/>
      <w:pPr>
        <w:tabs>
          <w:tab w:val="num" w:pos="4320"/>
        </w:tabs>
        <w:ind w:left="4320" w:hanging="360"/>
      </w:pPr>
      <w:rPr>
        <w:rFonts w:ascii="Trebuchet MS" w:hAnsi="Trebuchet MS" w:hint="default"/>
      </w:rPr>
    </w:lvl>
    <w:lvl w:ilvl="6" w:tplc="D34A68CA" w:tentative="1">
      <w:start w:val="1"/>
      <w:numFmt w:val="bullet"/>
      <w:lvlText w:val="•"/>
      <w:lvlJc w:val="left"/>
      <w:pPr>
        <w:tabs>
          <w:tab w:val="num" w:pos="5040"/>
        </w:tabs>
        <w:ind w:left="5040" w:hanging="360"/>
      </w:pPr>
      <w:rPr>
        <w:rFonts w:ascii="Trebuchet MS" w:hAnsi="Trebuchet MS" w:hint="default"/>
      </w:rPr>
    </w:lvl>
    <w:lvl w:ilvl="7" w:tplc="6596AD84" w:tentative="1">
      <w:start w:val="1"/>
      <w:numFmt w:val="bullet"/>
      <w:lvlText w:val="•"/>
      <w:lvlJc w:val="left"/>
      <w:pPr>
        <w:tabs>
          <w:tab w:val="num" w:pos="5760"/>
        </w:tabs>
        <w:ind w:left="5760" w:hanging="360"/>
      </w:pPr>
      <w:rPr>
        <w:rFonts w:ascii="Trebuchet MS" w:hAnsi="Trebuchet MS" w:hint="default"/>
      </w:rPr>
    </w:lvl>
    <w:lvl w:ilvl="8" w:tplc="28664554" w:tentative="1">
      <w:start w:val="1"/>
      <w:numFmt w:val="bullet"/>
      <w:lvlText w:val="•"/>
      <w:lvlJc w:val="left"/>
      <w:pPr>
        <w:tabs>
          <w:tab w:val="num" w:pos="6480"/>
        </w:tabs>
        <w:ind w:left="6480" w:hanging="360"/>
      </w:pPr>
      <w:rPr>
        <w:rFonts w:ascii="Trebuchet MS" w:hAnsi="Trebuchet MS" w:hint="default"/>
      </w:rPr>
    </w:lvl>
  </w:abstractNum>
  <w:abstractNum w:abstractNumId="2"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0E119C"/>
    <w:multiLevelType w:val="hybridMultilevel"/>
    <w:tmpl w:val="6F9C0FE0"/>
    <w:lvl w:ilvl="0" w:tplc="48E2748E">
      <w:numFmt w:val="bullet"/>
      <w:lvlText w:val="•"/>
      <w:lvlJc w:val="left"/>
      <w:pPr>
        <w:ind w:left="419" w:hanging="227"/>
      </w:pPr>
      <w:rPr>
        <w:rFonts w:ascii="Trebuchet MS" w:eastAsia="Trebuchet MS" w:hAnsi="Trebuchet MS" w:cs="Trebuchet MS" w:hint="default"/>
        <w:b w:val="0"/>
        <w:bCs w:val="0"/>
        <w:i w:val="0"/>
        <w:iCs w:val="0"/>
        <w:color w:val="231F20"/>
        <w:w w:val="69"/>
        <w:sz w:val="18"/>
        <w:szCs w:val="18"/>
        <w:lang w:val="en-US" w:eastAsia="en-US" w:bidi="ar-SA"/>
      </w:rPr>
    </w:lvl>
    <w:lvl w:ilvl="1" w:tplc="E3A4AC12">
      <w:numFmt w:val="bullet"/>
      <w:lvlText w:val="•"/>
      <w:lvlJc w:val="left"/>
      <w:pPr>
        <w:ind w:left="1234" w:hanging="227"/>
      </w:pPr>
      <w:rPr>
        <w:rFonts w:hint="default"/>
        <w:lang w:val="en-US" w:eastAsia="en-US" w:bidi="ar-SA"/>
      </w:rPr>
    </w:lvl>
    <w:lvl w:ilvl="2" w:tplc="CBC85820">
      <w:numFmt w:val="bullet"/>
      <w:lvlText w:val="•"/>
      <w:lvlJc w:val="left"/>
      <w:pPr>
        <w:ind w:left="2049" w:hanging="227"/>
      </w:pPr>
      <w:rPr>
        <w:rFonts w:hint="default"/>
        <w:lang w:val="en-US" w:eastAsia="en-US" w:bidi="ar-SA"/>
      </w:rPr>
    </w:lvl>
    <w:lvl w:ilvl="3" w:tplc="5068F7A0">
      <w:numFmt w:val="bullet"/>
      <w:lvlText w:val="•"/>
      <w:lvlJc w:val="left"/>
      <w:pPr>
        <w:ind w:left="2864" w:hanging="227"/>
      </w:pPr>
      <w:rPr>
        <w:rFonts w:hint="default"/>
        <w:lang w:val="en-US" w:eastAsia="en-US" w:bidi="ar-SA"/>
      </w:rPr>
    </w:lvl>
    <w:lvl w:ilvl="4" w:tplc="508A503E">
      <w:numFmt w:val="bullet"/>
      <w:lvlText w:val="•"/>
      <w:lvlJc w:val="left"/>
      <w:pPr>
        <w:ind w:left="3679" w:hanging="227"/>
      </w:pPr>
      <w:rPr>
        <w:rFonts w:hint="default"/>
        <w:lang w:val="en-US" w:eastAsia="en-US" w:bidi="ar-SA"/>
      </w:rPr>
    </w:lvl>
    <w:lvl w:ilvl="5" w:tplc="D0C2551A">
      <w:numFmt w:val="bullet"/>
      <w:lvlText w:val="•"/>
      <w:lvlJc w:val="left"/>
      <w:pPr>
        <w:ind w:left="4494" w:hanging="227"/>
      </w:pPr>
      <w:rPr>
        <w:rFonts w:hint="default"/>
        <w:lang w:val="en-US" w:eastAsia="en-US" w:bidi="ar-SA"/>
      </w:rPr>
    </w:lvl>
    <w:lvl w:ilvl="6" w:tplc="5BC05DD8">
      <w:numFmt w:val="bullet"/>
      <w:lvlText w:val="•"/>
      <w:lvlJc w:val="left"/>
      <w:pPr>
        <w:ind w:left="5309" w:hanging="227"/>
      </w:pPr>
      <w:rPr>
        <w:rFonts w:hint="default"/>
        <w:lang w:val="en-US" w:eastAsia="en-US" w:bidi="ar-SA"/>
      </w:rPr>
    </w:lvl>
    <w:lvl w:ilvl="7" w:tplc="8ED05814">
      <w:numFmt w:val="bullet"/>
      <w:lvlText w:val="•"/>
      <w:lvlJc w:val="left"/>
      <w:pPr>
        <w:ind w:left="6124" w:hanging="227"/>
      </w:pPr>
      <w:rPr>
        <w:rFonts w:hint="default"/>
        <w:lang w:val="en-US" w:eastAsia="en-US" w:bidi="ar-SA"/>
      </w:rPr>
    </w:lvl>
    <w:lvl w:ilvl="8" w:tplc="83525D8C">
      <w:numFmt w:val="bullet"/>
      <w:lvlText w:val="•"/>
      <w:lvlJc w:val="left"/>
      <w:pPr>
        <w:ind w:left="6939" w:hanging="227"/>
      </w:pPr>
      <w:rPr>
        <w:rFonts w:hint="default"/>
        <w:lang w:val="en-US" w:eastAsia="en-US" w:bidi="ar-SA"/>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A468A6"/>
    <w:multiLevelType w:val="hybridMultilevel"/>
    <w:tmpl w:val="2B9AF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445929">
    <w:abstractNumId w:val="0"/>
  </w:num>
  <w:num w:numId="2" w16cid:durableId="991905292">
    <w:abstractNumId w:val="8"/>
  </w:num>
  <w:num w:numId="3" w16cid:durableId="1063140920">
    <w:abstractNumId w:val="2"/>
  </w:num>
  <w:num w:numId="4" w16cid:durableId="1096361841">
    <w:abstractNumId w:val="4"/>
  </w:num>
  <w:num w:numId="5" w16cid:durableId="1016811847">
    <w:abstractNumId w:val="6"/>
  </w:num>
  <w:num w:numId="6" w16cid:durableId="1035882535">
    <w:abstractNumId w:val="5"/>
  </w:num>
  <w:num w:numId="7" w16cid:durableId="371880590">
    <w:abstractNumId w:val="1"/>
  </w:num>
  <w:num w:numId="8" w16cid:durableId="2070032315">
    <w:abstractNumId w:val="7"/>
  </w:num>
  <w:num w:numId="9" w16cid:durableId="611279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306BF"/>
    <w:rsid w:val="00050CD8"/>
    <w:rsid w:val="0005243B"/>
    <w:rsid w:val="000623CD"/>
    <w:rsid w:val="000658B2"/>
    <w:rsid w:val="000D2BCE"/>
    <w:rsid w:val="000D5D70"/>
    <w:rsid w:val="000E5238"/>
    <w:rsid w:val="000F0AC7"/>
    <w:rsid w:val="001052A0"/>
    <w:rsid w:val="00115ED2"/>
    <w:rsid w:val="001161E4"/>
    <w:rsid w:val="0011702A"/>
    <w:rsid w:val="0014434E"/>
    <w:rsid w:val="001706C9"/>
    <w:rsid w:val="001E203E"/>
    <w:rsid w:val="002014B0"/>
    <w:rsid w:val="00205FED"/>
    <w:rsid w:val="00236B8A"/>
    <w:rsid w:val="00250E44"/>
    <w:rsid w:val="002C3725"/>
    <w:rsid w:val="002C6621"/>
    <w:rsid w:val="002E2D48"/>
    <w:rsid w:val="002F5CCB"/>
    <w:rsid w:val="00302105"/>
    <w:rsid w:val="00314D5A"/>
    <w:rsid w:val="003167B3"/>
    <w:rsid w:val="003202AA"/>
    <w:rsid w:val="00322F5C"/>
    <w:rsid w:val="00331C6F"/>
    <w:rsid w:val="003830BB"/>
    <w:rsid w:val="003A06BB"/>
    <w:rsid w:val="003C1A71"/>
    <w:rsid w:val="003D0DEF"/>
    <w:rsid w:val="003E5E66"/>
    <w:rsid w:val="00401632"/>
    <w:rsid w:val="00410DED"/>
    <w:rsid w:val="0041735D"/>
    <w:rsid w:val="00430CA6"/>
    <w:rsid w:val="004351F0"/>
    <w:rsid w:val="00454E4F"/>
    <w:rsid w:val="00494233"/>
    <w:rsid w:val="004C5C1B"/>
    <w:rsid w:val="004E1A36"/>
    <w:rsid w:val="004E2847"/>
    <w:rsid w:val="004E4535"/>
    <w:rsid w:val="00526E14"/>
    <w:rsid w:val="005379B7"/>
    <w:rsid w:val="0055098D"/>
    <w:rsid w:val="00554CEF"/>
    <w:rsid w:val="005602B7"/>
    <w:rsid w:val="005610AB"/>
    <w:rsid w:val="00575F01"/>
    <w:rsid w:val="00576CEA"/>
    <w:rsid w:val="005939CF"/>
    <w:rsid w:val="00595F0E"/>
    <w:rsid w:val="005A7AED"/>
    <w:rsid w:val="005C085E"/>
    <w:rsid w:val="005C472D"/>
    <w:rsid w:val="005C52C4"/>
    <w:rsid w:val="005D2D5D"/>
    <w:rsid w:val="005E3221"/>
    <w:rsid w:val="00602805"/>
    <w:rsid w:val="006237AB"/>
    <w:rsid w:val="006407B6"/>
    <w:rsid w:val="00685AAE"/>
    <w:rsid w:val="00690B50"/>
    <w:rsid w:val="0069147D"/>
    <w:rsid w:val="006A0151"/>
    <w:rsid w:val="006B0EC4"/>
    <w:rsid w:val="007050AE"/>
    <w:rsid w:val="007241F3"/>
    <w:rsid w:val="007303A8"/>
    <w:rsid w:val="007318CF"/>
    <w:rsid w:val="00765586"/>
    <w:rsid w:val="00772757"/>
    <w:rsid w:val="00782DD6"/>
    <w:rsid w:val="007860CC"/>
    <w:rsid w:val="007942E1"/>
    <w:rsid w:val="00796038"/>
    <w:rsid w:val="007973A7"/>
    <w:rsid w:val="007A3EEE"/>
    <w:rsid w:val="007D7BCE"/>
    <w:rsid w:val="007E1C52"/>
    <w:rsid w:val="007E35E0"/>
    <w:rsid w:val="007F3D1D"/>
    <w:rsid w:val="00807C88"/>
    <w:rsid w:val="008540F3"/>
    <w:rsid w:val="00864820"/>
    <w:rsid w:val="0086617C"/>
    <w:rsid w:val="0086746B"/>
    <w:rsid w:val="00870DE7"/>
    <w:rsid w:val="0088235A"/>
    <w:rsid w:val="008856D0"/>
    <w:rsid w:val="008B3B0E"/>
    <w:rsid w:val="008B7095"/>
    <w:rsid w:val="008D75AC"/>
    <w:rsid w:val="008E784D"/>
    <w:rsid w:val="008F066F"/>
    <w:rsid w:val="008F40F0"/>
    <w:rsid w:val="00901442"/>
    <w:rsid w:val="00930760"/>
    <w:rsid w:val="00945A1F"/>
    <w:rsid w:val="00950946"/>
    <w:rsid w:val="00963AD3"/>
    <w:rsid w:val="00984EAB"/>
    <w:rsid w:val="009B7B2B"/>
    <w:rsid w:val="009C6E08"/>
    <w:rsid w:val="009F5CBC"/>
    <w:rsid w:val="00A23811"/>
    <w:rsid w:val="00A25C6B"/>
    <w:rsid w:val="00A34BEF"/>
    <w:rsid w:val="00A46B75"/>
    <w:rsid w:val="00A55410"/>
    <w:rsid w:val="00A70074"/>
    <w:rsid w:val="00A940B0"/>
    <w:rsid w:val="00AA4ECF"/>
    <w:rsid w:val="00AB0F98"/>
    <w:rsid w:val="00B150CE"/>
    <w:rsid w:val="00B43175"/>
    <w:rsid w:val="00B50A4F"/>
    <w:rsid w:val="00B630DD"/>
    <w:rsid w:val="00B64D9F"/>
    <w:rsid w:val="00B71388"/>
    <w:rsid w:val="00B737BF"/>
    <w:rsid w:val="00B75300"/>
    <w:rsid w:val="00B80337"/>
    <w:rsid w:val="00BA7888"/>
    <w:rsid w:val="00BE45AC"/>
    <w:rsid w:val="00BE79A5"/>
    <w:rsid w:val="00BF43D7"/>
    <w:rsid w:val="00C06878"/>
    <w:rsid w:val="00C67E4C"/>
    <w:rsid w:val="00C8433D"/>
    <w:rsid w:val="00CF458D"/>
    <w:rsid w:val="00D033FB"/>
    <w:rsid w:val="00D40074"/>
    <w:rsid w:val="00D52B23"/>
    <w:rsid w:val="00D52F12"/>
    <w:rsid w:val="00D96589"/>
    <w:rsid w:val="00DD0CEE"/>
    <w:rsid w:val="00DD0F35"/>
    <w:rsid w:val="00DD7D2B"/>
    <w:rsid w:val="00DD7D7A"/>
    <w:rsid w:val="00DF492E"/>
    <w:rsid w:val="00E07DB9"/>
    <w:rsid w:val="00E155F6"/>
    <w:rsid w:val="00E26632"/>
    <w:rsid w:val="00E5366D"/>
    <w:rsid w:val="00E56C0F"/>
    <w:rsid w:val="00E72F8B"/>
    <w:rsid w:val="00EB7E30"/>
    <w:rsid w:val="00EC5271"/>
    <w:rsid w:val="00EC756C"/>
    <w:rsid w:val="00ED7504"/>
    <w:rsid w:val="00EE3188"/>
    <w:rsid w:val="00F00767"/>
    <w:rsid w:val="00F178FC"/>
    <w:rsid w:val="00F565AA"/>
    <w:rsid w:val="00F623A1"/>
    <w:rsid w:val="00FE0C9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05243B"/>
    <w:rPr>
      <w:color w:val="605E5C"/>
      <w:shd w:val="clear" w:color="auto" w:fill="E1DFDD"/>
    </w:rPr>
  </w:style>
  <w:style w:type="paragraph" w:customStyle="1" w:styleId="TableParagraph">
    <w:name w:val="Table Paragraph"/>
    <w:basedOn w:val="Normal"/>
    <w:uiPriority w:val="1"/>
    <w:qFormat/>
    <w:rsid w:val="007050AE"/>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979">
      <w:bodyDiv w:val="1"/>
      <w:marLeft w:val="0"/>
      <w:marRight w:val="0"/>
      <w:marTop w:val="0"/>
      <w:marBottom w:val="0"/>
      <w:divBdr>
        <w:top w:val="none" w:sz="0" w:space="0" w:color="auto"/>
        <w:left w:val="none" w:sz="0" w:space="0" w:color="auto"/>
        <w:bottom w:val="none" w:sz="0" w:space="0" w:color="auto"/>
        <w:right w:val="none" w:sz="0" w:space="0" w:color="auto"/>
      </w:divBdr>
    </w:div>
    <w:div w:id="165248368">
      <w:bodyDiv w:val="1"/>
      <w:marLeft w:val="0"/>
      <w:marRight w:val="0"/>
      <w:marTop w:val="0"/>
      <w:marBottom w:val="0"/>
      <w:divBdr>
        <w:top w:val="none" w:sz="0" w:space="0" w:color="auto"/>
        <w:left w:val="none" w:sz="0" w:space="0" w:color="auto"/>
        <w:bottom w:val="none" w:sz="0" w:space="0" w:color="auto"/>
        <w:right w:val="none" w:sz="0" w:space="0" w:color="auto"/>
      </w:divBdr>
    </w:div>
    <w:div w:id="256140727">
      <w:bodyDiv w:val="1"/>
      <w:marLeft w:val="0"/>
      <w:marRight w:val="0"/>
      <w:marTop w:val="0"/>
      <w:marBottom w:val="0"/>
      <w:divBdr>
        <w:top w:val="none" w:sz="0" w:space="0" w:color="auto"/>
        <w:left w:val="none" w:sz="0" w:space="0" w:color="auto"/>
        <w:bottom w:val="none" w:sz="0" w:space="0" w:color="auto"/>
        <w:right w:val="none" w:sz="0" w:space="0" w:color="auto"/>
      </w:divBdr>
    </w:div>
    <w:div w:id="283270412">
      <w:bodyDiv w:val="1"/>
      <w:marLeft w:val="0"/>
      <w:marRight w:val="0"/>
      <w:marTop w:val="0"/>
      <w:marBottom w:val="0"/>
      <w:divBdr>
        <w:top w:val="none" w:sz="0" w:space="0" w:color="auto"/>
        <w:left w:val="none" w:sz="0" w:space="0" w:color="auto"/>
        <w:bottom w:val="none" w:sz="0" w:space="0" w:color="auto"/>
        <w:right w:val="none" w:sz="0" w:space="0" w:color="auto"/>
      </w:divBdr>
    </w:div>
    <w:div w:id="401636641">
      <w:bodyDiv w:val="1"/>
      <w:marLeft w:val="0"/>
      <w:marRight w:val="0"/>
      <w:marTop w:val="0"/>
      <w:marBottom w:val="0"/>
      <w:divBdr>
        <w:top w:val="none" w:sz="0" w:space="0" w:color="auto"/>
        <w:left w:val="none" w:sz="0" w:space="0" w:color="auto"/>
        <w:bottom w:val="none" w:sz="0" w:space="0" w:color="auto"/>
        <w:right w:val="none" w:sz="0" w:space="0" w:color="auto"/>
      </w:divBdr>
    </w:div>
    <w:div w:id="472140450">
      <w:bodyDiv w:val="1"/>
      <w:marLeft w:val="0"/>
      <w:marRight w:val="0"/>
      <w:marTop w:val="0"/>
      <w:marBottom w:val="0"/>
      <w:divBdr>
        <w:top w:val="none" w:sz="0" w:space="0" w:color="auto"/>
        <w:left w:val="none" w:sz="0" w:space="0" w:color="auto"/>
        <w:bottom w:val="none" w:sz="0" w:space="0" w:color="auto"/>
        <w:right w:val="none" w:sz="0" w:space="0" w:color="auto"/>
      </w:divBdr>
    </w:div>
    <w:div w:id="531115421">
      <w:bodyDiv w:val="1"/>
      <w:marLeft w:val="0"/>
      <w:marRight w:val="0"/>
      <w:marTop w:val="0"/>
      <w:marBottom w:val="0"/>
      <w:divBdr>
        <w:top w:val="none" w:sz="0" w:space="0" w:color="auto"/>
        <w:left w:val="none" w:sz="0" w:space="0" w:color="auto"/>
        <w:bottom w:val="none" w:sz="0" w:space="0" w:color="auto"/>
        <w:right w:val="none" w:sz="0" w:space="0" w:color="auto"/>
      </w:divBdr>
    </w:div>
    <w:div w:id="548343848">
      <w:bodyDiv w:val="1"/>
      <w:marLeft w:val="0"/>
      <w:marRight w:val="0"/>
      <w:marTop w:val="0"/>
      <w:marBottom w:val="0"/>
      <w:divBdr>
        <w:top w:val="none" w:sz="0" w:space="0" w:color="auto"/>
        <w:left w:val="none" w:sz="0" w:space="0" w:color="auto"/>
        <w:bottom w:val="none" w:sz="0" w:space="0" w:color="auto"/>
        <w:right w:val="none" w:sz="0" w:space="0" w:color="auto"/>
      </w:divBdr>
    </w:div>
    <w:div w:id="805584839">
      <w:bodyDiv w:val="1"/>
      <w:marLeft w:val="0"/>
      <w:marRight w:val="0"/>
      <w:marTop w:val="0"/>
      <w:marBottom w:val="0"/>
      <w:divBdr>
        <w:top w:val="none" w:sz="0" w:space="0" w:color="auto"/>
        <w:left w:val="none" w:sz="0" w:space="0" w:color="auto"/>
        <w:bottom w:val="none" w:sz="0" w:space="0" w:color="auto"/>
        <w:right w:val="none" w:sz="0" w:space="0" w:color="auto"/>
      </w:divBdr>
    </w:div>
    <w:div w:id="977493025">
      <w:bodyDiv w:val="1"/>
      <w:marLeft w:val="0"/>
      <w:marRight w:val="0"/>
      <w:marTop w:val="0"/>
      <w:marBottom w:val="0"/>
      <w:divBdr>
        <w:top w:val="none" w:sz="0" w:space="0" w:color="auto"/>
        <w:left w:val="none" w:sz="0" w:space="0" w:color="auto"/>
        <w:bottom w:val="none" w:sz="0" w:space="0" w:color="auto"/>
        <w:right w:val="none" w:sz="0" w:space="0" w:color="auto"/>
      </w:divBdr>
    </w:div>
    <w:div w:id="1436317554">
      <w:bodyDiv w:val="1"/>
      <w:marLeft w:val="0"/>
      <w:marRight w:val="0"/>
      <w:marTop w:val="0"/>
      <w:marBottom w:val="0"/>
      <w:divBdr>
        <w:top w:val="none" w:sz="0" w:space="0" w:color="auto"/>
        <w:left w:val="none" w:sz="0" w:space="0" w:color="auto"/>
        <w:bottom w:val="none" w:sz="0" w:space="0" w:color="auto"/>
        <w:right w:val="none" w:sz="0" w:space="0" w:color="auto"/>
      </w:divBdr>
      <w:divsChild>
        <w:div w:id="619067822">
          <w:marLeft w:val="547"/>
          <w:marRight w:val="0"/>
          <w:marTop w:val="145"/>
          <w:marBottom w:val="0"/>
          <w:divBdr>
            <w:top w:val="none" w:sz="0" w:space="0" w:color="auto"/>
            <w:left w:val="none" w:sz="0" w:space="0" w:color="auto"/>
            <w:bottom w:val="none" w:sz="0" w:space="0" w:color="auto"/>
            <w:right w:val="none" w:sz="0" w:space="0" w:color="auto"/>
          </w:divBdr>
        </w:div>
        <w:div w:id="923032651">
          <w:marLeft w:val="547"/>
          <w:marRight w:val="0"/>
          <w:marTop w:val="59"/>
          <w:marBottom w:val="0"/>
          <w:divBdr>
            <w:top w:val="none" w:sz="0" w:space="0" w:color="auto"/>
            <w:left w:val="none" w:sz="0" w:space="0" w:color="auto"/>
            <w:bottom w:val="none" w:sz="0" w:space="0" w:color="auto"/>
            <w:right w:val="none" w:sz="0" w:space="0" w:color="auto"/>
          </w:divBdr>
        </w:div>
      </w:divsChild>
    </w:div>
    <w:div w:id="1841306797">
      <w:bodyDiv w:val="1"/>
      <w:marLeft w:val="0"/>
      <w:marRight w:val="0"/>
      <w:marTop w:val="0"/>
      <w:marBottom w:val="0"/>
      <w:divBdr>
        <w:top w:val="none" w:sz="0" w:space="0" w:color="auto"/>
        <w:left w:val="none" w:sz="0" w:space="0" w:color="auto"/>
        <w:bottom w:val="none" w:sz="0" w:space="0" w:color="auto"/>
        <w:right w:val="none" w:sz="0" w:space="0" w:color="auto"/>
      </w:divBdr>
    </w:div>
    <w:div w:id="18934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wtn.com/catholicism/answers/catholic-rites-churches-24765" TargetMode="External"/><Relationship Id="rId18" Type="http://schemas.openxmlformats.org/officeDocument/2006/relationships/hyperlink" Target="https://www.bbc.co.uk/bitesize/topics/zpdtsbk" TargetMode="External"/><Relationship Id="rId3" Type="http://schemas.openxmlformats.org/officeDocument/2006/relationships/customXml" Target="../customXml/item3.xml"/><Relationship Id="rId21" Type="http://schemas.openxmlformats.org/officeDocument/2006/relationships/hyperlink" Target="https://www.youtube.com/watch?v=H9U8T8x1AhQ" TargetMode="External"/><Relationship Id="rId7" Type="http://schemas.openxmlformats.org/officeDocument/2006/relationships/webSettings" Target="webSettings.xml"/><Relationship Id="rId12" Type="http://schemas.openxmlformats.org/officeDocument/2006/relationships/hyperlink" Target="https://media.ascensionpress.com/2019/01/21/the-other-23-catholic-churches-and-why-they-exist/" TargetMode="External"/><Relationship Id="rId17" Type="http://schemas.openxmlformats.org/officeDocument/2006/relationships/hyperlink" Target="https://www.truetube.co.uk/search/?_sf_s=Islam&amp;_sfm_length=0+500+++++&amp;sort_order=relevance+desc" TargetMode="External"/><Relationship Id="rId2" Type="http://schemas.openxmlformats.org/officeDocument/2006/relationships/customXml" Target="../customXml/item2.xml"/><Relationship Id="rId16" Type="http://schemas.openxmlformats.org/officeDocument/2006/relationships/hyperlink" Target="https://www.truetube.co.uk/resource/the-five-pillars-of-islam/" TargetMode="External"/><Relationship Id="rId20" Type="http://schemas.openxmlformats.org/officeDocument/2006/relationships/hyperlink" Target="https://www.islamic-relief.org.uk/resources/knowledge-base/five-pillars-of-isl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ickr.com/photos/stephenbwhatley/50889395013"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truetube.co.uk/resource/how-islam-began-in-ten-minutes/" TargetMode="External"/><Relationship Id="rId23" Type="http://schemas.openxmlformats.org/officeDocument/2006/relationships/fontTable" Target="fontTable.xml"/><Relationship Id="rId10" Type="http://schemas.openxmlformats.org/officeDocument/2006/relationships/hyperlink" Target="https://en.wikipedia.org/wiki/Conversion_of_Paul_the_Apostle" TargetMode="External"/><Relationship Id="rId19" Type="http://schemas.openxmlformats.org/officeDocument/2006/relationships/hyperlink" Target="https://www.bbc.co.uk/teach/class-clips-video/religious-studies-ks2-my-life-my-religion-islam/znmx47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wtn.com/catholicism/library/why-so-many-rites-in-the-church-482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C29BEFEC-86EB-4DDD-91FF-E01C96034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91B53-60D3-4777-9FE2-295E60EAE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10</cp:revision>
  <dcterms:created xsi:type="dcterms:W3CDTF">2025-05-19T12:49:00Z</dcterms:created>
  <dcterms:modified xsi:type="dcterms:W3CDTF">2025-05-20T08:06:00Z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