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D877F3" w:rsidRPr="003E5E66" w14:paraId="2AB37815" w14:textId="77777777" w:rsidTr="00026C91">
        <w:tc>
          <w:tcPr>
            <w:tcW w:w="16018" w:type="dxa"/>
            <w:gridSpan w:val="4"/>
          </w:tcPr>
          <w:p w14:paraId="617308FA" w14:textId="77777777" w:rsidR="00D877F3" w:rsidRDefault="00D877F3" w:rsidP="00D877F3">
            <w:pPr>
              <w:rPr>
                <w:sz w:val="20"/>
                <w:szCs w:val="20"/>
              </w:rPr>
            </w:pPr>
            <w:r w:rsidRPr="00D877F3">
              <w:rPr>
                <w:b/>
                <w:bCs/>
                <w:sz w:val="20"/>
                <w:szCs w:val="20"/>
              </w:rPr>
              <w:t xml:space="preserve">NB: </w:t>
            </w:r>
            <w:r>
              <w:rPr>
                <w:sz w:val="20"/>
                <w:szCs w:val="20"/>
              </w:rPr>
              <w:t xml:space="preserve">Ensure you refer to the TB Theological Notes (TB p60-61) and </w:t>
            </w:r>
            <w:r w:rsidR="006E31B3">
              <w:rPr>
                <w:sz w:val="20"/>
                <w:szCs w:val="20"/>
              </w:rPr>
              <w:t xml:space="preserve">the Notes for teachers (RED p164-165) when planning, teaching and assessing as this </w:t>
            </w:r>
            <w:r w:rsidR="002333C8">
              <w:rPr>
                <w:sz w:val="20"/>
                <w:szCs w:val="20"/>
              </w:rPr>
              <w:t>help to ensure the key learning is identified and shared with pupils</w:t>
            </w:r>
          </w:p>
          <w:p w14:paraId="732D44C0" w14:textId="30EC7F01" w:rsidR="002333C8" w:rsidRPr="00D877F3" w:rsidRDefault="002333C8" w:rsidP="00D877F3">
            <w:pPr>
              <w:rPr>
                <w:sz w:val="20"/>
                <w:szCs w:val="20"/>
              </w:rPr>
            </w:pPr>
            <w:r w:rsidRPr="00444C98">
              <w:rPr>
                <w:b/>
                <w:bCs/>
                <w:sz w:val="20"/>
                <w:szCs w:val="20"/>
              </w:rPr>
              <w:t>NB</w:t>
            </w:r>
            <w:r>
              <w:rPr>
                <w:sz w:val="20"/>
                <w:szCs w:val="20"/>
              </w:rPr>
              <w:t xml:space="preserve">: to this end, also </w:t>
            </w:r>
            <w:r w:rsidR="00E8480D">
              <w:rPr>
                <w:sz w:val="20"/>
                <w:szCs w:val="20"/>
              </w:rPr>
              <w:t xml:space="preserve">ensure that the lens content information (Dialogue and Discern) is also shared with pupils – in an </w:t>
            </w:r>
            <w:proofErr w:type="gramStart"/>
            <w:r w:rsidR="00E8480D">
              <w:rPr>
                <w:sz w:val="20"/>
                <w:szCs w:val="20"/>
              </w:rPr>
              <w:t>age appropriate</w:t>
            </w:r>
            <w:proofErr w:type="gramEnd"/>
            <w:r w:rsidR="00E8480D">
              <w:rPr>
                <w:sz w:val="20"/>
                <w:szCs w:val="20"/>
              </w:rPr>
              <w:t xml:space="preserve"> way</w:t>
            </w:r>
            <w:r w:rsidR="00444C98">
              <w:rPr>
                <w:sz w:val="20"/>
                <w:szCs w:val="20"/>
              </w:rPr>
              <w:t>.</w:t>
            </w:r>
          </w:p>
        </w:tc>
      </w:tr>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7D62BDB"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1B9FEC78"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6EFC0FD6" w14:textId="77777777" w:rsidR="00BF63C8" w:rsidRPr="00BF63C8" w:rsidRDefault="00BF63C8" w:rsidP="00BF63C8">
            <w:pPr>
              <w:rPr>
                <w:sz w:val="20"/>
                <w:szCs w:val="20"/>
              </w:rPr>
            </w:pPr>
            <w:r w:rsidRPr="00BF63C8">
              <w:rPr>
                <w:sz w:val="20"/>
                <w:szCs w:val="20"/>
              </w:rPr>
              <w:t>D: Know the many different writers of the Bible were inspired by the Holy Spirit</w:t>
            </w:r>
          </w:p>
          <w:p w14:paraId="19B677DB" w14:textId="77777777" w:rsidR="0079581A" w:rsidRPr="0079581A" w:rsidRDefault="00BF63C8" w:rsidP="0079581A">
            <w:pPr>
              <w:rPr>
                <w:sz w:val="20"/>
                <w:szCs w:val="20"/>
              </w:rPr>
            </w:pPr>
            <w:r w:rsidRPr="00BF63C8">
              <w:rPr>
                <w:sz w:val="20"/>
                <w:szCs w:val="20"/>
              </w:rPr>
              <w:t xml:space="preserve">D: Know the Old Testament is important for Christians because it speaks of God’s covenant with Abraham and is the foundation of the faith of the </w:t>
            </w:r>
            <w:r w:rsidR="0079581A" w:rsidRPr="0079581A">
              <w:rPr>
                <w:sz w:val="20"/>
                <w:szCs w:val="20"/>
              </w:rPr>
              <w:t>people of the Old and New Testaments: Judaism and Christianity</w:t>
            </w:r>
          </w:p>
          <w:p w14:paraId="1B7F9E03" w14:textId="0820C595" w:rsidR="005C472D" w:rsidRPr="005C472D" w:rsidRDefault="0079581A" w:rsidP="0079581A">
            <w:pPr>
              <w:rPr>
                <w:sz w:val="20"/>
                <w:szCs w:val="20"/>
              </w:rPr>
            </w:pPr>
            <w:r w:rsidRPr="0079581A">
              <w:rPr>
                <w:sz w:val="20"/>
                <w:szCs w:val="20"/>
              </w:rPr>
              <w:t>D: Know God’s covenant with Abraham is the foundation of the faith of the people of the Old and New Testaments: Judaism and Christianity</w:t>
            </w:r>
          </w:p>
          <w:p w14:paraId="6585AB66" w14:textId="17B9168F" w:rsidR="003202AA" w:rsidRPr="003E5E66" w:rsidRDefault="003202AA" w:rsidP="005C472D">
            <w:pPr>
              <w:rPr>
                <w:sz w:val="20"/>
                <w:szCs w:val="20"/>
              </w:rPr>
            </w:pPr>
          </w:p>
        </w:tc>
        <w:tc>
          <w:tcPr>
            <w:tcW w:w="2750" w:type="dxa"/>
            <w:shd w:val="clear" w:color="auto" w:fill="DEEAF6" w:themeFill="accent5" w:themeFillTint="33"/>
          </w:tcPr>
          <w:p w14:paraId="072E7170" w14:textId="5D087F1B" w:rsidR="003830BB" w:rsidRDefault="00856C63">
            <w:pPr>
              <w:rPr>
                <w:sz w:val="20"/>
                <w:szCs w:val="20"/>
              </w:rPr>
            </w:pPr>
            <w:r w:rsidRPr="00856C63">
              <w:rPr>
                <w:sz w:val="20"/>
                <w:szCs w:val="20"/>
              </w:rPr>
              <w:t>U5.6.1.</w:t>
            </w:r>
            <w:r w:rsidRPr="00856C63">
              <w:rPr>
                <w:sz w:val="20"/>
                <w:szCs w:val="20"/>
              </w:rPr>
              <w:tab/>
              <w:t>Explain that the Bible came together over a period of more than a thousand years and contains sacred texts from Judaism, the four Gospels, and other early writings of the Church.</w:t>
            </w:r>
          </w:p>
          <w:p w14:paraId="10B32654" w14:textId="77777777" w:rsidR="003830BB" w:rsidRDefault="003830BB">
            <w:pPr>
              <w:rPr>
                <w:sz w:val="20"/>
                <w:szCs w:val="20"/>
              </w:rPr>
            </w:pPr>
          </w:p>
          <w:p w14:paraId="719E1286" w14:textId="77777777" w:rsidR="003830BB" w:rsidRDefault="003830BB">
            <w:pPr>
              <w:rPr>
                <w:sz w:val="20"/>
                <w:szCs w:val="20"/>
              </w:rPr>
            </w:pPr>
          </w:p>
          <w:p w14:paraId="3426E625" w14:textId="77777777" w:rsidR="003830BB" w:rsidRDefault="003830BB">
            <w:pPr>
              <w:rPr>
                <w:sz w:val="20"/>
                <w:szCs w:val="20"/>
              </w:rPr>
            </w:pPr>
          </w:p>
          <w:p w14:paraId="6E6AD65B" w14:textId="77777777" w:rsidR="003830BB" w:rsidRDefault="003830BB">
            <w:pPr>
              <w:rPr>
                <w:sz w:val="20"/>
                <w:szCs w:val="20"/>
              </w:rPr>
            </w:pPr>
          </w:p>
          <w:p w14:paraId="1F49ED8A" w14:textId="77777777" w:rsidR="003830BB" w:rsidRDefault="003830BB">
            <w:pPr>
              <w:rPr>
                <w:sz w:val="20"/>
                <w:szCs w:val="20"/>
              </w:rPr>
            </w:pPr>
          </w:p>
          <w:p w14:paraId="679C6B91" w14:textId="77777777" w:rsidR="003830BB" w:rsidRDefault="003830BB">
            <w:pPr>
              <w:rPr>
                <w:sz w:val="20"/>
                <w:szCs w:val="20"/>
              </w:rPr>
            </w:pPr>
          </w:p>
          <w:p w14:paraId="540D4F28" w14:textId="2E3E5CC5" w:rsidR="003830BB" w:rsidRPr="003E5E66" w:rsidRDefault="003830BB">
            <w:pPr>
              <w:rPr>
                <w:sz w:val="20"/>
                <w:szCs w:val="20"/>
              </w:rPr>
            </w:pPr>
          </w:p>
        </w:tc>
        <w:tc>
          <w:tcPr>
            <w:tcW w:w="4621" w:type="dxa"/>
          </w:tcPr>
          <w:p w14:paraId="000ED291" w14:textId="77777777" w:rsidR="00322F5C" w:rsidRDefault="00EB614F" w:rsidP="0005243B">
            <w:pPr>
              <w:rPr>
                <w:b/>
                <w:bCs/>
                <w:sz w:val="20"/>
                <w:szCs w:val="20"/>
              </w:rPr>
            </w:pPr>
            <w:r>
              <w:rPr>
                <w:b/>
                <w:bCs/>
                <w:sz w:val="20"/>
                <w:szCs w:val="20"/>
              </w:rPr>
              <w:t>5.6.1 The Bible</w:t>
            </w:r>
          </w:p>
          <w:p w14:paraId="4237AE1D" w14:textId="77777777" w:rsidR="00BD740C" w:rsidRDefault="00BD740C" w:rsidP="0005243B">
            <w:pPr>
              <w:rPr>
                <w:sz w:val="20"/>
                <w:szCs w:val="20"/>
              </w:rPr>
            </w:pPr>
            <w:r>
              <w:rPr>
                <w:sz w:val="20"/>
                <w:szCs w:val="20"/>
              </w:rPr>
              <w:t xml:space="preserve">Theological Notes (TB p60-61) have helpful Q&amp;A foundation for teachers </w:t>
            </w:r>
            <w:r w:rsidR="001545DB">
              <w:rPr>
                <w:sz w:val="20"/>
                <w:szCs w:val="20"/>
              </w:rPr>
              <w:t xml:space="preserve">on the importance of the Bible in a Catholic Christian context. </w:t>
            </w:r>
          </w:p>
          <w:p w14:paraId="6ABD07FB" w14:textId="77777777" w:rsidR="00C752CB" w:rsidRDefault="00C752CB" w:rsidP="0005243B">
            <w:pPr>
              <w:rPr>
                <w:sz w:val="20"/>
                <w:szCs w:val="20"/>
              </w:rPr>
            </w:pPr>
          </w:p>
          <w:p w14:paraId="588992B2" w14:textId="55137770" w:rsidR="00C752CB" w:rsidRDefault="00C752CB" w:rsidP="0005243B">
            <w:pPr>
              <w:rPr>
                <w:sz w:val="20"/>
                <w:szCs w:val="20"/>
              </w:rPr>
            </w:pPr>
            <w:r>
              <w:rPr>
                <w:sz w:val="20"/>
                <w:szCs w:val="20"/>
              </w:rPr>
              <w:t>First ppt</w:t>
            </w:r>
            <w:r w:rsidR="0078773F">
              <w:rPr>
                <w:sz w:val="20"/>
                <w:szCs w:val="20"/>
              </w:rPr>
              <w:t xml:space="preserve"> </w:t>
            </w:r>
            <w:r w:rsidR="002D7A6A">
              <w:rPr>
                <w:sz w:val="20"/>
                <w:szCs w:val="20"/>
              </w:rPr>
              <w:t xml:space="preserve">(TB p62) offers a nice summary of why the Bible is important for Christians. </w:t>
            </w:r>
          </w:p>
          <w:p w14:paraId="5AF0C23B" w14:textId="77777777" w:rsidR="00A23795" w:rsidRDefault="00A23795" w:rsidP="0005243B">
            <w:pPr>
              <w:rPr>
                <w:sz w:val="20"/>
                <w:szCs w:val="20"/>
              </w:rPr>
            </w:pPr>
          </w:p>
          <w:p w14:paraId="5056473B" w14:textId="77777777" w:rsidR="00A23795" w:rsidRDefault="00A23795" w:rsidP="0005243B">
            <w:pPr>
              <w:rPr>
                <w:sz w:val="20"/>
                <w:szCs w:val="20"/>
              </w:rPr>
            </w:pPr>
            <w:r w:rsidRPr="0078773F">
              <w:rPr>
                <w:b/>
                <w:bCs/>
                <w:sz w:val="20"/>
                <w:szCs w:val="20"/>
              </w:rPr>
              <w:t>NB</w:t>
            </w:r>
            <w:r>
              <w:rPr>
                <w:sz w:val="20"/>
                <w:szCs w:val="20"/>
              </w:rPr>
              <w:t xml:space="preserve">: second ppt (TB p62) has 3 slides that refer to </w:t>
            </w:r>
            <w:r w:rsidR="001153C9">
              <w:rPr>
                <w:sz w:val="20"/>
                <w:szCs w:val="20"/>
              </w:rPr>
              <w:t xml:space="preserve">Judaism – slides 9-11. Leave these slides until you </w:t>
            </w:r>
            <w:r w:rsidR="0078773F">
              <w:rPr>
                <w:sz w:val="20"/>
                <w:szCs w:val="20"/>
              </w:rPr>
              <w:t>are exploring Judaism.</w:t>
            </w:r>
          </w:p>
          <w:p w14:paraId="02A0C9C6" w14:textId="77777777" w:rsidR="0078773F" w:rsidRDefault="0078773F" w:rsidP="0005243B">
            <w:pPr>
              <w:rPr>
                <w:sz w:val="20"/>
                <w:szCs w:val="20"/>
              </w:rPr>
            </w:pPr>
          </w:p>
          <w:p w14:paraId="1F835821" w14:textId="77777777" w:rsidR="00100E8A" w:rsidRDefault="00100E8A" w:rsidP="0005243B">
            <w:pPr>
              <w:rPr>
                <w:sz w:val="20"/>
                <w:szCs w:val="20"/>
              </w:rPr>
            </w:pPr>
            <w:r>
              <w:rPr>
                <w:sz w:val="20"/>
                <w:szCs w:val="20"/>
              </w:rPr>
              <w:t>There are plenty of opportunities in the PB (p</w:t>
            </w:r>
            <w:r w:rsidR="00FA1683">
              <w:rPr>
                <w:sz w:val="20"/>
                <w:szCs w:val="20"/>
              </w:rPr>
              <w:t>170-174) for pupils to think about their</w:t>
            </w:r>
            <w:r w:rsidR="003E5BE0">
              <w:rPr>
                <w:sz w:val="20"/>
                <w:szCs w:val="20"/>
              </w:rPr>
              <w:t xml:space="preserve"> favourite scripture or </w:t>
            </w:r>
            <w:r w:rsidR="00C7018A">
              <w:rPr>
                <w:sz w:val="20"/>
                <w:szCs w:val="20"/>
              </w:rPr>
              <w:t xml:space="preserve">how they feel about a particular passage. </w:t>
            </w:r>
            <w:r w:rsidR="00DB5B6F">
              <w:rPr>
                <w:sz w:val="20"/>
                <w:szCs w:val="20"/>
              </w:rPr>
              <w:t>Ensure opportunities to Respond are inclusive.</w:t>
            </w:r>
          </w:p>
          <w:p w14:paraId="6F87B418" w14:textId="77777777" w:rsidR="004B7834" w:rsidRDefault="004B7834" w:rsidP="0005243B">
            <w:pPr>
              <w:rPr>
                <w:sz w:val="20"/>
                <w:szCs w:val="20"/>
              </w:rPr>
            </w:pPr>
          </w:p>
          <w:p w14:paraId="7399A284" w14:textId="77777777" w:rsidR="004B7834" w:rsidRDefault="004B7834" w:rsidP="0005243B">
            <w:pPr>
              <w:rPr>
                <w:sz w:val="20"/>
                <w:szCs w:val="20"/>
              </w:rPr>
            </w:pPr>
          </w:p>
          <w:p w14:paraId="614D5135" w14:textId="77777777" w:rsidR="004B7834" w:rsidRDefault="004B7834" w:rsidP="0005243B">
            <w:pPr>
              <w:rPr>
                <w:sz w:val="20"/>
                <w:szCs w:val="20"/>
              </w:rPr>
            </w:pPr>
          </w:p>
          <w:p w14:paraId="43030B49" w14:textId="77777777" w:rsidR="004B7834" w:rsidRDefault="00602404" w:rsidP="0005243B">
            <w:pPr>
              <w:rPr>
                <w:b/>
                <w:bCs/>
                <w:sz w:val="20"/>
                <w:szCs w:val="20"/>
              </w:rPr>
            </w:pPr>
            <w:r>
              <w:rPr>
                <w:b/>
                <w:bCs/>
                <w:sz w:val="20"/>
                <w:szCs w:val="20"/>
              </w:rPr>
              <w:t>5.6.2 God’s Covenant with Abraham</w:t>
            </w:r>
          </w:p>
          <w:p w14:paraId="7123F452" w14:textId="77777777" w:rsidR="005E12BA" w:rsidRDefault="00602404" w:rsidP="005E12BA">
            <w:pPr>
              <w:rPr>
                <w:sz w:val="20"/>
                <w:szCs w:val="20"/>
              </w:rPr>
            </w:pPr>
            <w:r>
              <w:rPr>
                <w:sz w:val="20"/>
                <w:szCs w:val="20"/>
              </w:rPr>
              <w:t>This is a good summary of the le</w:t>
            </w:r>
            <w:r w:rsidR="004D0EC3">
              <w:rPr>
                <w:sz w:val="20"/>
                <w:szCs w:val="20"/>
              </w:rPr>
              <w:t>ns content (see column 1)</w:t>
            </w:r>
            <w:r w:rsidR="005E12BA">
              <w:rPr>
                <w:sz w:val="20"/>
                <w:szCs w:val="20"/>
              </w:rPr>
              <w:t xml:space="preserve"> </w:t>
            </w:r>
          </w:p>
          <w:p w14:paraId="1DAE7C71" w14:textId="77777777" w:rsidR="005E12BA" w:rsidRDefault="005E12BA" w:rsidP="005E12BA">
            <w:pPr>
              <w:rPr>
                <w:sz w:val="20"/>
                <w:szCs w:val="20"/>
              </w:rPr>
            </w:pPr>
          </w:p>
          <w:p w14:paraId="79F256A4" w14:textId="0B60DA97" w:rsidR="005E12BA" w:rsidRDefault="005E12BA" w:rsidP="005E12BA">
            <w:pPr>
              <w:rPr>
                <w:sz w:val="20"/>
                <w:szCs w:val="20"/>
              </w:rPr>
            </w:pPr>
            <w:r>
              <w:rPr>
                <w:sz w:val="20"/>
                <w:szCs w:val="20"/>
              </w:rPr>
              <w:t>This EO underscores the importance of the Bible for Christians. For Catholic Christians, the OT and the NT are inextricably linked. The Church does not focus solely on the NT – See Theological Notes (TB p61)</w:t>
            </w:r>
          </w:p>
          <w:p w14:paraId="6C44D9C8" w14:textId="77777777" w:rsidR="00596982" w:rsidRDefault="00596982" w:rsidP="005E12BA">
            <w:pPr>
              <w:rPr>
                <w:sz w:val="20"/>
                <w:szCs w:val="20"/>
              </w:rPr>
            </w:pPr>
          </w:p>
          <w:p w14:paraId="5519579E" w14:textId="77777777" w:rsidR="00602404" w:rsidRDefault="00596982" w:rsidP="0005243B">
            <w:pPr>
              <w:rPr>
                <w:sz w:val="20"/>
                <w:szCs w:val="20"/>
              </w:rPr>
            </w:pPr>
            <w:r>
              <w:rPr>
                <w:sz w:val="20"/>
                <w:szCs w:val="20"/>
              </w:rPr>
              <w:t>It might help for pupils to record this learning as a timeline.</w:t>
            </w:r>
          </w:p>
          <w:p w14:paraId="557F0D8F" w14:textId="77777777" w:rsidR="00E95F0A" w:rsidRDefault="00E95F0A" w:rsidP="0005243B">
            <w:pPr>
              <w:rPr>
                <w:sz w:val="20"/>
                <w:szCs w:val="20"/>
              </w:rPr>
            </w:pPr>
          </w:p>
          <w:p w14:paraId="070F37DF" w14:textId="77777777" w:rsidR="00E95F0A" w:rsidRDefault="0039713F" w:rsidP="0005243B">
            <w:pPr>
              <w:rPr>
                <w:b/>
                <w:bCs/>
                <w:sz w:val="20"/>
                <w:szCs w:val="20"/>
              </w:rPr>
            </w:pPr>
            <w:r w:rsidRPr="0039713F">
              <w:rPr>
                <w:b/>
                <w:bCs/>
                <w:sz w:val="20"/>
                <w:szCs w:val="20"/>
              </w:rPr>
              <w:lastRenderedPageBreak/>
              <w:t xml:space="preserve">5.6.3 </w:t>
            </w:r>
            <w:r>
              <w:rPr>
                <w:b/>
                <w:bCs/>
                <w:sz w:val="20"/>
                <w:szCs w:val="20"/>
              </w:rPr>
              <w:t>Journey through the Bible</w:t>
            </w:r>
          </w:p>
          <w:p w14:paraId="74E3516A" w14:textId="77777777" w:rsidR="0039713F" w:rsidRDefault="00407D6E" w:rsidP="0005243B">
            <w:pPr>
              <w:rPr>
                <w:sz w:val="20"/>
                <w:szCs w:val="20"/>
              </w:rPr>
            </w:pPr>
            <w:r>
              <w:rPr>
                <w:sz w:val="20"/>
                <w:szCs w:val="20"/>
              </w:rPr>
              <w:t>Learning the story of Salvation History continues here</w:t>
            </w:r>
          </w:p>
          <w:p w14:paraId="1DA288FA" w14:textId="0FB63A6F" w:rsidR="006360C8" w:rsidRPr="0039713F" w:rsidRDefault="006360C8" w:rsidP="0005243B">
            <w:pPr>
              <w:rPr>
                <w:sz w:val="20"/>
                <w:szCs w:val="20"/>
              </w:rPr>
            </w:pPr>
            <w:r>
              <w:rPr>
                <w:sz w:val="20"/>
                <w:szCs w:val="20"/>
              </w:rPr>
              <w:t>TB (</w:t>
            </w:r>
            <w:r w:rsidR="000228DA">
              <w:rPr>
                <w:sz w:val="20"/>
                <w:szCs w:val="20"/>
              </w:rPr>
              <w:t>p64) has 4 ppts as a Mini Story of Salvation</w:t>
            </w:r>
          </w:p>
        </w:tc>
        <w:tc>
          <w:tcPr>
            <w:tcW w:w="5953" w:type="dxa"/>
          </w:tcPr>
          <w:p w14:paraId="507A9604" w14:textId="77777777" w:rsidR="000658B2" w:rsidRDefault="00E03DDE" w:rsidP="00062422">
            <w:pPr>
              <w:rPr>
                <w:sz w:val="20"/>
                <w:szCs w:val="20"/>
              </w:rPr>
            </w:pPr>
            <w:r>
              <w:rPr>
                <w:sz w:val="20"/>
                <w:szCs w:val="20"/>
              </w:rPr>
              <w:lastRenderedPageBreak/>
              <w:t>See also YC4K p</w:t>
            </w:r>
            <w:r w:rsidR="00DD40F3">
              <w:rPr>
                <w:sz w:val="20"/>
                <w:szCs w:val="20"/>
              </w:rPr>
              <w:t>18-25</w:t>
            </w:r>
          </w:p>
          <w:p w14:paraId="0AFBE58C" w14:textId="77777777" w:rsidR="002D7A6A" w:rsidRDefault="002D7A6A" w:rsidP="00062422">
            <w:pPr>
              <w:rPr>
                <w:sz w:val="20"/>
                <w:szCs w:val="20"/>
              </w:rPr>
            </w:pPr>
          </w:p>
          <w:p w14:paraId="6B54BD24" w14:textId="77777777" w:rsidR="002D7A6A" w:rsidRDefault="002D7A6A" w:rsidP="00062422">
            <w:pPr>
              <w:rPr>
                <w:sz w:val="20"/>
                <w:szCs w:val="20"/>
              </w:rPr>
            </w:pPr>
          </w:p>
          <w:p w14:paraId="026B8234" w14:textId="77777777" w:rsidR="002D7A6A" w:rsidRDefault="002D7A6A" w:rsidP="00062422">
            <w:pPr>
              <w:rPr>
                <w:sz w:val="20"/>
                <w:szCs w:val="20"/>
              </w:rPr>
            </w:pPr>
          </w:p>
          <w:p w14:paraId="3DF1B35A" w14:textId="77777777" w:rsidR="002D7A6A" w:rsidRDefault="002D7A6A" w:rsidP="00062422">
            <w:pPr>
              <w:rPr>
                <w:sz w:val="20"/>
                <w:szCs w:val="20"/>
              </w:rPr>
            </w:pPr>
          </w:p>
          <w:p w14:paraId="69281DF2" w14:textId="77777777" w:rsidR="002D7A6A" w:rsidRDefault="002D7A6A" w:rsidP="00062422">
            <w:pPr>
              <w:rPr>
                <w:sz w:val="20"/>
                <w:szCs w:val="20"/>
              </w:rPr>
            </w:pPr>
            <w:r>
              <w:rPr>
                <w:sz w:val="20"/>
                <w:szCs w:val="20"/>
              </w:rPr>
              <w:t xml:space="preserve">Refer to the ‘God who speaks’ </w:t>
            </w:r>
            <w:r w:rsidRPr="00422744">
              <w:rPr>
                <w:i/>
                <w:iCs/>
                <w:sz w:val="20"/>
                <w:szCs w:val="20"/>
              </w:rPr>
              <w:t>How to read the Bible</w:t>
            </w:r>
            <w:r>
              <w:rPr>
                <w:sz w:val="20"/>
                <w:szCs w:val="20"/>
              </w:rPr>
              <w:t xml:space="preserve"> </w:t>
            </w:r>
            <w:r w:rsidR="00422744">
              <w:rPr>
                <w:sz w:val="20"/>
                <w:szCs w:val="20"/>
              </w:rPr>
              <w:t xml:space="preserve">resource shared by Diocese. </w:t>
            </w:r>
          </w:p>
          <w:p w14:paraId="193C7482" w14:textId="77777777" w:rsidR="0078773F" w:rsidRDefault="0078773F" w:rsidP="00062422">
            <w:pPr>
              <w:rPr>
                <w:sz w:val="20"/>
                <w:szCs w:val="20"/>
              </w:rPr>
            </w:pPr>
          </w:p>
          <w:p w14:paraId="1B7F2D3F" w14:textId="77777777" w:rsidR="0078773F" w:rsidRDefault="0078773F" w:rsidP="00062422">
            <w:pPr>
              <w:rPr>
                <w:sz w:val="20"/>
                <w:szCs w:val="20"/>
              </w:rPr>
            </w:pPr>
            <w:r>
              <w:rPr>
                <w:sz w:val="20"/>
                <w:szCs w:val="20"/>
              </w:rPr>
              <w:t>Info on 2</w:t>
            </w:r>
            <w:r w:rsidRPr="0078773F">
              <w:rPr>
                <w:sz w:val="20"/>
                <w:szCs w:val="20"/>
                <w:vertAlign w:val="superscript"/>
              </w:rPr>
              <w:t>nd</w:t>
            </w:r>
            <w:r>
              <w:rPr>
                <w:sz w:val="20"/>
                <w:szCs w:val="20"/>
              </w:rPr>
              <w:t xml:space="preserve"> ppt</w:t>
            </w:r>
            <w:r w:rsidR="000457CF">
              <w:rPr>
                <w:sz w:val="20"/>
                <w:szCs w:val="20"/>
              </w:rPr>
              <w:t xml:space="preserve"> (TB p62) is presented in a v basic way. Use the Diocesan presentation to add more depth to the content or use as a summary of learning.</w:t>
            </w:r>
          </w:p>
          <w:p w14:paraId="4C62A9FF" w14:textId="77777777" w:rsidR="00D67C95" w:rsidRDefault="00D67C95" w:rsidP="00062422">
            <w:pPr>
              <w:rPr>
                <w:sz w:val="20"/>
                <w:szCs w:val="20"/>
              </w:rPr>
            </w:pPr>
          </w:p>
          <w:p w14:paraId="102DECE9" w14:textId="77777777" w:rsidR="00D67C95" w:rsidRDefault="00E75884" w:rsidP="00062422">
            <w:pPr>
              <w:rPr>
                <w:sz w:val="20"/>
                <w:szCs w:val="20"/>
              </w:rPr>
            </w:pPr>
            <w:r>
              <w:rPr>
                <w:sz w:val="20"/>
                <w:szCs w:val="20"/>
              </w:rPr>
              <w:t xml:space="preserve">Consider using the Bibles in class to explore the different writings </w:t>
            </w:r>
            <w:r w:rsidR="0053083F">
              <w:rPr>
                <w:sz w:val="20"/>
                <w:szCs w:val="20"/>
              </w:rPr>
              <w:t>in the Bible</w:t>
            </w:r>
            <w:r w:rsidR="005B285D">
              <w:rPr>
                <w:sz w:val="20"/>
                <w:szCs w:val="20"/>
              </w:rPr>
              <w:t xml:space="preserve"> (see PB p1172-3)</w:t>
            </w:r>
            <w:r w:rsidR="0053083F">
              <w:rPr>
                <w:sz w:val="20"/>
                <w:szCs w:val="20"/>
              </w:rPr>
              <w:t xml:space="preserve">. Can they find examples of each type of writing in the Bible to </w:t>
            </w:r>
            <w:r w:rsidR="005B285D">
              <w:rPr>
                <w:sz w:val="20"/>
                <w:szCs w:val="20"/>
              </w:rPr>
              <w:t>illustrate</w:t>
            </w:r>
            <w:r w:rsidR="0053083F">
              <w:rPr>
                <w:sz w:val="20"/>
                <w:szCs w:val="20"/>
              </w:rPr>
              <w:t xml:space="preserve"> </w:t>
            </w:r>
            <w:r w:rsidR="005B285D">
              <w:rPr>
                <w:sz w:val="20"/>
                <w:szCs w:val="20"/>
              </w:rPr>
              <w:t xml:space="preserve">what it is? For example, </w:t>
            </w:r>
            <w:r w:rsidR="0092567A">
              <w:rPr>
                <w:sz w:val="20"/>
                <w:szCs w:val="20"/>
              </w:rPr>
              <w:t xml:space="preserve">Letters </w:t>
            </w:r>
            <w:r w:rsidR="00546D5E">
              <w:rPr>
                <w:sz w:val="20"/>
                <w:szCs w:val="20"/>
              </w:rPr>
              <w:t>–</w:t>
            </w:r>
            <w:r w:rsidR="0092567A">
              <w:rPr>
                <w:sz w:val="20"/>
                <w:szCs w:val="20"/>
              </w:rPr>
              <w:t xml:space="preserve"> </w:t>
            </w:r>
            <w:r w:rsidR="00546D5E">
              <w:rPr>
                <w:sz w:val="20"/>
                <w:szCs w:val="20"/>
              </w:rPr>
              <w:t xml:space="preserve">see </w:t>
            </w:r>
            <w:r w:rsidR="00204386">
              <w:rPr>
                <w:sz w:val="20"/>
                <w:szCs w:val="20"/>
              </w:rPr>
              <w:t xml:space="preserve">1 Corinthians 1:1-2, </w:t>
            </w:r>
            <w:r w:rsidR="00204386">
              <w:rPr>
                <w:i/>
                <w:iCs/>
                <w:sz w:val="20"/>
                <w:szCs w:val="20"/>
              </w:rPr>
              <w:t>‘From Paul, who was called by the will of God to be an apostle of Christ Jesus, and from our brother Sosthenes</w:t>
            </w:r>
            <w:r w:rsidR="000C407A">
              <w:rPr>
                <w:i/>
                <w:iCs/>
                <w:sz w:val="20"/>
                <w:szCs w:val="20"/>
              </w:rPr>
              <w:t xml:space="preserve"> – To the church of God, which is in Corinth….’</w:t>
            </w:r>
            <w:r w:rsidR="000C407A">
              <w:rPr>
                <w:sz w:val="20"/>
                <w:szCs w:val="20"/>
              </w:rPr>
              <w:t xml:space="preserve"> (GNT)</w:t>
            </w:r>
          </w:p>
          <w:p w14:paraId="3E6C4E4B" w14:textId="77777777" w:rsidR="004D0EC3" w:rsidRDefault="004D0EC3" w:rsidP="00062422">
            <w:pPr>
              <w:rPr>
                <w:sz w:val="20"/>
                <w:szCs w:val="20"/>
              </w:rPr>
            </w:pPr>
          </w:p>
          <w:p w14:paraId="4E7FC940" w14:textId="77777777" w:rsidR="000E11DE" w:rsidRPr="0079581A" w:rsidRDefault="000E11DE" w:rsidP="000E11DE">
            <w:pPr>
              <w:rPr>
                <w:sz w:val="20"/>
                <w:szCs w:val="20"/>
              </w:rPr>
            </w:pPr>
            <w:r w:rsidRPr="005E12BA">
              <w:rPr>
                <w:b/>
                <w:bCs/>
                <w:sz w:val="20"/>
                <w:szCs w:val="20"/>
              </w:rPr>
              <w:t>LENS CONTENT</w:t>
            </w:r>
            <w:r>
              <w:rPr>
                <w:sz w:val="20"/>
                <w:szCs w:val="20"/>
              </w:rPr>
              <w:t xml:space="preserve">: </w:t>
            </w:r>
            <w:r w:rsidRPr="000E11DE">
              <w:rPr>
                <w:i/>
                <w:iCs/>
                <w:sz w:val="20"/>
                <w:szCs w:val="20"/>
              </w:rPr>
              <w:t>D: Know the Old Testament is important for Christians because it speaks of God’s covenant with Abraham and is the foundation of the faith of the people of the Old and New Testaments: Judaism and Christianity</w:t>
            </w:r>
          </w:p>
          <w:p w14:paraId="17588B99" w14:textId="77777777" w:rsidR="000E11DE" w:rsidRDefault="000E11DE" w:rsidP="000E11DE">
            <w:pPr>
              <w:rPr>
                <w:i/>
                <w:iCs/>
                <w:sz w:val="20"/>
                <w:szCs w:val="20"/>
              </w:rPr>
            </w:pPr>
            <w:r w:rsidRPr="000E11DE">
              <w:rPr>
                <w:i/>
                <w:iCs/>
                <w:sz w:val="20"/>
                <w:szCs w:val="20"/>
              </w:rPr>
              <w:t>D: Know God’s covenant with Abraham is the foundation of the faith of the people of the Old and New Testaments: Judaism and Christianity</w:t>
            </w:r>
          </w:p>
          <w:p w14:paraId="18BA78C1" w14:textId="77777777" w:rsidR="00E55BCF" w:rsidRDefault="00E55BCF" w:rsidP="000E11DE">
            <w:pPr>
              <w:rPr>
                <w:i/>
                <w:iCs/>
                <w:sz w:val="20"/>
                <w:szCs w:val="20"/>
              </w:rPr>
            </w:pPr>
          </w:p>
          <w:p w14:paraId="6A81ED05" w14:textId="30A9548D" w:rsidR="009469F0" w:rsidRDefault="009469F0" w:rsidP="000E11DE">
            <w:pPr>
              <w:rPr>
                <w:sz w:val="20"/>
                <w:szCs w:val="20"/>
              </w:rPr>
            </w:pPr>
            <w:r w:rsidRPr="005E12BA">
              <w:rPr>
                <w:b/>
                <w:bCs/>
                <w:sz w:val="20"/>
                <w:szCs w:val="20"/>
              </w:rPr>
              <w:t>St Augustine</w:t>
            </w:r>
            <w:r>
              <w:rPr>
                <w:sz w:val="20"/>
                <w:szCs w:val="20"/>
              </w:rPr>
              <w:t xml:space="preserve"> said, “The New Testament lies hidden in the Old and the Old Testament is </w:t>
            </w:r>
            <w:r w:rsidR="00740AAC">
              <w:rPr>
                <w:sz w:val="20"/>
                <w:szCs w:val="20"/>
              </w:rPr>
              <w:t>unveiled</w:t>
            </w:r>
            <w:r>
              <w:rPr>
                <w:sz w:val="20"/>
                <w:szCs w:val="20"/>
              </w:rPr>
              <w:t xml:space="preserve"> in the New</w:t>
            </w:r>
            <w:r w:rsidR="00740AAC">
              <w:rPr>
                <w:sz w:val="20"/>
                <w:szCs w:val="20"/>
              </w:rPr>
              <w:t xml:space="preserve">” – i.e. to fully understand the depth of God’s love for humans and the </w:t>
            </w:r>
            <w:r w:rsidR="005C153C">
              <w:rPr>
                <w:sz w:val="20"/>
                <w:szCs w:val="20"/>
              </w:rPr>
              <w:t>significance</w:t>
            </w:r>
            <w:r w:rsidR="00740AAC">
              <w:rPr>
                <w:sz w:val="20"/>
                <w:szCs w:val="20"/>
              </w:rPr>
              <w:t xml:space="preserve"> of God becoming human in Jesus, it is important to know and </w:t>
            </w:r>
            <w:r w:rsidR="005C153C">
              <w:rPr>
                <w:sz w:val="20"/>
                <w:szCs w:val="20"/>
              </w:rPr>
              <w:t>understand</w:t>
            </w:r>
            <w:r w:rsidR="00740AAC">
              <w:rPr>
                <w:sz w:val="20"/>
                <w:szCs w:val="20"/>
              </w:rPr>
              <w:t xml:space="preserve"> the history of </w:t>
            </w:r>
            <w:r w:rsidR="00740AAC">
              <w:rPr>
                <w:sz w:val="20"/>
                <w:szCs w:val="20"/>
              </w:rPr>
              <w:lastRenderedPageBreak/>
              <w:t xml:space="preserve">God’s relationship </w:t>
            </w:r>
            <w:r w:rsidR="005C153C">
              <w:rPr>
                <w:sz w:val="20"/>
                <w:szCs w:val="20"/>
              </w:rPr>
              <w:t>with</w:t>
            </w:r>
            <w:r w:rsidR="00740AAC">
              <w:rPr>
                <w:sz w:val="20"/>
                <w:szCs w:val="20"/>
              </w:rPr>
              <w:t xml:space="preserve"> his people from the beginning of Creatio</w:t>
            </w:r>
            <w:r w:rsidR="005C153C">
              <w:rPr>
                <w:sz w:val="20"/>
                <w:szCs w:val="20"/>
              </w:rPr>
              <w:t>n</w:t>
            </w:r>
            <w:r w:rsidR="00596982">
              <w:rPr>
                <w:sz w:val="20"/>
                <w:szCs w:val="20"/>
              </w:rPr>
              <w:t>. This is Salvation History – our Faith story.</w:t>
            </w:r>
          </w:p>
          <w:p w14:paraId="1FBD29EC" w14:textId="77777777" w:rsidR="005C153C" w:rsidRDefault="005C153C" w:rsidP="000E11DE">
            <w:pPr>
              <w:rPr>
                <w:sz w:val="20"/>
                <w:szCs w:val="20"/>
              </w:rPr>
            </w:pPr>
          </w:p>
          <w:p w14:paraId="1134B668" w14:textId="0FC3B853" w:rsidR="00407D6E" w:rsidRPr="009469F0" w:rsidRDefault="00407D6E" w:rsidP="000E11DE">
            <w:pPr>
              <w:rPr>
                <w:sz w:val="20"/>
                <w:szCs w:val="20"/>
              </w:rPr>
            </w:pPr>
            <w:r>
              <w:rPr>
                <w:sz w:val="20"/>
                <w:szCs w:val="20"/>
              </w:rPr>
              <w:t xml:space="preserve">Pupils could add to their timeline to </w:t>
            </w:r>
            <w:r w:rsidR="00063A4D">
              <w:rPr>
                <w:sz w:val="20"/>
                <w:szCs w:val="20"/>
              </w:rPr>
              <w:t>help see the big picture</w:t>
            </w:r>
          </w:p>
          <w:p w14:paraId="7F6D9152" w14:textId="5D8C48C6" w:rsidR="000E11DE" w:rsidRPr="000C407A" w:rsidRDefault="000E11DE" w:rsidP="00062422">
            <w:pPr>
              <w:rPr>
                <w:sz w:val="20"/>
                <w:szCs w:val="20"/>
              </w:rPr>
            </w:pPr>
          </w:p>
        </w:tc>
      </w:tr>
      <w:tr w:rsidR="003C1A71" w:rsidRPr="003E5E66" w14:paraId="7C732706" w14:textId="77777777" w:rsidTr="00C67E4C">
        <w:tc>
          <w:tcPr>
            <w:tcW w:w="2694" w:type="dxa"/>
          </w:tcPr>
          <w:p w14:paraId="50FF260B" w14:textId="17980DB9" w:rsidR="003C1A71" w:rsidRPr="003E5E66" w:rsidRDefault="00154139" w:rsidP="00B630DD">
            <w:pPr>
              <w:rPr>
                <w:sz w:val="20"/>
                <w:szCs w:val="20"/>
              </w:rPr>
            </w:pPr>
            <w:r w:rsidRPr="00154139">
              <w:rPr>
                <w:sz w:val="20"/>
                <w:szCs w:val="20"/>
              </w:rPr>
              <w:lastRenderedPageBreak/>
              <w:t>D: Know the many different writers of the Bible were inspired by the Holy Spirit</w:t>
            </w:r>
          </w:p>
        </w:tc>
        <w:tc>
          <w:tcPr>
            <w:tcW w:w="2750" w:type="dxa"/>
            <w:shd w:val="clear" w:color="auto" w:fill="DEEAF6" w:themeFill="accent5" w:themeFillTint="33"/>
          </w:tcPr>
          <w:p w14:paraId="67634451" w14:textId="12D88FB8" w:rsidR="003C1A71" w:rsidRPr="003E5E66" w:rsidRDefault="009D3C06" w:rsidP="0086617C">
            <w:pPr>
              <w:rPr>
                <w:sz w:val="20"/>
                <w:szCs w:val="20"/>
              </w:rPr>
            </w:pPr>
            <w:r w:rsidRPr="009D3C06">
              <w:rPr>
                <w:sz w:val="20"/>
                <w:szCs w:val="20"/>
              </w:rPr>
              <w:t>U5.6.2.</w:t>
            </w:r>
            <w:r w:rsidRPr="009D3C06">
              <w:rPr>
                <w:sz w:val="20"/>
                <w:szCs w:val="20"/>
              </w:rPr>
              <w:tab/>
              <w:t>Know that the Church teaches that Sacred Scripture is the inspired Word of God and the Church helps Catholics read and understand the Bible.</w:t>
            </w:r>
          </w:p>
        </w:tc>
        <w:tc>
          <w:tcPr>
            <w:tcW w:w="4621" w:type="dxa"/>
          </w:tcPr>
          <w:p w14:paraId="5F2289A2" w14:textId="77777777" w:rsidR="00664DCA" w:rsidRDefault="00664DCA" w:rsidP="00664DCA">
            <w:pPr>
              <w:rPr>
                <w:b/>
                <w:bCs/>
                <w:sz w:val="20"/>
                <w:szCs w:val="20"/>
              </w:rPr>
            </w:pPr>
            <w:r>
              <w:rPr>
                <w:b/>
                <w:bCs/>
                <w:sz w:val="20"/>
                <w:szCs w:val="20"/>
              </w:rPr>
              <w:t>5.6.1 The Bible</w:t>
            </w:r>
          </w:p>
          <w:p w14:paraId="7C6A8C78" w14:textId="2239A345" w:rsidR="00322F5C" w:rsidRDefault="00664DCA" w:rsidP="00062422">
            <w:pPr>
              <w:rPr>
                <w:sz w:val="20"/>
                <w:szCs w:val="20"/>
              </w:rPr>
            </w:pPr>
            <w:r>
              <w:rPr>
                <w:sz w:val="20"/>
                <w:szCs w:val="20"/>
              </w:rPr>
              <w:t xml:space="preserve">This EO is referenced in the </w:t>
            </w:r>
            <w:r w:rsidR="002F5B09">
              <w:rPr>
                <w:sz w:val="20"/>
                <w:szCs w:val="20"/>
              </w:rPr>
              <w:t>ppt (TB p62) and PB (p70)</w:t>
            </w:r>
          </w:p>
          <w:p w14:paraId="5A6DAD8B" w14:textId="77777777" w:rsidR="00BE45AC" w:rsidRDefault="00BE45AC" w:rsidP="008F066F">
            <w:pPr>
              <w:rPr>
                <w:sz w:val="20"/>
                <w:szCs w:val="20"/>
              </w:rPr>
            </w:pPr>
          </w:p>
          <w:p w14:paraId="04D13F75" w14:textId="77777777" w:rsidR="00BE45AC" w:rsidRDefault="00BE45AC" w:rsidP="008F066F">
            <w:pPr>
              <w:rPr>
                <w:sz w:val="20"/>
                <w:szCs w:val="20"/>
              </w:rPr>
            </w:pPr>
          </w:p>
          <w:p w14:paraId="367122ED" w14:textId="0E204E69" w:rsidR="00BE45AC" w:rsidRPr="00322F5C" w:rsidRDefault="00BE45AC" w:rsidP="008F066F">
            <w:pPr>
              <w:rPr>
                <w:sz w:val="20"/>
                <w:szCs w:val="20"/>
              </w:rPr>
            </w:pPr>
          </w:p>
        </w:tc>
        <w:tc>
          <w:tcPr>
            <w:tcW w:w="5953" w:type="dxa"/>
          </w:tcPr>
          <w:p w14:paraId="6B37C3BA" w14:textId="696610B6" w:rsidR="00BE45AC" w:rsidRDefault="00BE45AC" w:rsidP="00BE45AC">
            <w:pPr>
              <w:rPr>
                <w:sz w:val="20"/>
                <w:szCs w:val="20"/>
              </w:rPr>
            </w:pPr>
          </w:p>
          <w:p w14:paraId="5EFF1FC8" w14:textId="7D0E4281" w:rsidR="00BE45AC" w:rsidRPr="00EA6096" w:rsidRDefault="00EA6096" w:rsidP="008F066F">
            <w:pPr>
              <w:rPr>
                <w:b/>
                <w:bCs/>
                <w:sz w:val="20"/>
                <w:szCs w:val="20"/>
              </w:rPr>
            </w:pPr>
            <w:r w:rsidRPr="00EA6096">
              <w:rPr>
                <w:sz w:val="20"/>
                <w:szCs w:val="20"/>
              </w:rPr>
              <w:t>See also</w:t>
            </w:r>
            <w:r>
              <w:rPr>
                <w:b/>
                <w:bCs/>
                <w:sz w:val="20"/>
                <w:szCs w:val="20"/>
              </w:rPr>
              <w:t xml:space="preserve"> </w:t>
            </w:r>
            <w:r>
              <w:rPr>
                <w:sz w:val="20"/>
                <w:szCs w:val="20"/>
              </w:rPr>
              <w:t>Diocesan presentation</w:t>
            </w:r>
            <w:r>
              <w:rPr>
                <w:sz w:val="20"/>
                <w:szCs w:val="20"/>
              </w:rPr>
              <w:t xml:space="preserve"> </w:t>
            </w:r>
            <w:r w:rsidR="00A97B70">
              <w:rPr>
                <w:sz w:val="20"/>
                <w:szCs w:val="20"/>
              </w:rPr>
              <w:t xml:space="preserve">for info </w:t>
            </w:r>
            <w:r>
              <w:rPr>
                <w:sz w:val="20"/>
                <w:szCs w:val="20"/>
              </w:rPr>
              <w:t xml:space="preserve">on </w:t>
            </w:r>
            <w:r>
              <w:rPr>
                <w:i/>
                <w:iCs/>
                <w:sz w:val="20"/>
                <w:szCs w:val="20"/>
              </w:rPr>
              <w:t>inspiration</w:t>
            </w:r>
          </w:p>
        </w:tc>
      </w:tr>
      <w:tr w:rsidR="003C1A71" w:rsidRPr="003E5E66" w14:paraId="207B47B0" w14:textId="77777777" w:rsidTr="00C67E4C">
        <w:tc>
          <w:tcPr>
            <w:tcW w:w="2694" w:type="dxa"/>
          </w:tcPr>
          <w:p w14:paraId="45CAF793" w14:textId="77777777" w:rsidR="00E83E84" w:rsidRPr="00E83E84" w:rsidRDefault="00E83E84" w:rsidP="00E83E84">
            <w:pPr>
              <w:rPr>
                <w:sz w:val="20"/>
                <w:szCs w:val="20"/>
              </w:rPr>
            </w:pPr>
            <w:r w:rsidRPr="00E83E84">
              <w:rPr>
                <w:sz w:val="20"/>
                <w:szCs w:val="20"/>
              </w:rPr>
              <w:t>D: Know the many different writers of the Bible were inspired by the Holy Spirit</w:t>
            </w:r>
          </w:p>
          <w:p w14:paraId="68AD1C8B" w14:textId="168897AC" w:rsidR="003C1A71" w:rsidRPr="003E5E66" w:rsidRDefault="00E83E84" w:rsidP="00E83E84">
            <w:pPr>
              <w:rPr>
                <w:sz w:val="20"/>
                <w:szCs w:val="20"/>
              </w:rPr>
            </w:pPr>
            <w:r w:rsidRPr="00E83E84">
              <w:rPr>
                <w:sz w:val="20"/>
                <w:szCs w:val="20"/>
              </w:rPr>
              <w:t>D: Know the Bible was originally written in Hebrew, Aramaic, and Greek which were the languages of the writers.</w:t>
            </w:r>
          </w:p>
        </w:tc>
        <w:tc>
          <w:tcPr>
            <w:tcW w:w="2750" w:type="dxa"/>
            <w:shd w:val="clear" w:color="auto" w:fill="DEEAF6" w:themeFill="accent5" w:themeFillTint="33"/>
          </w:tcPr>
          <w:p w14:paraId="542CFB01" w14:textId="55F10A81" w:rsidR="003C1A71" w:rsidRPr="003E5E66" w:rsidRDefault="000743E4">
            <w:pPr>
              <w:rPr>
                <w:sz w:val="20"/>
                <w:szCs w:val="20"/>
              </w:rPr>
            </w:pPr>
            <w:r w:rsidRPr="000743E4">
              <w:rPr>
                <w:sz w:val="20"/>
                <w:szCs w:val="20"/>
              </w:rPr>
              <w:t>U5.6.3.</w:t>
            </w:r>
            <w:r w:rsidRPr="000743E4">
              <w:rPr>
                <w:sz w:val="20"/>
                <w:szCs w:val="20"/>
              </w:rPr>
              <w:tab/>
              <w:t>Know that the Bible is translated from different languages into many languages</w:t>
            </w:r>
            <w:r>
              <w:rPr>
                <w:sz w:val="20"/>
                <w:szCs w:val="20"/>
              </w:rPr>
              <w:t>.</w:t>
            </w:r>
          </w:p>
        </w:tc>
        <w:tc>
          <w:tcPr>
            <w:tcW w:w="4621" w:type="dxa"/>
          </w:tcPr>
          <w:p w14:paraId="064EFB56" w14:textId="77777777" w:rsidR="00CF458D" w:rsidRDefault="00050CD8" w:rsidP="001733B8">
            <w:pPr>
              <w:tabs>
                <w:tab w:val="left" w:pos="3270"/>
              </w:tabs>
              <w:rPr>
                <w:b/>
                <w:bCs/>
                <w:sz w:val="20"/>
                <w:szCs w:val="20"/>
              </w:rPr>
            </w:pPr>
            <w:r>
              <w:rPr>
                <w:sz w:val="20"/>
                <w:szCs w:val="20"/>
              </w:rPr>
              <w:t xml:space="preserve"> </w:t>
            </w:r>
            <w:r w:rsidR="001733B8">
              <w:rPr>
                <w:b/>
                <w:bCs/>
                <w:sz w:val="20"/>
                <w:szCs w:val="20"/>
              </w:rPr>
              <w:t>5.6.1 The Bible</w:t>
            </w:r>
          </w:p>
          <w:p w14:paraId="45C82F83" w14:textId="77777777" w:rsidR="001733B8" w:rsidRDefault="001733B8" w:rsidP="001733B8">
            <w:pPr>
              <w:tabs>
                <w:tab w:val="left" w:pos="3270"/>
              </w:tabs>
              <w:rPr>
                <w:b/>
                <w:bCs/>
                <w:sz w:val="20"/>
                <w:szCs w:val="20"/>
              </w:rPr>
            </w:pPr>
          </w:p>
          <w:p w14:paraId="60D84052" w14:textId="77777777" w:rsidR="001733B8" w:rsidRDefault="0089056F" w:rsidP="001733B8">
            <w:pPr>
              <w:tabs>
                <w:tab w:val="left" w:pos="3270"/>
              </w:tabs>
              <w:rPr>
                <w:sz w:val="20"/>
                <w:szCs w:val="20"/>
              </w:rPr>
            </w:pPr>
            <w:r>
              <w:rPr>
                <w:sz w:val="20"/>
                <w:szCs w:val="20"/>
              </w:rPr>
              <w:t>Look at excerpts of the Bible in the original languages online</w:t>
            </w:r>
            <w:r w:rsidR="00B77CFD">
              <w:rPr>
                <w:sz w:val="20"/>
                <w:szCs w:val="20"/>
              </w:rPr>
              <w:t xml:space="preserve"> (there are ancient copies of these texts still in existence!)</w:t>
            </w:r>
          </w:p>
          <w:p w14:paraId="3F4FDD98" w14:textId="77777777" w:rsidR="00C91278" w:rsidRDefault="00C91278" w:rsidP="001733B8">
            <w:pPr>
              <w:tabs>
                <w:tab w:val="left" w:pos="3270"/>
              </w:tabs>
              <w:rPr>
                <w:sz w:val="20"/>
                <w:szCs w:val="20"/>
              </w:rPr>
            </w:pPr>
            <w:r>
              <w:rPr>
                <w:sz w:val="20"/>
                <w:szCs w:val="20"/>
              </w:rPr>
              <w:t xml:space="preserve">For example, see </w:t>
            </w:r>
            <w:hyperlink r:id="rId10" w:history="1">
              <w:r w:rsidRPr="00FE0176">
                <w:rPr>
                  <w:rStyle w:val="Hyperlink"/>
                  <w:sz w:val="20"/>
                  <w:szCs w:val="20"/>
                </w:rPr>
                <w:t>https://hc.edu/museums/dunham-bible-museum/tour-of-the-museum/past-exhibits/biblical-manuscripts/</w:t>
              </w:r>
            </w:hyperlink>
            <w:r>
              <w:rPr>
                <w:sz w:val="20"/>
                <w:szCs w:val="20"/>
              </w:rPr>
              <w:t xml:space="preserve"> </w:t>
            </w:r>
          </w:p>
          <w:p w14:paraId="50FA8527" w14:textId="77777777" w:rsidR="006521E1" w:rsidRDefault="006521E1" w:rsidP="001733B8">
            <w:pPr>
              <w:tabs>
                <w:tab w:val="left" w:pos="3270"/>
              </w:tabs>
              <w:rPr>
                <w:sz w:val="20"/>
                <w:szCs w:val="20"/>
              </w:rPr>
            </w:pPr>
          </w:p>
          <w:p w14:paraId="17D16CF6" w14:textId="77777777" w:rsidR="006521E1" w:rsidRDefault="002F17AB" w:rsidP="001733B8">
            <w:pPr>
              <w:tabs>
                <w:tab w:val="left" w:pos="3270"/>
              </w:tabs>
              <w:rPr>
                <w:sz w:val="20"/>
                <w:szCs w:val="20"/>
              </w:rPr>
            </w:pPr>
            <w:r>
              <w:rPr>
                <w:sz w:val="20"/>
                <w:szCs w:val="20"/>
              </w:rPr>
              <w:t>Some of these ancient copies are quite beautiful and interesting to explore.</w:t>
            </w:r>
          </w:p>
          <w:p w14:paraId="5CA62E87" w14:textId="5F6A4BF3" w:rsidR="006B5B9C" w:rsidRPr="001733B8" w:rsidRDefault="006B5B9C" w:rsidP="001733B8">
            <w:pPr>
              <w:tabs>
                <w:tab w:val="left" w:pos="3270"/>
              </w:tabs>
              <w:rPr>
                <w:sz w:val="20"/>
                <w:szCs w:val="20"/>
              </w:rPr>
            </w:pPr>
            <w:r>
              <w:rPr>
                <w:sz w:val="20"/>
                <w:szCs w:val="20"/>
              </w:rPr>
              <w:t xml:space="preserve">NB: </w:t>
            </w:r>
            <w:r w:rsidR="002E3848">
              <w:rPr>
                <w:sz w:val="20"/>
                <w:szCs w:val="20"/>
              </w:rPr>
              <w:t xml:space="preserve">the Bible in Latin didn’t exist until around 400AD when St Jerome translated the whole collection of </w:t>
            </w:r>
            <w:r w:rsidR="005D1450">
              <w:rPr>
                <w:sz w:val="20"/>
                <w:szCs w:val="20"/>
              </w:rPr>
              <w:t xml:space="preserve">biblia, </w:t>
            </w:r>
            <w:r w:rsidR="002E3848">
              <w:rPr>
                <w:sz w:val="20"/>
                <w:szCs w:val="20"/>
              </w:rPr>
              <w:t>‘</w:t>
            </w:r>
            <w:r w:rsidR="005D1450">
              <w:rPr>
                <w:sz w:val="20"/>
                <w:szCs w:val="20"/>
              </w:rPr>
              <w:t xml:space="preserve">little books’, into Latin. This translation was called </w:t>
            </w:r>
            <w:r w:rsidR="00EA4592">
              <w:rPr>
                <w:sz w:val="20"/>
                <w:szCs w:val="20"/>
              </w:rPr>
              <w:t xml:space="preserve">the </w:t>
            </w:r>
            <w:r w:rsidR="00EA4592" w:rsidRPr="00EA4592">
              <w:rPr>
                <w:b/>
                <w:bCs/>
                <w:sz w:val="20"/>
                <w:szCs w:val="20"/>
              </w:rPr>
              <w:t>Vulgate</w:t>
            </w:r>
            <w:r w:rsidR="00EA4592">
              <w:rPr>
                <w:sz w:val="20"/>
                <w:szCs w:val="20"/>
              </w:rPr>
              <w:t xml:space="preserve"> (the </w:t>
            </w:r>
            <w:r w:rsidR="00EA4592" w:rsidRPr="00EA4592">
              <w:rPr>
                <w:i/>
                <w:iCs/>
                <w:sz w:val="20"/>
                <w:szCs w:val="20"/>
              </w:rPr>
              <w:t>common version</w:t>
            </w:r>
            <w:r w:rsidR="00EA4592">
              <w:rPr>
                <w:sz w:val="20"/>
                <w:szCs w:val="20"/>
              </w:rPr>
              <w:t xml:space="preserve"> – so called because it was the common version of the Bible used by the Catholic Church)</w:t>
            </w:r>
            <w:r w:rsidR="005D1450">
              <w:rPr>
                <w:sz w:val="20"/>
                <w:szCs w:val="20"/>
              </w:rPr>
              <w:t xml:space="preserve"> </w:t>
            </w:r>
          </w:p>
        </w:tc>
        <w:tc>
          <w:tcPr>
            <w:tcW w:w="5953" w:type="dxa"/>
          </w:tcPr>
          <w:p w14:paraId="4FCCF315" w14:textId="2F209282" w:rsidR="005C52C4" w:rsidRDefault="00F41079" w:rsidP="00B80337">
            <w:pPr>
              <w:rPr>
                <w:color w:val="231F20"/>
                <w:w w:val="110"/>
                <w:sz w:val="18"/>
              </w:rPr>
            </w:pPr>
            <w:r>
              <w:rPr>
                <w:color w:val="231F20"/>
                <w:w w:val="110"/>
                <w:sz w:val="18"/>
              </w:rPr>
              <w:t xml:space="preserve">Consider </w:t>
            </w:r>
            <w:r w:rsidR="00B34E94">
              <w:rPr>
                <w:color w:val="231F20"/>
                <w:w w:val="110"/>
                <w:sz w:val="18"/>
              </w:rPr>
              <w:t xml:space="preserve">initially </w:t>
            </w:r>
            <w:r>
              <w:rPr>
                <w:color w:val="231F20"/>
                <w:w w:val="110"/>
                <w:sz w:val="18"/>
              </w:rPr>
              <w:t xml:space="preserve">sharing lots of different translations/presentations of the Bible e.g. the </w:t>
            </w:r>
            <w:r w:rsidR="000B0D4C">
              <w:rPr>
                <w:color w:val="231F20"/>
                <w:w w:val="110"/>
                <w:sz w:val="18"/>
              </w:rPr>
              <w:t>GNT, the ESV Catholic edition, The King James Bible, the Usborne Bible for children, the Graphic Bible</w:t>
            </w:r>
            <w:r w:rsidR="00961D93">
              <w:rPr>
                <w:color w:val="231F20"/>
                <w:w w:val="110"/>
                <w:sz w:val="18"/>
              </w:rPr>
              <w:t xml:space="preserve">. The Infographic Bible </w:t>
            </w:r>
            <w:r w:rsidR="00B34E94">
              <w:rPr>
                <w:color w:val="231F20"/>
                <w:w w:val="110"/>
                <w:sz w:val="18"/>
              </w:rPr>
              <w:t xml:space="preserve">etc. </w:t>
            </w:r>
          </w:p>
          <w:p w14:paraId="724503A8" w14:textId="77777777" w:rsidR="00B34E94" w:rsidRDefault="00B34E94" w:rsidP="00B80337">
            <w:pPr>
              <w:rPr>
                <w:color w:val="231F20"/>
                <w:w w:val="110"/>
                <w:sz w:val="18"/>
              </w:rPr>
            </w:pPr>
            <w:r>
              <w:rPr>
                <w:color w:val="231F20"/>
                <w:w w:val="110"/>
                <w:sz w:val="18"/>
              </w:rPr>
              <w:t xml:space="preserve">Look at similarities and differences. Consider </w:t>
            </w:r>
            <w:r w:rsidR="00961D93">
              <w:rPr>
                <w:color w:val="231F20"/>
                <w:w w:val="110"/>
                <w:sz w:val="18"/>
              </w:rPr>
              <w:t xml:space="preserve">why Christians might </w:t>
            </w:r>
            <w:r w:rsidR="00B4774A">
              <w:rPr>
                <w:color w:val="231F20"/>
                <w:w w:val="110"/>
                <w:sz w:val="18"/>
              </w:rPr>
              <w:t xml:space="preserve">have different Bibles. Consider the different situations that these Bibles might speak to. Would all the Bibles be suitable for study? Why/why not? </w:t>
            </w:r>
            <w:proofErr w:type="gramStart"/>
            <w:r w:rsidR="00B4774A">
              <w:rPr>
                <w:color w:val="231F20"/>
                <w:w w:val="110"/>
                <w:sz w:val="18"/>
              </w:rPr>
              <w:t>Would</w:t>
            </w:r>
            <w:proofErr w:type="gramEnd"/>
            <w:r w:rsidR="00B4774A">
              <w:rPr>
                <w:color w:val="231F20"/>
                <w:w w:val="110"/>
                <w:sz w:val="18"/>
              </w:rPr>
              <w:t xml:space="preserve"> all the Bibles be suitable for prayer? Why/why not?</w:t>
            </w:r>
            <w:r w:rsidR="00961D93">
              <w:rPr>
                <w:color w:val="231F20"/>
                <w:w w:val="110"/>
                <w:sz w:val="18"/>
              </w:rPr>
              <w:t xml:space="preserve"> </w:t>
            </w:r>
          </w:p>
          <w:p w14:paraId="06798398" w14:textId="77777777" w:rsidR="00F00477" w:rsidRDefault="00F00477" w:rsidP="00B80337">
            <w:pPr>
              <w:rPr>
                <w:color w:val="231F20"/>
                <w:w w:val="110"/>
                <w:sz w:val="18"/>
              </w:rPr>
            </w:pPr>
          </w:p>
          <w:p w14:paraId="6E53D0B9" w14:textId="141FE83B" w:rsidR="00F00477" w:rsidRPr="00D96589" w:rsidRDefault="00F00477" w:rsidP="00B80337">
            <w:pPr>
              <w:rPr>
                <w:color w:val="231F20"/>
                <w:w w:val="110"/>
                <w:sz w:val="18"/>
              </w:rPr>
            </w:pPr>
            <w:r>
              <w:rPr>
                <w:color w:val="231F20"/>
                <w:w w:val="110"/>
                <w:sz w:val="18"/>
              </w:rPr>
              <w:t xml:space="preserve">As a summary of learning for pupils, consider </w:t>
            </w:r>
            <w:r w:rsidR="00862566">
              <w:rPr>
                <w:color w:val="231F20"/>
                <w:w w:val="110"/>
                <w:sz w:val="18"/>
              </w:rPr>
              <w:t>the opportunity to create a Christian (Catholic Christian) guide to the Bible for young children. Can they present their learning in an engaging way that meets the EOs (</w:t>
            </w:r>
            <w:r w:rsidR="00240539">
              <w:rPr>
                <w:color w:val="231F20"/>
                <w:w w:val="110"/>
                <w:sz w:val="18"/>
              </w:rPr>
              <w:t>U5.6.1-U5.6.2)?</w:t>
            </w:r>
          </w:p>
        </w:tc>
      </w:tr>
      <w:tr w:rsidR="000F0AC7" w:rsidRPr="003E5E66" w14:paraId="5AA2A134" w14:textId="77777777" w:rsidTr="00C67E4C">
        <w:tc>
          <w:tcPr>
            <w:tcW w:w="2694" w:type="dxa"/>
          </w:tcPr>
          <w:p w14:paraId="724C1943" w14:textId="77777777" w:rsidR="001402D9" w:rsidRPr="001402D9" w:rsidRDefault="001402D9" w:rsidP="001402D9">
            <w:pPr>
              <w:rPr>
                <w:sz w:val="20"/>
                <w:szCs w:val="20"/>
              </w:rPr>
            </w:pPr>
            <w:r w:rsidRPr="001402D9">
              <w:rPr>
                <w:sz w:val="20"/>
                <w:szCs w:val="20"/>
              </w:rPr>
              <w:t>D: Know what Christians call the Old Testament originates in Hebrew scriptures</w:t>
            </w:r>
          </w:p>
          <w:p w14:paraId="13B7870B" w14:textId="000E5F7C" w:rsidR="000F0AC7" w:rsidRDefault="001402D9" w:rsidP="001402D9">
            <w:pPr>
              <w:rPr>
                <w:sz w:val="20"/>
                <w:szCs w:val="20"/>
              </w:rPr>
            </w:pPr>
            <w:r w:rsidRPr="001402D9">
              <w:rPr>
                <w:sz w:val="20"/>
                <w:szCs w:val="20"/>
              </w:rPr>
              <w:t xml:space="preserve">E: Know that the Tanakh (or Hebrew Bible) uses different names for God, to express different aspects of His nature (see e.g., </w:t>
            </w:r>
            <w:hyperlink r:id="rId11" w:history="1">
              <w:r w:rsidR="001D289E" w:rsidRPr="00C00497">
                <w:rPr>
                  <w:rStyle w:val="Hyperlink"/>
                  <w:sz w:val="20"/>
                  <w:szCs w:val="20"/>
                </w:rPr>
                <w:t>https://bje.org.au/knowledge-</w:t>
              </w:r>
              <w:r w:rsidR="001D289E" w:rsidRPr="00C00497">
                <w:rPr>
                  <w:rStyle w:val="Hyperlink"/>
                  <w:sz w:val="20"/>
                  <w:szCs w:val="20"/>
                </w:rPr>
                <w:lastRenderedPageBreak/>
                <w:t>centre/</w:t>
              </w:r>
              <w:r w:rsidR="001D289E" w:rsidRPr="00C00497">
                <w:rPr>
                  <w:rStyle w:val="Hyperlink"/>
                  <w:sz w:val="18"/>
                  <w:szCs w:val="18"/>
                </w:rPr>
                <w:t>Jewish-prayer/names-for-god/</w:t>
              </w:r>
            </w:hyperlink>
            <w:r w:rsidR="001D289E">
              <w:rPr>
                <w:sz w:val="18"/>
                <w:szCs w:val="18"/>
              </w:rPr>
              <w:t xml:space="preserve"> </w:t>
            </w:r>
            <w:r w:rsidR="001D289E" w:rsidRPr="00F53981">
              <w:rPr>
                <w:sz w:val="18"/>
                <w:szCs w:val="18"/>
              </w:rPr>
              <w:t>).</w:t>
            </w:r>
          </w:p>
        </w:tc>
        <w:tc>
          <w:tcPr>
            <w:tcW w:w="2750" w:type="dxa"/>
            <w:shd w:val="clear" w:color="auto" w:fill="DEEAF6" w:themeFill="accent5" w:themeFillTint="33"/>
          </w:tcPr>
          <w:p w14:paraId="02C47064" w14:textId="1170BF64" w:rsidR="000F0AC7" w:rsidRPr="007318CF" w:rsidRDefault="009E4BA3">
            <w:pPr>
              <w:rPr>
                <w:sz w:val="20"/>
                <w:szCs w:val="20"/>
              </w:rPr>
            </w:pPr>
            <w:r w:rsidRPr="009E4BA3">
              <w:rPr>
                <w:sz w:val="20"/>
                <w:szCs w:val="20"/>
              </w:rPr>
              <w:lastRenderedPageBreak/>
              <w:t>U5.6.4.</w:t>
            </w:r>
            <w:r w:rsidRPr="009E4BA3">
              <w:rPr>
                <w:sz w:val="20"/>
                <w:szCs w:val="20"/>
              </w:rPr>
              <w:tab/>
              <w:t xml:space="preserve">Recognise that the Tanakh uses different names for God that reveal aspects of his nature. </w:t>
            </w:r>
          </w:p>
        </w:tc>
        <w:tc>
          <w:tcPr>
            <w:tcW w:w="4621" w:type="dxa"/>
          </w:tcPr>
          <w:p w14:paraId="0333128D" w14:textId="77777777" w:rsidR="009B7B2B" w:rsidRPr="007A21B3" w:rsidRDefault="007A21B3" w:rsidP="000F0AC7">
            <w:pPr>
              <w:tabs>
                <w:tab w:val="left" w:pos="3270"/>
              </w:tabs>
              <w:rPr>
                <w:b/>
                <w:bCs/>
                <w:sz w:val="20"/>
                <w:szCs w:val="20"/>
              </w:rPr>
            </w:pPr>
            <w:r w:rsidRPr="007A21B3">
              <w:rPr>
                <w:b/>
                <w:bCs/>
                <w:sz w:val="20"/>
                <w:szCs w:val="20"/>
              </w:rPr>
              <w:t>5.6.4 The Hebrew Bible</w:t>
            </w:r>
          </w:p>
          <w:p w14:paraId="22667E08" w14:textId="77777777" w:rsidR="007A21B3" w:rsidRDefault="007A21B3" w:rsidP="000F0AC7">
            <w:pPr>
              <w:tabs>
                <w:tab w:val="left" w:pos="3270"/>
              </w:tabs>
              <w:rPr>
                <w:sz w:val="20"/>
                <w:szCs w:val="20"/>
              </w:rPr>
            </w:pPr>
          </w:p>
          <w:p w14:paraId="7D45792A" w14:textId="77777777" w:rsidR="007A21B3" w:rsidRDefault="007A21B3" w:rsidP="000F0AC7">
            <w:pPr>
              <w:tabs>
                <w:tab w:val="left" w:pos="3270"/>
              </w:tabs>
              <w:rPr>
                <w:sz w:val="20"/>
                <w:szCs w:val="20"/>
              </w:rPr>
            </w:pPr>
            <w:r>
              <w:rPr>
                <w:sz w:val="20"/>
                <w:szCs w:val="20"/>
              </w:rPr>
              <w:t>Read the TB (</w:t>
            </w:r>
            <w:r w:rsidR="00593BB1">
              <w:rPr>
                <w:sz w:val="20"/>
                <w:szCs w:val="20"/>
              </w:rPr>
              <w:t>p65) for a summary of the books the Tanakh, (Hebrew Bible) contains</w:t>
            </w:r>
            <w:r w:rsidR="009169AA">
              <w:rPr>
                <w:sz w:val="20"/>
                <w:szCs w:val="20"/>
              </w:rPr>
              <w:t>.</w:t>
            </w:r>
          </w:p>
          <w:p w14:paraId="384C8169" w14:textId="77777777" w:rsidR="00211471" w:rsidRDefault="00211471" w:rsidP="000F0AC7">
            <w:pPr>
              <w:tabs>
                <w:tab w:val="left" w:pos="3270"/>
              </w:tabs>
              <w:rPr>
                <w:sz w:val="20"/>
                <w:szCs w:val="20"/>
              </w:rPr>
            </w:pPr>
          </w:p>
          <w:p w14:paraId="7C361B71" w14:textId="77777777" w:rsidR="00211471" w:rsidRDefault="00211471" w:rsidP="000F0AC7">
            <w:pPr>
              <w:tabs>
                <w:tab w:val="left" w:pos="3270"/>
              </w:tabs>
              <w:rPr>
                <w:sz w:val="20"/>
                <w:szCs w:val="20"/>
              </w:rPr>
            </w:pPr>
            <w:r>
              <w:rPr>
                <w:sz w:val="20"/>
                <w:szCs w:val="20"/>
              </w:rPr>
              <w:t xml:space="preserve">NB: the V&amp;B refers to </w:t>
            </w:r>
            <w:r w:rsidR="00176417">
              <w:rPr>
                <w:sz w:val="20"/>
                <w:szCs w:val="20"/>
              </w:rPr>
              <w:t xml:space="preserve">‘the Jews’ however belief and practice in Judaism is very diverse. </w:t>
            </w:r>
            <w:r w:rsidR="005D1629">
              <w:rPr>
                <w:sz w:val="20"/>
                <w:szCs w:val="20"/>
              </w:rPr>
              <w:t xml:space="preserve">Refer to the ‘Religion and Belief – Beginner’s Guide’ for </w:t>
            </w:r>
            <w:r w:rsidR="001A7574">
              <w:rPr>
                <w:sz w:val="20"/>
                <w:szCs w:val="20"/>
              </w:rPr>
              <w:t xml:space="preserve">support when teaching Judaism. </w:t>
            </w:r>
          </w:p>
          <w:p w14:paraId="35C72B63" w14:textId="77777777" w:rsidR="00636379" w:rsidRDefault="00636379" w:rsidP="000F0AC7">
            <w:pPr>
              <w:tabs>
                <w:tab w:val="left" w:pos="3270"/>
              </w:tabs>
              <w:rPr>
                <w:sz w:val="20"/>
                <w:szCs w:val="20"/>
              </w:rPr>
            </w:pPr>
            <w:r>
              <w:rPr>
                <w:sz w:val="20"/>
                <w:szCs w:val="20"/>
              </w:rPr>
              <w:lastRenderedPageBreak/>
              <w:t xml:space="preserve">It is better perhaps to </w:t>
            </w:r>
            <w:proofErr w:type="gramStart"/>
            <w:r>
              <w:rPr>
                <w:sz w:val="20"/>
                <w:szCs w:val="20"/>
              </w:rPr>
              <w:t>say</w:t>
            </w:r>
            <w:proofErr w:type="gramEnd"/>
            <w:r>
              <w:rPr>
                <w:sz w:val="20"/>
                <w:szCs w:val="20"/>
              </w:rPr>
              <w:t xml:space="preserve"> ‘a Jew </w:t>
            </w:r>
            <w:r w:rsidRPr="00A1092E">
              <w:rPr>
                <w:i/>
                <w:iCs/>
                <w:sz w:val="20"/>
                <w:szCs w:val="20"/>
              </w:rPr>
              <w:t>may</w:t>
            </w:r>
            <w:r>
              <w:rPr>
                <w:sz w:val="20"/>
                <w:szCs w:val="20"/>
              </w:rPr>
              <w:t>…’</w:t>
            </w:r>
            <w:r w:rsidR="00A1092E">
              <w:rPr>
                <w:sz w:val="20"/>
                <w:szCs w:val="20"/>
              </w:rPr>
              <w:t xml:space="preserve">. For </w:t>
            </w:r>
            <w:r w:rsidR="008C22AC">
              <w:rPr>
                <w:sz w:val="20"/>
                <w:szCs w:val="20"/>
              </w:rPr>
              <w:t>example,</w:t>
            </w:r>
            <w:r w:rsidR="00A1092E">
              <w:rPr>
                <w:sz w:val="20"/>
                <w:szCs w:val="20"/>
              </w:rPr>
              <w:t xml:space="preserve"> it is unlikely that all Jewish males will wear </w:t>
            </w:r>
            <w:r w:rsidR="00D42BC5">
              <w:rPr>
                <w:sz w:val="20"/>
                <w:szCs w:val="20"/>
              </w:rPr>
              <w:t xml:space="preserve">a kippah and tallit. Some may only wear them with tefillin for prayer, whereas more Orthodox Jews might wear a tallit and kippah </w:t>
            </w:r>
            <w:r w:rsidR="004517F0">
              <w:rPr>
                <w:sz w:val="20"/>
                <w:szCs w:val="20"/>
              </w:rPr>
              <w:t xml:space="preserve">all the time. In addition, some Jewish males might never wear </w:t>
            </w:r>
            <w:r w:rsidR="00042DBD">
              <w:rPr>
                <w:sz w:val="20"/>
                <w:szCs w:val="20"/>
              </w:rPr>
              <w:t>them or</w:t>
            </w:r>
            <w:r w:rsidR="004517F0">
              <w:rPr>
                <w:sz w:val="20"/>
                <w:szCs w:val="20"/>
              </w:rPr>
              <w:t xml:space="preserve"> perhaps may only wear a kippah when visiting a synagogue, which may be a rare occasion. This illustrates the diversity within Judaism from the very </w:t>
            </w:r>
            <w:r w:rsidR="00FC5C63">
              <w:rPr>
                <w:sz w:val="20"/>
                <w:szCs w:val="20"/>
              </w:rPr>
              <w:t>orthodox to the more liberal to the cultural (secular even) Jews.</w:t>
            </w:r>
            <w:r w:rsidR="00CD5E87">
              <w:rPr>
                <w:sz w:val="20"/>
                <w:szCs w:val="20"/>
              </w:rPr>
              <w:t xml:space="preserve"> It is also worth noting that although not widespread, some Jewish women will wear tefillin </w:t>
            </w:r>
            <w:r w:rsidR="008C22AC">
              <w:rPr>
                <w:sz w:val="20"/>
                <w:szCs w:val="20"/>
              </w:rPr>
              <w:t>in prayer.</w:t>
            </w:r>
          </w:p>
          <w:p w14:paraId="665A48C7" w14:textId="77777777" w:rsidR="00437753" w:rsidRDefault="00437753" w:rsidP="000F0AC7">
            <w:pPr>
              <w:tabs>
                <w:tab w:val="left" w:pos="3270"/>
              </w:tabs>
              <w:rPr>
                <w:sz w:val="20"/>
                <w:szCs w:val="20"/>
              </w:rPr>
            </w:pPr>
          </w:p>
          <w:p w14:paraId="4694636E" w14:textId="77777777" w:rsidR="00437753" w:rsidRPr="00437753" w:rsidRDefault="00437753" w:rsidP="00437753">
            <w:pPr>
              <w:tabs>
                <w:tab w:val="left" w:pos="3270"/>
              </w:tabs>
              <w:rPr>
                <w:sz w:val="20"/>
                <w:szCs w:val="20"/>
              </w:rPr>
            </w:pPr>
            <w:r w:rsidRPr="00437753">
              <w:rPr>
                <w:b/>
                <w:bCs/>
                <w:sz w:val="20"/>
                <w:szCs w:val="20"/>
              </w:rPr>
              <w:t>NB - Scrolls are always handwritten, otherwise they are not Kosher.</w:t>
            </w:r>
          </w:p>
          <w:p w14:paraId="45B750C5" w14:textId="77777777" w:rsidR="00437753" w:rsidRPr="00437753" w:rsidRDefault="00437753" w:rsidP="00437753">
            <w:pPr>
              <w:tabs>
                <w:tab w:val="left" w:pos="3270"/>
              </w:tabs>
              <w:rPr>
                <w:sz w:val="20"/>
                <w:szCs w:val="20"/>
              </w:rPr>
            </w:pPr>
            <w:r w:rsidRPr="00437753">
              <w:rPr>
                <w:sz w:val="20"/>
                <w:szCs w:val="20"/>
              </w:rPr>
              <w:t>Jew FAQ = good website for teacher subject knowledge</w:t>
            </w:r>
          </w:p>
          <w:p w14:paraId="458E34F7" w14:textId="77777777" w:rsidR="00437753" w:rsidRDefault="00437753" w:rsidP="000F0AC7">
            <w:pPr>
              <w:tabs>
                <w:tab w:val="left" w:pos="3270"/>
              </w:tabs>
              <w:rPr>
                <w:sz w:val="20"/>
                <w:szCs w:val="20"/>
              </w:rPr>
            </w:pPr>
          </w:p>
          <w:p w14:paraId="5F9AE0F4" w14:textId="77777777" w:rsidR="008E77A7" w:rsidRDefault="008E77A7" w:rsidP="000F0AC7">
            <w:pPr>
              <w:tabs>
                <w:tab w:val="left" w:pos="3270"/>
              </w:tabs>
              <w:rPr>
                <w:sz w:val="20"/>
                <w:szCs w:val="20"/>
              </w:rPr>
            </w:pPr>
            <w:r>
              <w:rPr>
                <w:sz w:val="20"/>
                <w:szCs w:val="20"/>
              </w:rPr>
              <w:t xml:space="preserve">Wherever possible, </w:t>
            </w:r>
            <w:r w:rsidR="007F00BF">
              <w:rPr>
                <w:sz w:val="20"/>
                <w:szCs w:val="20"/>
              </w:rPr>
              <w:t>engage with the Jewish people to hear their viewpoint so pupils understand Judaism is a living religion</w:t>
            </w:r>
          </w:p>
          <w:p w14:paraId="5EF5C6BC" w14:textId="77777777" w:rsidR="007E13F1" w:rsidRDefault="007E13F1" w:rsidP="000F0AC7">
            <w:pPr>
              <w:tabs>
                <w:tab w:val="left" w:pos="3270"/>
              </w:tabs>
              <w:rPr>
                <w:sz w:val="20"/>
                <w:szCs w:val="20"/>
              </w:rPr>
            </w:pPr>
          </w:p>
          <w:p w14:paraId="15D6060C" w14:textId="77777777" w:rsidR="007E13F1" w:rsidRPr="00B80957" w:rsidRDefault="007E13F1" w:rsidP="007E13F1">
            <w:pPr>
              <w:tabs>
                <w:tab w:val="left" w:pos="3270"/>
              </w:tabs>
              <w:rPr>
                <w:b/>
                <w:bCs/>
                <w:sz w:val="20"/>
                <w:szCs w:val="20"/>
              </w:rPr>
            </w:pPr>
            <w:r w:rsidRPr="00B80957">
              <w:rPr>
                <w:b/>
                <w:bCs/>
                <w:sz w:val="20"/>
                <w:szCs w:val="20"/>
              </w:rPr>
              <w:t>5.6.5 Jewish Life</w:t>
            </w:r>
          </w:p>
          <w:p w14:paraId="5B2E38BE" w14:textId="77777777" w:rsidR="007E13F1" w:rsidRDefault="007E13F1" w:rsidP="000F0AC7">
            <w:pPr>
              <w:tabs>
                <w:tab w:val="left" w:pos="3270"/>
              </w:tabs>
              <w:rPr>
                <w:sz w:val="20"/>
                <w:szCs w:val="20"/>
              </w:rPr>
            </w:pPr>
          </w:p>
          <w:p w14:paraId="45185311" w14:textId="31E9DA53" w:rsidR="007E13F1" w:rsidRPr="00CF458D" w:rsidRDefault="007E13F1" w:rsidP="000F0AC7">
            <w:pPr>
              <w:tabs>
                <w:tab w:val="left" w:pos="3270"/>
              </w:tabs>
              <w:rPr>
                <w:sz w:val="20"/>
                <w:szCs w:val="20"/>
              </w:rPr>
            </w:pPr>
            <w:r>
              <w:rPr>
                <w:sz w:val="20"/>
                <w:szCs w:val="20"/>
              </w:rPr>
              <w:t>See PB (190)</w:t>
            </w:r>
          </w:p>
        </w:tc>
        <w:tc>
          <w:tcPr>
            <w:tcW w:w="5953" w:type="dxa"/>
          </w:tcPr>
          <w:p w14:paraId="72068D9E" w14:textId="395EA25B" w:rsidR="00CF458D" w:rsidRDefault="009169AA" w:rsidP="00062422">
            <w:pPr>
              <w:rPr>
                <w:sz w:val="20"/>
                <w:szCs w:val="20"/>
              </w:rPr>
            </w:pPr>
            <w:r>
              <w:rPr>
                <w:sz w:val="20"/>
                <w:szCs w:val="20"/>
              </w:rPr>
              <w:lastRenderedPageBreak/>
              <w:t xml:space="preserve">See the Diocesan presentation ppt for </w:t>
            </w:r>
            <w:r w:rsidR="00C76D02">
              <w:rPr>
                <w:sz w:val="20"/>
                <w:szCs w:val="20"/>
              </w:rPr>
              <w:t>further info on the Tanakh.</w:t>
            </w:r>
          </w:p>
          <w:p w14:paraId="7A11E2CE" w14:textId="77777777" w:rsidR="00C76D02" w:rsidRDefault="00C76D02" w:rsidP="00062422">
            <w:pPr>
              <w:rPr>
                <w:sz w:val="20"/>
                <w:szCs w:val="20"/>
              </w:rPr>
            </w:pPr>
          </w:p>
          <w:p w14:paraId="78BF626B" w14:textId="77777777" w:rsidR="00C76D02" w:rsidRDefault="00C76D02" w:rsidP="00062422">
            <w:pPr>
              <w:rPr>
                <w:sz w:val="20"/>
                <w:szCs w:val="20"/>
              </w:rPr>
            </w:pPr>
            <w:r>
              <w:rPr>
                <w:sz w:val="20"/>
                <w:szCs w:val="20"/>
              </w:rPr>
              <w:t>See also these websites (links shared in the ppt too):</w:t>
            </w:r>
          </w:p>
          <w:p w14:paraId="4536BA01" w14:textId="77777777" w:rsidR="00051538" w:rsidRPr="00051538" w:rsidRDefault="00051538" w:rsidP="00051538">
            <w:pPr>
              <w:rPr>
                <w:sz w:val="20"/>
                <w:szCs w:val="20"/>
              </w:rPr>
            </w:pPr>
            <w:hyperlink r:id="rId12" w:history="1">
              <w:r w:rsidRPr="00051538">
                <w:rPr>
                  <w:rStyle w:val="Hyperlink"/>
                  <w:sz w:val="20"/>
                  <w:szCs w:val="20"/>
                </w:rPr>
                <w:t>https://www.myjewishlearning.com/article/your-guide-to-reading-the-hebrew-bible</w:t>
              </w:r>
            </w:hyperlink>
            <w:hyperlink r:id="rId13" w:history="1">
              <w:r w:rsidRPr="00051538">
                <w:rPr>
                  <w:rStyle w:val="Hyperlink"/>
                  <w:sz w:val="20"/>
                  <w:szCs w:val="20"/>
                </w:rPr>
                <w:t>/</w:t>
              </w:r>
            </w:hyperlink>
            <w:r w:rsidRPr="00051538">
              <w:rPr>
                <w:sz w:val="20"/>
                <w:szCs w:val="20"/>
              </w:rPr>
              <w:t xml:space="preserve"> </w:t>
            </w:r>
          </w:p>
          <w:p w14:paraId="45E20D63" w14:textId="77777777" w:rsidR="00051538" w:rsidRPr="00051538" w:rsidRDefault="00051538" w:rsidP="00051538">
            <w:pPr>
              <w:rPr>
                <w:sz w:val="20"/>
                <w:szCs w:val="20"/>
              </w:rPr>
            </w:pPr>
            <w:hyperlink r:id="rId14" w:history="1">
              <w:r w:rsidRPr="00051538">
                <w:rPr>
                  <w:rStyle w:val="Hyperlink"/>
                  <w:sz w:val="20"/>
                  <w:szCs w:val="20"/>
                </w:rPr>
                <w:t>https://www.myjewishlearning.com/article/the-torah-service</w:t>
              </w:r>
            </w:hyperlink>
            <w:hyperlink r:id="rId15" w:history="1">
              <w:r w:rsidRPr="00051538">
                <w:rPr>
                  <w:rStyle w:val="Hyperlink"/>
                  <w:sz w:val="20"/>
                  <w:szCs w:val="20"/>
                </w:rPr>
                <w:t>/</w:t>
              </w:r>
            </w:hyperlink>
            <w:r w:rsidRPr="00051538">
              <w:rPr>
                <w:sz w:val="20"/>
                <w:szCs w:val="20"/>
              </w:rPr>
              <w:t xml:space="preserve"> </w:t>
            </w:r>
          </w:p>
          <w:p w14:paraId="64DFB015" w14:textId="77777777" w:rsidR="0027007D" w:rsidRPr="0027007D" w:rsidRDefault="0027007D" w:rsidP="0027007D">
            <w:pPr>
              <w:rPr>
                <w:sz w:val="20"/>
                <w:szCs w:val="20"/>
              </w:rPr>
            </w:pPr>
            <w:hyperlink r:id="rId16" w:history="1">
              <w:r w:rsidRPr="0027007D">
                <w:rPr>
                  <w:rStyle w:val="Hyperlink"/>
                  <w:sz w:val="20"/>
                  <w:szCs w:val="20"/>
                </w:rPr>
                <w:t>BBC Reading the Torah in the synagogue</w:t>
              </w:r>
            </w:hyperlink>
          </w:p>
          <w:p w14:paraId="671CF4B0" w14:textId="77777777" w:rsidR="003D7959" w:rsidRDefault="003D7959" w:rsidP="003D7959">
            <w:pPr>
              <w:rPr>
                <w:sz w:val="20"/>
                <w:szCs w:val="20"/>
              </w:rPr>
            </w:pPr>
          </w:p>
          <w:p w14:paraId="344A692B" w14:textId="0283ADA0" w:rsidR="00D76568" w:rsidRDefault="00D76568" w:rsidP="003D7959">
            <w:pPr>
              <w:rPr>
                <w:sz w:val="20"/>
                <w:szCs w:val="20"/>
              </w:rPr>
            </w:pPr>
            <w:r>
              <w:rPr>
                <w:sz w:val="20"/>
                <w:szCs w:val="20"/>
              </w:rPr>
              <w:lastRenderedPageBreak/>
              <w:t xml:space="preserve">From the </w:t>
            </w:r>
            <w:r w:rsidR="005F06E8">
              <w:rPr>
                <w:sz w:val="20"/>
                <w:szCs w:val="20"/>
              </w:rPr>
              <w:t xml:space="preserve">‘Religion and Belief – Beginner’s Guide’, </w:t>
            </w:r>
            <w:r w:rsidR="005F06E8">
              <w:rPr>
                <w:i/>
                <w:iCs/>
                <w:sz w:val="20"/>
                <w:szCs w:val="20"/>
              </w:rPr>
              <w:t>Judaism: Some ‘Do’s and Don’ts’</w:t>
            </w:r>
            <w:r w:rsidR="006A3D47">
              <w:rPr>
                <w:sz w:val="20"/>
                <w:szCs w:val="20"/>
              </w:rPr>
              <w:t>:</w:t>
            </w:r>
          </w:p>
          <w:p w14:paraId="293E3648" w14:textId="6E85F2EC" w:rsidR="006A3D47" w:rsidRDefault="006A3D47" w:rsidP="003D7959">
            <w:pPr>
              <w:rPr>
                <w:sz w:val="20"/>
                <w:szCs w:val="20"/>
              </w:rPr>
            </w:pPr>
            <w:r w:rsidRPr="006A3D47">
              <w:rPr>
                <w:sz w:val="20"/>
                <w:szCs w:val="20"/>
              </w:rPr>
              <w:drawing>
                <wp:inline distT="0" distB="0" distL="0" distR="0" wp14:anchorId="23C538F4" wp14:editId="6026ADCC">
                  <wp:extent cx="2276793" cy="857370"/>
                  <wp:effectExtent l="0" t="0" r="0" b="0"/>
                  <wp:docPr id="365576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576959" name=""/>
                          <pic:cNvPicPr/>
                        </pic:nvPicPr>
                        <pic:blipFill>
                          <a:blip r:embed="rId17"/>
                          <a:stretch>
                            <a:fillRect/>
                          </a:stretch>
                        </pic:blipFill>
                        <pic:spPr>
                          <a:xfrm>
                            <a:off x="0" y="0"/>
                            <a:ext cx="2276793" cy="857370"/>
                          </a:xfrm>
                          <a:prstGeom prst="rect">
                            <a:avLst/>
                          </a:prstGeom>
                        </pic:spPr>
                      </pic:pic>
                    </a:graphicData>
                  </a:graphic>
                </wp:inline>
              </w:drawing>
            </w:r>
          </w:p>
          <w:p w14:paraId="0EB2E4A1" w14:textId="77777777" w:rsidR="006A3D47" w:rsidRDefault="006A3D47" w:rsidP="003D7959">
            <w:pPr>
              <w:rPr>
                <w:sz w:val="20"/>
                <w:szCs w:val="20"/>
              </w:rPr>
            </w:pPr>
          </w:p>
          <w:p w14:paraId="27B06046" w14:textId="058879B0" w:rsidR="006A3D47" w:rsidRPr="006A3D47" w:rsidRDefault="006A3D47" w:rsidP="003D7959">
            <w:pPr>
              <w:rPr>
                <w:sz w:val="20"/>
                <w:szCs w:val="20"/>
              </w:rPr>
            </w:pPr>
            <w:r w:rsidRPr="006A3D47">
              <w:rPr>
                <w:sz w:val="20"/>
                <w:szCs w:val="20"/>
              </w:rPr>
              <w:drawing>
                <wp:inline distT="0" distB="0" distL="0" distR="0" wp14:anchorId="5FB0FA07" wp14:editId="2374B503">
                  <wp:extent cx="2657846" cy="981212"/>
                  <wp:effectExtent l="0" t="0" r="9525" b="9525"/>
                  <wp:docPr id="2063467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467950" name=""/>
                          <pic:cNvPicPr/>
                        </pic:nvPicPr>
                        <pic:blipFill>
                          <a:blip r:embed="rId18"/>
                          <a:stretch>
                            <a:fillRect/>
                          </a:stretch>
                        </pic:blipFill>
                        <pic:spPr>
                          <a:xfrm>
                            <a:off x="0" y="0"/>
                            <a:ext cx="2657846" cy="981212"/>
                          </a:xfrm>
                          <a:prstGeom prst="rect">
                            <a:avLst/>
                          </a:prstGeom>
                        </pic:spPr>
                      </pic:pic>
                    </a:graphicData>
                  </a:graphic>
                </wp:inline>
              </w:drawing>
            </w:r>
          </w:p>
          <w:p w14:paraId="71570EBD" w14:textId="77777777" w:rsidR="006A3D47" w:rsidRDefault="006A3D47" w:rsidP="003D7959">
            <w:pPr>
              <w:rPr>
                <w:sz w:val="20"/>
                <w:szCs w:val="20"/>
              </w:rPr>
            </w:pPr>
          </w:p>
          <w:p w14:paraId="1E9DFC44" w14:textId="4F50FF18" w:rsidR="003D7959" w:rsidRDefault="003D7959" w:rsidP="003D7959">
            <w:pPr>
              <w:rPr>
                <w:sz w:val="20"/>
                <w:szCs w:val="20"/>
              </w:rPr>
            </w:pPr>
            <w:r>
              <w:rPr>
                <w:sz w:val="20"/>
                <w:szCs w:val="20"/>
              </w:rPr>
              <w:t>For links specifically focussed on the names for God used in the Tanakh:</w:t>
            </w:r>
          </w:p>
          <w:p w14:paraId="29004FD4" w14:textId="072E8481" w:rsidR="003D7959" w:rsidRDefault="003D7959" w:rsidP="003D7959">
            <w:pPr>
              <w:rPr>
                <w:sz w:val="20"/>
                <w:szCs w:val="20"/>
              </w:rPr>
            </w:pPr>
            <w:hyperlink r:id="rId19" w:history="1">
              <w:r w:rsidRPr="003D7959">
                <w:rPr>
                  <w:rStyle w:val="Hyperlink"/>
                  <w:sz w:val="20"/>
                  <w:szCs w:val="20"/>
                </w:rPr>
                <w:t>The Name of G-d - Judaism 101 (</w:t>
              </w:r>
              <w:proofErr w:type="spellStart"/>
            </w:hyperlink>
            <w:hyperlink r:id="rId20" w:history="1">
              <w:r w:rsidRPr="003D7959">
                <w:rPr>
                  <w:rStyle w:val="Hyperlink"/>
                  <w:sz w:val="20"/>
                  <w:szCs w:val="20"/>
                </w:rPr>
                <w:t>JewFAQ</w:t>
              </w:r>
              <w:proofErr w:type="spellEnd"/>
            </w:hyperlink>
            <w:hyperlink r:id="rId21" w:history="1">
              <w:r w:rsidRPr="003D7959">
                <w:rPr>
                  <w:rStyle w:val="Hyperlink"/>
                  <w:sz w:val="20"/>
                  <w:szCs w:val="20"/>
                </w:rPr>
                <w:t>)</w:t>
              </w:r>
            </w:hyperlink>
          </w:p>
          <w:p w14:paraId="5137897F" w14:textId="51732CF2" w:rsidR="00C76D02" w:rsidRDefault="00211471" w:rsidP="00062422">
            <w:pPr>
              <w:rPr>
                <w:sz w:val="20"/>
                <w:szCs w:val="20"/>
              </w:rPr>
            </w:pPr>
            <w:hyperlink r:id="rId22" w:history="1">
              <w:r w:rsidRPr="00211471">
                <w:rPr>
                  <w:rStyle w:val="Hyperlink"/>
                  <w:sz w:val="20"/>
                  <w:szCs w:val="20"/>
                </w:rPr>
                <w:t>ReformJudaism.org-what-names-God-are-used-Hebrew-bible</w:t>
              </w:r>
            </w:hyperlink>
            <w:r w:rsidRPr="00211471">
              <w:rPr>
                <w:sz w:val="20"/>
                <w:szCs w:val="20"/>
              </w:rPr>
              <w:t xml:space="preserve"> </w:t>
            </w:r>
          </w:p>
        </w:tc>
      </w:tr>
      <w:tr w:rsidR="000F0AC7" w:rsidRPr="003E5E66" w14:paraId="69BA02A7" w14:textId="77777777" w:rsidTr="00C67E4C">
        <w:tc>
          <w:tcPr>
            <w:tcW w:w="2694" w:type="dxa"/>
          </w:tcPr>
          <w:p w14:paraId="01065132" w14:textId="77777777" w:rsidR="00280DCA" w:rsidRPr="00280DCA" w:rsidRDefault="00280DCA" w:rsidP="00280DCA">
            <w:pPr>
              <w:rPr>
                <w:sz w:val="20"/>
                <w:szCs w:val="20"/>
              </w:rPr>
            </w:pPr>
            <w:r w:rsidRPr="00280DCA">
              <w:rPr>
                <w:sz w:val="20"/>
                <w:szCs w:val="20"/>
              </w:rPr>
              <w:t>E: Know that the Shema prayer is the basic creed of Judaism. It encapsulates the intrinsic unity of the world and its Creator.</w:t>
            </w:r>
          </w:p>
          <w:p w14:paraId="4CECA063" w14:textId="06F8B0B4" w:rsidR="004E5CF2" w:rsidRDefault="00280DCA" w:rsidP="004E5CF2">
            <w:pPr>
              <w:rPr>
                <w:sz w:val="18"/>
                <w:szCs w:val="18"/>
              </w:rPr>
            </w:pPr>
            <w:r w:rsidRPr="00280DCA">
              <w:rPr>
                <w:sz w:val="20"/>
                <w:szCs w:val="20"/>
              </w:rPr>
              <w:t>E: Use specialist vocabulary to describe some Jewish beliefs expressed in the Shema prayer (‘Hear Oh</w:t>
            </w:r>
            <w:r w:rsidR="004E5CF2" w:rsidRPr="00F53981">
              <w:rPr>
                <w:sz w:val="18"/>
                <w:szCs w:val="18"/>
              </w:rPr>
              <w:t xml:space="preserve"> Israel – the Lord our God, the Lord is One’).</w:t>
            </w:r>
          </w:p>
          <w:p w14:paraId="2C0F4074" w14:textId="2CD1C82A" w:rsidR="000F0AC7" w:rsidRDefault="004E5CF2" w:rsidP="004E5CF2">
            <w:pPr>
              <w:rPr>
                <w:sz w:val="20"/>
                <w:szCs w:val="20"/>
              </w:rPr>
            </w:pPr>
            <w:r>
              <w:rPr>
                <w:sz w:val="18"/>
                <w:szCs w:val="18"/>
              </w:rPr>
              <w:lastRenderedPageBreak/>
              <w:t>E: Know about</w:t>
            </w:r>
            <w:r>
              <w:t xml:space="preserve"> </w:t>
            </w:r>
            <w:r>
              <w:rPr>
                <w:sz w:val="18"/>
                <w:szCs w:val="18"/>
              </w:rPr>
              <w:t>a</w:t>
            </w:r>
            <w:r w:rsidRPr="006A50F1">
              <w:rPr>
                <w:sz w:val="18"/>
                <w:szCs w:val="18"/>
              </w:rPr>
              <w:t xml:space="preserve"> mezuzah as it contains the Shema prayer and on the box is the letter ‘Shin’ or sometimes the whole word ‘Shaddai’ meaning mighty, (i.e., God is strong/almighty/powerful) on the mezuzah case.</w:t>
            </w:r>
          </w:p>
        </w:tc>
        <w:tc>
          <w:tcPr>
            <w:tcW w:w="2750" w:type="dxa"/>
            <w:shd w:val="clear" w:color="auto" w:fill="DEEAF6" w:themeFill="accent5" w:themeFillTint="33"/>
          </w:tcPr>
          <w:p w14:paraId="60285F95" w14:textId="48D73920" w:rsidR="000F0AC7" w:rsidRPr="007318CF" w:rsidRDefault="009165C1">
            <w:pPr>
              <w:rPr>
                <w:sz w:val="20"/>
                <w:szCs w:val="20"/>
              </w:rPr>
            </w:pPr>
            <w:r w:rsidRPr="009165C1">
              <w:rPr>
                <w:sz w:val="20"/>
                <w:szCs w:val="20"/>
              </w:rPr>
              <w:lastRenderedPageBreak/>
              <w:t>U5.6.5.</w:t>
            </w:r>
            <w:r w:rsidRPr="009165C1">
              <w:rPr>
                <w:sz w:val="20"/>
                <w:szCs w:val="20"/>
              </w:rPr>
              <w:tab/>
              <w:t>Use specialist vocabulary to describe some Jewish beliefs expressed in the Shema prayer.</w:t>
            </w:r>
          </w:p>
        </w:tc>
        <w:tc>
          <w:tcPr>
            <w:tcW w:w="4621" w:type="dxa"/>
          </w:tcPr>
          <w:p w14:paraId="165A429F" w14:textId="77777777" w:rsidR="00CF458D" w:rsidRPr="00B80957" w:rsidRDefault="00B80957" w:rsidP="000F0AC7">
            <w:pPr>
              <w:tabs>
                <w:tab w:val="left" w:pos="3270"/>
              </w:tabs>
              <w:rPr>
                <w:b/>
                <w:bCs/>
                <w:sz w:val="20"/>
                <w:szCs w:val="20"/>
              </w:rPr>
            </w:pPr>
            <w:r w:rsidRPr="00B80957">
              <w:rPr>
                <w:b/>
                <w:bCs/>
                <w:sz w:val="20"/>
                <w:szCs w:val="20"/>
              </w:rPr>
              <w:t>5.6.5 Jewish Life</w:t>
            </w:r>
          </w:p>
          <w:p w14:paraId="50087DD3" w14:textId="77777777" w:rsidR="00B80957" w:rsidRDefault="00B80957" w:rsidP="000F0AC7">
            <w:pPr>
              <w:tabs>
                <w:tab w:val="left" w:pos="3270"/>
              </w:tabs>
              <w:rPr>
                <w:sz w:val="20"/>
                <w:szCs w:val="20"/>
              </w:rPr>
            </w:pPr>
          </w:p>
          <w:p w14:paraId="33E1428D" w14:textId="77777777" w:rsidR="00B80957" w:rsidRDefault="009D149E" w:rsidP="000F0AC7">
            <w:pPr>
              <w:tabs>
                <w:tab w:val="left" w:pos="3270"/>
              </w:tabs>
              <w:rPr>
                <w:sz w:val="20"/>
                <w:szCs w:val="20"/>
              </w:rPr>
            </w:pPr>
            <w:r>
              <w:rPr>
                <w:sz w:val="20"/>
                <w:szCs w:val="20"/>
              </w:rPr>
              <w:t xml:space="preserve">The info on the Shema in the TB and PB is limited. </w:t>
            </w:r>
            <w:r w:rsidR="00AE67B1">
              <w:rPr>
                <w:sz w:val="20"/>
                <w:szCs w:val="20"/>
              </w:rPr>
              <w:t xml:space="preserve">There is opportunity here to explore the importance of the Shema further with pupils. </w:t>
            </w:r>
          </w:p>
          <w:p w14:paraId="49B8F30D" w14:textId="77777777" w:rsidR="001F5EAA" w:rsidRDefault="001F5EAA" w:rsidP="000F0AC7">
            <w:pPr>
              <w:tabs>
                <w:tab w:val="left" w:pos="3270"/>
              </w:tabs>
              <w:rPr>
                <w:sz w:val="20"/>
                <w:szCs w:val="20"/>
              </w:rPr>
            </w:pPr>
          </w:p>
          <w:p w14:paraId="46843EDB" w14:textId="77777777" w:rsidR="001F5EAA" w:rsidRDefault="001F5EAA" w:rsidP="000F0AC7">
            <w:pPr>
              <w:tabs>
                <w:tab w:val="left" w:pos="3270"/>
              </w:tabs>
              <w:rPr>
                <w:sz w:val="20"/>
                <w:szCs w:val="20"/>
              </w:rPr>
            </w:pPr>
            <w:r>
              <w:rPr>
                <w:sz w:val="20"/>
                <w:szCs w:val="20"/>
              </w:rPr>
              <w:t>The links to the left will help as will the Diocesan presentation ppt, which also features text from a page on RE Online about the Shema.</w:t>
            </w:r>
          </w:p>
          <w:p w14:paraId="0A8E8E92" w14:textId="77777777" w:rsidR="001F5EAA" w:rsidRDefault="001F5EAA" w:rsidP="000F0AC7">
            <w:pPr>
              <w:tabs>
                <w:tab w:val="left" w:pos="3270"/>
              </w:tabs>
              <w:rPr>
                <w:sz w:val="18"/>
                <w:szCs w:val="18"/>
              </w:rPr>
            </w:pPr>
            <w:r>
              <w:rPr>
                <w:sz w:val="20"/>
                <w:szCs w:val="20"/>
              </w:rPr>
              <w:lastRenderedPageBreak/>
              <w:t xml:space="preserve">Full text can be found here: </w:t>
            </w:r>
            <w:hyperlink r:id="rId23" w:history="1">
              <w:hyperlink r:id="rId24" w:history="1">
                <w:r w:rsidR="00A4422E" w:rsidRPr="00A4422E">
                  <w:rPr>
                    <w:rStyle w:val="Hyperlink"/>
                    <w:sz w:val="20"/>
                    <w:szCs w:val="20"/>
                  </w:rPr>
                  <w:t>http://www.reonline.org.uk/The-Shema-in-Jewish-traditions/</w:t>
                </w:r>
              </w:hyperlink>
            </w:hyperlink>
          </w:p>
          <w:p w14:paraId="4B34E2AC" w14:textId="16D98F3F" w:rsidR="00D471E4" w:rsidRPr="00D471E4" w:rsidRDefault="00D471E4" w:rsidP="00D471E4">
            <w:pPr>
              <w:tabs>
                <w:tab w:val="left" w:pos="3270"/>
              </w:tabs>
              <w:rPr>
                <w:b/>
                <w:bCs/>
                <w:i/>
                <w:iCs/>
                <w:sz w:val="18"/>
                <w:szCs w:val="18"/>
              </w:rPr>
            </w:pPr>
            <w:r>
              <w:rPr>
                <w:sz w:val="18"/>
                <w:szCs w:val="18"/>
              </w:rPr>
              <w:t xml:space="preserve">The text helpfully includes </w:t>
            </w:r>
            <w:r w:rsidRPr="00D471E4">
              <w:rPr>
                <w:b/>
                <w:bCs/>
                <w:i/>
                <w:iCs/>
                <w:sz w:val="18"/>
                <w:szCs w:val="18"/>
              </w:rPr>
              <w:t>Learning about the Shema in RE</w:t>
            </w:r>
          </w:p>
          <w:p w14:paraId="46E8B77A" w14:textId="77777777" w:rsidR="00D471E4" w:rsidRPr="00D471E4" w:rsidRDefault="00D471E4" w:rsidP="00D471E4">
            <w:pPr>
              <w:tabs>
                <w:tab w:val="left" w:pos="3270"/>
              </w:tabs>
              <w:rPr>
                <w:i/>
                <w:iCs/>
                <w:sz w:val="18"/>
                <w:szCs w:val="18"/>
              </w:rPr>
            </w:pPr>
            <w:r w:rsidRPr="00D471E4">
              <w:rPr>
                <w:i/>
                <w:iCs/>
                <w:sz w:val="18"/>
                <w:szCs w:val="18"/>
              </w:rPr>
              <w:t xml:space="preserve">Here are some examples of what primary pupils might be able to do </w:t>
            </w:r>
            <w:proofErr w:type="gramStart"/>
            <w:r w:rsidRPr="00D471E4">
              <w:rPr>
                <w:i/>
                <w:iCs/>
                <w:sz w:val="18"/>
                <w:szCs w:val="18"/>
              </w:rPr>
              <w:t>as a result of</w:t>
            </w:r>
            <w:proofErr w:type="gramEnd"/>
            <w:r w:rsidRPr="00D471E4">
              <w:rPr>
                <w:i/>
                <w:iCs/>
                <w:sz w:val="18"/>
                <w:szCs w:val="18"/>
              </w:rPr>
              <w:t xml:space="preserve"> their learning about the Shema.</w:t>
            </w:r>
          </w:p>
          <w:p w14:paraId="68D398BD" w14:textId="77777777" w:rsidR="00D471E4" w:rsidRPr="00D471E4" w:rsidRDefault="00D471E4" w:rsidP="00D471E4">
            <w:pPr>
              <w:tabs>
                <w:tab w:val="left" w:pos="3270"/>
              </w:tabs>
              <w:rPr>
                <w:i/>
                <w:iCs/>
                <w:sz w:val="18"/>
                <w:szCs w:val="18"/>
              </w:rPr>
            </w:pPr>
            <w:r w:rsidRPr="00D471E4">
              <w:rPr>
                <w:i/>
                <w:iCs/>
                <w:sz w:val="18"/>
                <w:szCs w:val="18"/>
              </w:rPr>
              <w:t>They can:</w:t>
            </w:r>
          </w:p>
          <w:p w14:paraId="18976733" w14:textId="77777777" w:rsidR="00D471E4" w:rsidRPr="00D471E4" w:rsidRDefault="00D471E4" w:rsidP="00D471E4">
            <w:pPr>
              <w:tabs>
                <w:tab w:val="left" w:pos="3270"/>
              </w:tabs>
              <w:rPr>
                <w:i/>
                <w:iCs/>
                <w:sz w:val="18"/>
                <w:szCs w:val="18"/>
              </w:rPr>
            </w:pPr>
            <w:r w:rsidRPr="00D471E4">
              <w:rPr>
                <w:i/>
                <w:iCs/>
                <w:sz w:val="18"/>
                <w:szCs w:val="18"/>
              </w:rPr>
              <w:t>-use the right names for things that are special to Jews, e.g. when shown a picture, say: ‘That is a mezuzah’</w:t>
            </w:r>
          </w:p>
          <w:p w14:paraId="035ECF85" w14:textId="2537F5C8" w:rsidR="00D471E4" w:rsidRDefault="00D471E4" w:rsidP="00D471E4">
            <w:pPr>
              <w:tabs>
                <w:tab w:val="left" w:pos="3270"/>
              </w:tabs>
              <w:rPr>
                <w:i/>
                <w:iCs/>
                <w:sz w:val="18"/>
                <w:szCs w:val="18"/>
              </w:rPr>
            </w:pPr>
            <w:r w:rsidRPr="00D471E4">
              <w:rPr>
                <w:i/>
                <w:iCs/>
                <w:sz w:val="18"/>
                <w:szCs w:val="18"/>
              </w:rPr>
              <w:t>-talk about what they find interesting or puzzling, e.g. talk about how interesting it was to hear that Jewish people put a prayer in a small box and fix it to their doorposts</w:t>
            </w:r>
            <w:r>
              <w:rPr>
                <w:i/>
                <w:iCs/>
                <w:sz w:val="18"/>
                <w:szCs w:val="18"/>
              </w:rPr>
              <w:t>…</w:t>
            </w:r>
          </w:p>
          <w:p w14:paraId="240A3618" w14:textId="4ED9322A" w:rsidR="00D471E4" w:rsidRPr="00D471E4" w:rsidRDefault="00D471E4" w:rsidP="00D471E4">
            <w:pPr>
              <w:tabs>
                <w:tab w:val="left" w:pos="3270"/>
              </w:tabs>
              <w:rPr>
                <w:i/>
                <w:iCs/>
                <w:sz w:val="18"/>
                <w:szCs w:val="18"/>
              </w:rPr>
            </w:pPr>
            <w:r>
              <w:rPr>
                <w:i/>
                <w:iCs/>
                <w:sz w:val="18"/>
                <w:szCs w:val="18"/>
              </w:rPr>
              <w:t>…</w:t>
            </w:r>
            <w:r w:rsidR="0062522C" w:rsidRPr="0062522C">
              <w:rPr>
                <w:i/>
                <w:iCs/>
                <w:sz w:val="18"/>
                <w:szCs w:val="18"/>
              </w:rPr>
              <w:t>-ask questions about the meaning and purpose of life, and suggest a range of answers which might be given by them as well as members of different religious groups or individuals, e.g. asking questions about the importance of the Shema in Jewish life and suggesting answers that might be given by a Jewish visitor to the classroom, or with reference to answers given in authoritative texts or websites</w:t>
            </w:r>
          </w:p>
          <w:p w14:paraId="07E7AEE0" w14:textId="24C68F0E" w:rsidR="00A4422E" w:rsidRPr="00CF458D" w:rsidRDefault="0062522C" w:rsidP="000F0AC7">
            <w:pPr>
              <w:tabs>
                <w:tab w:val="left" w:pos="3270"/>
              </w:tabs>
              <w:rPr>
                <w:sz w:val="20"/>
                <w:szCs w:val="20"/>
              </w:rPr>
            </w:pPr>
            <w:r>
              <w:rPr>
                <w:sz w:val="20"/>
                <w:szCs w:val="20"/>
              </w:rPr>
              <w:t>See the website (follow the link) for the full list.</w:t>
            </w:r>
          </w:p>
        </w:tc>
        <w:tc>
          <w:tcPr>
            <w:tcW w:w="5953" w:type="dxa"/>
          </w:tcPr>
          <w:p w14:paraId="09747C79" w14:textId="77777777" w:rsidR="000F0AC7" w:rsidRDefault="000F0AC7" w:rsidP="003202AA">
            <w:pPr>
              <w:rPr>
                <w:sz w:val="20"/>
                <w:szCs w:val="20"/>
              </w:rPr>
            </w:pPr>
          </w:p>
          <w:p w14:paraId="76890CAB" w14:textId="77777777" w:rsidR="00AE67B1" w:rsidRDefault="00AE67B1" w:rsidP="003202AA">
            <w:pPr>
              <w:rPr>
                <w:sz w:val="20"/>
                <w:szCs w:val="20"/>
              </w:rPr>
            </w:pPr>
          </w:p>
          <w:p w14:paraId="324FEE39" w14:textId="77777777" w:rsidR="00AE67B1" w:rsidRDefault="00AE67B1" w:rsidP="003202AA">
            <w:pPr>
              <w:rPr>
                <w:sz w:val="20"/>
                <w:szCs w:val="20"/>
              </w:rPr>
            </w:pPr>
            <w:r>
              <w:rPr>
                <w:sz w:val="20"/>
                <w:szCs w:val="20"/>
              </w:rPr>
              <w:t>Refer to the Diocesan presentation ppt</w:t>
            </w:r>
          </w:p>
          <w:p w14:paraId="4389146D" w14:textId="77777777" w:rsidR="00CD0499" w:rsidRDefault="00CD0499" w:rsidP="003202AA">
            <w:pPr>
              <w:rPr>
                <w:sz w:val="20"/>
                <w:szCs w:val="20"/>
              </w:rPr>
            </w:pPr>
            <w:r>
              <w:rPr>
                <w:sz w:val="20"/>
                <w:szCs w:val="20"/>
              </w:rPr>
              <w:t>In addition, see the websites below (also shared on the ppt):</w:t>
            </w:r>
          </w:p>
          <w:p w14:paraId="57A03DB6" w14:textId="77777777" w:rsidR="00CD0499" w:rsidRPr="00CD0499" w:rsidRDefault="00CD0499" w:rsidP="00CD0499">
            <w:pPr>
              <w:rPr>
                <w:sz w:val="20"/>
                <w:szCs w:val="20"/>
              </w:rPr>
            </w:pPr>
            <w:r w:rsidRPr="00CD0499">
              <w:rPr>
                <w:sz w:val="20"/>
                <w:szCs w:val="20"/>
              </w:rPr>
              <w:t>Useful websites for teachers (and pupils):</w:t>
            </w:r>
          </w:p>
          <w:p w14:paraId="396C53E5" w14:textId="77777777" w:rsidR="00CD0499" w:rsidRPr="00CD0499" w:rsidRDefault="00CD0499" w:rsidP="00CD0499">
            <w:pPr>
              <w:rPr>
                <w:sz w:val="20"/>
                <w:szCs w:val="20"/>
              </w:rPr>
            </w:pPr>
            <w:hyperlink r:id="rId25" w:history="1">
              <w:r w:rsidRPr="00CD0499">
                <w:rPr>
                  <w:rStyle w:val="Hyperlink"/>
                  <w:sz w:val="20"/>
                  <w:szCs w:val="20"/>
                </w:rPr>
                <w:t xml:space="preserve">Home - The Jewish Museum </w:t>
              </w:r>
            </w:hyperlink>
            <w:hyperlink r:id="rId26" w:history="1">
              <w:r w:rsidRPr="00CD0499">
                <w:rPr>
                  <w:rStyle w:val="Hyperlink"/>
                  <w:sz w:val="20"/>
                  <w:szCs w:val="20"/>
                </w:rPr>
                <w:t>London</w:t>
              </w:r>
            </w:hyperlink>
          </w:p>
          <w:p w14:paraId="0BDB5DCC" w14:textId="77777777" w:rsidR="00CD0499" w:rsidRPr="00CD0499" w:rsidRDefault="00CD0499" w:rsidP="00CD0499">
            <w:pPr>
              <w:rPr>
                <w:sz w:val="20"/>
                <w:szCs w:val="20"/>
              </w:rPr>
            </w:pPr>
            <w:hyperlink r:id="rId27" w:history="1">
              <w:r w:rsidRPr="00CD0499">
                <w:rPr>
                  <w:rStyle w:val="Hyperlink"/>
                  <w:sz w:val="20"/>
                  <w:szCs w:val="20"/>
                </w:rPr>
                <w:t xml:space="preserve">Inclusive Judaism - The Jewish Museum </w:t>
              </w:r>
            </w:hyperlink>
            <w:hyperlink r:id="rId28" w:history="1">
              <w:r w:rsidRPr="00CD0499">
                <w:rPr>
                  <w:rStyle w:val="Hyperlink"/>
                  <w:sz w:val="20"/>
                  <w:szCs w:val="20"/>
                </w:rPr>
                <w:t>London</w:t>
              </w:r>
            </w:hyperlink>
          </w:p>
          <w:p w14:paraId="79AA1A45" w14:textId="77777777" w:rsidR="00CD0499" w:rsidRPr="00CD0499" w:rsidRDefault="00CD0499" w:rsidP="00CD0499">
            <w:pPr>
              <w:rPr>
                <w:sz w:val="20"/>
                <w:szCs w:val="20"/>
              </w:rPr>
            </w:pPr>
            <w:hyperlink r:id="rId29" w:history="1">
              <w:r w:rsidRPr="00CD0499">
                <w:rPr>
                  <w:rStyle w:val="Hyperlink"/>
                  <w:sz w:val="20"/>
                  <w:szCs w:val="20"/>
                </w:rPr>
                <w:t>Judaism 101 (</w:t>
              </w:r>
              <w:proofErr w:type="spellStart"/>
            </w:hyperlink>
            <w:hyperlink r:id="rId30" w:history="1">
              <w:r w:rsidRPr="00CD0499">
                <w:rPr>
                  <w:rStyle w:val="Hyperlink"/>
                  <w:sz w:val="20"/>
                  <w:szCs w:val="20"/>
                </w:rPr>
                <w:t>JewFAQ</w:t>
              </w:r>
              <w:proofErr w:type="spellEnd"/>
            </w:hyperlink>
            <w:hyperlink r:id="rId31" w:history="1">
              <w:r w:rsidRPr="00CD0499">
                <w:rPr>
                  <w:rStyle w:val="Hyperlink"/>
                  <w:sz w:val="20"/>
                  <w:szCs w:val="20"/>
                </w:rPr>
                <w:t>)</w:t>
              </w:r>
            </w:hyperlink>
          </w:p>
          <w:p w14:paraId="0DBECDFE" w14:textId="77777777" w:rsidR="00CD0499" w:rsidRPr="00CD0499" w:rsidRDefault="00CD0499" w:rsidP="00CD0499">
            <w:pPr>
              <w:rPr>
                <w:sz w:val="20"/>
                <w:szCs w:val="20"/>
              </w:rPr>
            </w:pPr>
            <w:hyperlink r:id="rId32" w:history="1">
              <w:r w:rsidRPr="00CD0499">
                <w:rPr>
                  <w:rStyle w:val="Hyperlink"/>
                  <w:sz w:val="20"/>
                  <w:szCs w:val="20"/>
                </w:rPr>
                <w:t>https://www.chabad.org</w:t>
              </w:r>
            </w:hyperlink>
            <w:hyperlink r:id="rId33" w:history="1">
              <w:r w:rsidRPr="00CD0499">
                <w:rPr>
                  <w:rStyle w:val="Hyperlink"/>
                  <w:sz w:val="20"/>
                  <w:szCs w:val="20"/>
                </w:rPr>
                <w:t>/</w:t>
              </w:r>
            </w:hyperlink>
            <w:r w:rsidRPr="00CD0499">
              <w:rPr>
                <w:sz w:val="20"/>
                <w:szCs w:val="20"/>
              </w:rPr>
              <w:t xml:space="preserve"> </w:t>
            </w:r>
          </w:p>
          <w:p w14:paraId="6BF145BD" w14:textId="77777777" w:rsidR="00CD0499" w:rsidRPr="00CD0499" w:rsidRDefault="00CD0499" w:rsidP="00CD0499">
            <w:pPr>
              <w:rPr>
                <w:sz w:val="20"/>
                <w:szCs w:val="20"/>
              </w:rPr>
            </w:pPr>
            <w:hyperlink r:id="rId34" w:history="1">
              <w:r w:rsidRPr="00CD0499">
                <w:rPr>
                  <w:rStyle w:val="Hyperlink"/>
                  <w:sz w:val="20"/>
                  <w:szCs w:val="20"/>
                </w:rPr>
                <w:t>https://www.myjewishlearning.com</w:t>
              </w:r>
            </w:hyperlink>
            <w:hyperlink r:id="rId35" w:history="1">
              <w:r w:rsidRPr="00CD0499">
                <w:rPr>
                  <w:rStyle w:val="Hyperlink"/>
                  <w:sz w:val="20"/>
                  <w:szCs w:val="20"/>
                </w:rPr>
                <w:t>/</w:t>
              </w:r>
            </w:hyperlink>
            <w:r w:rsidRPr="00CD0499">
              <w:rPr>
                <w:sz w:val="20"/>
                <w:szCs w:val="20"/>
              </w:rPr>
              <w:t xml:space="preserve"> </w:t>
            </w:r>
          </w:p>
          <w:p w14:paraId="220D53E8" w14:textId="77777777" w:rsidR="00CD0499" w:rsidRPr="00CD0499" w:rsidRDefault="00CD0499" w:rsidP="00CD0499">
            <w:pPr>
              <w:rPr>
                <w:sz w:val="20"/>
                <w:szCs w:val="20"/>
              </w:rPr>
            </w:pPr>
            <w:hyperlink r:id="rId36" w:history="1">
              <w:r w:rsidRPr="00CD0499">
                <w:rPr>
                  <w:rStyle w:val="Hyperlink"/>
                  <w:sz w:val="20"/>
                  <w:szCs w:val="20"/>
                </w:rPr>
                <w:t>BBC - The Torah - text based</w:t>
              </w:r>
            </w:hyperlink>
            <w:r w:rsidRPr="00CD0499">
              <w:rPr>
                <w:sz w:val="20"/>
                <w:szCs w:val="20"/>
              </w:rPr>
              <w:t xml:space="preserve"> </w:t>
            </w:r>
          </w:p>
          <w:p w14:paraId="7458A2A7" w14:textId="77777777" w:rsidR="00CD0499" w:rsidRPr="00CD0499" w:rsidRDefault="00CD0499" w:rsidP="00CD0499">
            <w:pPr>
              <w:rPr>
                <w:sz w:val="20"/>
                <w:szCs w:val="20"/>
              </w:rPr>
            </w:pPr>
            <w:r w:rsidRPr="00CD0499">
              <w:rPr>
                <w:sz w:val="20"/>
                <w:szCs w:val="20"/>
              </w:rPr>
              <w:lastRenderedPageBreak/>
              <w:t>For pupils:</w:t>
            </w:r>
          </w:p>
          <w:p w14:paraId="0764C36D" w14:textId="77777777" w:rsidR="00CD0499" w:rsidRPr="00CD0499" w:rsidRDefault="00CD0499" w:rsidP="00CD0499">
            <w:pPr>
              <w:rPr>
                <w:sz w:val="20"/>
                <w:szCs w:val="20"/>
              </w:rPr>
            </w:pPr>
            <w:hyperlink r:id="rId37" w:history="1">
              <w:r w:rsidRPr="00CD0499">
                <w:rPr>
                  <w:rStyle w:val="Hyperlink"/>
                  <w:sz w:val="20"/>
                  <w:szCs w:val="20"/>
                </w:rPr>
                <w:t>BBC - What is Judaism</w:t>
              </w:r>
            </w:hyperlink>
            <w:r w:rsidRPr="00CD0499">
              <w:rPr>
                <w:sz w:val="20"/>
                <w:szCs w:val="20"/>
              </w:rPr>
              <w:t xml:space="preserve"> </w:t>
            </w:r>
          </w:p>
          <w:p w14:paraId="3FA9EFA9" w14:textId="77777777" w:rsidR="00CD0499" w:rsidRPr="00CD0499" w:rsidRDefault="00CD0499" w:rsidP="00CD0499">
            <w:pPr>
              <w:rPr>
                <w:sz w:val="20"/>
                <w:szCs w:val="20"/>
              </w:rPr>
            </w:pPr>
            <w:hyperlink r:id="rId38" w:history="1">
              <w:r w:rsidRPr="00CD0499">
                <w:rPr>
                  <w:rStyle w:val="Hyperlink"/>
                  <w:sz w:val="20"/>
                  <w:szCs w:val="20"/>
                </w:rPr>
                <w:t>BBC - The Torah - clip</w:t>
              </w:r>
            </w:hyperlink>
          </w:p>
          <w:p w14:paraId="755BEFAC" w14:textId="77777777" w:rsidR="00CD0499" w:rsidRPr="00CD0499" w:rsidRDefault="00CD0499" w:rsidP="00CD0499">
            <w:pPr>
              <w:rPr>
                <w:sz w:val="20"/>
                <w:szCs w:val="20"/>
              </w:rPr>
            </w:pPr>
            <w:hyperlink r:id="rId39" w:history="1">
              <w:r w:rsidRPr="00CD0499">
                <w:rPr>
                  <w:rStyle w:val="Hyperlink"/>
                  <w:sz w:val="20"/>
                  <w:szCs w:val="20"/>
                </w:rPr>
                <w:t>BBC - In-pictures-Writing a Torah scroll</w:t>
              </w:r>
            </w:hyperlink>
            <w:r w:rsidRPr="00CD0499">
              <w:rPr>
                <w:sz w:val="20"/>
                <w:szCs w:val="20"/>
              </w:rPr>
              <w:t xml:space="preserve">  </w:t>
            </w:r>
          </w:p>
          <w:p w14:paraId="63068C0C" w14:textId="77777777" w:rsidR="00CD0499" w:rsidRPr="00CD0499" w:rsidRDefault="00CD0499" w:rsidP="00CD0499">
            <w:pPr>
              <w:rPr>
                <w:sz w:val="20"/>
                <w:szCs w:val="20"/>
              </w:rPr>
            </w:pPr>
            <w:hyperlink r:id="rId40" w:history="1">
              <w:proofErr w:type="spellStart"/>
              <w:r w:rsidRPr="00CD0499">
                <w:rPr>
                  <w:rStyle w:val="Hyperlink"/>
                  <w:sz w:val="20"/>
                  <w:szCs w:val="20"/>
                </w:rPr>
                <w:t>TrueTube</w:t>
              </w:r>
              <w:proofErr w:type="spellEnd"/>
            </w:hyperlink>
            <w:hyperlink r:id="rId41" w:history="1">
              <w:r w:rsidRPr="00CD0499">
                <w:rPr>
                  <w:rStyle w:val="Hyperlink"/>
                  <w:sz w:val="20"/>
                  <w:szCs w:val="20"/>
                </w:rPr>
                <w:t xml:space="preserve"> - The Torah Scroll Explained - Holy Cribs</w:t>
              </w:r>
            </w:hyperlink>
          </w:p>
          <w:p w14:paraId="0D379E3A" w14:textId="77777777" w:rsidR="00CD0499" w:rsidRDefault="00CD0499" w:rsidP="00CD0499">
            <w:pPr>
              <w:rPr>
                <w:sz w:val="20"/>
                <w:szCs w:val="20"/>
              </w:rPr>
            </w:pPr>
            <w:hyperlink r:id="rId42" w:history="1">
              <w:proofErr w:type="spellStart"/>
              <w:r w:rsidRPr="00CD0499">
                <w:rPr>
                  <w:rStyle w:val="Hyperlink"/>
                  <w:sz w:val="20"/>
                  <w:szCs w:val="20"/>
                </w:rPr>
                <w:t>TrueTube</w:t>
              </w:r>
              <w:proofErr w:type="spellEnd"/>
            </w:hyperlink>
            <w:hyperlink r:id="rId43" w:history="1">
              <w:r w:rsidRPr="00CD0499">
                <w:rPr>
                  <w:rStyle w:val="Hyperlink"/>
                  <w:sz w:val="20"/>
                  <w:szCs w:val="20"/>
                </w:rPr>
                <w:t xml:space="preserve"> - Holy Books - The Torah</w:t>
              </w:r>
            </w:hyperlink>
            <w:r w:rsidRPr="00CD0499">
              <w:rPr>
                <w:sz w:val="20"/>
                <w:szCs w:val="20"/>
              </w:rPr>
              <w:t xml:space="preserve">  </w:t>
            </w:r>
          </w:p>
          <w:p w14:paraId="49085E50" w14:textId="2CC6F181" w:rsidR="00A2449B" w:rsidRPr="00CD0499" w:rsidRDefault="00A2449B" w:rsidP="00CD0499">
            <w:pPr>
              <w:rPr>
                <w:sz w:val="20"/>
                <w:szCs w:val="20"/>
              </w:rPr>
            </w:pPr>
            <w:hyperlink r:id="rId44" w:history="1">
              <w:r>
                <w:rPr>
                  <w:rStyle w:val="Hyperlink"/>
                  <w:sz w:val="20"/>
                  <w:szCs w:val="20"/>
                </w:rPr>
                <w:t>BBC - The Shema</w:t>
              </w:r>
            </w:hyperlink>
            <w:r>
              <w:rPr>
                <w:sz w:val="20"/>
                <w:szCs w:val="20"/>
              </w:rPr>
              <w:t xml:space="preserve"> </w:t>
            </w:r>
          </w:p>
          <w:p w14:paraId="5E2C6F63" w14:textId="3736AEF5" w:rsidR="00CD0499" w:rsidRDefault="0046525A" w:rsidP="003202AA">
            <w:pPr>
              <w:rPr>
                <w:sz w:val="20"/>
                <w:szCs w:val="20"/>
              </w:rPr>
            </w:pPr>
            <w:hyperlink r:id="rId45" w:history="1">
              <w:r>
                <w:rPr>
                  <w:rStyle w:val="Hyperlink"/>
                  <w:sz w:val="20"/>
                  <w:szCs w:val="20"/>
                </w:rPr>
                <w:t>https://www.Chabad.org-kids</w:t>
              </w:r>
            </w:hyperlink>
            <w:r>
              <w:rPr>
                <w:sz w:val="20"/>
                <w:szCs w:val="20"/>
              </w:rPr>
              <w:t xml:space="preserve"> (a website for Jewish children) </w:t>
            </w:r>
          </w:p>
        </w:tc>
      </w:tr>
    </w:tbl>
    <w:p w14:paraId="51569367" w14:textId="77777777" w:rsidR="004E1A36" w:rsidRDefault="004E1A36"/>
    <w:p w14:paraId="12448136" w14:textId="212EB72B" w:rsidR="00454E4F" w:rsidRPr="00454E4F" w:rsidRDefault="00454E4F" w:rsidP="00F178FC">
      <w:pPr>
        <w:rPr>
          <w:sz w:val="20"/>
          <w:szCs w:val="20"/>
        </w:rPr>
      </w:pPr>
    </w:p>
    <w:sectPr w:rsidR="00454E4F" w:rsidRPr="00454E4F" w:rsidSect="003C1A71">
      <w:headerReference w:type="default" r:id="rId46"/>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0EFF" w14:textId="77777777" w:rsidR="00C7128F" w:rsidRDefault="00C7128F" w:rsidP="003C1A71">
      <w:pPr>
        <w:spacing w:after="0" w:line="240" w:lineRule="auto"/>
      </w:pPr>
      <w:r>
        <w:separator/>
      </w:r>
    </w:p>
  </w:endnote>
  <w:endnote w:type="continuationSeparator" w:id="0">
    <w:p w14:paraId="6F092602" w14:textId="77777777" w:rsidR="00C7128F" w:rsidRDefault="00C7128F" w:rsidP="003C1A71">
      <w:pPr>
        <w:spacing w:after="0" w:line="240" w:lineRule="auto"/>
      </w:pPr>
      <w:r>
        <w:continuationSeparator/>
      </w:r>
    </w:p>
  </w:endnote>
  <w:endnote w:type="continuationNotice" w:id="1">
    <w:p w14:paraId="320588B9" w14:textId="77777777" w:rsidR="00C7128F" w:rsidRDefault="00C712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4412C" w14:textId="77777777" w:rsidR="00C7128F" w:rsidRDefault="00C7128F" w:rsidP="003C1A71">
      <w:pPr>
        <w:spacing w:after="0" w:line="240" w:lineRule="auto"/>
      </w:pPr>
      <w:r>
        <w:separator/>
      </w:r>
    </w:p>
  </w:footnote>
  <w:footnote w:type="continuationSeparator" w:id="0">
    <w:p w14:paraId="353F5799" w14:textId="77777777" w:rsidR="00C7128F" w:rsidRDefault="00C7128F" w:rsidP="003C1A71">
      <w:pPr>
        <w:spacing w:after="0" w:line="240" w:lineRule="auto"/>
      </w:pPr>
      <w:r>
        <w:continuationSeparator/>
      </w:r>
    </w:p>
  </w:footnote>
  <w:footnote w:type="continuationNotice" w:id="1">
    <w:p w14:paraId="41210078" w14:textId="77777777" w:rsidR="00C7128F" w:rsidRDefault="00C712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7E14" w14:textId="0BAEC0CB" w:rsidR="003C1A71" w:rsidRDefault="003C1A71">
    <w:pPr>
      <w:pStyle w:val="Header"/>
    </w:pPr>
    <w:r>
      <w:t xml:space="preserve">Year </w:t>
    </w:r>
    <w:r w:rsidR="0033742E">
      <w:t>Five</w:t>
    </w:r>
    <w:r>
      <w:t xml:space="preserve">: </w:t>
    </w:r>
    <w:r w:rsidR="00D52B23">
      <w:t>Dialogue and Encounter</w:t>
    </w:r>
    <w:r w:rsidR="003E5E66">
      <w:tab/>
    </w:r>
    <w:r w:rsidR="003E5E66">
      <w:tab/>
    </w:r>
    <w:r w:rsidR="002F5CCB">
      <w:t xml:space="preserve">                                   </w:t>
    </w:r>
    <w:r w:rsidR="0014434E">
      <w:t xml:space="preserve">   </w:t>
    </w:r>
    <w:proofErr w:type="gramStart"/>
    <w:r w:rsidR="0014434E">
      <w:t xml:space="preserve"> </w:t>
    </w:r>
    <w:r w:rsidR="002F5CCB">
      <w:t xml:space="preserve">  </w:t>
    </w:r>
    <w:r w:rsidR="003E5E66">
      <w:t>(</w:t>
    </w:r>
    <w:proofErr w:type="gramEnd"/>
    <w:r w:rsidR="003E5E66">
      <w:t>TB = Teacher Book; PB = Pupil Book</w:t>
    </w:r>
    <w:r w:rsidR="002F5CCB">
      <w:t xml:space="preserve">; </w:t>
    </w:r>
    <w:r w:rsidR="0014434E">
      <w:t xml:space="preserve">RED = RE Directory; </w:t>
    </w:r>
    <w:r w:rsidR="002F5CCB">
      <w:t>EO = Expected Outcomes</w:t>
    </w:r>
  </w:p>
  <w:p w14:paraId="33D81A4B" w14:textId="35EE2FB6" w:rsidR="0014434E" w:rsidRDefault="0014434E">
    <w:pPr>
      <w:pStyle w:val="Header"/>
    </w:pPr>
    <w:r>
      <w:tab/>
      <w:t xml:space="preserve">                                         </w:t>
    </w:r>
    <w:r>
      <w:tab/>
      <w:t>GNT = Good News Translation of the Bible</w:t>
    </w:r>
    <w:r w:rsidR="00205FED">
      <w:t xml:space="preserve">; YC4K = </w:t>
    </w:r>
    <w:proofErr w:type="spellStart"/>
    <w:r w:rsidR="00205FED">
      <w:t>YouCat</w:t>
    </w:r>
    <w:proofErr w:type="spellEnd"/>
    <w:r w:rsidR="00205FED">
      <w:t xml:space="preserve"> for Kids</w:t>
    </w:r>
    <w:r>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9870BC1"/>
    <w:multiLevelType w:val="hybridMultilevel"/>
    <w:tmpl w:val="49580D16"/>
    <w:lvl w:ilvl="0" w:tplc="70BA32D0">
      <w:start w:val="1"/>
      <w:numFmt w:val="bullet"/>
      <w:lvlText w:val="•"/>
      <w:lvlJc w:val="left"/>
      <w:pPr>
        <w:tabs>
          <w:tab w:val="num" w:pos="720"/>
        </w:tabs>
        <w:ind w:left="720" w:hanging="360"/>
      </w:pPr>
      <w:rPr>
        <w:rFonts w:ascii="Trebuchet MS" w:hAnsi="Trebuchet MS" w:hint="default"/>
      </w:rPr>
    </w:lvl>
    <w:lvl w:ilvl="1" w:tplc="CAEECB80" w:tentative="1">
      <w:start w:val="1"/>
      <w:numFmt w:val="bullet"/>
      <w:lvlText w:val="•"/>
      <w:lvlJc w:val="left"/>
      <w:pPr>
        <w:tabs>
          <w:tab w:val="num" w:pos="1440"/>
        </w:tabs>
        <w:ind w:left="1440" w:hanging="360"/>
      </w:pPr>
      <w:rPr>
        <w:rFonts w:ascii="Trebuchet MS" w:hAnsi="Trebuchet MS" w:hint="default"/>
      </w:rPr>
    </w:lvl>
    <w:lvl w:ilvl="2" w:tplc="60C49AF8" w:tentative="1">
      <w:start w:val="1"/>
      <w:numFmt w:val="bullet"/>
      <w:lvlText w:val="•"/>
      <w:lvlJc w:val="left"/>
      <w:pPr>
        <w:tabs>
          <w:tab w:val="num" w:pos="2160"/>
        </w:tabs>
        <w:ind w:left="2160" w:hanging="360"/>
      </w:pPr>
      <w:rPr>
        <w:rFonts w:ascii="Trebuchet MS" w:hAnsi="Trebuchet MS" w:hint="default"/>
      </w:rPr>
    </w:lvl>
    <w:lvl w:ilvl="3" w:tplc="A4862A88" w:tentative="1">
      <w:start w:val="1"/>
      <w:numFmt w:val="bullet"/>
      <w:lvlText w:val="•"/>
      <w:lvlJc w:val="left"/>
      <w:pPr>
        <w:tabs>
          <w:tab w:val="num" w:pos="2880"/>
        </w:tabs>
        <w:ind w:left="2880" w:hanging="360"/>
      </w:pPr>
      <w:rPr>
        <w:rFonts w:ascii="Trebuchet MS" w:hAnsi="Trebuchet MS" w:hint="default"/>
      </w:rPr>
    </w:lvl>
    <w:lvl w:ilvl="4" w:tplc="EC503736" w:tentative="1">
      <w:start w:val="1"/>
      <w:numFmt w:val="bullet"/>
      <w:lvlText w:val="•"/>
      <w:lvlJc w:val="left"/>
      <w:pPr>
        <w:tabs>
          <w:tab w:val="num" w:pos="3600"/>
        </w:tabs>
        <w:ind w:left="3600" w:hanging="360"/>
      </w:pPr>
      <w:rPr>
        <w:rFonts w:ascii="Trebuchet MS" w:hAnsi="Trebuchet MS" w:hint="default"/>
      </w:rPr>
    </w:lvl>
    <w:lvl w:ilvl="5" w:tplc="A0A8E37E" w:tentative="1">
      <w:start w:val="1"/>
      <w:numFmt w:val="bullet"/>
      <w:lvlText w:val="•"/>
      <w:lvlJc w:val="left"/>
      <w:pPr>
        <w:tabs>
          <w:tab w:val="num" w:pos="4320"/>
        </w:tabs>
        <w:ind w:left="4320" w:hanging="360"/>
      </w:pPr>
      <w:rPr>
        <w:rFonts w:ascii="Trebuchet MS" w:hAnsi="Trebuchet MS" w:hint="default"/>
      </w:rPr>
    </w:lvl>
    <w:lvl w:ilvl="6" w:tplc="D34A68CA" w:tentative="1">
      <w:start w:val="1"/>
      <w:numFmt w:val="bullet"/>
      <w:lvlText w:val="•"/>
      <w:lvlJc w:val="left"/>
      <w:pPr>
        <w:tabs>
          <w:tab w:val="num" w:pos="5040"/>
        </w:tabs>
        <w:ind w:left="5040" w:hanging="360"/>
      </w:pPr>
      <w:rPr>
        <w:rFonts w:ascii="Trebuchet MS" w:hAnsi="Trebuchet MS" w:hint="default"/>
      </w:rPr>
    </w:lvl>
    <w:lvl w:ilvl="7" w:tplc="6596AD84" w:tentative="1">
      <w:start w:val="1"/>
      <w:numFmt w:val="bullet"/>
      <w:lvlText w:val="•"/>
      <w:lvlJc w:val="left"/>
      <w:pPr>
        <w:tabs>
          <w:tab w:val="num" w:pos="5760"/>
        </w:tabs>
        <w:ind w:left="5760" w:hanging="360"/>
      </w:pPr>
      <w:rPr>
        <w:rFonts w:ascii="Trebuchet MS" w:hAnsi="Trebuchet MS" w:hint="default"/>
      </w:rPr>
    </w:lvl>
    <w:lvl w:ilvl="8" w:tplc="28664554" w:tentative="1">
      <w:start w:val="1"/>
      <w:numFmt w:val="bullet"/>
      <w:lvlText w:val="•"/>
      <w:lvlJc w:val="left"/>
      <w:pPr>
        <w:tabs>
          <w:tab w:val="num" w:pos="6480"/>
        </w:tabs>
        <w:ind w:left="6480" w:hanging="360"/>
      </w:pPr>
      <w:rPr>
        <w:rFonts w:ascii="Trebuchet MS" w:hAnsi="Trebuchet MS" w:hint="default"/>
      </w:rPr>
    </w:lvl>
  </w:abstractNum>
  <w:abstractNum w:abstractNumId="2"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0E119C"/>
    <w:multiLevelType w:val="hybridMultilevel"/>
    <w:tmpl w:val="6F9C0FE0"/>
    <w:lvl w:ilvl="0" w:tplc="48E2748E">
      <w:numFmt w:val="bullet"/>
      <w:lvlText w:val="•"/>
      <w:lvlJc w:val="left"/>
      <w:pPr>
        <w:ind w:left="419" w:hanging="227"/>
      </w:pPr>
      <w:rPr>
        <w:rFonts w:ascii="Trebuchet MS" w:eastAsia="Trebuchet MS" w:hAnsi="Trebuchet MS" w:cs="Trebuchet MS" w:hint="default"/>
        <w:b w:val="0"/>
        <w:bCs w:val="0"/>
        <w:i w:val="0"/>
        <w:iCs w:val="0"/>
        <w:color w:val="231F20"/>
        <w:w w:val="69"/>
        <w:sz w:val="18"/>
        <w:szCs w:val="18"/>
        <w:lang w:val="en-US" w:eastAsia="en-US" w:bidi="ar-SA"/>
      </w:rPr>
    </w:lvl>
    <w:lvl w:ilvl="1" w:tplc="E3A4AC12">
      <w:numFmt w:val="bullet"/>
      <w:lvlText w:val="•"/>
      <w:lvlJc w:val="left"/>
      <w:pPr>
        <w:ind w:left="1234" w:hanging="227"/>
      </w:pPr>
      <w:rPr>
        <w:rFonts w:hint="default"/>
        <w:lang w:val="en-US" w:eastAsia="en-US" w:bidi="ar-SA"/>
      </w:rPr>
    </w:lvl>
    <w:lvl w:ilvl="2" w:tplc="CBC85820">
      <w:numFmt w:val="bullet"/>
      <w:lvlText w:val="•"/>
      <w:lvlJc w:val="left"/>
      <w:pPr>
        <w:ind w:left="2049" w:hanging="227"/>
      </w:pPr>
      <w:rPr>
        <w:rFonts w:hint="default"/>
        <w:lang w:val="en-US" w:eastAsia="en-US" w:bidi="ar-SA"/>
      </w:rPr>
    </w:lvl>
    <w:lvl w:ilvl="3" w:tplc="5068F7A0">
      <w:numFmt w:val="bullet"/>
      <w:lvlText w:val="•"/>
      <w:lvlJc w:val="left"/>
      <w:pPr>
        <w:ind w:left="2864" w:hanging="227"/>
      </w:pPr>
      <w:rPr>
        <w:rFonts w:hint="default"/>
        <w:lang w:val="en-US" w:eastAsia="en-US" w:bidi="ar-SA"/>
      </w:rPr>
    </w:lvl>
    <w:lvl w:ilvl="4" w:tplc="508A503E">
      <w:numFmt w:val="bullet"/>
      <w:lvlText w:val="•"/>
      <w:lvlJc w:val="left"/>
      <w:pPr>
        <w:ind w:left="3679" w:hanging="227"/>
      </w:pPr>
      <w:rPr>
        <w:rFonts w:hint="default"/>
        <w:lang w:val="en-US" w:eastAsia="en-US" w:bidi="ar-SA"/>
      </w:rPr>
    </w:lvl>
    <w:lvl w:ilvl="5" w:tplc="D0C2551A">
      <w:numFmt w:val="bullet"/>
      <w:lvlText w:val="•"/>
      <w:lvlJc w:val="left"/>
      <w:pPr>
        <w:ind w:left="4494" w:hanging="227"/>
      </w:pPr>
      <w:rPr>
        <w:rFonts w:hint="default"/>
        <w:lang w:val="en-US" w:eastAsia="en-US" w:bidi="ar-SA"/>
      </w:rPr>
    </w:lvl>
    <w:lvl w:ilvl="6" w:tplc="5BC05DD8">
      <w:numFmt w:val="bullet"/>
      <w:lvlText w:val="•"/>
      <w:lvlJc w:val="left"/>
      <w:pPr>
        <w:ind w:left="5309" w:hanging="227"/>
      </w:pPr>
      <w:rPr>
        <w:rFonts w:hint="default"/>
        <w:lang w:val="en-US" w:eastAsia="en-US" w:bidi="ar-SA"/>
      </w:rPr>
    </w:lvl>
    <w:lvl w:ilvl="7" w:tplc="8ED05814">
      <w:numFmt w:val="bullet"/>
      <w:lvlText w:val="•"/>
      <w:lvlJc w:val="left"/>
      <w:pPr>
        <w:ind w:left="6124" w:hanging="227"/>
      </w:pPr>
      <w:rPr>
        <w:rFonts w:hint="default"/>
        <w:lang w:val="en-US" w:eastAsia="en-US" w:bidi="ar-SA"/>
      </w:rPr>
    </w:lvl>
    <w:lvl w:ilvl="8" w:tplc="83525D8C">
      <w:numFmt w:val="bullet"/>
      <w:lvlText w:val="•"/>
      <w:lvlJc w:val="left"/>
      <w:pPr>
        <w:ind w:left="6939" w:hanging="227"/>
      </w:pPr>
      <w:rPr>
        <w:rFonts w:hint="default"/>
        <w:lang w:val="en-US" w:eastAsia="en-US" w:bidi="ar-SA"/>
      </w:rPr>
    </w:lvl>
  </w:abstractNum>
  <w:abstractNum w:abstractNumId="4"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2A468A6"/>
    <w:multiLevelType w:val="hybridMultilevel"/>
    <w:tmpl w:val="2B9AF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445929">
    <w:abstractNumId w:val="0"/>
  </w:num>
  <w:num w:numId="2" w16cid:durableId="991905292">
    <w:abstractNumId w:val="8"/>
  </w:num>
  <w:num w:numId="3" w16cid:durableId="1063140920">
    <w:abstractNumId w:val="2"/>
  </w:num>
  <w:num w:numId="4" w16cid:durableId="1096361841">
    <w:abstractNumId w:val="4"/>
  </w:num>
  <w:num w:numId="5" w16cid:durableId="1016811847">
    <w:abstractNumId w:val="6"/>
  </w:num>
  <w:num w:numId="6" w16cid:durableId="1035882535">
    <w:abstractNumId w:val="5"/>
  </w:num>
  <w:num w:numId="7" w16cid:durableId="371880590">
    <w:abstractNumId w:val="1"/>
  </w:num>
  <w:num w:numId="8" w16cid:durableId="2070032315">
    <w:abstractNumId w:val="7"/>
  </w:num>
  <w:num w:numId="9" w16cid:durableId="611279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22218"/>
    <w:rsid w:val="000228DA"/>
    <w:rsid w:val="000306BF"/>
    <w:rsid w:val="00042DBD"/>
    <w:rsid w:val="000457CF"/>
    <w:rsid w:val="00050CD8"/>
    <w:rsid w:val="00051538"/>
    <w:rsid w:val="0005243B"/>
    <w:rsid w:val="000623CD"/>
    <w:rsid w:val="00062422"/>
    <w:rsid w:val="00063A4D"/>
    <w:rsid w:val="000658B2"/>
    <w:rsid w:val="000743E4"/>
    <w:rsid w:val="000B0D4C"/>
    <w:rsid w:val="000C407A"/>
    <w:rsid w:val="000D2BCE"/>
    <w:rsid w:val="000D5D70"/>
    <w:rsid w:val="000D7467"/>
    <w:rsid w:val="000E11DE"/>
    <w:rsid w:val="000E5238"/>
    <w:rsid w:val="000F0AC7"/>
    <w:rsid w:val="00100E8A"/>
    <w:rsid w:val="001052A0"/>
    <w:rsid w:val="001153C9"/>
    <w:rsid w:val="00115ED2"/>
    <w:rsid w:val="001161E4"/>
    <w:rsid w:val="0011702A"/>
    <w:rsid w:val="001402D9"/>
    <w:rsid w:val="0014434E"/>
    <w:rsid w:val="00154139"/>
    <w:rsid w:val="001545DB"/>
    <w:rsid w:val="001706C9"/>
    <w:rsid w:val="001733B8"/>
    <w:rsid w:val="00176417"/>
    <w:rsid w:val="001A7574"/>
    <w:rsid w:val="001D289E"/>
    <w:rsid w:val="001E203E"/>
    <w:rsid w:val="001F5EAA"/>
    <w:rsid w:val="002014B0"/>
    <w:rsid w:val="00204386"/>
    <w:rsid w:val="00205FED"/>
    <w:rsid w:val="00211471"/>
    <w:rsid w:val="002333C8"/>
    <w:rsid w:val="00236B8A"/>
    <w:rsid w:val="00240539"/>
    <w:rsid w:val="00250E44"/>
    <w:rsid w:val="0027007D"/>
    <w:rsid w:val="00280DCA"/>
    <w:rsid w:val="002900FB"/>
    <w:rsid w:val="002C3725"/>
    <w:rsid w:val="002C6621"/>
    <w:rsid w:val="002D7A6A"/>
    <w:rsid w:val="002E2D48"/>
    <w:rsid w:val="002E3848"/>
    <w:rsid w:val="002F17AB"/>
    <w:rsid w:val="002F5B09"/>
    <w:rsid w:val="002F5CCB"/>
    <w:rsid w:val="00302105"/>
    <w:rsid w:val="00314D5A"/>
    <w:rsid w:val="003167B3"/>
    <w:rsid w:val="003202AA"/>
    <w:rsid w:val="00322F5C"/>
    <w:rsid w:val="00331C6F"/>
    <w:rsid w:val="0033742E"/>
    <w:rsid w:val="003830BB"/>
    <w:rsid w:val="0039713F"/>
    <w:rsid w:val="003A06BB"/>
    <w:rsid w:val="003C1A71"/>
    <w:rsid w:val="003D0DEF"/>
    <w:rsid w:val="003D7959"/>
    <w:rsid w:val="003E5BE0"/>
    <w:rsid w:val="003E5E66"/>
    <w:rsid w:val="00401632"/>
    <w:rsid w:val="00407D6E"/>
    <w:rsid w:val="00410DED"/>
    <w:rsid w:val="0041735D"/>
    <w:rsid w:val="00422744"/>
    <w:rsid w:val="00430CA6"/>
    <w:rsid w:val="004351F0"/>
    <w:rsid w:val="00437753"/>
    <w:rsid w:val="00444C98"/>
    <w:rsid w:val="004517F0"/>
    <w:rsid w:val="00454E4F"/>
    <w:rsid w:val="0046525A"/>
    <w:rsid w:val="00494233"/>
    <w:rsid w:val="004B7834"/>
    <w:rsid w:val="004C5C1B"/>
    <w:rsid w:val="004D0EC3"/>
    <w:rsid w:val="004E1A36"/>
    <w:rsid w:val="004E2847"/>
    <w:rsid w:val="004E4535"/>
    <w:rsid w:val="004E5CF2"/>
    <w:rsid w:val="00526E14"/>
    <w:rsid w:val="0053083F"/>
    <w:rsid w:val="005379B7"/>
    <w:rsid w:val="00546D5E"/>
    <w:rsid w:val="0055098D"/>
    <w:rsid w:val="00554CEF"/>
    <w:rsid w:val="005602B7"/>
    <w:rsid w:val="005610AB"/>
    <w:rsid w:val="00575F01"/>
    <w:rsid w:val="00576CEA"/>
    <w:rsid w:val="005939CF"/>
    <w:rsid w:val="00593BB1"/>
    <w:rsid w:val="00595F0E"/>
    <w:rsid w:val="00596982"/>
    <w:rsid w:val="005A7AED"/>
    <w:rsid w:val="005B285D"/>
    <w:rsid w:val="005C085E"/>
    <w:rsid w:val="005C153C"/>
    <w:rsid w:val="005C472D"/>
    <w:rsid w:val="005C52C4"/>
    <w:rsid w:val="005D1450"/>
    <w:rsid w:val="005D1629"/>
    <w:rsid w:val="005D2D5D"/>
    <w:rsid w:val="005E12BA"/>
    <w:rsid w:val="005E3221"/>
    <w:rsid w:val="005F06E8"/>
    <w:rsid w:val="00602404"/>
    <w:rsid w:val="00602805"/>
    <w:rsid w:val="006237AB"/>
    <w:rsid w:val="0062522C"/>
    <w:rsid w:val="006360C8"/>
    <w:rsid w:val="00636379"/>
    <w:rsid w:val="006407B6"/>
    <w:rsid w:val="006521E1"/>
    <w:rsid w:val="00664DCA"/>
    <w:rsid w:val="00685AAE"/>
    <w:rsid w:val="00690B50"/>
    <w:rsid w:val="0069147D"/>
    <w:rsid w:val="006A0151"/>
    <w:rsid w:val="006A3D47"/>
    <w:rsid w:val="006B0EC4"/>
    <w:rsid w:val="006B5B9C"/>
    <w:rsid w:val="006E31B3"/>
    <w:rsid w:val="006E6DD6"/>
    <w:rsid w:val="007050AE"/>
    <w:rsid w:val="007241F3"/>
    <w:rsid w:val="007303A8"/>
    <w:rsid w:val="007318CF"/>
    <w:rsid w:val="00740AAC"/>
    <w:rsid w:val="00765586"/>
    <w:rsid w:val="00772757"/>
    <w:rsid w:val="00782DD6"/>
    <w:rsid w:val="007860CC"/>
    <w:rsid w:val="0078773F"/>
    <w:rsid w:val="007942E1"/>
    <w:rsid w:val="0079581A"/>
    <w:rsid w:val="00796038"/>
    <w:rsid w:val="007973A7"/>
    <w:rsid w:val="007A21B3"/>
    <w:rsid w:val="007A3EEE"/>
    <w:rsid w:val="007D7BCE"/>
    <w:rsid w:val="007E13F1"/>
    <w:rsid w:val="007E1C52"/>
    <w:rsid w:val="007E35E0"/>
    <w:rsid w:val="007F00BF"/>
    <w:rsid w:val="007F30C0"/>
    <w:rsid w:val="007F3D1D"/>
    <w:rsid w:val="00807C88"/>
    <w:rsid w:val="008540F3"/>
    <w:rsid w:val="00856C63"/>
    <w:rsid w:val="00862566"/>
    <w:rsid w:val="00864820"/>
    <w:rsid w:val="0086617C"/>
    <w:rsid w:val="0086746B"/>
    <w:rsid w:val="00870DE7"/>
    <w:rsid w:val="0088235A"/>
    <w:rsid w:val="008856D0"/>
    <w:rsid w:val="0089056F"/>
    <w:rsid w:val="008B3B0E"/>
    <w:rsid w:val="008B7095"/>
    <w:rsid w:val="008C22AC"/>
    <w:rsid w:val="008D75AC"/>
    <w:rsid w:val="008E77A7"/>
    <w:rsid w:val="008E784D"/>
    <w:rsid w:val="008F066F"/>
    <w:rsid w:val="008F40F0"/>
    <w:rsid w:val="00901442"/>
    <w:rsid w:val="009165C1"/>
    <w:rsid w:val="009169AA"/>
    <w:rsid w:val="0092567A"/>
    <w:rsid w:val="00930760"/>
    <w:rsid w:val="00945A1F"/>
    <w:rsid w:val="009469F0"/>
    <w:rsid w:val="00950946"/>
    <w:rsid w:val="00961D93"/>
    <w:rsid w:val="00963AD3"/>
    <w:rsid w:val="00984EAB"/>
    <w:rsid w:val="009952B4"/>
    <w:rsid w:val="009B3AB7"/>
    <w:rsid w:val="009B7B2B"/>
    <w:rsid w:val="009C6E08"/>
    <w:rsid w:val="009D149E"/>
    <w:rsid w:val="009D3C06"/>
    <w:rsid w:val="009E4BA3"/>
    <w:rsid w:val="009F26D4"/>
    <w:rsid w:val="009F5CBC"/>
    <w:rsid w:val="00A1092E"/>
    <w:rsid w:val="00A23795"/>
    <w:rsid w:val="00A23811"/>
    <w:rsid w:val="00A2449B"/>
    <w:rsid w:val="00A25C6B"/>
    <w:rsid w:val="00A34BEF"/>
    <w:rsid w:val="00A4422E"/>
    <w:rsid w:val="00A46B75"/>
    <w:rsid w:val="00A55410"/>
    <w:rsid w:val="00A70074"/>
    <w:rsid w:val="00A940B0"/>
    <w:rsid w:val="00A97B70"/>
    <w:rsid w:val="00AA4ECF"/>
    <w:rsid w:val="00AB0F98"/>
    <w:rsid w:val="00AB2DE9"/>
    <w:rsid w:val="00AE67B1"/>
    <w:rsid w:val="00B150CE"/>
    <w:rsid w:val="00B34E94"/>
    <w:rsid w:val="00B43175"/>
    <w:rsid w:val="00B4774A"/>
    <w:rsid w:val="00B50A4F"/>
    <w:rsid w:val="00B630DD"/>
    <w:rsid w:val="00B64D9F"/>
    <w:rsid w:val="00B71388"/>
    <w:rsid w:val="00B737BF"/>
    <w:rsid w:val="00B75300"/>
    <w:rsid w:val="00B77CFD"/>
    <w:rsid w:val="00B80337"/>
    <w:rsid w:val="00B80957"/>
    <w:rsid w:val="00BA7888"/>
    <w:rsid w:val="00BD740C"/>
    <w:rsid w:val="00BE45AC"/>
    <w:rsid w:val="00BE79A5"/>
    <w:rsid w:val="00BF43D7"/>
    <w:rsid w:val="00BF63C8"/>
    <w:rsid w:val="00C06878"/>
    <w:rsid w:val="00C67E4C"/>
    <w:rsid w:val="00C7018A"/>
    <w:rsid w:val="00C7128F"/>
    <w:rsid w:val="00C752CB"/>
    <w:rsid w:val="00C76D02"/>
    <w:rsid w:val="00C8433D"/>
    <w:rsid w:val="00C91278"/>
    <w:rsid w:val="00CD0499"/>
    <w:rsid w:val="00CD5E87"/>
    <w:rsid w:val="00CF458D"/>
    <w:rsid w:val="00D033FB"/>
    <w:rsid w:val="00D40074"/>
    <w:rsid w:val="00D42BC5"/>
    <w:rsid w:val="00D471E4"/>
    <w:rsid w:val="00D52B23"/>
    <w:rsid w:val="00D52F12"/>
    <w:rsid w:val="00D67C95"/>
    <w:rsid w:val="00D76568"/>
    <w:rsid w:val="00D877F3"/>
    <w:rsid w:val="00D96589"/>
    <w:rsid w:val="00DB5B6F"/>
    <w:rsid w:val="00DD0CEE"/>
    <w:rsid w:val="00DD0F35"/>
    <w:rsid w:val="00DD40F3"/>
    <w:rsid w:val="00DD7D2B"/>
    <w:rsid w:val="00DD7D7A"/>
    <w:rsid w:val="00DF492E"/>
    <w:rsid w:val="00E03DDE"/>
    <w:rsid w:val="00E07DB9"/>
    <w:rsid w:val="00E155F6"/>
    <w:rsid w:val="00E26632"/>
    <w:rsid w:val="00E5366D"/>
    <w:rsid w:val="00E55BCF"/>
    <w:rsid w:val="00E56C0F"/>
    <w:rsid w:val="00E72F8B"/>
    <w:rsid w:val="00E75884"/>
    <w:rsid w:val="00E83E84"/>
    <w:rsid w:val="00E8480D"/>
    <w:rsid w:val="00E95F0A"/>
    <w:rsid w:val="00EA4592"/>
    <w:rsid w:val="00EA6096"/>
    <w:rsid w:val="00EB614F"/>
    <w:rsid w:val="00EB7E30"/>
    <w:rsid w:val="00EC5271"/>
    <w:rsid w:val="00EC5900"/>
    <w:rsid w:val="00EC756C"/>
    <w:rsid w:val="00ED7504"/>
    <w:rsid w:val="00EE3188"/>
    <w:rsid w:val="00EE36D6"/>
    <w:rsid w:val="00F00477"/>
    <w:rsid w:val="00F00767"/>
    <w:rsid w:val="00F178FC"/>
    <w:rsid w:val="00F41079"/>
    <w:rsid w:val="00F565AA"/>
    <w:rsid w:val="00F623A1"/>
    <w:rsid w:val="00F92BC4"/>
    <w:rsid w:val="00FA1683"/>
    <w:rsid w:val="00FC5C63"/>
    <w:rsid w:val="00FE0C9E"/>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471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paragraph" w:styleId="NormalWeb">
    <w:name w:val="Normal (Web)"/>
    <w:basedOn w:val="Normal"/>
    <w:uiPriority w:val="99"/>
    <w:semiHidden/>
    <w:unhideWhenUsed/>
    <w:rsid w:val="00526E14"/>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UnresolvedMention">
    <w:name w:val="Unresolved Mention"/>
    <w:basedOn w:val="DefaultParagraphFont"/>
    <w:uiPriority w:val="99"/>
    <w:semiHidden/>
    <w:unhideWhenUsed/>
    <w:rsid w:val="0005243B"/>
    <w:rPr>
      <w:color w:val="605E5C"/>
      <w:shd w:val="clear" w:color="auto" w:fill="E1DFDD"/>
    </w:rPr>
  </w:style>
  <w:style w:type="paragraph" w:customStyle="1" w:styleId="TableParagraph">
    <w:name w:val="Table Paragraph"/>
    <w:basedOn w:val="Normal"/>
    <w:uiPriority w:val="1"/>
    <w:qFormat/>
    <w:rsid w:val="007050AE"/>
    <w:pPr>
      <w:widowControl w:val="0"/>
      <w:autoSpaceDE w:val="0"/>
      <w:autoSpaceDN w:val="0"/>
      <w:spacing w:before="71" w:after="0" w:line="240" w:lineRule="auto"/>
      <w:ind w:left="80"/>
    </w:pPr>
    <w:rPr>
      <w:rFonts w:ascii="Trebuchet MS" w:eastAsia="Trebuchet MS" w:hAnsi="Trebuchet MS" w:cs="Trebuchet MS"/>
      <w:kern w:val="0"/>
      <w:lang w:val="en-US"/>
      <w14:ligatures w14:val="none"/>
    </w:rPr>
  </w:style>
  <w:style w:type="character" w:customStyle="1" w:styleId="Heading3Char">
    <w:name w:val="Heading 3 Char"/>
    <w:basedOn w:val="DefaultParagraphFont"/>
    <w:link w:val="Heading3"/>
    <w:uiPriority w:val="9"/>
    <w:semiHidden/>
    <w:rsid w:val="00D471E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4979">
      <w:bodyDiv w:val="1"/>
      <w:marLeft w:val="0"/>
      <w:marRight w:val="0"/>
      <w:marTop w:val="0"/>
      <w:marBottom w:val="0"/>
      <w:divBdr>
        <w:top w:val="none" w:sz="0" w:space="0" w:color="auto"/>
        <w:left w:val="none" w:sz="0" w:space="0" w:color="auto"/>
        <w:bottom w:val="none" w:sz="0" w:space="0" w:color="auto"/>
        <w:right w:val="none" w:sz="0" w:space="0" w:color="auto"/>
      </w:divBdr>
    </w:div>
    <w:div w:id="165248368">
      <w:bodyDiv w:val="1"/>
      <w:marLeft w:val="0"/>
      <w:marRight w:val="0"/>
      <w:marTop w:val="0"/>
      <w:marBottom w:val="0"/>
      <w:divBdr>
        <w:top w:val="none" w:sz="0" w:space="0" w:color="auto"/>
        <w:left w:val="none" w:sz="0" w:space="0" w:color="auto"/>
        <w:bottom w:val="none" w:sz="0" w:space="0" w:color="auto"/>
        <w:right w:val="none" w:sz="0" w:space="0" w:color="auto"/>
      </w:divBdr>
    </w:div>
    <w:div w:id="256140727">
      <w:bodyDiv w:val="1"/>
      <w:marLeft w:val="0"/>
      <w:marRight w:val="0"/>
      <w:marTop w:val="0"/>
      <w:marBottom w:val="0"/>
      <w:divBdr>
        <w:top w:val="none" w:sz="0" w:space="0" w:color="auto"/>
        <w:left w:val="none" w:sz="0" w:space="0" w:color="auto"/>
        <w:bottom w:val="none" w:sz="0" w:space="0" w:color="auto"/>
        <w:right w:val="none" w:sz="0" w:space="0" w:color="auto"/>
      </w:divBdr>
    </w:div>
    <w:div w:id="283270412">
      <w:bodyDiv w:val="1"/>
      <w:marLeft w:val="0"/>
      <w:marRight w:val="0"/>
      <w:marTop w:val="0"/>
      <w:marBottom w:val="0"/>
      <w:divBdr>
        <w:top w:val="none" w:sz="0" w:space="0" w:color="auto"/>
        <w:left w:val="none" w:sz="0" w:space="0" w:color="auto"/>
        <w:bottom w:val="none" w:sz="0" w:space="0" w:color="auto"/>
        <w:right w:val="none" w:sz="0" w:space="0" w:color="auto"/>
      </w:divBdr>
    </w:div>
    <w:div w:id="401636641">
      <w:bodyDiv w:val="1"/>
      <w:marLeft w:val="0"/>
      <w:marRight w:val="0"/>
      <w:marTop w:val="0"/>
      <w:marBottom w:val="0"/>
      <w:divBdr>
        <w:top w:val="none" w:sz="0" w:space="0" w:color="auto"/>
        <w:left w:val="none" w:sz="0" w:space="0" w:color="auto"/>
        <w:bottom w:val="none" w:sz="0" w:space="0" w:color="auto"/>
        <w:right w:val="none" w:sz="0" w:space="0" w:color="auto"/>
      </w:divBdr>
    </w:div>
    <w:div w:id="472140450">
      <w:bodyDiv w:val="1"/>
      <w:marLeft w:val="0"/>
      <w:marRight w:val="0"/>
      <w:marTop w:val="0"/>
      <w:marBottom w:val="0"/>
      <w:divBdr>
        <w:top w:val="none" w:sz="0" w:space="0" w:color="auto"/>
        <w:left w:val="none" w:sz="0" w:space="0" w:color="auto"/>
        <w:bottom w:val="none" w:sz="0" w:space="0" w:color="auto"/>
        <w:right w:val="none" w:sz="0" w:space="0" w:color="auto"/>
      </w:divBdr>
    </w:div>
    <w:div w:id="531115421">
      <w:bodyDiv w:val="1"/>
      <w:marLeft w:val="0"/>
      <w:marRight w:val="0"/>
      <w:marTop w:val="0"/>
      <w:marBottom w:val="0"/>
      <w:divBdr>
        <w:top w:val="none" w:sz="0" w:space="0" w:color="auto"/>
        <w:left w:val="none" w:sz="0" w:space="0" w:color="auto"/>
        <w:bottom w:val="none" w:sz="0" w:space="0" w:color="auto"/>
        <w:right w:val="none" w:sz="0" w:space="0" w:color="auto"/>
      </w:divBdr>
    </w:div>
    <w:div w:id="548343848">
      <w:bodyDiv w:val="1"/>
      <w:marLeft w:val="0"/>
      <w:marRight w:val="0"/>
      <w:marTop w:val="0"/>
      <w:marBottom w:val="0"/>
      <w:divBdr>
        <w:top w:val="none" w:sz="0" w:space="0" w:color="auto"/>
        <w:left w:val="none" w:sz="0" w:space="0" w:color="auto"/>
        <w:bottom w:val="none" w:sz="0" w:space="0" w:color="auto"/>
        <w:right w:val="none" w:sz="0" w:space="0" w:color="auto"/>
      </w:divBdr>
    </w:div>
    <w:div w:id="805584839">
      <w:bodyDiv w:val="1"/>
      <w:marLeft w:val="0"/>
      <w:marRight w:val="0"/>
      <w:marTop w:val="0"/>
      <w:marBottom w:val="0"/>
      <w:divBdr>
        <w:top w:val="none" w:sz="0" w:space="0" w:color="auto"/>
        <w:left w:val="none" w:sz="0" w:space="0" w:color="auto"/>
        <w:bottom w:val="none" w:sz="0" w:space="0" w:color="auto"/>
        <w:right w:val="none" w:sz="0" w:space="0" w:color="auto"/>
      </w:divBdr>
    </w:div>
    <w:div w:id="977493025">
      <w:bodyDiv w:val="1"/>
      <w:marLeft w:val="0"/>
      <w:marRight w:val="0"/>
      <w:marTop w:val="0"/>
      <w:marBottom w:val="0"/>
      <w:divBdr>
        <w:top w:val="none" w:sz="0" w:space="0" w:color="auto"/>
        <w:left w:val="none" w:sz="0" w:space="0" w:color="auto"/>
        <w:bottom w:val="none" w:sz="0" w:space="0" w:color="auto"/>
        <w:right w:val="none" w:sz="0" w:space="0" w:color="auto"/>
      </w:divBdr>
    </w:div>
    <w:div w:id="1436317554">
      <w:bodyDiv w:val="1"/>
      <w:marLeft w:val="0"/>
      <w:marRight w:val="0"/>
      <w:marTop w:val="0"/>
      <w:marBottom w:val="0"/>
      <w:divBdr>
        <w:top w:val="none" w:sz="0" w:space="0" w:color="auto"/>
        <w:left w:val="none" w:sz="0" w:space="0" w:color="auto"/>
        <w:bottom w:val="none" w:sz="0" w:space="0" w:color="auto"/>
        <w:right w:val="none" w:sz="0" w:space="0" w:color="auto"/>
      </w:divBdr>
      <w:divsChild>
        <w:div w:id="619067822">
          <w:marLeft w:val="547"/>
          <w:marRight w:val="0"/>
          <w:marTop w:val="145"/>
          <w:marBottom w:val="0"/>
          <w:divBdr>
            <w:top w:val="none" w:sz="0" w:space="0" w:color="auto"/>
            <w:left w:val="none" w:sz="0" w:space="0" w:color="auto"/>
            <w:bottom w:val="none" w:sz="0" w:space="0" w:color="auto"/>
            <w:right w:val="none" w:sz="0" w:space="0" w:color="auto"/>
          </w:divBdr>
        </w:div>
        <w:div w:id="923032651">
          <w:marLeft w:val="547"/>
          <w:marRight w:val="0"/>
          <w:marTop w:val="59"/>
          <w:marBottom w:val="0"/>
          <w:divBdr>
            <w:top w:val="none" w:sz="0" w:space="0" w:color="auto"/>
            <w:left w:val="none" w:sz="0" w:space="0" w:color="auto"/>
            <w:bottom w:val="none" w:sz="0" w:space="0" w:color="auto"/>
            <w:right w:val="none" w:sz="0" w:space="0" w:color="auto"/>
          </w:divBdr>
        </w:div>
      </w:divsChild>
    </w:div>
    <w:div w:id="1841306797">
      <w:bodyDiv w:val="1"/>
      <w:marLeft w:val="0"/>
      <w:marRight w:val="0"/>
      <w:marTop w:val="0"/>
      <w:marBottom w:val="0"/>
      <w:divBdr>
        <w:top w:val="none" w:sz="0" w:space="0" w:color="auto"/>
        <w:left w:val="none" w:sz="0" w:space="0" w:color="auto"/>
        <w:bottom w:val="none" w:sz="0" w:space="0" w:color="auto"/>
        <w:right w:val="none" w:sz="0" w:space="0" w:color="auto"/>
      </w:divBdr>
    </w:div>
    <w:div w:id="189346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yjewishlearning.com/article/your-guide-to-reading-the-hebrew-bible/" TargetMode="External"/><Relationship Id="rId18" Type="http://schemas.openxmlformats.org/officeDocument/2006/relationships/image" Target="media/image2.png"/><Relationship Id="rId26" Type="http://schemas.openxmlformats.org/officeDocument/2006/relationships/hyperlink" Target="https://jewishmuseum.org.uk/" TargetMode="External"/><Relationship Id="rId39" Type="http://schemas.openxmlformats.org/officeDocument/2006/relationships/hyperlink" Target="https://www.bbc.co.uk/news/in-pictures-23409254" TargetMode="External"/><Relationship Id="rId21" Type="http://schemas.openxmlformats.org/officeDocument/2006/relationships/hyperlink" Target="https://www.jewfaq.org/name_of_g-d" TargetMode="External"/><Relationship Id="rId34" Type="http://schemas.openxmlformats.org/officeDocument/2006/relationships/hyperlink" Target="https://www.myjewishlearning.com/" TargetMode="External"/><Relationship Id="rId42" Type="http://schemas.openxmlformats.org/officeDocument/2006/relationships/hyperlink" Target="https://www.truetube.co.uk/resource/holy-books-the-torah/"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bbc.co.uk/bitesize/guides/z3sf2nb/revision/2" TargetMode="External"/><Relationship Id="rId29" Type="http://schemas.openxmlformats.org/officeDocument/2006/relationships/hyperlink" Target="https://www.jewfaq.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je.org.au/knowledge-centre/Jewish-prayer/names-for-god/" TargetMode="External"/><Relationship Id="rId24" Type="http://schemas.openxmlformats.org/officeDocument/2006/relationships/hyperlink" Target="http://www.reonline.org.uk/The-Shema-in-Jewish-traditions/" TargetMode="External"/><Relationship Id="rId32" Type="http://schemas.openxmlformats.org/officeDocument/2006/relationships/hyperlink" Target="https://www.chabad.org/" TargetMode="External"/><Relationship Id="rId37" Type="http://schemas.openxmlformats.org/officeDocument/2006/relationships/hyperlink" Target="https://www.bbc.co.uk/teach/class-clips-video/articles/zfbhf4j" TargetMode="External"/><Relationship Id="rId40" Type="http://schemas.openxmlformats.org/officeDocument/2006/relationships/hyperlink" Target="https://www.youtube.com/watch?v=o50psPRvub4" TargetMode="External"/><Relationship Id="rId45" Type="http://schemas.openxmlformats.org/officeDocument/2006/relationships/hyperlink" Target="https://www.chabad.org/kids/default_cdo/jewish/JewishKidsorg.htm?utm_source=google&amp;utm_medium=cpc&amp;utm_campaign=BL-Kids&amp;utm_term=judaism%20for%20children&amp;gad_source=1&amp;gad_campaignid=18719634865&amp;gbraid=0AAAAADvYf8W_AqmnNIX577v3VCU_dhQ1v&amp;gclid=CjwKCAjwzevPBhBaEiwAplAxvtS21DOQz3EGyWZqfp36W7w6ggPsr2HHZHcWh25jqjD01QCKrrK8uhoCTqIQAvD_BwE" TargetMode="External"/><Relationship Id="rId5" Type="http://schemas.openxmlformats.org/officeDocument/2006/relationships/styles" Target="styles.xml"/><Relationship Id="rId15" Type="http://schemas.openxmlformats.org/officeDocument/2006/relationships/hyperlink" Target="https://www.myjewishlearning.com/article/the-torah-service/" TargetMode="External"/><Relationship Id="rId23" Type="http://schemas.openxmlformats.org/officeDocument/2006/relationships/hyperlink" Target="http://www.reonline.org.uk/The-Shema-in-Jewish-traditions/" TargetMode="External"/><Relationship Id="rId28" Type="http://schemas.openxmlformats.org/officeDocument/2006/relationships/hyperlink" Target="https://jewishmuseum.org.uk/schools/in-the-classroom/inclusive-judaism/" TargetMode="External"/><Relationship Id="rId36" Type="http://schemas.openxmlformats.org/officeDocument/2006/relationships/hyperlink" Target="https://www.bbc.co.uk/religion/religions/judaism/texts/torah.shtml" TargetMode="External"/><Relationship Id="rId10" Type="http://schemas.openxmlformats.org/officeDocument/2006/relationships/hyperlink" Target="https://hc.edu/museums/dunham-bible-museum/tour-of-the-museum/past-exhibits/biblical-manuscripts/" TargetMode="External"/><Relationship Id="rId19" Type="http://schemas.openxmlformats.org/officeDocument/2006/relationships/hyperlink" Target="https://www.jewfaq.org/name_of_g-d" TargetMode="External"/><Relationship Id="rId31" Type="http://schemas.openxmlformats.org/officeDocument/2006/relationships/hyperlink" Target="https://www.jewfaq.org/" TargetMode="External"/><Relationship Id="rId44" Type="http://schemas.openxmlformats.org/officeDocument/2006/relationships/hyperlink" Target="https://www.bbc.co.uk/programmes/p0114z1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yjewishlearning.com/article/the-torah-service/" TargetMode="External"/><Relationship Id="rId22" Type="http://schemas.openxmlformats.org/officeDocument/2006/relationships/hyperlink" Target="https://reformjudaism.org/learning/answers-jewish-questions/what-are-names-god-are-used-hebrew-bible" TargetMode="External"/><Relationship Id="rId27" Type="http://schemas.openxmlformats.org/officeDocument/2006/relationships/hyperlink" Target="https://jewishmuseum.org.uk/schools/in-the-classroom/inclusive-judaism/" TargetMode="External"/><Relationship Id="rId30" Type="http://schemas.openxmlformats.org/officeDocument/2006/relationships/hyperlink" Target="https://www.jewfaq.org/" TargetMode="External"/><Relationship Id="rId35" Type="http://schemas.openxmlformats.org/officeDocument/2006/relationships/hyperlink" Target="https://www.myjewishlearning.com/" TargetMode="External"/><Relationship Id="rId43" Type="http://schemas.openxmlformats.org/officeDocument/2006/relationships/hyperlink" Target="https://www.truetube.co.uk/resource/holy-books-the-torah/"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myjewishlearning.com/article/your-guide-to-reading-the-hebrew-bible/" TargetMode="External"/><Relationship Id="rId17" Type="http://schemas.openxmlformats.org/officeDocument/2006/relationships/image" Target="media/image1.png"/><Relationship Id="rId25" Type="http://schemas.openxmlformats.org/officeDocument/2006/relationships/hyperlink" Target="https://jewishmuseum.org.uk/" TargetMode="External"/><Relationship Id="rId33" Type="http://schemas.openxmlformats.org/officeDocument/2006/relationships/hyperlink" Target="https://www.chabad.org/" TargetMode="External"/><Relationship Id="rId38" Type="http://schemas.openxmlformats.org/officeDocument/2006/relationships/hyperlink" Target="https://www.bbc.co.uk/teach/class-clips-video/articles/zhs2t39" TargetMode="External"/><Relationship Id="rId46" Type="http://schemas.openxmlformats.org/officeDocument/2006/relationships/header" Target="header1.xml"/><Relationship Id="rId20" Type="http://schemas.openxmlformats.org/officeDocument/2006/relationships/hyperlink" Target="https://www.jewfaq.org/name_of_g-d" TargetMode="External"/><Relationship Id="rId41" Type="http://schemas.openxmlformats.org/officeDocument/2006/relationships/hyperlink" Target="https://www.youtube.com/watch?v=o50psPRvu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38d1a3d0a0edf508a2c449d6e52853ef">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5b26825e2e6c77983bb603c16a1710f"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769D72-EF51-495C-9BF7-33CD47555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69EE2-BF69-4ED8-818E-0468F4EA8C36}">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3.xml><?xml version="1.0" encoding="utf-8"?>
<ds:datastoreItem xmlns:ds="http://schemas.openxmlformats.org/officeDocument/2006/customXml" ds:itemID="{A5791B53-60D3-4777-9FE2-295E60EAE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1908</Words>
  <Characters>10879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126</cp:revision>
  <dcterms:created xsi:type="dcterms:W3CDTF">2026-04-24T13:53:00Z</dcterms:created>
  <dcterms:modified xsi:type="dcterms:W3CDTF">2026-05-06T10:35:00Z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