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B6C2A" w14:textId="615D5339" w:rsidR="00067AF4" w:rsidRDefault="00067AF4" w:rsidP="00BD0170">
      <w:pPr>
        <w:jc w:val="both"/>
        <w:rPr>
          <w:rFonts w:cstheme="minorHAnsi"/>
          <w:sz w:val="28"/>
          <w:szCs w:val="28"/>
        </w:rPr>
      </w:pPr>
    </w:p>
    <w:sdt>
      <w:sdtPr>
        <w:rPr>
          <w:rFonts w:cstheme="minorHAnsi"/>
          <w:sz w:val="24"/>
          <w:szCs w:val="24"/>
        </w:rPr>
        <w:id w:val="-354732764"/>
        <w:docPartObj>
          <w:docPartGallery w:val="Cover Pages"/>
          <w:docPartUnique/>
        </w:docPartObj>
      </w:sdtPr>
      <w:sdtEndPr>
        <w:rPr>
          <w:rFonts w:ascii="Poppins" w:hAnsi="Poppins" w:cs="Poppins"/>
          <w:b/>
          <w:bCs/>
          <w:color w:val="BF8F00" w:themeColor="accent4" w:themeShade="BF"/>
          <w:sz w:val="18"/>
          <w:szCs w:val="18"/>
        </w:rPr>
      </w:sdtEndPr>
      <w:sdtContent>
        <w:p w14:paraId="1A0BC765" w14:textId="63DA2788" w:rsidR="00712869" w:rsidRPr="000D47B1" w:rsidRDefault="00FB4EEA"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w:drawing>
              <wp:anchor distT="0" distB="0" distL="0" distR="0" simplePos="0" relativeHeight="251701760" behindDoc="0" locked="0" layoutInCell="1" allowOverlap="1" wp14:anchorId="031320BF" wp14:editId="3A53F486">
                <wp:simplePos x="0" y="0"/>
                <wp:positionH relativeFrom="page">
                  <wp:posOffset>8458200</wp:posOffset>
                </wp:positionH>
                <wp:positionV relativeFrom="paragraph">
                  <wp:posOffset>146050</wp:posOffset>
                </wp:positionV>
                <wp:extent cx="1250315" cy="1250315"/>
                <wp:effectExtent l="0" t="0" r="6985" b="6985"/>
                <wp:wrapNone/>
                <wp:docPr id="3" name="image2.png" descr="A logo of a mother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mother and child&#10;&#10;Description automatically generated with low confidence"/>
                        <pic:cNvPicPr/>
                      </pic:nvPicPr>
                      <pic:blipFill>
                        <a:blip r:embed="rId8" cstate="print"/>
                        <a:stretch>
                          <a:fillRect/>
                        </a:stretch>
                      </pic:blipFill>
                      <pic:spPr>
                        <a:xfrm>
                          <a:off x="0" y="0"/>
                          <a:ext cx="1250315" cy="1250315"/>
                        </a:xfrm>
                        <a:prstGeom prst="rect">
                          <a:avLst/>
                        </a:prstGeom>
                      </pic:spPr>
                    </pic:pic>
                  </a:graphicData>
                </a:graphic>
                <wp14:sizeRelH relativeFrom="margin">
                  <wp14:pctWidth>0</wp14:pctWidth>
                </wp14:sizeRelH>
                <wp14:sizeRelV relativeFrom="margin">
                  <wp14:pctHeight>0</wp14:pctHeight>
                </wp14:sizeRelV>
              </wp:anchor>
            </w:drawing>
          </w:r>
          <w:r w:rsidR="00BD0170" w:rsidRPr="000D47B1">
            <w:rPr>
              <w:rFonts w:cstheme="minorHAnsi"/>
              <w:b/>
              <w:bCs/>
              <w:color w:val="BF8F00" w:themeColor="accent4" w:themeShade="BF"/>
              <w:sz w:val="24"/>
              <w:szCs w:val="24"/>
            </w:rPr>
            <w:t xml:space="preserve">                                                                                        </w:t>
          </w:r>
        </w:p>
        <w:p w14:paraId="38964CD2" w14:textId="4642B634" w:rsidR="00712869" w:rsidRPr="000D47B1" w:rsidRDefault="00712869" w:rsidP="00BD0170">
          <w:pPr>
            <w:jc w:val="both"/>
            <w:rPr>
              <w:rFonts w:cstheme="minorHAnsi"/>
              <w:b/>
              <w:bCs/>
              <w:color w:val="BF8F00" w:themeColor="accent4" w:themeShade="BF"/>
              <w:sz w:val="24"/>
              <w:szCs w:val="24"/>
            </w:rPr>
          </w:pPr>
        </w:p>
        <w:p w14:paraId="27CE2A25" w14:textId="59BB5037" w:rsidR="00712869" w:rsidRPr="000D47B1" w:rsidRDefault="00D52691"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w:drawing>
              <wp:anchor distT="36576" distB="36576" distL="36576" distR="36576" simplePos="0" relativeHeight="251690496" behindDoc="0" locked="0" layoutInCell="1" allowOverlap="1" wp14:anchorId="30994C1B" wp14:editId="4A719135">
                <wp:simplePos x="0" y="0"/>
                <wp:positionH relativeFrom="margin">
                  <wp:posOffset>1713230</wp:posOffset>
                </wp:positionH>
                <wp:positionV relativeFrom="paragraph">
                  <wp:posOffset>2053590</wp:posOffset>
                </wp:positionV>
                <wp:extent cx="2402295" cy="1812721"/>
                <wp:effectExtent l="0" t="0" r="0" b="0"/>
                <wp:wrapNone/>
                <wp:docPr id="6" name="Picture 3" descr="A picture containing drawing, child art,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icture containing drawing, child art, illustration, art&#10;&#10;Description automatically generated"/>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2295" cy="181272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7B0251" w14:textId="762C1A60" w:rsidR="00712869" w:rsidRPr="000D47B1" w:rsidRDefault="00A41A0F"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mc:AlternateContent>
              <mc:Choice Requires="wps">
                <w:drawing>
                  <wp:anchor distT="0" distB="0" distL="114300" distR="114300" simplePos="0" relativeHeight="251695616" behindDoc="0" locked="0" layoutInCell="1" allowOverlap="1" wp14:anchorId="03AB1571" wp14:editId="4AF113CB">
                    <wp:simplePos x="0" y="0"/>
                    <wp:positionH relativeFrom="page">
                      <wp:posOffset>457200</wp:posOffset>
                    </wp:positionH>
                    <wp:positionV relativeFrom="page">
                      <wp:posOffset>1749425</wp:posOffset>
                    </wp:positionV>
                    <wp:extent cx="7315200" cy="1998133"/>
                    <wp:effectExtent l="0" t="0" r="0" b="254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19981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4174" w14:textId="77777777" w:rsidR="008674DC" w:rsidRDefault="00981B7D"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749410511"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3AB1571" id="_x0000_t202" coordsize="21600,21600" o:spt="202" path="m,l,21600r21600,l21600,xe">
                    <v:stroke joinstyle="miter"/>
                    <v:path gradientshapeok="t" o:connecttype="rect"/>
                  </v:shapetype>
                  <v:shape id="Text Box 54" o:spid="_x0000_s1026" type="#_x0000_t202" style="position:absolute;left:0;text-align:left;margin-left:36pt;margin-top:137.75pt;width:8in;height:157.35pt;z-index:2516956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" filled="f" stroked="f" strokeweight=".5pt">
                    <v:textbox inset="126pt,0,54pt,0">
                      <w:txbxContent>
                        <w:p w14:paraId="17ED4174" w14:textId="77777777" w:rsidR="008674DC" w:rsidRDefault="00981B7D"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749410511"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v:textbox>
                    <w10:wrap type="square" anchorx="page" anchory="page"/>
                  </v:shape>
                </w:pict>
              </mc:Fallback>
            </mc:AlternateContent>
          </w:r>
        </w:p>
        <w:p w14:paraId="5C17A2CF" w14:textId="2BE2F9B7" w:rsidR="00712869" w:rsidRPr="000D47B1" w:rsidRDefault="00712869" w:rsidP="00BD0170">
          <w:pPr>
            <w:jc w:val="both"/>
            <w:rPr>
              <w:rFonts w:cstheme="minorHAnsi"/>
              <w:b/>
              <w:bCs/>
              <w:color w:val="BF8F00" w:themeColor="accent4" w:themeShade="BF"/>
              <w:sz w:val="24"/>
              <w:szCs w:val="24"/>
            </w:rPr>
          </w:pPr>
        </w:p>
        <w:p w14:paraId="138AA533" w14:textId="6C0E48AC" w:rsidR="00712869" w:rsidRPr="000D47B1" w:rsidRDefault="00712869" w:rsidP="008674DC">
          <w:pPr>
            <w:jc w:val="both"/>
            <w:rPr>
              <w:rFonts w:cstheme="minorHAnsi"/>
              <w:b/>
              <w:bCs/>
              <w:color w:val="BF8F00" w:themeColor="accent4" w:themeShade="BF"/>
              <w:sz w:val="24"/>
              <w:szCs w:val="24"/>
            </w:rPr>
          </w:pPr>
        </w:p>
        <w:p w14:paraId="36A58F8C" w14:textId="6F02CE90" w:rsidR="00712869" w:rsidRPr="00041A23" w:rsidRDefault="00712869" w:rsidP="00712869">
          <w:pPr>
            <w:jc w:val="right"/>
            <w:rPr>
              <w:rFonts w:ascii="Poppins Bold" w:eastAsia="Times New Roman" w:hAnsi="Poppins Bold" w:cs="Poppins"/>
              <w:b/>
              <w:bCs/>
              <w:color w:val="262673"/>
              <w:kern w:val="24"/>
              <w:sz w:val="28"/>
              <w:szCs w:val="28"/>
              <w:lang w:eastAsia="en-GB"/>
              <w14:cntxtAlts/>
            </w:rPr>
          </w:pPr>
          <w:r w:rsidRPr="00041A23">
            <w:rPr>
              <w:rFonts w:ascii="Poppins Bold" w:eastAsia="Times New Roman" w:hAnsi="Poppins Bold" w:cs="Poppins"/>
              <w:b/>
              <w:bCs/>
              <w:i/>
              <w:color w:val="262673"/>
              <w:kern w:val="24"/>
              <w:sz w:val="28"/>
              <w:szCs w:val="28"/>
              <w:lang w:eastAsia="en-GB"/>
              <w14:cntxtAlts/>
            </w:rPr>
            <w:t>To Know You More Clearly</w:t>
          </w:r>
        </w:p>
        <w:p w14:paraId="2ADB9366" w14:textId="77777777" w:rsidR="00DE47CC" w:rsidRPr="00041A23" w:rsidRDefault="00712869" w:rsidP="00712869">
          <w:pPr>
            <w:jc w:val="right"/>
            <w:rPr>
              <w:rFonts w:ascii="Poppins Bold" w:eastAsia="Times New Roman" w:hAnsi="Poppins Bold" w:cs="Poppins"/>
              <w:b/>
              <w:bCs/>
              <w:color w:val="262673"/>
              <w:kern w:val="24"/>
              <w:sz w:val="28"/>
              <w:szCs w:val="28"/>
              <w:lang w:eastAsia="en-GB"/>
              <w14:cntxtAlts/>
            </w:rPr>
          </w:pPr>
          <w:r w:rsidRPr="00041A23">
            <w:rPr>
              <w:rFonts w:ascii="Poppins Bold" w:eastAsia="Times New Roman" w:hAnsi="Poppins Bold" w:cs="Poppins"/>
              <w:b/>
              <w:bCs/>
              <w:color w:val="262673"/>
              <w:kern w:val="24"/>
              <w:sz w:val="28"/>
              <w:szCs w:val="28"/>
              <w:lang w:eastAsia="en-GB"/>
              <w14:cntxtAlts/>
            </w:rPr>
            <w:t xml:space="preserve">                                                                     The Religious Education Directory </w:t>
          </w:r>
        </w:p>
        <w:p w14:paraId="5F08211D" w14:textId="633C3055" w:rsidR="00F0260F" w:rsidRPr="00041A23" w:rsidRDefault="00164AFE" w:rsidP="00712869">
          <w:pPr>
            <w:jc w:val="right"/>
            <w:rPr>
              <w:rFonts w:ascii="Poppins Bold" w:eastAsia="Times New Roman" w:hAnsi="Poppins Bold" w:cs="Poppins"/>
              <w:b/>
              <w:bCs/>
              <w:color w:val="538135" w:themeColor="accent6" w:themeShade="BF"/>
              <w:kern w:val="24"/>
              <w:sz w:val="28"/>
              <w:szCs w:val="28"/>
              <w:lang w:eastAsia="en-GB"/>
              <w14:cntxtAlts/>
            </w:rPr>
          </w:pPr>
          <w:r>
            <w:rPr>
              <w:rFonts w:ascii="Poppins Bold" w:eastAsia="Times New Roman" w:hAnsi="Poppins Bold" w:cs="Poppins"/>
              <w:b/>
              <w:bCs/>
              <w:color w:val="262673"/>
              <w:kern w:val="24"/>
              <w:sz w:val="28"/>
              <w:szCs w:val="28"/>
              <w:lang w:eastAsia="en-GB"/>
              <w14:cntxtAlts/>
            </w:rPr>
            <w:t>Nursery</w:t>
          </w:r>
          <w:r w:rsidR="00712869" w:rsidRPr="00041A23">
            <w:rPr>
              <w:rFonts w:ascii="Poppins Bold" w:eastAsia="Times New Roman" w:hAnsi="Poppins Bold" w:cs="Poppins"/>
              <w:b/>
              <w:bCs/>
              <w:color w:val="262673"/>
              <w:kern w:val="24"/>
              <w:sz w:val="28"/>
              <w:szCs w:val="28"/>
              <w:lang w:eastAsia="en-GB"/>
              <w14:cntxtAlts/>
            </w:rPr>
            <w:t xml:space="preserve"> Scheme of Work</w:t>
          </w:r>
          <w:r w:rsidR="00F0260F" w:rsidRPr="00041A23">
            <w:rPr>
              <w:rFonts w:ascii="Poppins Bold" w:eastAsia="Times New Roman" w:hAnsi="Poppins Bold" w:cs="Poppins"/>
              <w:b/>
              <w:bCs/>
              <w:color w:val="538135" w:themeColor="accent6" w:themeShade="BF"/>
              <w:kern w:val="24"/>
              <w:sz w:val="28"/>
              <w:szCs w:val="28"/>
              <w:lang w:eastAsia="en-GB"/>
              <w14:cntxtAlts/>
            </w:rPr>
            <w:t xml:space="preserve"> </w:t>
          </w:r>
        </w:p>
        <w:p w14:paraId="0880BC9D" w14:textId="5F1ED5FF" w:rsidR="00712869" w:rsidRPr="00041A23" w:rsidRDefault="00F0260F" w:rsidP="00712869">
          <w:pPr>
            <w:jc w:val="right"/>
            <w:rPr>
              <w:rFonts w:ascii="Poppins Bold" w:eastAsia="Times New Roman" w:hAnsi="Poppins Bold" w:cs="Poppins"/>
              <w:b/>
              <w:bCs/>
              <w:color w:val="262673"/>
              <w:kern w:val="24"/>
              <w:sz w:val="28"/>
              <w:szCs w:val="28"/>
              <w:lang w:eastAsia="en-GB"/>
              <w14:cntxtAlts/>
            </w:rPr>
          </w:pPr>
          <w:r w:rsidRPr="00041A23">
            <w:rPr>
              <w:rFonts w:ascii="Poppins Bold" w:eastAsia="Times New Roman" w:hAnsi="Poppins Bold" w:cs="Poppins"/>
              <w:b/>
              <w:bCs/>
              <w:color w:val="538135" w:themeColor="accent6" w:themeShade="BF"/>
              <w:kern w:val="24"/>
              <w:sz w:val="28"/>
              <w:szCs w:val="28"/>
              <w:lang w:eastAsia="en-GB"/>
              <w14:cntxtAlts/>
            </w:rPr>
            <w:t>Branch 3</w:t>
          </w:r>
          <w:r w:rsidR="00EE0DFE" w:rsidRPr="00041A23">
            <w:rPr>
              <w:rFonts w:ascii="Poppins Bold" w:eastAsia="Times New Roman" w:hAnsi="Poppins Bold" w:cs="Poppins"/>
              <w:b/>
              <w:bCs/>
              <w:color w:val="538135" w:themeColor="accent6" w:themeShade="BF"/>
              <w:kern w:val="24"/>
              <w:sz w:val="28"/>
              <w:szCs w:val="28"/>
              <w:lang w:eastAsia="en-GB"/>
              <w14:cntxtAlts/>
            </w:rPr>
            <w:t xml:space="preserve"> -</w:t>
          </w:r>
          <w:r w:rsidRPr="00041A23">
            <w:rPr>
              <w:rFonts w:ascii="Poppins Bold" w:eastAsia="Times New Roman" w:hAnsi="Poppins Bold" w:cs="Poppins"/>
              <w:b/>
              <w:bCs/>
              <w:color w:val="538135" w:themeColor="accent6" w:themeShade="BF"/>
              <w:kern w:val="24"/>
              <w:sz w:val="28"/>
              <w:szCs w:val="28"/>
              <w:lang w:eastAsia="en-GB"/>
              <w14:cntxtAlts/>
            </w:rPr>
            <w:t xml:space="preserve"> Galilee to Jerusalem</w:t>
          </w:r>
        </w:p>
        <w:p w14:paraId="3D000B2F" w14:textId="77777777" w:rsidR="00750908" w:rsidRDefault="00A41A0F" w:rsidP="00750908">
          <w:pPr>
            <w:jc w:val="right"/>
            <w:rPr>
              <w:rFonts w:ascii="Poppins Bold" w:eastAsia="Times New Roman" w:hAnsi="Poppins Bold" w:cs="Poppins"/>
              <w:b/>
              <w:bCs/>
              <w:color w:val="8EAADB" w:themeColor="accent1" w:themeTint="99"/>
              <w:kern w:val="24"/>
              <w:sz w:val="28"/>
              <w:szCs w:val="28"/>
              <w:lang w:eastAsia="en-GB"/>
              <w14:cntxtAlts/>
            </w:rPr>
          </w:pPr>
          <w:r w:rsidRPr="00041A23">
            <w:rPr>
              <w:rFonts w:ascii="Poppins Bold" w:eastAsia="Times New Roman" w:hAnsi="Poppins Bold" w:cs="Poppins"/>
              <w:b/>
              <w:bCs/>
              <w:color w:val="8EAADB" w:themeColor="accent1" w:themeTint="99"/>
              <w:kern w:val="24"/>
              <w:sz w:val="28"/>
              <w:szCs w:val="28"/>
              <w:lang w:eastAsia="en-GB"/>
              <w14:cntxtAlts/>
            </w:rPr>
            <w:t>Education Department</w:t>
          </w:r>
        </w:p>
        <w:p w14:paraId="19BB2633" w14:textId="77777777" w:rsidR="00164AFE" w:rsidRDefault="00164AFE" w:rsidP="00750908">
          <w:pPr>
            <w:rPr>
              <w:rFonts w:cstheme="minorHAnsi"/>
              <w:b/>
              <w:bCs/>
              <w:color w:val="00B050"/>
              <w:sz w:val="24"/>
              <w:szCs w:val="24"/>
            </w:rPr>
          </w:pPr>
        </w:p>
        <w:p w14:paraId="6FE132CA" w14:textId="0DD0AE4B" w:rsidR="009D5553" w:rsidRPr="00750908" w:rsidRDefault="00164AFE" w:rsidP="00750908">
          <w:pPr>
            <w:rPr>
              <w:rFonts w:ascii="Poppins Bold" w:eastAsia="Times New Roman" w:hAnsi="Poppins Bold" w:cs="Poppins"/>
              <w:b/>
              <w:bCs/>
              <w:color w:val="8EAADB" w:themeColor="accent1" w:themeTint="99"/>
              <w:kern w:val="24"/>
              <w:sz w:val="28"/>
              <w:szCs w:val="28"/>
              <w:lang w:eastAsia="en-GB"/>
              <w14:cntxtAlts/>
            </w:rPr>
          </w:pPr>
          <w:r>
            <w:rPr>
              <w:rFonts w:cstheme="minorHAnsi"/>
              <w:b/>
              <w:bCs/>
              <w:color w:val="00B050"/>
              <w:sz w:val="24"/>
              <w:szCs w:val="24"/>
            </w:rPr>
            <w:lastRenderedPageBreak/>
            <w:t>Nursery</w:t>
          </w:r>
          <w:r w:rsidR="00BD0170" w:rsidRPr="000D47B1">
            <w:rPr>
              <w:rFonts w:cstheme="minorHAnsi"/>
              <w:b/>
              <w:bCs/>
              <w:color w:val="00B050"/>
              <w:sz w:val="24"/>
              <w:szCs w:val="24"/>
            </w:rPr>
            <w:t xml:space="preserve"> Branch </w:t>
          </w:r>
          <w:r w:rsidR="00DE47CC">
            <w:rPr>
              <w:rFonts w:cstheme="minorHAnsi"/>
              <w:b/>
              <w:bCs/>
              <w:color w:val="00B050"/>
              <w:sz w:val="24"/>
              <w:szCs w:val="24"/>
            </w:rPr>
            <w:t>3</w:t>
          </w:r>
          <w:r w:rsidR="00DB5DF4" w:rsidRPr="000D47B1">
            <w:rPr>
              <w:rFonts w:cstheme="minorHAnsi"/>
              <w:b/>
              <w:bCs/>
              <w:color w:val="00B050"/>
              <w:sz w:val="24"/>
              <w:szCs w:val="24"/>
            </w:rPr>
            <w:t xml:space="preserve"> –</w:t>
          </w:r>
          <w:r w:rsidR="00BD0170" w:rsidRPr="000D47B1">
            <w:rPr>
              <w:rFonts w:cstheme="minorHAnsi"/>
              <w:b/>
              <w:bCs/>
              <w:color w:val="00B050"/>
              <w:sz w:val="24"/>
              <w:szCs w:val="24"/>
            </w:rPr>
            <w:t xml:space="preserve"> </w:t>
          </w:r>
          <w:r w:rsidR="00DE47CC">
            <w:rPr>
              <w:rFonts w:cstheme="minorHAnsi"/>
              <w:b/>
              <w:bCs/>
              <w:color w:val="00B050"/>
              <w:sz w:val="24"/>
              <w:szCs w:val="24"/>
            </w:rPr>
            <w:t>Galilee to Jerusalem</w:t>
          </w:r>
        </w:p>
        <w:tbl>
          <w:tblPr>
            <w:tblStyle w:val="TableGrid"/>
            <w:tblW w:w="0" w:type="auto"/>
            <w:tblLook w:val="04A0" w:firstRow="1" w:lastRow="0" w:firstColumn="1" w:lastColumn="0" w:noHBand="0" w:noVBand="1"/>
          </w:tblPr>
          <w:tblGrid>
            <w:gridCol w:w="10485"/>
            <w:gridCol w:w="4831"/>
          </w:tblGrid>
          <w:tr w:rsidR="005E2918" w14:paraId="4C67A525" w14:textId="77777777" w:rsidTr="00802EED">
            <w:trPr>
              <w:trHeight w:val="4346"/>
            </w:trPr>
            <w:tc>
              <w:tcPr>
                <w:tcW w:w="10485" w:type="dxa"/>
              </w:tcPr>
              <w:p w14:paraId="7CC37E07" w14:textId="77777777" w:rsidR="005E2918" w:rsidRPr="00B15079" w:rsidRDefault="005E2918" w:rsidP="00430DAB">
                <w:pPr>
                  <w:rPr>
                    <w:rFonts w:cstheme="minorHAnsi"/>
                    <w:b/>
                    <w:bCs/>
                  </w:rPr>
                </w:pPr>
                <w:r w:rsidRPr="00B15079">
                  <w:rPr>
                    <w:rFonts w:cstheme="minorHAnsi"/>
                    <w:b/>
                    <w:bCs/>
                  </w:rPr>
                  <w:t>Introduction</w:t>
                </w:r>
              </w:p>
              <w:p w14:paraId="72C6DBE2" w14:textId="447124BC" w:rsidR="00756F06" w:rsidRPr="00B15079" w:rsidRDefault="005E2918" w:rsidP="00756F06">
                <w:pPr>
                  <w:spacing w:after="170" w:line="285" w:lineRule="auto"/>
                  <w:ind w:right="54"/>
                  <w:rPr>
                    <w:rFonts w:eastAsia="Calibri" w:cstheme="minorHAnsi"/>
                    <w:color w:val="181717"/>
                    <w:lang w:eastAsia="en-GB"/>
                  </w:rPr>
                </w:pPr>
                <w:r w:rsidRPr="00B15079">
                  <w:rPr>
                    <w:rFonts w:eastAsia="Calibri" w:cstheme="minorHAnsi"/>
                    <w:color w:val="181717"/>
                    <w:lang w:eastAsia="en-GB"/>
                  </w:rPr>
                  <w:t xml:space="preserve">The </w:t>
                </w:r>
                <w:r w:rsidR="005C2436" w:rsidRPr="00B15079">
                  <w:rPr>
                    <w:rFonts w:eastAsia="Calibri" w:cstheme="minorHAnsi"/>
                    <w:color w:val="181717"/>
                    <w:lang w:eastAsia="en-GB"/>
                  </w:rPr>
                  <w:t xml:space="preserve">overarching theme for Nursery and Reception is </w:t>
                </w:r>
                <w:r w:rsidR="005C2436" w:rsidRPr="00B15079">
                  <w:rPr>
                    <w:rFonts w:eastAsia="Calibri" w:cstheme="minorHAnsi"/>
                    <w:b/>
                    <w:bCs/>
                    <w:color w:val="181717"/>
                    <w:lang w:eastAsia="en-GB"/>
                  </w:rPr>
                  <w:t>God is Love.</w:t>
                </w:r>
              </w:p>
              <w:p w14:paraId="0DC9DA28" w14:textId="77777777" w:rsidR="005C2436" w:rsidRPr="00B15079" w:rsidRDefault="005C2436" w:rsidP="005C2436">
                <w:pPr>
                  <w:pStyle w:val="NoSpacing"/>
                  <w:rPr>
                    <w:b/>
                    <w:bCs/>
                  </w:rPr>
                </w:pPr>
                <w:r w:rsidRPr="00B15079">
                  <w:rPr>
                    <w:b/>
                    <w:bCs/>
                  </w:rPr>
                  <w:t>Themes</w:t>
                </w:r>
              </w:p>
              <w:p w14:paraId="13C2D626" w14:textId="77777777" w:rsidR="005C2436" w:rsidRPr="00B15079" w:rsidRDefault="005C2436" w:rsidP="005C2436">
                <w:pPr>
                  <w:pStyle w:val="NoSpacing"/>
                  <w:rPr>
                    <w:rFonts w:cstheme="minorHAnsi"/>
                    <w:b/>
                    <w:bCs/>
                    <w:i/>
                    <w:iCs/>
                  </w:rPr>
                </w:pPr>
              </w:p>
              <w:p w14:paraId="349E2A53" w14:textId="4BD69773" w:rsidR="005C2436" w:rsidRPr="00B15079" w:rsidRDefault="005C2436" w:rsidP="005C2436">
                <w:pPr>
                  <w:shd w:val="clear" w:color="auto" w:fill="C5E0B3" w:themeFill="accent6" w:themeFillTint="66"/>
                  <w:autoSpaceDE w:val="0"/>
                  <w:autoSpaceDN w:val="0"/>
                  <w:adjustRightInd w:val="0"/>
                  <w:rPr>
                    <w:rFonts w:cstheme="minorHAnsi"/>
                    <w:kern w:val="0"/>
                  </w:rPr>
                </w:pPr>
                <w:r w:rsidRPr="00B15079">
                  <w:rPr>
                    <w:rFonts w:cstheme="minorHAnsi"/>
                    <w:b/>
                    <w:bCs/>
                  </w:rPr>
                  <w:t xml:space="preserve">Galilee to Jerusalem Theme for </w:t>
                </w:r>
                <w:r w:rsidR="00164AFE">
                  <w:rPr>
                    <w:rFonts w:cstheme="minorHAnsi"/>
                    <w:b/>
                    <w:bCs/>
                  </w:rPr>
                  <w:t>Nursery</w:t>
                </w:r>
                <w:r w:rsidRPr="00B15079">
                  <w:rPr>
                    <w:rFonts w:cstheme="minorHAnsi"/>
                    <w:b/>
                    <w:bCs/>
                  </w:rPr>
                  <w:t xml:space="preserve">: </w:t>
                </w:r>
                <w:r w:rsidRPr="00B15079">
                  <w:rPr>
                    <w:rFonts w:cstheme="minorHAnsi"/>
                    <w:kern w:val="0"/>
                  </w:rPr>
                  <w:t xml:space="preserve">The focus of this branch is for pupils to develop a developing understanding of Jesus. </w:t>
                </w:r>
              </w:p>
              <w:p w14:paraId="32CA86AC" w14:textId="77777777" w:rsidR="005C2436" w:rsidRPr="00B15079" w:rsidRDefault="005C2436" w:rsidP="00C055C1">
                <w:pPr>
                  <w:pStyle w:val="ListParagraph"/>
                  <w:numPr>
                    <w:ilvl w:val="0"/>
                    <w:numId w:val="6"/>
                  </w:numPr>
                  <w:shd w:val="clear" w:color="auto" w:fill="C5E0B3" w:themeFill="accent6" w:themeFillTint="66"/>
                  <w:autoSpaceDE w:val="0"/>
                  <w:autoSpaceDN w:val="0"/>
                  <w:adjustRightInd w:val="0"/>
                  <w:spacing w:after="0" w:line="240" w:lineRule="auto"/>
                  <w:rPr>
                    <w:rFonts w:asciiTheme="minorHAnsi" w:hAnsiTheme="minorHAnsi" w:cstheme="minorHAnsi"/>
                    <w:b/>
                    <w:bCs/>
                    <w:color w:val="538135" w:themeColor="accent6" w:themeShade="BF"/>
                    <w:kern w:val="0"/>
                    <w:sz w:val="22"/>
                  </w:rPr>
                </w:pPr>
                <w:r w:rsidRPr="00B15079">
                  <w:rPr>
                    <w:rFonts w:asciiTheme="minorHAnsi" w:hAnsiTheme="minorHAnsi" w:cstheme="minorHAnsi"/>
                    <w:b/>
                    <w:bCs/>
                    <w:color w:val="538135" w:themeColor="accent6" w:themeShade="BF"/>
                    <w:kern w:val="0"/>
                    <w:sz w:val="22"/>
                  </w:rPr>
                  <w:t>Creation and Covenant – God shows his love by making a wonderful world for us all to live in.</w:t>
                </w:r>
              </w:p>
              <w:p w14:paraId="1E9D4A21" w14:textId="77777777" w:rsidR="005C2436" w:rsidRPr="00B15079" w:rsidRDefault="005C2436" w:rsidP="00C055C1">
                <w:pPr>
                  <w:pStyle w:val="ListParagraph"/>
                  <w:numPr>
                    <w:ilvl w:val="0"/>
                    <w:numId w:val="6"/>
                  </w:numPr>
                  <w:shd w:val="clear" w:color="auto" w:fill="C5E0B3" w:themeFill="accent6" w:themeFillTint="66"/>
                  <w:autoSpaceDE w:val="0"/>
                  <w:autoSpaceDN w:val="0"/>
                  <w:adjustRightInd w:val="0"/>
                  <w:spacing w:after="0" w:line="240" w:lineRule="auto"/>
                  <w:rPr>
                    <w:rFonts w:asciiTheme="minorHAnsi" w:hAnsiTheme="minorHAnsi" w:cstheme="minorHAnsi"/>
                    <w:b/>
                    <w:bCs/>
                    <w:color w:val="7030A0"/>
                    <w:sz w:val="22"/>
                  </w:rPr>
                </w:pPr>
                <w:r w:rsidRPr="00B15079">
                  <w:rPr>
                    <w:rFonts w:asciiTheme="minorHAnsi" w:hAnsiTheme="minorHAnsi" w:cstheme="minorHAnsi"/>
                    <w:b/>
                    <w:bCs/>
                    <w:color w:val="7030A0"/>
                    <w:kern w:val="0"/>
                    <w:sz w:val="22"/>
                  </w:rPr>
                  <w:t xml:space="preserve">Prophecy and Promise – God shows his love by sending his son, Jesus to live with us. </w:t>
                </w:r>
              </w:p>
              <w:p w14:paraId="13319F12" w14:textId="77777777" w:rsidR="005C2436" w:rsidRPr="00B15079" w:rsidRDefault="005C2436" w:rsidP="00C055C1">
                <w:pPr>
                  <w:pStyle w:val="ListParagraph"/>
                  <w:numPr>
                    <w:ilvl w:val="0"/>
                    <w:numId w:val="6"/>
                  </w:numPr>
                  <w:shd w:val="clear" w:color="auto" w:fill="C5E0B3" w:themeFill="accent6" w:themeFillTint="66"/>
                  <w:autoSpaceDE w:val="0"/>
                  <w:autoSpaceDN w:val="0"/>
                  <w:adjustRightInd w:val="0"/>
                  <w:spacing w:after="0" w:line="240" w:lineRule="auto"/>
                  <w:rPr>
                    <w:rFonts w:asciiTheme="minorHAnsi" w:hAnsiTheme="minorHAnsi" w:cstheme="minorHAnsi"/>
                    <w:b/>
                    <w:bCs/>
                    <w:color w:val="538135" w:themeColor="accent6" w:themeShade="BF"/>
                    <w:sz w:val="22"/>
                  </w:rPr>
                </w:pPr>
                <w:r w:rsidRPr="00B15079">
                  <w:rPr>
                    <w:rFonts w:asciiTheme="minorHAnsi" w:hAnsiTheme="minorHAnsi" w:cstheme="minorHAnsi"/>
                    <w:b/>
                    <w:bCs/>
                    <w:color w:val="538135" w:themeColor="accent6" w:themeShade="BF"/>
                    <w:kern w:val="0"/>
                    <w:sz w:val="22"/>
                  </w:rPr>
                  <w:t>Galilee to Jerusalem – Jesus shows his love for us.</w:t>
                </w:r>
              </w:p>
              <w:p w14:paraId="06631439" w14:textId="77777777" w:rsidR="005C2436" w:rsidRPr="00B15079" w:rsidRDefault="005C2436" w:rsidP="00756F06">
                <w:pPr>
                  <w:spacing w:after="170" w:line="285" w:lineRule="auto"/>
                  <w:ind w:right="54"/>
                  <w:rPr>
                    <w:rFonts w:eastAsia="Calibri" w:cstheme="minorHAnsi"/>
                    <w:color w:val="181717"/>
                    <w:lang w:eastAsia="en-GB"/>
                  </w:rPr>
                </w:pPr>
              </w:p>
              <w:p w14:paraId="58538C6C" w14:textId="77777777" w:rsidR="005C2436" w:rsidRPr="00B15079" w:rsidRDefault="005C2436" w:rsidP="005C2436">
                <w:pPr>
                  <w:pStyle w:val="NoSpacing"/>
                  <w:rPr>
                    <w:rFonts w:cstheme="minorHAnsi"/>
                    <w:b/>
                    <w:bCs/>
                  </w:rPr>
                </w:pPr>
                <w:r w:rsidRPr="00B15079">
                  <w:rPr>
                    <w:rFonts w:cstheme="minorHAnsi"/>
                    <w:b/>
                    <w:bCs/>
                  </w:rPr>
                  <w:t xml:space="preserve">Galilee to Jerusalem </w:t>
                </w:r>
              </w:p>
              <w:p w14:paraId="183EF1E4" w14:textId="77777777" w:rsidR="005C2436" w:rsidRPr="00B15079" w:rsidRDefault="005C2436" w:rsidP="005C2436">
                <w:pPr>
                  <w:pStyle w:val="NoSpacing"/>
                  <w:rPr>
                    <w:rFonts w:cstheme="minorHAnsi"/>
                    <w:b/>
                    <w:bCs/>
                    <w:i/>
                    <w:iCs/>
                  </w:rPr>
                </w:pPr>
              </w:p>
              <w:p w14:paraId="41D26576" w14:textId="0003634A" w:rsidR="005C2436" w:rsidRPr="00B15079" w:rsidRDefault="005C2436" w:rsidP="00C055C1">
                <w:pPr>
                  <w:pStyle w:val="NoSpacing"/>
                  <w:numPr>
                    <w:ilvl w:val="0"/>
                    <w:numId w:val="7"/>
                  </w:numPr>
                </w:pPr>
                <w:r w:rsidRPr="00B15079">
                  <w:t xml:space="preserve">The Feast of the Epiphany (Matt 2:1-12) </w:t>
                </w:r>
                <w:r w:rsidR="00EF1B89">
                  <w:t>will</w:t>
                </w:r>
                <w:r w:rsidRPr="00B15079">
                  <w:t xml:space="preserve"> fall at the beginning of this branch, (January 6</w:t>
                </w:r>
                <w:r w:rsidRPr="00B15079">
                  <w:rPr>
                    <w:vertAlign w:val="superscript"/>
                  </w:rPr>
                  <w:t>th</w:t>
                </w:r>
                <w:r w:rsidRPr="00B15079">
                  <w:t xml:space="preserve">) </w:t>
                </w:r>
              </w:p>
              <w:p w14:paraId="3F8B2B18" w14:textId="77777777" w:rsidR="005C2436" w:rsidRPr="00B15079" w:rsidRDefault="005C2436" w:rsidP="00C055C1">
                <w:pPr>
                  <w:pStyle w:val="NoSpacing"/>
                  <w:numPr>
                    <w:ilvl w:val="0"/>
                    <w:numId w:val="7"/>
                  </w:numPr>
                  <w:rPr>
                    <w:rFonts w:cstheme="minorHAnsi"/>
                    <w:b/>
                    <w:bCs/>
                    <w:i/>
                    <w:iCs/>
                  </w:rPr>
                </w:pPr>
                <w:r w:rsidRPr="00B15079">
                  <w:t xml:space="preserve">The visit of the Magi will be experienced in EYFS and then covered in detail in Year Three. </w:t>
                </w:r>
              </w:p>
              <w:p w14:paraId="645DA00F" w14:textId="77777777" w:rsidR="005C2436" w:rsidRPr="00B15079" w:rsidRDefault="005C2436" w:rsidP="00756F06">
                <w:pPr>
                  <w:spacing w:after="170" w:line="285" w:lineRule="auto"/>
                  <w:ind w:right="54"/>
                  <w:rPr>
                    <w:rFonts w:eastAsia="Calibri" w:cstheme="minorHAnsi"/>
                    <w:color w:val="181717"/>
                    <w:lang w:eastAsia="en-GB"/>
                  </w:rPr>
                </w:pPr>
              </w:p>
              <w:p w14:paraId="2A3C537D" w14:textId="77777777" w:rsidR="005C2436" w:rsidRPr="00B15079" w:rsidRDefault="005C2436" w:rsidP="005C2436">
                <w:pPr>
                  <w:rPr>
                    <w:rFonts w:cstheme="minorHAnsi"/>
                  </w:rPr>
                </w:pPr>
                <w:r w:rsidRPr="00B15079">
                  <w:rPr>
                    <w:rFonts w:cstheme="minorHAnsi"/>
                    <w:b/>
                    <w:bCs/>
                    <w:color w:val="538135" w:themeColor="accent6" w:themeShade="BF"/>
                  </w:rPr>
                  <w:t>Prior Learning – Reminder</w:t>
                </w:r>
                <w:r w:rsidRPr="00B15079">
                  <w:rPr>
                    <w:rFonts w:cstheme="minorHAnsi"/>
                    <w:color w:val="538135" w:themeColor="accent6" w:themeShade="BF"/>
                  </w:rPr>
                  <w:t xml:space="preserve"> </w:t>
                </w:r>
                <w:r w:rsidRPr="00B15079">
                  <w:rPr>
                    <w:rFonts w:cstheme="minorHAnsi"/>
                  </w:rPr>
                  <w:t xml:space="preserve">- </w:t>
                </w:r>
                <w:r w:rsidRPr="00B15079">
                  <w:rPr>
                    <w:rFonts w:cstheme="minorHAnsi"/>
                    <w:i/>
                    <w:iCs/>
                  </w:rPr>
                  <w:t>The Bible tells us all about God. We have to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675BAF5C" w14:textId="77777777" w:rsidR="005C2436" w:rsidRPr="00B15079" w:rsidRDefault="005C2436" w:rsidP="005C2436">
                <w:pPr>
                  <w:rPr>
                    <w:rFonts w:cstheme="minorHAnsi"/>
                  </w:rPr>
                </w:pPr>
              </w:p>
              <w:p w14:paraId="43634B2A" w14:textId="77777777" w:rsidR="005C2436" w:rsidRPr="00B15079" w:rsidRDefault="005C2436" w:rsidP="00C055C1">
                <w:pPr>
                  <w:pStyle w:val="ListParagraph"/>
                  <w:numPr>
                    <w:ilvl w:val="0"/>
                    <w:numId w:val="5"/>
                  </w:numPr>
                  <w:spacing w:after="0" w:line="240" w:lineRule="auto"/>
                  <w:rPr>
                    <w:rFonts w:asciiTheme="minorHAnsi" w:hAnsiTheme="minorHAnsi" w:cstheme="minorHAnsi"/>
                    <w:b/>
                    <w:bCs/>
                    <w:color w:val="000000" w:themeColor="text1"/>
                    <w:sz w:val="22"/>
                  </w:rPr>
                </w:pPr>
                <w:r w:rsidRPr="00B15079">
                  <w:rPr>
                    <w:rFonts w:asciiTheme="minorHAnsi" w:hAnsiTheme="minorHAnsi" w:cstheme="minorHAnsi"/>
                    <w:b/>
                    <w:bCs/>
                    <w:color w:val="000000" w:themeColor="text1"/>
                    <w:sz w:val="22"/>
                  </w:rPr>
                  <w:t xml:space="preserve">Please remember to use a Good News Bible – whilst this is not an accessible read for children, they need to experience what a Bible looks like, and how it is used – just as in other religions in Christianity this is a sacred book and needs to be treated with the utmost respect and care. </w:t>
                </w:r>
              </w:p>
              <w:p w14:paraId="534775EE" w14:textId="77777777" w:rsidR="005C2436" w:rsidRPr="00B15079" w:rsidRDefault="005C2436" w:rsidP="00C055C1">
                <w:pPr>
                  <w:pStyle w:val="ListParagraph"/>
                  <w:numPr>
                    <w:ilvl w:val="0"/>
                    <w:numId w:val="5"/>
                  </w:numPr>
                  <w:spacing w:after="0" w:line="240" w:lineRule="auto"/>
                  <w:rPr>
                    <w:rFonts w:asciiTheme="minorHAnsi" w:hAnsiTheme="minorHAnsi" w:cstheme="minorHAnsi"/>
                    <w:b/>
                    <w:bCs/>
                    <w:color w:val="000000" w:themeColor="text1"/>
                    <w:sz w:val="22"/>
                  </w:rPr>
                </w:pPr>
                <w:r w:rsidRPr="00B15079">
                  <w:rPr>
                    <w:rFonts w:asciiTheme="minorHAnsi" w:hAnsiTheme="minorHAnsi" w:cstheme="minorHAnsi"/>
                    <w:b/>
                    <w:bCs/>
                    <w:color w:val="000000" w:themeColor="text1"/>
                    <w:sz w:val="22"/>
                  </w:rPr>
                  <w:t xml:space="preserve">Children will see how you as an adult use the Bible – they may not understand the words but it is our job then to retell the story in as many ways as possible – through retelling, crafts, art, dance etc… etc… </w:t>
                </w:r>
              </w:p>
              <w:p w14:paraId="778405F9" w14:textId="77777777" w:rsidR="005C2436" w:rsidRPr="00B15079" w:rsidRDefault="005C2436" w:rsidP="005C2436">
                <w:pPr>
                  <w:rPr>
                    <w:rFonts w:cstheme="minorHAnsi"/>
                  </w:rPr>
                </w:pPr>
              </w:p>
              <w:p w14:paraId="1EE60B7C" w14:textId="77777777" w:rsidR="005C2436" w:rsidRPr="00B15079" w:rsidRDefault="005C2436" w:rsidP="005C2436">
                <w:pPr>
                  <w:pStyle w:val="NoSpacing"/>
                  <w:rPr>
                    <w:rFonts w:cstheme="minorHAnsi"/>
                    <w:b/>
                    <w:bCs/>
                  </w:rPr>
                </w:pPr>
                <w:r w:rsidRPr="00B15079">
                  <w:rPr>
                    <w:rFonts w:cstheme="minorHAnsi"/>
                    <w:b/>
                    <w:bCs/>
                  </w:rPr>
                  <w:t>General Guidance</w:t>
                </w:r>
              </w:p>
              <w:p w14:paraId="7A53486B" w14:textId="77777777" w:rsidR="005C2436" w:rsidRPr="00B15079" w:rsidRDefault="005C2436" w:rsidP="005C2436">
                <w:pPr>
                  <w:pStyle w:val="NoSpacing"/>
                  <w:rPr>
                    <w:rFonts w:cstheme="minorHAnsi"/>
                  </w:rPr>
                </w:pPr>
              </w:p>
              <w:p w14:paraId="680E2FCC" w14:textId="77777777" w:rsidR="005C2436" w:rsidRPr="00B15079" w:rsidRDefault="005C2436" w:rsidP="00C055C1">
                <w:pPr>
                  <w:pStyle w:val="NoSpacing"/>
                  <w:numPr>
                    <w:ilvl w:val="0"/>
                    <w:numId w:val="4"/>
                  </w:numPr>
                  <w:rPr>
                    <w:rFonts w:cstheme="minorHAnsi"/>
                    <w:color w:val="C00000"/>
                  </w:rPr>
                </w:pPr>
                <w:r w:rsidRPr="00B15079">
                  <w:rPr>
                    <w:rFonts w:cstheme="minorHAnsi"/>
                  </w:rPr>
                  <w:t xml:space="preserve"> Please </w:t>
                </w:r>
                <w:r w:rsidRPr="00B15079">
                  <w:rPr>
                    <w:rFonts w:cstheme="minorHAnsi"/>
                    <w:b/>
                    <w:bCs/>
                    <w:i/>
                    <w:iCs/>
                    <w:color w:val="C00000"/>
                  </w:rPr>
                  <w:t xml:space="preserve">begin with the Scripture story told from the Good News Bible at the beginning of each teaching sequence. </w:t>
                </w:r>
              </w:p>
              <w:p w14:paraId="034C99ED" w14:textId="6F9CEF15" w:rsidR="005C2436" w:rsidRPr="00B15079" w:rsidRDefault="005C2436" w:rsidP="00C055C1">
                <w:pPr>
                  <w:pStyle w:val="NoSpacing"/>
                  <w:numPr>
                    <w:ilvl w:val="0"/>
                    <w:numId w:val="4"/>
                  </w:numPr>
                  <w:rPr>
                    <w:rFonts w:cstheme="minorHAnsi"/>
                  </w:rPr>
                </w:pPr>
                <w:r w:rsidRPr="00B15079">
                  <w:rPr>
                    <w:rFonts w:cstheme="minorHAnsi"/>
                  </w:rPr>
                  <w:lastRenderedPageBreak/>
                  <w:t>Please try to follow the sequences as they appear in the planning. This will allow for timelines and links to be made. However, in some circumstances</w:t>
                </w:r>
                <w:r w:rsidR="00D95D9A">
                  <w:rPr>
                    <w:rFonts w:cstheme="minorHAnsi"/>
                  </w:rPr>
                  <w:t>,</w:t>
                </w:r>
                <w:r w:rsidRPr="00B15079">
                  <w:rPr>
                    <w:rFonts w:cstheme="minorHAnsi"/>
                  </w:rPr>
                  <w:t xml:space="preserve"> they may be best suited in a different order especially considering the age and stage of the children. </w:t>
                </w:r>
              </w:p>
              <w:p w14:paraId="2CB9D365" w14:textId="77777777" w:rsidR="005C2436" w:rsidRPr="00B15079" w:rsidRDefault="005C2436" w:rsidP="00C055C1">
                <w:pPr>
                  <w:pStyle w:val="NoSpacing"/>
                  <w:numPr>
                    <w:ilvl w:val="0"/>
                    <w:numId w:val="4"/>
                  </w:numPr>
                  <w:rPr>
                    <w:rFonts w:cstheme="minorHAnsi"/>
                  </w:rPr>
                </w:pPr>
                <w:r w:rsidRPr="00B15079">
                  <w:rPr>
                    <w:rFonts w:cstheme="minorHAnsi"/>
                  </w:rPr>
                  <w:t xml:space="preserve">Also, there may be times when you may wish to teach Believe, Celebrate and Live in a different order following </w:t>
                </w:r>
                <w:proofErr w:type="gramStart"/>
                <w:r w:rsidRPr="00B15079">
                  <w:rPr>
                    <w:rFonts w:cstheme="minorHAnsi"/>
                  </w:rPr>
                  <w:t>Hear</w:t>
                </w:r>
                <w:proofErr w:type="gramEnd"/>
                <w:r w:rsidRPr="00B15079">
                  <w:rPr>
                    <w:rFonts w:cstheme="minorHAnsi"/>
                  </w:rPr>
                  <w:t xml:space="preserve"> or together to suit the needs of the children.</w:t>
                </w:r>
              </w:p>
              <w:p w14:paraId="6FEF894E" w14:textId="77777777" w:rsidR="005C2436" w:rsidRPr="00B15079" w:rsidRDefault="005C2436" w:rsidP="005C2436">
                <w:pPr>
                  <w:pStyle w:val="NoSpacing"/>
                  <w:rPr>
                    <w:rFonts w:cstheme="minorHAnsi"/>
                  </w:rPr>
                </w:pPr>
              </w:p>
              <w:p w14:paraId="53736E58" w14:textId="77777777" w:rsidR="005C2436" w:rsidRPr="00B15079" w:rsidRDefault="005C2436" w:rsidP="00C055C1">
                <w:pPr>
                  <w:pStyle w:val="NoSpacing"/>
                  <w:numPr>
                    <w:ilvl w:val="0"/>
                    <w:numId w:val="4"/>
                  </w:numPr>
                  <w:rPr>
                    <w:rFonts w:cstheme="minorHAnsi"/>
                    <w:b/>
                    <w:bCs/>
                  </w:rPr>
                </w:pPr>
                <w:r w:rsidRPr="00B15079">
                  <w:rPr>
                    <w:rFonts w:cstheme="minorHAnsi"/>
                    <w:b/>
                    <w:bCs/>
                  </w:rPr>
                  <w:t xml:space="preserve">The activities within the sequences are suggested and you do not need to cover them all! Just ensure you are covering 10% of your curriculum time each week for Religious Education. </w:t>
                </w:r>
              </w:p>
              <w:p w14:paraId="6158BF59" w14:textId="41AD10A3" w:rsidR="00802EED" w:rsidRPr="005C4E6B" w:rsidRDefault="00802EED" w:rsidP="00456E1E">
                <w:pPr>
                  <w:spacing w:after="170" w:line="285" w:lineRule="auto"/>
                  <w:ind w:right="159"/>
                  <w:rPr>
                    <w:rFonts w:cstheme="minorHAnsi"/>
                    <w:b/>
                    <w:bCs/>
                    <w:color w:val="BF8F00" w:themeColor="accent4" w:themeShade="BF"/>
                    <w:sz w:val="24"/>
                    <w:szCs w:val="24"/>
                  </w:rPr>
                </w:pPr>
              </w:p>
            </w:tc>
            <w:tc>
              <w:tcPr>
                <w:tcW w:w="4831" w:type="dxa"/>
              </w:tcPr>
              <w:p w14:paraId="3BB50DD9" w14:textId="77777777" w:rsidR="005E2918" w:rsidRPr="00B15079" w:rsidRDefault="005E2918" w:rsidP="005E2918">
                <w:pPr>
                  <w:pBdr>
                    <w:bottom w:val="single" w:sz="4" w:space="1" w:color="auto"/>
                  </w:pBdr>
                  <w:rPr>
                    <w:rFonts w:cstheme="minorHAnsi"/>
                    <w:b/>
                    <w:bCs/>
                    <w:color w:val="2F5496" w:themeColor="accent1" w:themeShade="BF"/>
                  </w:rPr>
                </w:pPr>
                <w:r w:rsidRPr="00B15079">
                  <w:rPr>
                    <w:rFonts w:cstheme="minorHAnsi"/>
                    <w:b/>
                    <w:bCs/>
                  </w:rPr>
                  <w:lastRenderedPageBreak/>
                  <w:t>Skill/Driver words</w:t>
                </w:r>
              </w:p>
              <w:p w14:paraId="2F84195C" w14:textId="61596932" w:rsidR="005E2918" w:rsidRPr="00B15079" w:rsidRDefault="005E2918" w:rsidP="005E2918">
                <w:pPr>
                  <w:pBdr>
                    <w:bottom w:val="single" w:sz="4" w:space="1" w:color="auto"/>
                  </w:pBdr>
                  <w:rPr>
                    <w:rFonts w:cstheme="minorHAnsi"/>
                    <w:b/>
                    <w:bCs/>
                    <w:color w:val="00B050"/>
                  </w:rPr>
                </w:pPr>
                <w:r w:rsidRPr="00B15079">
                  <w:rPr>
                    <w:rFonts w:cstheme="minorHAnsi"/>
                    <w:b/>
                    <w:bCs/>
                    <w:color w:val="00B050"/>
                    <w:highlight w:val="yellow"/>
                  </w:rPr>
                  <w:t>Recognise, Retell</w:t>
                </w:r>
                <w:r w:rsidRPr="00B15079">
                  <w:rPr>
                    <w:rFonts w:cstheme="minorHAnsi"/>
                    <w:b/>
                    <w:bCs/>
                    <w:color w:val="00B050"/>
                  </w:rPr>
                  <w:t xml:space="preserve">, Describe, Wonder, Talk about, Ask, begin to make links and connections, begin to give reasons </w:t>
                </w:r>
              </w:p>
              <w:p w14:paraId="52594302" w14:textId="77777777" w:rsidR="005E2918" w:rsidRPr="00B15079" w:rsidRDefault="005E2918" w:rsidP="00430DAB">
                <w:pPr>
                  <w:spacing w:line="285" w:lineRule="auto"/>
                  <w:ind w:right="875"/>
                  <w:contextualSpacing/>
                  <w:rPr>
                    <w:rFonts w:cstheme="minorHAnsi"/>
                  </w:rPr>
                </w:pPr>
                <w:r w:rsidRPr="00B15079">
                  <w:rPr>
                    <w:rFonts w:cstheme="minorHAnsi"/>
                    <w:b/>
                  </w:rPr>
                  <w:t>Key Words</w:t>
                </w:r>
                <w:r w:rsidRPr="00B15079">
                  <w:rPr>
                    <w:rFonts w:cstheme="minorHAnsi"/>
                  </w:rPr>
                  <w:t xml:space="preserve"> </w:t>
                </w:r>
              </w:p>
              <w:p w14:paraId="45F22CA6" w14:textId="77777777" w:rsidR="005E2918" w:rsidRPr="00B15079" w:rsidRDefault="005E2918" w:rsidP="009A0B21">
                <w:pPr>
                  <w:pBdr>
                    <w:bottom w:val="single" w:sz="4" w:space="1" w:color="auto"/>
                  </w:pBdr>
                  <w:rPr>
                    <w:rFonts w:cstheme="minorHAnsi"/>
                    <w:b/>
                    <w:bCs/>
                    <w:color w:val="00B050"/>
                  </w:rPr>
                </w:pPr>
              </w:p>
              <w:p w14:paraId="76A7AAAD" w14:textId="77777777" w:rsidR="005E2918" w:rsidRPr="00B15079" w:rsidRDefault="005E2918" w:rsidP="00900C66">
                <w:pPr>
                  <w:autoSpaceDE w:val="0"/>
                  <w:autoSpaceDN w:val="0"/>
                  <w:adjustRightInd w:val="0"/>
                  <w:rPr>
                    <w:rFonts w:cstheme="minorHAnsi"/>
                    <w:b/>
                    <w:bCs/>
                  </w:rPr>
                </w:pPr>
                <w:r w:rsidRPr="00B15079">
                  <w:rPr>
                    <w:rFonts w:cstheme="minorHAnsi"/>
                    <w:b/>
                    <w:bCs/>
                  </w:rPr>
                  <w:t>Enhancing the Religious Education Curriculum</w:t>
                </w:r>
              </w:p>
              <w:p w14:paraId="2CA316B7" w14:textId="3F211F85" w:rsidR="00B15079" w:rsidRPr="00B15079" w:rsidRDefault="00B15079" w:rsidP="00B15079">
                <w:pPr>
                  <w:autoSpaceDE w:val="0"/>
                  <w:autoSpaceDN w:val="0"/>
                  <w:adjustRightInd w:val="0"/>
                  <w:jc w:val="center"/>
                  <w:rPr>
                    <w:rFonts w:cstheme="minorHAnsi"/>
                    <w:i/>
                    <w:iCs/>
                  </w:rPr>
                </w:pPr>
                <w:r w:rsidRPr="00B15079">
                  <w:rPr>
                    <w:rFonts w:cstheme="minorHAnsi"/>
                    <w:i/>
                    <w:iCs/>
                  </w:rPr>
                  <w:t>Please find below a list of possible ways to engage learners…</w:t>
                </w:r>
              </w:p>
              <w:p w14:paraId="194BAEE7" w14:textId="77777777" w:rsidR="005E2918" w:rsidRPr="00B15079" w:rsidRDefault="005E2918" w:rsidP="00DA30A7">
                <w:pPr>
                  <w:numPr>
                    <w:ilvl w:val="0"/>
                    <w:numId w:val="1"/>
                  </w:numPr>
                  <w:contextualSpacing/>
                  <w:rPr>
                    <w:rFonts w:cstheme="minorHAnsi"/>
                  </w:rPr>
                </w:pPr>
                <w:r w:rsidRPr="00B15079">
                  <w:rPr>
                    <w:rFonts w:cstheme="minorHAnsi"/>
                  </w:rPr>
                  <w:t>Previous Knowledge</w:t>
                </w:r>
              </w:p>
              <w:p w14:paraId="078197BB" w14:textId="77777777" w:rsidR="005E2918" w:rsidRPr="00B15079" w:rsidRDefault="005E2918" w:rsidP="00DA30A7">
                <w:pPr>
                  <w:numPr>
                    <w:ilvl w:val="0"/>
                    <w:numId w:val="1"/>
                  </w:numPr>
                  <w:contextualSpacing/>
                  <w:rPr>
                    <w:rFonts w:cstheme="minorHAnsi"/>
                  </w:rPr>
                </w:pPr>
                <w:r w:rsidRPr="00B15079">
                  <w:rPr>
                    <w:rFonts w:cstheme="minorHAnsi"/>
                  </w:rPr>
                  <w:t>Key Vocabulary</w:t>
                </w:r>
              </w:p>
              <w:p w14:paraId="11A6A32C" w14:textId="77777777" w:rsidR="005E2918" w:rsidRPr="00B15079" w:rsidRDefault="005E2918" w:rsidP="00DA30A7">
                <w:pPr>
                  <w:numPr>
                    <w:ilvl w:val="0"/>
                    <w:numId w:val="1"/>
                  </w:numPr>
                  <w:contextualSpacing/>
                  <w:rPr>
                    <w:rFonts w:cstheme="minorHAnsi"/>
                  </w:rPr>
                </w:pPr>
                <w:r w:rsidRPr="00B15079">
                  <w:rPr>
                    <w:rFonts w:cstheme="minorHAnsi"/>
                  </w:rPr>
                  <w:t>Timeline</w:t>
                </w:r>
              </w:p>
              <w:p w14:paraId="40CE9857" w14:textId="77777777" w:rsidR="005E2918" w:rsidRPr="00B15079" w:rsidRDefault="005E2918" w:rsidP="00DA30A7">
                <w:pPr>
                  <w:numPr>
                    <w:ilvl w:val="0"/>
                    <w:numId w:val="1"/>
                  </w:numPr>
                  <w:contextualSpacing/>
                  <w:rPr>
                    <w:rFonts w:cstheme="minorHAnsi"/>
                  </w:rPr>
                </w:pPr>
                <w:r w:rsidRPr="00B15079">
                  <w:rPr>
                    <w:rFonts w:cstheme="minorHAnsi"/>
                  </w:rPr>
                  <w:t xml:space="preserve">Equality </w:t>
                </w:r>
              </w:p>
              <w:p w14:paraId="50B714C6" w14:textId="77777777" w:rsidR="005E2918" w:rsidRPr="00B15079" w:rsidRDefault="005E2918" w:rsidP="00DA30A7">
                <w:pPr>
                  <w:numPr>
                    <w:ilvl w:val="0"/>
                    <w:numId w:val="1"/>
                  </w:numPr>
                  <w:contextualSpacing/>
                  <w:rPr>
                    <w:rFonts w:cstheme="minorHAnsi"/>
                  </w:rPr>
                </w:pPr>
                <w:r w:rsidRPr="00B15079">
                  <w:rPr>
                    <w:rFonts w:cstheme="minorHAnsi"/>
                  </w:rPr>
                  <w:t>Drama/Role Play</w:t>
                </w:r>
              </w:p>
              <w:p w14:paraId="1AA4E199" w14:textId="77777777" w:rsidR="005E2918" w:rsidRPr="00B15079" w:rsidRDefault="005E2918" w:rsidP="00DA30A7">
                <w:pPr>
                  <w:numPr>
                    <w:ilvl w:val="0"/>
                    <w:numId w:val="1"/>
                  </w:numPr>
                  <w:contextualSpacing/>
                  <w:rPr>
                    <w:rFonts w:cstheme="minorHAnsi"/>
                  </w:rPr>
                </w:pPr>
                <w:r w:rsidRPr="00B15079">
                  <w:rPr>
                    <w:rFonts w:cstheme="minorHAnsi"/>
                  </w:rPr>
                  <w:t>Poetry</w:t>
                </w:r>
              </w:p>
              <w:p w14:paraId="426F731D" w14:textId="77777777" w:rsidR="005E2918" w:rsidRPr="00B15079" w:rsidRDefault="005E2918" w:rsidP="00DA30A7">
                <w:pPr>
                  <w:numPr>
                    <w:ilvl w:val="0"/>
                    <w:numId w:val="1"/>
                  </w:numPr>
                  <w:contextualSpacing/>
                  <w:rPr>
                    <w:rFonts w:cstheme="minorHAnsi"/>
                  </w:rPr>
                </w:pPr>
                <w:r w:rsidRPr="00B15079">
                  <w:rPr>
                    <w:rFonts w:cstheme="minorHAnsi"/>
                  </w:rPr>
                  <w:t>Catholic Social Teaching</w:t>
                </w:r>
              </w:p>
              <w:p w14:paraId="489FF2C8" w14:textId="77777777" w:rsidR="005E2918" w:rsidRPr="00B15079" w:rsidRDefault="005E2918" w:rsidP="00DA30A7">
                <w:pPr>
                  <w:numPr>
                    <w:ilvl w:val="0"/>
                    <w:numId w:val="1"/>
                  </w:numPr>
                  <w:contextualSpacing/>
                  <w:rPr>
                    <w:rFonts w:cstheme="minorHAnsi"/>
                  </w:rPr>
                </w:pPr>
                <w:bookmarkStart w:id="0" w:name="_Hlk162209371"/>
                <w:r w:rsidRPr="00B15079">
                  <w:rPr>
                    <w:rFonts w:cstheme="minorHAnsi"/>
                  </w:rPr>
                  <w:t>RSHE</w:t>
                </w:r>
              </w:p>
              <w:p w14:paraId="3B31B4EE" w14:textId="77777777" w:rsidR="005E2918" w:rsidRPr="00B15079" w:rsidRDefault="005E2918" w:rsidP="00DA30A7">
                <w:pPr>
                  <w:numPr>
                    <w:ilvl w:val="0"/>
                    <w:numId w:val="1"/>
                  </w:numPr>
                  <w:contextualSpacing/>
                  <w:rPr>
                    <w:rFonts w:cstheme="minorHAnsi"/>
                  </w:rPr>
                </w:pPr>
                <w:r w:rsidRPr="00B15079">
                  <w:rPr>
                    <w:rFonts w:cstheme="minorHAnsi"/>
                  </w:rPr>
                  <w:t>Parents/ Carers</w:t>
                </w:r>
              </w:p>
              <w:p w14:paraId="7CF6D2DE" w14:textId="77777777" w:rsidR="005E2918" w:rsidRPr="00B15079" w:rsidRDefault="005E2918" w:rsidP="00DA30A7">
                <w:pPr>
                  <w:numPr>
                    <w:ilvl w:val="0"/>
                    <w:numId w:val="1"/>
                  </w:numPr>
                  <w:contextualSpacing/>
                  <w:rPr>
                    <w:rFonts w:cstheme="minorHAnsi"/>
                  </w:rPr>
                </w:pPr>
                <w:r w:rsidRPr="00B15079">
                  <w:rPr>
                    <w:rFonts w:cstheme="minorHAnsi"/>
                  </w:rPr>
                  <w:t>Home/school/parish</w:t>
                </w:r>
              </w:p>
              <w:p w14:paraId="240488A2" w14:textId="77777777" w:rsidR="005E2918" w:rsidRPr="00B15079" w:rsidRDefault="005E2918" w:rsidP="00DA30A7">
                <w:pPr>
                  <w:numPr>
                    <w:ilvl w:val="0"/>
                    <w:numId w:val="1"/>
                  </w:numPr>
                  <w:contextualSpacing/>
                  <w:rPr>
                    <w:rFonts w:cstheme="minorHAnsi"/>
                  </w:rPr>
                </w:pPr>
                <w:r w:rsidRPr="00B15079">
                  <w:rPr>
                    <w:rFonts w:cstheme="minorHAnsi"/>
                  </w:rPr>
                  <w:t>Parish Priest</w:t>
                </w:r>
              </w:p>
              <w:p w14:paraId="5CFA7D9A" w14:textId="77777777" w:rsidR="005E2918" w:rsidRPr="00B15079" w:rsidRDefault="005E2918" w:rsidP="00DA30A7">
                <w:pPr>
                  <w:numPr>
                    <w:ilvl w:val="0"/>
                    <w:numId w:val="1"/>
                  </w:numPr>
                  <w:contextualSpacing/>
                  <w:rPr>
                    <w:rFonts w:cstheme="minorHAnsi"/>
                  </w:rPr>
                </w:pPr>
                <w:r w:rsidRPr="00B15079">
                  <w:rPr>
                    <w:rFonts w:cstheme="minorHAnsi"/>
                  </w:rPr>
                  <w:t>Parish Deacon</w:t>
                </w:r>
              </w:p>
              <w:p w14:paraId="10B1531E" w14:textId="77777777" w:rsidR="005E2918" w:rsidRPr="00B15079" w:rsidRDefault="005E2918" w:rsidP="00DA30A7">
                <w:pPr>
                  <w:numPr>
                    <w:ilvl w:val="0"/>
                    <w:numId w:val="1"/>
                  </w:numPr>
                  <w:contextualSpacing/>
                  <w:rPr>
                    <w:rFonts w:cstheme="minorHAnsi"/>
                  </w:rPr>
                </w:pPr>
                <w:r w:rsidRPr="00B15079">
                  <w:rPr>
                    <w:rFonts w:cstheme="minorHAnsi"/>
                  </w:rPr>
                  <w:t xml:space="preserve">Parish Catechists </w:t>
                </w:r>
              </w:p>
              <w:p w14:paraId="7DCE5506" w14:textId="77777777" w:rsidR="005E2918" w:rsidRPr="00B15079" w:rsidRDefault="005E2918" w:rsidP="00DA30A7">
                <w:pPr>
                  <w:numPr>
                    <w:ilvl w:val="0"/>
                    <w:numId w:val="1"/>
                  </w:numPr>
                  <w:contextualSpacing/>
                  <w:rPr>
                    <w:rFonts w:cstheme="minorHAnsi"/>
                  </w:rPr>
                </w:pPr>
                <w:r w:rsidRPr="00B15079">
                  <w:rPr>
                    <w:rFonts w:cstheme="minorHAnsi"/>
                  </w:rPr>
                  <w:t>Governors</w:t>
                </w:r>
              </w:p>
              <w:p w14:paraId="6FA0D10C" w14:textId="77777777" w:rsidR="005E2918" w:rsidRPr="00B15079" w:rsidRDefault="005E2918" w:rsidP="00DA30A7">
                <w:pPr>
                  <w:numPr>
                    <w:ilvl w:val="0"/>
                    <w:numId w:val="1"/>
                  </w:numPr>
                  <w:contextualSpacing/>
                  <w:rPr>
                    <w:rFonts w:cstheme="minorHAnsi"/>
                  </w:rPr>
                </w:pPr>
                <w:r w:rsidRPr="00B15079">
                  <w:rPr>
                    <w:rFonts w:cstheme="minorHAnsi"/>
                  </w:rPr>
                  <w:t>Liturgy</w:t>
                </w:r>
              </w:p>
              <w:p w14:paraId="07809B98" w14:textId="5F81600C" w:rsidR="005E2918" w:rsidRPr="00B15079" w:rsidRDefault="002F4D1A" w:rsidP="00DA30A7">
                <w:pPr>
                  <w:numPr>
                    <w:ilvl w:val="0"/>
                    <w:numId w:val="1"/>
                  </w:numPr>
                  <w:contextualSpacing/>
                  <w:rPr>
                    <w:rFonts w:cstheme="minorHAnsi"/>
                  </w:rPr>
                </w:pPr>
                <w:r w:rsidRPr="00B15079">
                  <w:rPr>
                    <w:rFonts w:cstheme="minorHAnsi"/>
                  </w:rPr>
                  <w:t>Sacrament</w:t>
                </w:r>
                <w:r w:rsidR="005E2918" w:rsidRPr="00B15079">
                  <w:rPr>
                    <w:rFonts w:cstheme="minorHAnsi"/>
                  </w:rPr>
                  <w:t>al Foundations</w:t>
                </w:r>
              </w:p>
              <w:p w14:paraId="6BDDCECA" w14:textId="77777777" w:rsidR="005E2918" w:rsidRPr="00B15079" w:rsidRDefault="005E2918" w:rsidP="00DA30A7">
                <w:pPr>
                  <w:numPr>
                    <w:ilvl w:val="0"/>
                    <w:numId w:val="1"/>
                  </w:numPr>
                  <w:contextualSpacing/>
                  <w:rPr>
                    <w:rFonts w:cstheme="minorHAnsi"/>
                  </w:rPr>
                </w:pPr>
                <w:r w:rsidRPr="00B15079">
                  <w:rPr>
                    <w:rFonts w:cstheme="minorHAnsi"/>
                  </w:rPr>
                  <w:t>Storytelling</w:t>
                </w:r>
              </w:p>
              <w:p w14:paraId="3752FA8B" w14:textId="77777777" w:rsidR="005E2918" w:rsidRPr="00B15079" w:rsidRDefault="005E2918" w:rsidP="00DA30A7">
                <w:pPr>
                  <w:numPr>
                    <w:ilvl w:val="0"/>
                    <w:numId w:val="1"/>
                  </w:numPr>
                  <w:contextualSpacing/>
                  <w:rPr>
                    <w:rFonts w:cstheme="minorHAnsi"/>
                  </w:rPr>
                </w:pPr>
                <w:r w:rsidRPr="00B15079">
                  <w:rPr>
                    <w:rFonts w:cstheme="minorHAnsi"/>
                  </w:rPr>
                  <w:t>Liturgical Colour Boxes</w:t>
                </w:r>
              </w:p>
              <w:p w14:paraId="0562745A" w14:textId="77777777" w:rsidR="005E2918" w:rsidRPr="00B15079" w:rsidRDefault="005E2918" w:rsidP="00DA30A7">
                <w:pPr>
                  <w:numPr>
                    <w:ilvl w:val="0"/>
                    <w:numId w:val="1"/>
                  </w:numPr>
                  <w:contextualSpacing/>
                  <w:rPr>
                    <w:rFonts w:cstheme="minorHAnsi"/>
                  </w:rPr>
                </w:pPr>
                <w:r w:rsidRPr="00B15079">
                  <w:rPr>
                    <w:rFonts w:cstheme="minorHAnsi"/>
                  </w:rPr>
                  <w:t>Philosophy</w:t>
                </w:r>
                <w:bookmarkEnd w:id="0"/>
              </w:p>
              <w:p w14:paraId="2D16499C" w14:textId="77777777" w:rsidR="005E2918" w:rsidRPr="00B15079" w:rsidRDefault="005E2918" w:rsidP="00DA30A7">
                <w:pPr>
                  <w:numPr>
                    <w:ilvl w:val="0"/>
                    <w:numId w:val="1"/>
                  </w:numPr>
                  <w:contextualSpacing/>
                  <w:rPr>
                    <w:rFonts w:cstheme="minorHAnsi"/>
                  </w:rPr>
                </w:pPr>
                <w:r w:rsidRPr="00B15079">
                  <w:rPr>
                    <w:rFonts w:cstheme="minorHAnsi"/>
                  </w:rPr>
                  <w:t>Inclusion</w:t>
                </w:r>
              </w:p>
              <w:p w14:paraId="4B129FE4" w14:textId="77777777" w:rsidR="005E2918" w:rsidRPr="00B15079" w:rsidRDefault="005E2918" w:rsidP="00DA30A7">
                <w:pPr>
                  <w:numPr>
                    <w:ilvl w:val="0"/>
                    <w:numId w:val="1"/>
                  </w:numPr>
                  <w:contextualSpacing/>
                  <w:rPr>
                    <w:rFonts w:cstheme="minorHAnsi"/>
                  </w:rPr>
                </w:pPr>
                <w:r w:rsidRPr="00B15079">
                  <w:rPr>
                    <w:rFonts w:cstheme="minorHAnsi"/>
                  </w:rPr>
                  <w:t>Culture</w:t>
                </w:r>
              </w:p>
              <w:p w14:paraId="248CCCD7" w14:textId="6AE01983" w:rsidR="005E2918" w:rsidRPr="00B15079" w:rsidRDefault="005E2918" w:rsidP="00DA30A7">
                <w:pPr>
                  <w:numPr>
                    <w:ilvl w:val="0"/>
                    <w:numId w:val="1"/>
                  </w:numPr>
                  <w:contextualSpacing/>
                  <w:rPr>
                    <w:rFonts w:cstheme="minorHAnsi"/>
                  </w:rPr>
                </w:pPr>
                <w:r w:rsidRPr="00B15079">
                  <w:rPr>
                    <w:rFonts w:cstheme="minorHAnsi"/>
                  </w:rPr>
                  <w:t>A</w:t>
                </w:r>
                <w:r w:rsidR="00C60E0A" w:rsidRPr="00B15079">
                  <w:rPr>
                    <w:rFonts w:cstheme="minorHAnsi"/>
                  </w:rPr>
                  <w:t>we and wonder</w:t>
                </w:r>
              </w:p>
              <w:p w14:paraId="489B13DF" w14:textId="77777777" w:rsidR="005E2918" w:rsidRPr="00B15079" w:rsidRDefault="005E2918" w:rsidP="00DA30A7">
                <w:pPr>
                  <w:numPr>
                    <w:ilvl w:val="0"/>
                    <w:numId w:val="1"/>
                  </w:numPr>
                  <w:contextualSpacing/>
                  <w:rPr>
                    <w:rFonts w:cstheme="minorHAnsi"/>
                  </w:rPr>
                </w:pPr>
                <w:r w:rsidRPr="00B15079">
                  <w:rPr>
                    <w:rFonts w:cstheme="minorHAnsi"/>
                  </w:rPr>
                  <w:t>Seasons/The Natural World</w:t>
                </w:r>
              </w:p>
              <w:p w14:paraId="00561B98" w14:textId="77777777" w:rsidR="005E2918" w:rsidRPr="00B15079" w:rsidRDefault="005E2918" w:rsidP="00DA30A7">
                <w:pPr>
                  <w:numPr>
                    <w:ilvl w:val="0"/>
                    <w:numId w:val="1"/>
                  </w:numPr>
                  <w:contextualSpacing/>
                  <w:rPr>
                    <w:rFonts w:cstheme="minorHAnsi"/>
                  </w:rPr>
                </w:pPr>
                <w:r w:rsidRPr="00B15079">
                  <w:rPr>
                    <w:rFonts w:cstheme="minorHAnsi"/>
                  </w:rPr>
                  <w:t>Beauty</w:t>
                </w:r>
              </w:p>
              <w:p w14:paraId="026D57EF" w14:textId="77777777" w:rsidR="005E2918" w:rsidRPr="00B15079" w:rsidRDefault="005E2918" w:rsidP="00DA30A7">
                <w:pPr>
                  <w:numPr>
                    <w:ilvl w:val="0"/>
                    <w:numId w:val="1"/>
                  </w:numPr>
                  <w:contextualSpacing/>
                  <w:rPr>
                    <w:rFonts w:cstheme="minorHAnsi"/>
                  </w:rPr>
                </w:pPr>
                <w:r w:rsidRPr="00B15079">
                  <w:rPr>
                    <w:rFonts w:cstheme="minorHAnsi"/>
                  </w:rPr>
                  <w:lastRenderedPageBreak/>
                  <w:t>Senses</w:t>
                </w:r>
              </w:p>
              <w:p w14:paraId="37D32AC4" w14:textId="77777777" w:rsidR="005E2918" w:rsidRPr="00B15079" w:rsidRDefault="005E2918" w:rsidP="00DA30A7">
                <w:pPr>
                  <w:numPr>
                    <w:ilvl w:val="0"/>
                    <w:numId w:val="1"/>
                  </w:numPr>
                  <w:contextualSpacing/>
                  <w:rPr>
                    <w:rFonts w:cstheme="minorHAnsi"/>
                  </w:rPr>
                </w:pPr>
                <w:r w:rsidRPr="00B15079">
                  <w:rPr>
                    <w:rFonts w:cstheme="minorHAnsi"/>
                  </w:rPr>
                  <w:t>Music</w:t>
                </w:r>
              </w:p>
              <w:p w14:paraId="3B1C793C" w14:textId="77777777" w:rsidR="005E2918" w:rsidRPr="00B15079" w:rsidRDefault="005E2918" w:rsidP="00DA30A7">
                <w:pPr>
                  <w:numPr>
                    <w:ilvl w:val="0"/>
                    <w:numId w:val="1"/>
                  </w:numPr>
                  <w:contextualSpacing/>
                  <w:rPr>
                    <w:rFonts w:cstheme="minorHAnsi"/>
                  </w:rPr>
                </w:pPr>
                <w:r w:rsidRPr="00B15079">
                  <w:rPr>
                    <w:rFonts w:cstheme="minorHAnsi"/>
                  </w:rPr>
                  <w:t>Art</w:t>
                </w:r>
              </w:p>
              <w:p w14:paraId="4E63B6C2" w14:textId="77777777" w:rsidR="005E2918" w:rsidRPr="00B15079" w:rsidRDefault="005E2918" w:rsidP="00DA30A7">
                <w:pPr>
                  <w:numPr>
                    <w:ilvl w:val="0"/>
                    <w:numId w:val="1"/>
                  </w:numPr>
                  <w:contextualSpacing/>
                  <w:rPr>
                    <w:rFonts w:cstheme="minorHAnsi"/>
                  </w:rPr>
                </w:pPr>
                <w:r w:rsidRPr="00B15079">
                  <w:rPr>
                    <w:rFonts w:cstheme="minorHAnsi"/>
                  </w:rPr>
                  <w:t>Dance</w:t>
                </w:r>
              </w:p>
              <w:p w14:paraId="33264380" w14:textId="77777777" w:rsidR="006834D1" w:rsidRPr="00B15079" w:rsidRDefault="006834D1" w:rsidP="006834D1">
                <w:pPr>
                  <w:spacing w:after="31"/>
                  <w:rPr>
                    <w:rFonts w:cstheme="minorHAnsi"/>
                    <w:b/>
                    <w:bCs/>
                  </w:rPr>
                </w:pPr>
              </w:p>
              <w:p w14:paraId="5136C6C2" w14:textId="1F4EF553" w:rsidR="006834D1" w:rsidRPr="00B15079" w:rsidRDefault="006834D1" w:rsidP="006834D1">
                <w:pPr>
                  <w:spacing w:after="31"/>
                  <w:rPr>
                    <w:rFonts w:cstheme="minorHAnsi"/>
                    <w:b/>
                    <w:bCs/>
                  </w:rPr>
                </w:pPr>
                <w:r w:rsidRPr="00B15079">
                  <w:rPr>
                    <w:rFonts w:cstheme="minorHAnsi"/>
                    <w:b/>
                    <w:bCs/>
                  </w:rPr>
                  <w:t>Cross-Curricular Links</w:t>
                </w:r>
              </w:p>
              <w:p w14:paraId="0DDF0FF3" w14:textId="77777777" w:rsidR="005E2918" w:rsidRPr="00B15079" w:rsidRDefault="005C2436" w:rsidP="00430DAB">
                <w:pPr>
                  <w:rPr>
                    <w:rFonts w:cstheme="minorHAnsi"/>
                    <w:color w:val="000000" w:themeColor="text1"/>
                  </w:rPr>
                </w:pPr>
                <w:r w:rsidRPr="00B15079">
                  <w:rPr>
                    <w:rFonts w:cstheme="minorHAnsi"/>
                    <w:color w:val="000000" w:themeColor="text1"/>
                  </w:rPr>
                  <w:t xml:space="preserve">The aim of Religious Education in the Early Years is for it to be taught as far as possible at the </w:t>
                </w:r>
                <w:r w:rsidRPr="00B15079">
                  <w:rPr>
                    <w:rFonts w:cstheme="minorHAnsi"/>
                    <w:b/>
                    <w:bCs/>
                    <w:i/>
                    <w:iCs/>
                    <w:color w:val="C00000"/>
                  </w:rPr>
                  <w:t>heart of the curriculum</w:t>
                </w:r>
                <w:r w:rsidRPr="00B15079">
                  <w:rPr>
                    <w:rFonts w:cstheme="minorHAnsi"/>
                    <w:color w:val="000000" w:themeColor="text1"/>
                  </w:rPr>
                  <w:t xml:space="preserve">. The Branch itself can lead all learning. </w:t>
                </w:r>
              </w:p>
              <w:p w14:paraId="24B199D7" w14:textId="24D76D1C" w:rsidR="005C2436" w:rsidRPr="00B15079" w:rsidRDefault="005C2436" w:rsidP="00430DAB">
                <w:pPr>
                  <w:rPr>
                    <w:rFonts w:cstheme="minorHAnsi"/>
                    <w:b/>
                    <w:bCs/>
                    <w:color w:val="BF8F00" w:themeColor="accent4" w:themeShade="BF"/>
                  </w:rPr>
                </w:pPr>
                <w:r w:rsidRPr="00B15079">
                  <w:rPr>
                    <w:rFonts w:cstheme="minorHAnsi"/>
                    <w:color w:val="000000" w:themeColor="text1"/>
                  </w:rPr>
                  <w:t>Please find below the diagram of how RE is central and links to other areas of learning.</w:t>
                </w:r>
                <w:r w:rsidRPr="00B15079">
                  <w:rPr>
                    <w:rFonts w:cstheme="minorHAnsi"/>
                    <w:b/>
                    <w:bCs/>
                    <w:color w:val="000000" w:themeColor="text1"/>
                  </w:rPr>
                  <w:t xml:space="preserve"> </w:t>
                </w:r>
              </w:p>
            </w:tc>
          </w:tr>
        </w:tbl>
        <w:p w14:paraId="0616901C" w14:textId="77777777" w:rsidR="00802EED" w:rsidRDefault="00802EED" w:rsidP="00BD0170">
          <w:pPr>
            <w:rPr>
              <w:rFonts w:ascii="Poppins" w:hAnsi="Poppins" w:cs="Poppins"/>
              <w:b/>
              <w:bCs/>
              <w:color w:val="BF8F00" w:themeColor="accent4" w:themeShade="BF"/>
              <w:sz w:val="24"/>
              <w:szCs w:val="24"/>
            </w:rPr>
          </w:pPr>
        </w:p>
        <w:p w14:paraId="7B8CB2AD" w14:textId="77777777" w:rsidR="00756F06" w:rsidRDefault="00756F06" w:rsidP="00BD0170">
          <w:pPr>
            <w:rPr>
              <w:rFonts w:ascii="Poppins" w:hAnsi="Poppins" w:cs="Poppins"/>
              <w:b/>
              <w:bCs/>
              <w:color w:val="BF8F00" w:themeColor="accent4" w:themeShade="BF"/>
              <w:sz w:val="24"/>
              <w:szCs w:val="24"/>
            </w:rPr>
          </w:pPr>
        </w:p>
        <w:p w14:paraId="6FFD4B8D" w14:textId="77777777" w:rsidR="00756F06" w:rsidRDefault="00756F06" w:rsidP="00BD0170">
          <w:pPr>
            <w:rPr>
              <w:rFonts w:ascii="Poppins" w:hAnsi="Poppins" w:cs="Poppins"/>
              <w:b/>
              <w:bCs/>
              <w:color w:val="BF8F00" w:themeColor="accent4" w:themeShade="BF"/>
              <w:sz w:val="24"/>
              <w:szCs w:val="24"/>
            </w:rPr>
          </w:pPr>
        </w:p>
        <w:p w14:paraId="6882FFF8" w14:textId="77777777" w:rsidR="00756F06" w:rsidRDefault="00756F06" w:rsidP="00BD0170">
          <w:pPr>
            <w:rPr>
              <w:rFonts w:ascii="Poppins" w:hAnsi="Poppins" w:cs="Poppins"/>
              <w:b/>
              <w:bCs/>
              <w:color w:val="BF8F00" w:themeColor="accent4" w:themeShade="BF"/>
              <w:sz w:val="24"/>
              <w:szCs w:val="24"/>
            </w:rPr>
          </w:pPr>
        </w:p>
        <w:p w14:paraId="71D36EFF" w14:textId="77777777" w:rsidR="00756F06" w:rsidRDefault="00756F06" w:rsidP="00BD0170">
          <w:pPr>
            <w:rPr>
              <w:rFonts w:ascii="Poppins" w:hAnsi="Poppins" w:cs="Poppins"/>
              <w:b/>
              <w:bCs/>
              <w:color w:val="BF8F00" w:themeColor="accent4" w:themeShade="BF"/>
              <w:sz w:val="24"/>
              <w:szCs w:val="24"/>
            </w:rPr>
          </w:pPr>
        </w:p>
        <w:p w14:paraId="20F75AC9" w14:textId="77777777" w:rsidR="00756F06" w:rsidRDefault="00756F06" w:rsidP="00BD0170">
          <w:pPr>
            <w:rPr>
              <w:rFonts w:ascii="Poppins" w:hAnsi="Poppins" w:cs="Poppins"/>
              <w:b/>
              <w:bCs/>
              <w:color w:val="BF8F00" w:themeColor="accent4" w:themeShade="BF"/>
              <w:sz w:val="24"/>
              <w:szCs w:val="24"/>
            </w:rPr>
          </w:pPr>
        </w:p>
        <w:p w14:paraId="7F6FB508" w14:textId="77777777" w:rsidR="00756F06" w:rsidRDefault="00756F06" w:rsidP="00BD0170">
          <w:pPr>
            <w:rPr>
              <w:rFonts w:ascii="Poppins" w:hAnsi="Poppins" w:cs="Poppins"/>
              <w:b/>
              <w:bCs/>
              <w:color w:val="BF8F00" w:themeColor="accent4" w:themeShade="BF"/>
              <w:sz w:val="24"/>
              <w:szCs w:val="24"/>
            </w:rPr>
          </w:pPr>
        </w:p>
        <w:p w14:paraId="0FE300B8" w14:textId="77777777" w:rsidR="00EA211A" w:rsidRDefault="00EA211A" w:rsidP="00BD0170">
          <w:pPr>
            <w:rPr>
              <w:rFonts w:ascii="Poppins" w:hAnsi="Poppins" w:cs="Poppins"/>
              <w:b/>
              <w:bCs/>
              <w:color w:val="BF8F00" w:themeColor="accent4" w:themeShade="BF"/>
              <w:sz w:val="24"/>
              <w:szCs w:val="24"/>
            </w:rPr>
          </w:pPr>
        </w:p>
        <w:p w14:paraId="05FA2B34" w14:textId="77777777" w:rsidR="00EA211A" w:rsidRDefault="00EA211A" w:rsidP="00BD0170">
          <w:pPr>
            <w:rPr>
              <w:rFonts w:ascii="Poppins" w:hAnsi="Poppins" w:cs="Poppins"/>
              <w:b/>
              <w:bCs/>
              <w:color w:val="BF8F00" w:themeColor="accent4" w:themeShade="BF"/>
              <w:sz w:val="24"/>
              <w:szCs w:val="24"/>
            </w:rPr>
          </w:pPr>
        </w:p>
        <w:p w14:paraId="4B7205DB" w14:textId="77777777" w:rsidR="00EA211A" w:rsidRDefault="00EA211A" w:rsidP="00BD0170">
          <w:pPr>
            <w:rPr>
              <w:rFonts w:ascii="Poppins" w:hAnsi="Poppins" w:cs="Poppins"/>
              <w:b/>
              <w:bCs/>
              <w:color w:val="BF8F00" w:themeColor="accent4" w:themeShade="BF"/>
              <w:sz w:val="24"/>
              <w:szCs w:val="24"/>
            </w:rPr>
          </w:pPr>
        </w:p>
        <w:p w14:paraId="4DB66A2D" w14:textId="77777777" w:rsidR="00EA211A" w:rsidRPr="00136712" w:rsidRDefault="00EA211A" w:rsidP="00EA211A">
          <w:pPr>
            <w:shd w:val="clear" w:color="auto" w:fill="C5E0B3" w:themeFill="accent6" w:themeFillTint="66"/>
            <w:rPr>
              <w:rFonts w:cstheme="minorHAnsi"/>
              <w:b/>
              <w:bCs/>
              <w:color w:val="000000" w:themeColor="text1"/>
            </w:rPr>
          </w:pPr>
          <w:r w:rsidRPr="00136712">
            <w:rPr>
              <w:rFonts w:cstheme="minorHAnsi"/>
              <w:b/>
              <w:bCs/>
              <w:color w:val="000000" w:themeColor="text1"/>
            </w:rPr>
            <w:lastRenderedPageBreak/>
            <w:t xml:space="preserve">Religious Education within the of Areas of Learning                                                                                                                                             </w:t>
          </w:r>
          <w:r w:rsidRPr="00136712">
            <w:rPr>
              <w:rFonts w:cstheme="minorHAnsi"/>
              <w:b/>
              <w:bCs/>
            </w:rPr>
            <w:t>EYFS NURSERY BRANCH 1</w:t>
          </w:r>
        </w:p>
        <w:p w14:paraId="6A14281F" w14:textId="77777777" w:rsidR="00EA211A" w:rsidRDefault="00EA211A" w:rsidP="00EA211A">
          <w:pPr>
            <w:shd w:val="clear" w:color="auto" w:fill="C5E0B3" w:themeFill="accent6" w:themeFillTint="66"/>
            <w:jc w:val="center"/>
            <w:rPr>
              <w:rFonts w:cstheme="minorHAnsi"/>
              <w:b/>
              <w:bCs/>
              <w:color w:val="000000" w:themeColor="text1"/>
            </w:rPr>
          </w:pPr>
          <w:r w:rsidRPr="00136712">
            <w:rPr>
              <w:rFonts w:cstheme="minorHAnsi"/>
              <w:b/>
              <w:bCs/>
              <w:color w:val="000000" w:themeColor="text1"/>
            </w:rPr>
            <w:t>Ways of Knowing</w:t>
          </w:r>
        </w:p>
        <w:p w14:paraId="1C279319" w14:textId="1D63E1FD" w:rsidR="00756F06" w:rsidRPr="00E17732" w:rsidRDefault="00EA211A" w:rsidP="00E17732">
          <w:pPr>
            <w:shd w:val="clear" w:color="auto" w:fill="C5E0B3" w:themeFill="accent6" w:themeFillTint="66"/>
            <w:jc w:val="center"/>
            <w:rPr>
              <w:rFonts w:cstheme="minorHAnsi"/>
              <w:b/>
              <w:bCs/>
              <w:color w:val="000000" w:themeColor="text1"/>
            </w:rPr>
          </w:pPr>
          <w:r w:rsidRPr="00136712">
            <w:rPr>
              <w:rFonts w:cstheme="minorHAnsi"/>
              <w:noProof/>
            </w:rPr>
            <w:drawing>
              <wp:inline distT="0" distB="0" distL="0" distR="0" wp14:anchorId="251433AA" wp14:editId="72DF5B26">
                <wp:extent cx="9777730" cy="4657014"/>
                <wp:effectExtent l="0" t="0" r="13970" b="10795"/>
                <wp:docPr id="14748387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9C695DE" w14:textId="77777777" w:rsidR="00B15079" w:rsidRDefault="00B15079" w:rsidP="00BD0170">
          <w:pPr>
            <w:rPr>
              <w:rFonts w:cstheme="minorHAnsi"/>
              <w:b/>
              <w:bCs/>
              <w:color w:val="000000" w:themeColor="text1"/>
            </w:rPr>
          </w:pPr>
        </w:p>
        <w:p w14:paraId="1837A4F6" w14:textId="77777777" w:rsidR="00B15079" w:rsidRDefault="00B15079" w:rsidP="00BD0170">
          <w:pPr>
            <w:rPr>
              <w:rFonts w:cstheme="minorHAnsi"/>
              <w:b/>
              <w:bCs/>
              <w:color w:val="000000" w:themeColor="text1"/>
            </w:rPr>
          </w:pPr>
        </w:p>
        <w:p w14:paraId="1CC3A1BD" w14:textId="77777777" w:rsidR="005265D1" w:rsidRDefault="005265D1" w:rsidP="00BD0170">
          <w:pPr>
            <w:rPr>
              <w:rFonts w:cstheme="minorHAnsi"/>
              <w:b/>
              <w:bCs/>
              <w:color w:val="000000" w:themeColor="text1"/>
            </w:rPr>
          </w:pPr>
        </w:p>
        <w:p w14:paraId="79BB0859" w14:textId="77777777" w:rsidR="00FA1A82" w:rsidRDefault="00B15079" w:rsidP="00BD0170">
          <w:pPr>
            <w:rPr>
              <w:rFonts w:cstheme="minorHAnsi"/>
              <w:b/>
              <w:bCs/>
              <w:color w:val="000000" w:themeColor="text1"/>
            </w:rPr>
          </w:pPr>
          <w:r w:rsidRPr="00B15079">
            <w:rPr>
              <w:rFonts w:cstheme="minorHAnsi"/>
              <w:b/>
              <w:bCs/>
              <w:color w:val="000000" w:themeColor="text1"/>
            </w:rPr>
            <w:lastRenderedPageBreak/>
            <w:t xml:space="preserve">Planning Overview Nursery/Reception </w:t>
          </w:r>
        </w:p>
        <w:p w14:paraId="628F7E60" w14:textId="53AB9288" w:rsidR="00756F06" w:rsidRPr="00B15079" w:rsidRDefault="00282C3D" w:rsidP="00FA1A82">
          <w:pPr>
            <w:jc w:val="center"/>
            <w:rPr>
              <w:rFonts w:cstheme="minorHAnsi"/>
              <w:b/>
              <w:bCs/>
              <w:color w:val="000000" w:themeColor="text1"/>
            </w:rPr>
          </w:pPr>
          <w:r w:rsidRPr="00FA1A82">
            <w:rPr>
              <w:rFonts w:cstheme="minorHAnsi"/>
              <w:b/>
              <w:bCs/>
              <w:color w:val="000000" w:themeColor="text1"/>
              <w:highlight w:val="yellow"/>
            </w:rPr>
            <w:t xml:space="preserve">*When planning for Nursery </w:t>
          </w:r>
          <w:r w:rsidR="00FA1A82" w:rsidRPr="00FA1A82">
            <w:rPr>
              <w:rFonts w:cstheme="minorHAnsi"/>
              <w:b/>
              <w:bCs/>
              <w:color w:val="000000" w:themeColor="text1"/>
              <w:highlight w:val="yellow"/>
            </w:rPr>
            <w:t xml:space="preserve">or and Reception – </w:t>
          </w:r>
          <w:r w:rsidR="00FA1A82" w:rsidRPr="00FA1A82">
            <w:rPr>
              <w:rFonts w:cstheme="minorHAnsi"/>
              <w:b/>
              <w:bCs/>
              <w:i/>
              <w:iCs/>
              <w:color w:val="000000" w:themeColor="text1"/>
              <w:highlight w:val="yellow"/>
            </w:rPr>
            <w:t>look over both sets of plans</w:t>
          </w:r>
          <w:r w:rsidR="00FA1A82" w:rsidRPr="00FA1A82">
            <w:rPr>
              <w:rFonts w:cstheme="minorHAnsi"/>
              <w:b/>
              <w:bCs/>
              <w:color w:val="000000" w:themeColor="text1"/>
              <w:highlight w:val="yellow"/>
            </w:rPr>
            <w:t>. Please adjust to suit your own settings.</w:t>
          </w:r>
        </w:p>
        <w:tbl>
          <w:tblPr>
            <w:tblStyle w:val="TableGrid1"/>
            <w:tblW w:w="15735" w:type="dxa"/>
            <w:tblInd w:w="-5" w:type="dxa"/>
            <w:tblBorders>
              <w:top w:val="single" w:sz="18" w:space="0" w:color="538135" w:themeColor="accent6" w:themeShade="BF"/>
              <w:left w:val="single" w:sz="18" w:space="0" w:color="538135" w:themeColor="accent6" w:themeShade="BF"/>
              <w:bottom w:val="single" w:sz="18" w:space="0" w:color="538135" w:themeColor="accent6" w:themeShade="BF"/>
              <w:right w:val="single" w:sz="18" w:space="0" w:color="538135" w:themeColor="accent6" w:themeShade="BF"/>
              <w:insideH w:val="single" w:sz="18" w:space="0" w:color="538135" w:themeColor="accent6" w:themeShade="BF"/>
              <w:insideV w:val="single" w:sz="18" w:space="0" w:color="538135" w:themeColor="accent6" w:themeShade="BF"/>
            </w:tblBorders>
            <w:tblLook w:val="04A0" w:firstRow="1" w:lastRow="0" w:firstColumn="1" w:lastColumn="0" w:noHBand="0" w:noVBand="1"/>
          </w:tblPr>
          <w:tblGrid>
            <w:gridCol w:w="1304"/>
            <w:gridCol w:w="1359"/>
            <w:gridCol w:w="1613"/>
            <w:gridCol w:w="1475"/>
            <w:gridCol w:w="1337"/>
            <w:gridCol w:w="1399"/>
            <w:gridCol w:w="1985"/>
            <w:gridCol w:w="1843"/>
            <w:gridCol w:w="3420"/>
          </w:tblGrid>
          <w:tr w:rsidR="00B15079" w:rsidRPr="003F7C31" w14:paraId="0E5AE6FC" w14:textId="77777777" w:rsidTr="00AF7DEA">
            <w:tc>
              <w:tcPr>
                <w:tcW w:w="7088" w:type="dxa"/>
                <w:gridSpan w:val="5"/>
                <w:shd w:val="clear" w:color="auto" w:fill="E2EFD9" w:themeFill="accent6" w:themeFillTint="33"/>
              </w:tcPr>
              <w:p w14:paraId="23FA29FE" w14:textId="77777777" w:rsidR="00B15079" w:rsidRPr="003F7C31" w:rsidRDefault="00B15079" w:rsidP="00AF7DEA">
                <w:pPr>
                  <w:spacing w:after="164" w:line="262" w:lineRule="auto"/>
                  <w:ind w:left="340"/>
                  <w:jc w:val="center"/>
                  <w:rPr>
                    <w:rFonts w:cstheme="minorHAnsi"/>
                    <w:b/>
                    <w:bCs/>
                    <w:color w:val="181717"/>
                  </w:rPr>
                </w:pPr>
                <w:r w:rsidRPr="003F7C31">
                  <w:rPr>
                    <w:rFonts w:cstheme="minorHAnsi"/>
                    <w:b/>
                    <w:bCs/>
                    <w:color w:val="181717"/>
                  </w:rPr>
                  <w:t>EYFS Galilee to Jerusalem – Nursery</w:t>
                </w:r>
              </w:p>
            </w:tc>
            <w:tc>
              <w:tcPr>
                <w:tcW w:w="8647" w:type="dxa"/>
                <w:gridSpan w:val="4"/>
                <w:shd w:val="clear" w:color="auto" w:fill="A8D08D" w:themeFill="accent6" w:themeFillTint="99"/>
              </w:tcPr>
              <w:p w14:paraId="4F29B6E9" w14:textId="77777777" w:rsidR="00B15079" w:rsidRPr="003F7C31" w:rsidRDefault="00B15079" w:rsidP="00AF7DEA">
                <w:pPr>
                  <w:spacing w:after="164" w:line="262" w:lineRule="auto"/>
                  <w:ind w:left="340"/>
                  <w:jc w:val="center"/>
                  <w:rPr>
                    <w:rFonts w:cstheme="minorHAnsi"/>
                    <w:b/>
                    <w:bCs/>
                    <w:color w:val="181717"/>
                  </w:rPr>
                </w:pPr>
                <w:r w:rsidRPr="003F7C31">
                  <w:rPr>
                    <w:rFonts w:cstheme="minorHAnsi"/>
                    <w:b/>
                    <w:bCs/>
                    <w:color w:val="181717"/>
                  </w:rPr>
                  <w:t xml:space="preserve">EYFS Galilee to Jerusalem – </w:t>
                </w:r>
                <w:r>
                  <w:rPr>
                    <w:rFonts w:cstheme="minorHAnsi"/>
                    <w:b/>
                    <w:bCs/>
                    <w:color w:val="181717"/>
                  </w:rPr>
                  <w:t>Reception</w:t>
                </w:r>
              </w:p>
            </w:tc>
          </w:tr>
          <w:tr w:rsidR="00DE22A7" w:rsidRPr="003F7C31" w14:paraId="528EC010" w14:textId="77777777" w:rsidTr="003F506F">
            <w:tc>
              <w:tcPr>
                <w:tcW w:w="1304" w:type="dxa"/>
                <w:shd w:val="clear" w:color="auto" w:fill="E2EFD9" w:themeFill="accent6" w:themeFillTint="33"/>
              </w:tcPr>
              <w:p w14:paraId="505BF8F5" w14:textId="77777777" w:rsidR="00B15079" w:rsidRPr="00B62138" w:rsidRDefault="00B15079" w:rsidP="00AF7DEA">
                <w:pPr>
                  <w:spacing w:after="31" w:line="285" w:lineRule="auto"/>
                  <w:ind w:left="-109"/>
                  <w:jc w:val="center"/>
                  <w:rPr>
                    <w:rFonts w:cstheme="minorHAnsi"/>
                    <w:b/>
                    <w:bCs/>
                    <w:color w:val="181717"/>
                    <w:sz w:val="16"/>
                    <w:szCs w:val="16"/>
                  </w:rPr>
                </w:pPr>
                <w:r w:rsidRPr="00B62138">
                  <w:rPr>
                    <w:rFonts w:cstheme="minorHAnsi"/>
                    <w:b/>
                    <w:bCs/>
                    <w:color w:val="181717"/>
                    <w:sz w:val="16"/>
                    <w:szCs w:val="16"/>
                  </w:rPr>
                  <w:t>Sequences over 5/6 weeks</w:t>
                </w:r>
              </w:p>
            </w:tc>
            <w:tc>
              <w:tcPr>
                <w:tcW w:w="1359" w:type="dxa"/>
                <w:shd w:val="clear" w:color="auto" w:fill="E2EFD9" w:themeFill="accent6" w:themeFillTint="33"/>
              </w:tcPr>
              <w:p w14:paraId="736ABDAC" w14:textId="77777777" w:rsidR="00B15079" w:rsidRPr="00666167" w:rsidRDefault="00B15079" w:rsidP="00AF7DEA">
                <w:pPr>
                  <w:spacing w:after="31" w:line="285" w:lineRule="auto"/>
                  <w:ind w:left="340"/>
                  <w:jc w:val="center"/>
                  <w:rPr>
                    <w:rFonts w:cstheme="minorHAnsi"/>
                    <w:b/>
                    <w:bCs/>
                    <w:color w:val="181717"/>
                  </w:rPr>
                </w:pPr>
                <w:r w:rsidRPr="00666167">
                  <w:rPr>
                    <w:rFonts w:cstheme="minorHAnsi"/>
                    <w:b/>
                    <w:bCs/>
                    <w:color w:val="181717"/>
                  </w:rPr>
                  <w:t>HEAR</w:t>
                </w:r>
              </w:p>
            </w:tc>
            <w:tc>
              <w:tcPr>
                <w:tcW w:w="1613" w:type="dxa"/>
                <w:shd w:val="clear" w:color="auto" w:fill="E2EFD9" w:themeFill="accent6" w:themeFillTint="33"/>
              </w:tcPr>
              <w:p w14:paraId="60FB5430" w14:textId="77777777" w:rsidR="00B15079" w:rsidRPr="00666167" w:rsidRDefault="00B15079" w:rsidP="00AF7DEA">
                <w:pPr>
                  <w:spacing w:after="28" w:line="262" w:lineRule="auto"/>
                  <w:jc w:val="center"/>
                  <w:rPr>
                    <w:rFonts w:cstheme="minorHAnsi"/>
                    <w:b/>
                    <w:bCs/>
                    <w:color w:val="181717"/>
                  </w:rPr>
                </w:pPr>
                <w:r w:rsidRPr="00666167">
                  <w:rPr>
                    <w:rFonts w:cstheme="minorHAnsi"/>
                    <w:b/>
                    <w:bCs/>
                    <w:color w:val="181717"/>
                  </w:rPr>
                  <w:t>BELIEVE</w:t>
                </w:r>
              </w:p>
            </w:tc>
            <w:tc>
              <w:tcPr>
                <w:tcW w:w="1475" w:type="dxa"/>
                <w:shd w:val="clear" w:color="auto" w:fill="E2EFD9" w:themeFill="accent6" w:themeFillTint="33"/>
              </w:tcPr>
              <w:p w14:paraId="24D99413" w14:textId="77777777" w:rsidR="00B15079" w:rsidRPr="00666167" w:rsidRDefault="00B15079" w:rsidP="00AF7DEA">
                <w:pPr>
                  <w:spacing w:after="164" w:line="262" w:lineRule="auto"/>
                  <w:jc w:val="center"/>
                  <w:rPr>
                    <w:rFonts w:cstheme="minorHAnsi"/>
                    <w:b/>
                    <w:bCs/>
                    <w:color w:val="181717"/>
                  </w:rPr>
                </w:pPr>
                <w:r w:rsidRPr="00666167">
                  <w:rPr>
                    <w:rFonts w:cstheme="minorHAnsi"/>
                    <w:b/>
                    <w:bCs/>
                    <w:color w:val="181717"/>
                  </w:rPr>
                  <w:t>CELEBRATE</w:t>
                </w:r>
              </w:p>
            </w:tc>
            <w:tc>
              <w:tcPr>
                <w:tcW w:w="1337" w:type="dxa"/>
                <w:shd w:val="clear" w:color="auto" w:fill="E2EFD9" w:themeFill="accent6" w:themeFillTint="33"/>
              </w:tcPr>
              <w:p w14:paraId="4A126030"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LIVE</w:t>
                </w:r>
              </w:p>
            </w:tc>
            <w:tc>
              <w:tcPr>
                <w:tcW w:w="1399" w:type="dxa"/>
                <w:shd w:val="clear" w:color="auto" w:fill="A8D08D" w:themeFill="accent6" w:themeFillTint="99"/>
              </w:tcPr>
              <w:p w14:paraId="3E00EF9F"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HEAR</w:t>
                </w:r>
              </w:p>
            </w:tc>
            <w:tc>
              <w:tcPr>
                <w:tcW w:w="1985" w:type="dxa"/>
                <w:shd w:val="clear" w:color="auto" w:fill="A8D08D" w:themeFill="accent6" w:themeFillTint="99"/>
              </w:tcPr>
              <w:p w14:paraId="44F58CF7"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BELIEVE</w:t>
                </w:r>
              </w:p>
            </w:tc>
            <w:tc>
              <w:tcPr>
                <w:tcW w:w="1843" w:type="dxa"/>
                <w:shd w:val="clear" w:color="auto" w:fill="A8D08D" w:themeFill="accent6" w:themeFillTint="99"/>
              </w:tcPr>
              <w:p w14:paraId="1B2DB048"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CELEBRATE</w:t>
                </w:r>
              </w:p>
            </w:tc>
            <w:tc>
              <w:tcPr>
                <w:tcW w:w="3420" w:type="dxa"/>
                <w:shd w:val="clear" w:color="auto" w:fill="A8D08D" w:themeFill="accent6" w:themeFillTint="99"/>
              </w:tcPr>
              <w:p w14:paraId="42D077BF"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LIVE</w:t>
                </w:r>
              </w:p>
            </w:tc>
          </w:tr>
          <w:tr w:rsidR="00DE22A7" w:rsidRPr="00F67F41" w14:paraId="1F1C24FC" w14:textId="77777777" w:rsidTr="00811B14">
            <w:trPr>
              <w:trHeight w:val="2435"/>
            </w:trPr>
            <w:tc>
              <w:tcPr>
                <w:tcW w:w="1304" w:type="dxa"/>
                <w:shd w:val="clear" w:color="auto" w:fill="E2EFD9" w:themeFill="accent6" w:themeFillTint="33"/>
              </w:tcPr>
              <w:p w14:paraId="496B124F" w14:textId="77777777" w:rsidR="00B15079" w:rsidRPr="00F755A3" w:rsidRDefault="00B15079" w:rsidP="00AF7DEA">
                <w:pPr>
                  <w:rPr>
                    <w:rFonts w:cstheme="minorHAnsi"/>
                    <w:sz w:val="16"/>
                    <w:szCs w:val="16"/>
                  </w:rPr>
                </w:pPr>
                <w:r w:rsidRPr="00F755A3">
                  <w:rPr>
                    <w:rFonts w:cstheme="minorHAnsi"/>
                    <w:b/>
                    <w:bCs/>
                    <w:i/>
                    <w:iCs/>
                    <w:sz w:val="16"/>
                    <w:szCs w:val="16"/>
                  </w:rPr>
                  <w:t>First sequence of lessons</w:t>
                </w:r>
              </w:p>
            </w:tc>
            <w:tc>
              <w:tcPr>
                <w:tcW w:w="1359" w:type="dxa"/>
                <w:shd w:val="clear" w:color="auto" w:fill="E2EFD9" w:themeFill="accent6" w:themeFillTint="33"/>
              </w:tcPr>
              <w:p w14:paraId="2BAA3B24" w14:textId="77777777" w:rsidR="00B15079" w:rsidRPr="00F755A3" w:rsidRDefault="00B15079" w:rsidP="00AF7DEA">
                <w:pPr>
                  <w:spacing w:after="31" w:line="285"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 xml:space="preserve">The visit of </w:t>
                </w:r>
              </w:p>
              <w:p w14:paraId="3CAB90C5" w14:textId="77777777" w:rsidR="00B15079" w:rsidRPr="00F755A3" w:rsidRDefault="00B15079" w:rsidP="00AF7DEA">
                <w:pPr>
                  <w:spacing w:after="31" w:line="285"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Magi </w:t>
                </w:r>
              </w:p>
              <w:p w14:paraId="1CDDB45A" w14:textId="77777777" w:rsidR="00B15079" w:rsidRPr="00F755A3" w:rsidRDefault="00B15079" w:rsidP="00AF7DEA">
                <w:pPr>
                  <w:spacing w:after="31" w:line="285" w:lineRule="auto"/>
                  <w:rPr>
                    <w:rFonts w:eastAsia="Times New Roman" w:cstheme="minorHAnsi"/>
                    <w:color w:val="000000" w:themeColor="text1"/>
                    <w:kern w:val="24"/>
                    <w:sz w:val="16"/>
                    <w:szCs w:val="16"/>
                    <w:lang w:eastAsia="en-GB"/>
                  </w:rPr>
                </w:pPr>
                <w:r w:rsidRPr="00F755A3">
                  <w:rPr>
                    <w:rFonts w:cstheme="minorHAnsi"/>
                    <w:b/>
                    <w:bCs/>
                    <w:color w:val="000000" w:themeColor="text1"/>
                    <w:sz w:val="16"/>
                    <w:szCs w:val="16"/>
                  </w:rPr>
                  <w:t xml:space="preserve">Matthew 2:1-2, 10-11 </w:t>
                </w:r>
              </w:p>
              <w:p w14:paraId="005CB1EC" w14:textId="77777777" w:rsidR="00B15079" w:rsidRPr="00F755A3" w:rsidRDefault="00B15079" w:rsidP="00AF7DEA">
                <w:pPr>
                  <w:pStyle w:val="NoSpacing"/>
                  <w:rPr>
                    <w:rFonts w:cstheme="minorHAnsi"/>
                    <w:b/>
                    <w:bCs/>
                    <w:i/>
                    <w:iCs/>
                    <w:sz w:val="16"/>
                    <w:szCs w:val="16"/>
                  </w:rPr>
                </w:pPr>
                <w:r w:rsidRPr="00F755A3">
                  <w:rPr>
                    <w:rFonts w:cstheme="minorHAnsi"/>
                    <w:b/>
                    <w:bCs/>
                    <w:i/>
                    <w:iCs/>
                    <w:color w:val="000000" w:themeColor="text1"/>
                    <w:sz w:val="16"/>
                    <w:szCs w:val="16"/>
                    <w:highlight w:val="yellow"/>
                  </w:rPr>
                  <w:t>Please note the edited Scripture version for Nursery.</w:t>
                </w:r>
                <w:r w:rsidRPr="00F755A3">
                  <w:rPr>
                    <w:rFonts w:cstheme="minorHAnsi"/>
                    <w:b/>
                    <w:bCs/>
                    <w:i/>
                    <w:iCs/>
                    <w:color w:val="000000" w:themeColor="text1"/>
                    <w:sz w:val="16"/>
                    <w:szCs w:val="16"/>
                  </w:rPr>
                  <w:t xml:space="preserve"> </w:t>
                </w:r>
              </w:p>
              <w:p w14:paraId="7F225A4F" w14:textId="77777777" w:rsidR="00B15079" w:rsidRPr="00F755A3" w:rsidRDefault="00B15079" w:rsidP="00AF7DEA">
                <w:pPr>
                  <w:spacing w:after="31" w:line="285" w:lineRule="auto"/>
                  <w:ind w:left="340"/>
                  <w:rPr>
                    <w:rFonts w:cstheme="minorHAnsi"/>
                    <w:b/>
                    <w:bCs/>
                    <w:sz w:val="16"/>
                    <w:szCs w:val="16"/>
                  </w:rPr>
                </w:pPr>
              </w:p>
            </w:tc>
            <w:tc>
              <w:tcPr>
                <w:tcW w:w="1613" w:type="dxa"/>
                <w:shd w:val="clear" w:color="auto" w:fill="E2EFD9" w:themeFill="accent6" w:themeFillTint="33"/>
              </w:tcPr>
              <w:p w14:paraId="63EF9603" w14:textId="77777777" w:rsidR="00B15079" w:rsidRPr="00F755A3" w:rsidRDefault="00B15079" w:rsidP="00AF7DEA">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The Magi visited Jesus with gifts. </w:t>
                </w:r>
              </w:p>
              <w:p w14:paraId="795AEF57" w14:textId="77777777" w:rsidR="00B15079" w:rsidRPr="00F755A3" w:rsidRDefault="00B15079" w:rsidP="00AF7DEA">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Jesus is God’s son and came for everyone. </w:t>
                </w:r>
              </w:p>
              <w:p w14:paraId="309CDF48" w14:textId="77777777" w:rsidR="00B15079" w:rsidRPr="00F755A3" w:rsidRDefault="00B15079" w:rsidP="00AF7DEA">
                <w:pPr>
                  <w:textAlignment w:val="baseline"/>
                  <w:rPr>
                    <w:rFonts w:eastAsia="Times New Roman" w:cstheme="minorHAnsi"/>
                    <w:color w:val="000000" w:themeColor="text1"/>
                    <w:sz w:val="16"/>
                    <w:szCs w:val="16"/>
                    <w:lang w:eastAsia="en-GB"/>
                  </w:rPr>
                </w:pPr>
              </w:p>
              <w:p w14:paraId="0D2E9E9B" w14:textId="77777777" w:rsidR="00B15079" w:rsidRPr="00F755A3" w:rsidRDefault="00B15079" w:rsidP="00AF7DEA">
                <w:pPr>
                  <w:pStyle w:val="NoSpacing"/>
                  <w:rPr>
                    <w:rFonts w:cstheme="minorHAnsi"/>
                    <w:b/>
                    <w:bCs/>
                    <w:sz w:val="16"/>
                    <w:szCs w:val="16"/>
                  </w:rPr>
                </w:pPr>
                <w:r w:rsidRPr="00F755A3">
                  <w:rPr>
                    <w:rFonts w:eastAsia="Times New Roman" w:cstheme="minorHAnsi"/>
                    <w:sz w:val="16"/>
                    <w:szCs w:val="16"/>
                    <w:lang w:eastAsia="en-GB"/>
                  </w:rPr>
                  <w:t>Jesus’ birth is celebrated at Christmas. </w:t>
                </w:r>
              </w:p>
            </w:tc>
            <w:tc>
              <w:tcPr>
                <w:tcW w:w="1475" w:type="dxa"/>
                <w:shd w:val="clear" w:color="auto" w:fill="E2EFD9" w:themeFill="accent6" w:themeFillTint="33"/>
              </w:tcPr>
              <w:p w14:paraId="79C2187E" w14:textId="20F083EB" w:rsidR="00B15079" w:rsidRPr="00F755A3" w:rsidRDefault="00B74909" w:rsidP="00F755A3">
                <w:pPr>
                  <w:pStyle w:val="NoSpacing"/>
                  <w:rPr>
                    <w:sz w:val="16"/>
                    <w:szCs w:val="16"/>
                  </w:rPr>
                </w:pPr>
                <w:r w:rsidRPr="00F755A3">
                  <w:rPr>
                    <w:b/>
                    <w:bCs/>
                    <w:sz w:val="16"/>
                    <w:szCs w:val="16"/>
                  </w:rPr>
                  <w:t>The Feast of the Epiphany</w:t>
                </w:r>
                <w:r w:rsidRPr="00F755A3">
                  <w:rPr>
                    <w:sz w:val="16"/>
                    <w:szCs w:val="16"/>
                  </w:rPr>
                  <w:t xml:space="preserve"> will fall at the beginning of this branch, (January 6</w:t>
                </w:r>
                <w:r w:rsidRPr="00F755A3">
                  <w:rPr>
                    <w:sz w:val="16"/>
                    <w:szCs w:val="16"/>
                    <w:vertAlign w:val="superscript"/>
                  </w:rPr>
                  <w:t>th</w:t>
                </w:r>
                <w:r w:rsidRPr="00F755A3">
                  <w:rPr>
                    <w:sz w:val="16"/>
                    <w:szCs w:val="16"/>
                  </w:rPr>
                  <w:t xml:space="preserve">) </w:t>
                </w:r>
              </w:p>
              <w:p w14:paraId="45FB6FAE" w14:textId="77777777" w:rsidR="00F755A3" w:rsidRPr="00F755A3" w:rsidRDefault="00F755A3" w:rsidP="00AF7DEA">
                <w:pPr>
                  <w:spacing w:after="164" w:line="262" w:lineRule="auto"/>
                  <w:rPr>
                    <w:rFonts w:eastAsia="Times New Roman" w:cstheme="minorHAnsi"/>
                    <w:color w:val="000000" w:themeColor="text1"/>
                    <w:kern w:val="24"/>
                    <w:sz w:val="16"/>
                    <w:szCs w:val="16"/>
                    <w:lang w:eastAsia="en-GB"/>
                  </w:rPr>
                </w:pPr>
              </w:p>
              <w:p w14:paraId="508764CB" w14:textId="4601969A" w:rsidR="00F67F41" w:rsidRPr="00F755A3" w:rsidRDefault="00F67F41" w:rsidP="00AF7DEA">
                <w:pPr>
                  <w:spacing w:after="164" w:line="262" w:lineRule="auto"/>
                  <w:rPr>
                    <w:rFonts w:cstheme="minorHAnsi"/>
                    <w:b/>
                    <w:bCs/>
                    <w:sz w:val="16"/>
                    <w:szCs w:val="16"/>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1337" w:type="dxa"/>
                <w:shd w:val="clear" w:color="auto" w:fill="E2EFD9" w:themeFill="accent6" w:themeFillTint="33"/>
              </w:tcPr>
              <w:p w14:paraId="75329A55" w14:textId="433B28D9" w:rsidR="00B15079" w:rsidRPr="00F755A3" w:rsidRDefault="00B15079" w:rsidP="00AF7DEA">
                <w:pPr>
                  <w:spacing w:after="164" w:line="262" w:lineRule="auto"/>
                  <w:rPr>
                    <w:rFonts w:cstheme="minorHAnsi"/>
                    <w:color w:val="181717"/>
                    <w:sz w:val="16"/>
                    <w:szCs w:val="16"/>
                  </w:rPr>
                </w:pPr>
              </w:p>
            </w:tc>
            <w:tc>
              <w:tcPr>
                <w:tcW w:w="1399" w:type="dxa"/>
                <w:shd w:val="clear" w:color="auto" w:fill="A8D08D" w:themeFill="accent6" w:themeFillTint="99"/>
              </w:tcPr>
              <w:p w14:paraId="31579FDF" w14:textId="77777777" w:rsidR="00B15079" w:rsidRPr="00F755A3" w:rsidRDefault="00B15079" w:rsidP="00AF7DEA">
                <w:pPr>
                  <w:pStyle w:val="NoSpacing"/>
                  <w:rPr>
                    <w:rFonts w:cstheme="minorHAnsi"/>
                    <w:b/>
                    <w:bCs/>
                    <w:i/>
                    <w:iCs/>
                    <w:sz w:val="16"/>
                    <w:szCs w:val="16"/>
                  </w:rPr>
                </w:pPr>
                <w:r w:rsidRPr="00F755A3">
                  <w:rPr>
                    <w:rFonts w:cstheme="minorHAnsi"/>
                    <w:b/>
                    <w:bCs/>
                    <w:color w:val="000000" w:themeColor="text1"/>
                    <w:sz w:val="16"/>
                    <w:szCs w:val="16"/>
                  </w:rPr>
                  <w:t xml:space="preserve">Matthew 2:1-2, 10-11 </w:t>
                </w:r>
                <w:r w:rsidRPr="00F755A3">
                  <w:rPr>
                    <w:rFonts w:cstheme="minorHAnsi"/>
                    <w:b/>
                    <w:bCs/>
                    <w:i/>
                    <w:iCs/>
                    <w:color w:val="000000" w:themeColor="text1"/>
                    <w:sz w:val="16"/>
                    <w:szCs w:val="16"/>
                    <w:highlight w:val="yellow"/>
                  </w:rPr>
                  <w:t>Please note the edited Scripture version for Reception.</w:t>
                </w:r>
                <w:r w:rsidRPr="00F755A3">
                  <w:rPr>
                    <w:rFonts w:cstheme="minorHAnsi"/>
                    <w:b/>
                    <w:bCs/>
                    <w:i/>
                    <w:iCs/>
                    <w:color w:val="000000" w:themeColor="text1"/>
                    <w:sz w:val="16"/>
                    <w:szCs w:val="16"/>
                  </w:rPr>
                  <w:t xml:space="preserve"> </w:t>
                </w:r>
              </w:p>
              <w:p w14:paraId="099D048F" w14:textId="77777777" w:rsidR="00B15079" w:rsidRPr="00F755A3" w:rsidRDefault="00B15079" w:rsidP="00AF7DEA">
                <w:pPr>
                  <w:spacing w:after="164" w:line="262" w:lineRule="auto"/>
                  <w:rPr>
                    <w:rFonts w:eastAsia="Times New Roman" w:cstheme="minorHAnsi"/>
                    <w:color w:val="000000" w:themeColor="text1"/>
                    <w:kern w:val="24"/>
                    <w:sz w:val="16"/>
                    <w:szCs w:val="16"/>
                    <w:lang w:eastAsia="en-GB"/>
                  </w:rPr>
                </w:pPr>
              </w:p>
            </w:tc>
            <w:tc>
              <w:tcPr>
                <w:tcW w:w="1985" w:type="dxa"/>
                <w:shd w:val="clear" w:color="auto" w:fill="A8D08D" w:themeFill="accent6" w:themeFillTint="99"/>
              </w:tcPr>
              <w:p w14:paraId="67C48D8E" w14:textId="77777777" w:rsidR="00B15079" w:rsidRPr="00F755A3" w:rsidRDefault="00B15079" w:rsidP="00AF7DEA">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The Magi visited Jesus with gifts. </w:t>
                </w:r>
              </w:p>
              <w:p w14:paraId="7A7775D8" w14:textId="77777777" w:rsidR="00B15079" w:rsidRPr="00F755A3" w:rsidRDefault="00B15079" w:rsidP="00AF7DEA">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Jesus is God’s son and came for everyone. </w:t>
                </w:r>
              </w:p>
              <w:p w14:paraId="53F0E9EF" w14:textId="77777777" w:rsidR="00B15079" w:rsidRPr="00F755A3" w:rsidRDefault="00B15079" w:rsidP="00AF7DEA">
                <w:pPr>
                  <w:textAlignment w:val="baseline"/>
                  <w:rPr>
                    <w:rFonts w:eastAsia="Times New Roman" w:cstheme="minorHAnsi"/>
                    <w:color w:val="000000" w:themeColor="text1"/>
                    <w:sz w:val="16"/>
                    <w:szCs w:val="16"/>
                    <w:lang w:eastAsia="en-GB"/>
                  </w:rPr>
                </w:pPr>
              </w:p>
              <w:p w14:paraId="5C4B6970" w14:textId="77777777" w:rsidR="00B15079" w:rsidRPr="00F755A3" w:rsidRDefault="00B15079" w:rsidP="00AF7DEA">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Jesus’ birth is celebrated at Christmas. </w:t>
                </w:r>
              </w:p>
            </w:tc>
            <w:tc>
              <w:tcPr>
                <w:tcW w:w="1843" w:type="dxa"/>
                <w:shd w:val="clear" w:color="auto" w:fill="A8D08D" w:themeFill="accent6" w:themeFillTint="99"/>
              </w:tcPr>
              <w:p w14:paraId="0FE0E711" w14:textId="527DB91B" w:rsidR="00B74909" w:rsidRPr="00F755A3" w:rsidRDefault="00B74909" w:rsidP="00B74909">
                <w:pPr>
                  <w:pStyle w:val="NoSpacing"/>
                  <w:rPr>
                    <w:sz w:val="16"/>
                    <w:szCs w:val="16"/>
                  </w:rPr>
                </w:pPr>
                <w:r w:rsidRPr="00F755A3">
                  <w:rPr>
                    <w:b/>
                    <w:bCs/>
                    <w:sz w:val="16"/>
                    <w:szCs w:val="16"/>
                  </w:rPr>
                  <w:t>The Feast of the Epiphany</w:t>
                </w:r>
                <w:r w:rsidRPr="00F755A3">
                  <w:rPr>
                    <w:sz w:val="16"/>
                    <w:szCs w:val="16"/>
                  </w:rPr>
                  <w:t xml:space="preserve"> will fall at the beginning of this branch, (January 6</w:t>
                </w:r>
                <w:r w:rsidRPr="00F755A3">
                  <w:rPr>
                    <w:sz w:val="16"/>
                    <w:szCs w:val="16"/>
                    <w:vertAlign w:val="superscript"/>
                  </w:rPr>
                  <w:t>th</w:t>
                </w:r>
                <w:r w:rsidRPr="00F755A3">
                  <w:rPr>
                    <w:sz w:val="16"/>
                    <w:szCs w:val="16"/>
                  </w:rPr>
                  <w:t xml:space="preserve">) </w:t>
                </w:r>
              </w:p>
              <w:p w14:paraId="40A30272" w14:textId="77777777" w:rsidR="00F67F41" w:rsidRPr="00F755A3" w:rsidRDefault="00F67F41" w:rsidP="00AF7DEA">
                <w:pPr>
                  <w:spacing w:after="164" w:line="262" w:lineRule="auto"/>
                  <w:rPr>
                    <w:rFonts w:eastAsia="Times New Roman" w:cstheme="minorHAnsi"/>
                    <w:color w:val="000000" w:themeColor="text1"/>
                    <w:kern w:val="24"/>
                    <w:sz w:val="16"/>
                    <w:szCs w:val="16"/>
                    <w:lang w:eastAsia="en-GB"/>
                  </w:rPr>
                </w:pPr>
              </w:p>
              <w:p w14:paraId="5418D1F1" w14:textId="21D50283" w:rsidR="00F67F41" w:rsidRPr="00F755A3" w:rsidRDefault="00F67F41" w:rsidP="00AF7DEA">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3420" w:type="dxa"/>
                <w:shd w:val="clear" w:color="auto" w:fill="A8D08D" w:themeFill="accent6" w:themeFillTint="99"/>
              </w:tcPr>
              <w:p w14:paraId="098C5FAD" w14:textId="77777777" w:rsidR="00B15079" w:rsidRPr="00F755A3" w:rsidRDefault="00B15079" w:rsidP="00AF7DEA">
                <w:pPr>
                  <w:rPr>
                    <w:rFonts w:eastAsia="Times New Roman" w:cstheme="minorHAnsi"/>
                    <w:sz w:val="16"/>
                    <w:szCs w:val="16"/>
                    <w:lang w:eastAsia="en-GB"/>
                  </w:rPr>
                </w:pPr>
              </w:p>
              <w:p w14:paraId="693F256B" w14:textId="77777777" w:rsidR="00B15079" w:rsidRPr="00F755A3" w:rsidRDefault="00B15079" w:rsidP="00AF7DEA">
                <w:pPr>
                  <w:rPr>
                    <w:rFonts w:eastAsia="Times New Roman" w:cstheme="minorHAnsi"/>
                    <w:color w:val="000000" w:themeColor="text1"/>
                    <w:kern w:val="24"/>
                    <w:sz w:val="16"/>
                    <w:szCs w:val="16"/>
                    <w:lang w:eastAsia="en-GB"/>
                  </w:rPr>
                </w:pPr>
              </w:p>
              <w:p w14:paraId="368B7534" w14:textId="77777777" w:rsidR="00B15079" w:rsidRPr="00F755A3" w:rsidRDefault="00B15079" w:rsidP="00AF7DEA">
                <w:pPr>
                  <w:rPr>
                    <w:rFonts w:eastAsia="Times New Roman" w:cstheme="minorHAnsi"/>
                    <w:sz w:val="16"/>
                    <w:szCs w:val="16"/>
                    <w:lang w:eastAsia="en-GB"/>
                  </w:rPr>
                </w:pPr>
              </w:p>
            </w:tc>
          </w:tr>
          <w:tr w:rsidR="00AC5D68" w:rsidRPr="00F67F41" w14:paraId="3848477E" w14:textId="77777777" w:rsidTr="003F506F">
            <w:trPr>
              <w:trHeight w:val="1650"/>
            </w:trPr>
            <w:tc>
              <w:tcPr>
                <w:tcW w:w="1304" w:type="dxa"/>
                <w:shd w:val="clear" w:color="auto" w:fill="E2EFD9" w:themeFill="accent6" w:themeFillTint="33"/>
              </w:tcPr>
              <w:p w14:paraId="628ACC5E" w14:textId="138EB4E9" w:rsidR="00AC5D68" w:rsidRPr="00F755A3" w:rsidRDefault="00AC5D68" w:rsidP="00AC5D68">
                <w:pPr>
                  <w:rPr>
                    <w:rFonts w:cstheme="minorHAnsi"/>
                    <w:b/>
                    <w:bCs/>
                    <w:i/>
                    <w:iCs/>
                    <w:sz w:val="16"/>
                    <w:szCs w:val="16"/>
                  </w:rPr>
                </w:pPr>
                <w:r w:rsidRPr="00F755A3">
                  <w:rPr>
                    <w:rFonts w:cstheme="minorHAnsi"/>
                    <w:b/>
                    <w:bCs/>
                    <w:i/>
                    <w:iCs/>
                    <w:sz w:val="16"/>
                    <w:szCs w:val="16"/>
                  </w:rPr>
                  <w:t>Second sequence of lessons</w:t>
                </w:r>
              </w:p>
            </w:tc>
            <w:tc>
              <w:tcPr>
                <w:tcW w:w="1359" w:type="dxa"/>
                <w:shd w:val="clear" w:color="auto" w:fill="E2EFD9" w:themeFill="accent6" w:themeFillTint="33"/>
              </w:tcPr>
              <w:p w14:paraId="28B57E73" w14:textId="77777777" w:rsidR="00C44354" w:rsidRPr="00F755A3" w:rsidRDefault="00C44354" w:rsidP="00C44354">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 xml:space="preserve">Luke 2:40 </w:t>
                </w:r>
              </w:p>
              <w:p w14:paraId="55C0C5F6" w14:textId="77777777" w:rsidR="00C44354" w:rsidRPr="00F755A3" w:rsidRDefault="00C44354" w:rsidP="00C44354">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Jesus grows up in a loving family.</w:t>
                </w:r>
              </w:p>
              <w:p w14:paraId="5F775372" w14:textId="77777777" w:rsidR="00C44354" w:rsidRPr="00F755A3" w:rsidRDefault="00C44354" w:rsidP="00C44354">
                <w:pPr>
                  <w:rPr>
                    <w:rFonts w:eastAsia="Times New Roman" w:cstheme="minorHAnsi"/>
                    <w:color w:val="333333"/>
                    <w:sz w:val="16"/>
                    <w:szCs w:val="16"/>
                    <w:lang w:eastAsia="en-GB"/>
                  </w:rPr>
                </w:pPr>
              </w:p>
              <w:p w14:paraId="01CF1030" w14:textId="7FC91786" w:rsidR="00AC5D68" w:rsidRPr="00F755A3" w:rsidRDefault="00C44354" w:rsidP="00C44354">
                <w:pPr>
                  <w:spacing w:after="31" w:line="285" w:lineRule="auto"/>
                  <w:rPr>
                    <w:rFonts w:eastAsia="Times New Roman" w:cstheme="minorHAnsi"/>
                    <w:color w:val="000000" w:themeColor="text1"/>
                    <w:kern w:val="24"/>
                    <w:sz w:val="16"/>
                    <w:szCs w:val="16"/>
                    <w:lang w:eastAsia="en-GB"/>
                  </w:rPr>
                </w:pPr>
                <w:r w:rsidRPr="00F755A3">
                  <w:rPr>
                    <w:rFonts w:cstheme="minorHAnsi"/>
                    <w:b/>
                    <w:bCs/>
                    <w:sz w:val="16"/>
                    <w:szCs w:val="16"/>
                    <w:highlight w:val="yellow"/>
                  </w:rPr>
                  <w:t>*Please note that this is an addition to the Scripture listed in the RED.</w:t>
                </w:r>
                <w:r w:rsidRPr="00F755A3">
                  <w:rPr>
                    <w:rFonts w:cstheme="minorHAnsi"/>
                    <w:b/>
                    <w:bCs/>
                    <w:sz w:val="16"/>
                    <w:szCs w:val="16"/>
                  </w:rPr>
                  <w:t xml:space="preserve"> </w:t>
                </w:r>
              </w:p>
            </w:tc>
            <w:tc>
              <w:tcPr>
                <w:tcW w:w="1613" w:type="dxa"/>
                <w:shd w:val="clear" w:color="auto" w:fill="E2EFD9" w:themeFill="accent6" w:themeFillTint="33"/>
              </w:tcPr>
              <w:p w14:paraId="186788BE" w14:textId="77777777" w:rsidR="00C44354" w:rsidRPr="00F755A3" w:rsidRDefault="00C44354" w:rsidP="00C44354">
                <w:pPr>
                  <w:rPr>
                    <w:rFonts w:cstheme="minorHAnsi"/>
                    <w:sz w:val="16"/>
                    <w:szCs w:val="16"/>
                  </w:rPr>
                </w:pPr>
                <w:r w:rsidRPr="00F755A3">
                  <w:rPr>
                    <w:rFonts w:cstheme="minorHAnsi"/>
                    <w:sz w:val="16"/>
                    <w:szCs w:val="16"/>
                  </w:rPr>
                  <w:t xml:space="preserve">Christians believe that Jesus grew up in a loving family. </w:t>
                </w:r>
              </w:p>
              <w:p w14:paraId="56F5A7C1" w14:textId="77777777" w:rsidR="00C44354" w:rsidRPr="00F755A3" w:rsidRDefault="00C44354" w:rsidP="00C44354">
                <w:pPr>
                  <w:pStyle w:val="ListParagraph"/>
                  <w:spacing w:after="0" w:line="240" w:lineRule="auto"/>
                  <w:ind w:firstLine="0"/>
                  <w:rPr>
                    <w:rFonts w:cstheme="minorHAnsi"/>
                    <w:sz w:val="16"/>
                    <w:szCs w:val="16"/>
                  </w:rPr>
                </w:pPr>
              </w:p>
              <w:p w14:paraId="7FACB356" w14:textId="293182F0" w:rsidR="00AC5D68" w:rsidRPr="00F755A3" w:rsidRDefault="00C44354" w:rsidP="00C44354">
                <w:pPr>
                  <w:textAlignment w:val="baseline"/>
                  <w:rPr>
                    <w:rFonts w:eastAsia="Times New Roman" w:cstheme="minorHAnsi"/>
                    <w:color w:val="000000" w:themeColor="text1"/>
                    <w:kern w:val="24"/>
                    <w:sz w:val="16"/>
                    <w:szCs w:val="16"/>
                    <w:lang w:eastAsia="en-GB"/>
                  </w:rPr>
                </w:pPr>
                <w:r w:rsidRPr="00F755A3">
                  <w:rPr>
                    <w:rFonts w:cstheme="minorHAnsi"/>
                    <w:sz w:val="16"/>
                    <w:szCs w:val="16"/>
                  </w:rPr>
                  <w:t>Jesus, Joseph and Mary were known as the Holy Family.</w:t>
                </w:r>
              </w:p>
            </w:tc>
            <w:tc>
              <w:tcPr>
                <w:tcW w:w="1475" w:type="dxa"/>
                <w:shd w:val="clear" w:color="auto" w:fill="E2EFD9" w:themeFill="accent6" w:themeFillTint="33"/>
              </w:tcPr>
              <w:p w14:paraId="1F68E966" w14:textId="77777777" w:rsidR="00AC5D68" w:rsidRPr="00F755A3" w:rsidRDefault="00AC5D68" w:rsidP="00AC5D68">
                <w:pPr>
                  <w:pStyle w:val="NoSpacing"/>
                  <w:rPr>
                    <w:b/>
                    <w:bCs/>
                    <w:sz w:val="16"/>
                    <w:szCs w:val="16"/>
                  </w:rPr>
                </w:pPr>
              </w:p>
            </w:tc>
            <w:tc>
              <w:tcPr>
                <w:tcW w:w="1337" w:type="dxa"/>
                <w:shd w:val="clear" w:color="auto" w:fill="E2EFD9" w:themeFill="accent6" w:themeFillTint="33"/>
              </w:tcPr>
              <w:p w14:paraId="16CEC1E7" w14:textId="77777777" w:rsidR="00AC5D68" w:rsidRPr="00F755A3" w:rsidRDefault="00AC5D68" w:rsidP="00AC5D68">
                <w:pPr>
                  <w:spacing w:after="164" w:line="262" w:lineRule="auto"/>
                  <w:rPr>
                    <w:rFonts w:cstheme="minorHAnsi"/>
                    <w:color w:val="181717"/>
                    <w:sz w:val="16"/>
                    <w:szCs w:val="16"/>
                  </w:rPr>
                </w:pPr>
              </w:p>
            </w:tc>
            <w:tc>
              <w:tcPr>
                <w:tcW w:w="1399" w:type="dxa"/>
                <w:shd w:val="clear" w:color="auto" w:fill="A8D08D" w:themeFill="accent6" w:themeFillTint="99"/>
              </w:tcPr>
              <w:p w14:paraId="77604437" w14:textId="77777777" w:rsidR="00AC5D68" w:rsidRPr="00F755A3" w:rsidRDefault="00AC5D68" w:rsidP="00AC5D68">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 xml:space="preserve">Luke 2:40 </w:t>
                </w:r>
              </w:p>
              <w:p w14:paraId="4325F9C0" w14:textId="77777777" w:rsidR="00AC5D68" w:rsidRPr="00F755A3" w:rsidRDefault="00AC5D68" w:rsidP="00AC5D68">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Jesus grows up in a loving family.</w:t>
                </w:r>
              </w:p>
              <w:p w14:paraId="22EB19B0" w14:textId="77777777" w:rsidR="00AC5D68" w:rsidRPr="00F755A3" w:rsidRDefault="00AC5D68" w:rsidP="00AC5D68">
                <w:pPr>
                  <w:rPr>
                    <w:rFonts w:eastAsia="Times New Roman" w:cstheme="minorHAnsi"/>
                    <w:color w:val="333333"/>
                    <w:sz w:val="16"/>
                    <w:szCs w:val="16"/>
                    <w:lang w:eastAsia="en-GB"/>
                  </w:rPr>
                </w:pPr>
              </w:p>
              <w:p w14:paraId="14F17836" w14:textId="30452DBC" w:rsidR="00AC5D68" w:rsidRPr="00F755A3" w:rsidRDefault="00AC5D68" w:rsidP="00AC5D68">
                <w:pPr>
                  <w:pStyle w:val="NoSpacing"/>
                  <w:rPr>
                    <w:rFonts w:cstheme="minorHAnsi"/>
                    <w:b/>
                    <w:bCs/>
                    <w:color w:val="000000" w:themeColor="text1"/>
                    <w:sz w:val="16"/>
                    <w:szCs w:val="16"/>
                  </w:rPr>
                </w:pPr>
                <w:r w:rsidRPr="00F755A3">
                  <w:rPr>
                    <w:rFonts w:cstheme="minorHAnsi"/>
                    <w:b/>
                    <w:bCs/>
                    <w:sz w:val="16"/>
                    <w:szCs w:val="16"/>
                    <w:highlight w:val="yellow"/>
                  </w:rPr>
                  <w:t>*Please note that this is an addition to the Scripture listed in the RED.</w:t>
                </w:r>
                <w:r w:rsidRPr="00F755A3">
                  <w:rPr>
                    <w:rFonts w:cstheme="minorHAnsi"/>
                    <w:b/>
                    <w:bCs/>
                    <w:sz w:val="16"/>
                    <w:szCs w:val="16"/>
                  </w:rPr>
                  <w:t xml:space="preserve"> </w:t>
                </w:r>
              </w:p>
            </w:tc>
            <w:tc>
              <w:tcPr>
                <w:tcW w:w="1985" w:type="dxa"/>
                <w:shd w:val="clear" w:color="auto" w:fill="A8D08D" w:themeFill="accent6" w:themeFillTint="99"/>
              </w:tcPr>
              <w:p w14:paraId="68F852FF" w14:textId="77777777" w:rsidR="00AC5D68" w:rsidRPr="00F755A3" w:rsidRDefault="00AC5D68" w:rsidP="00AC5D68">
                <w:pPr>
                  <w:rPr>
                    <w:rFonts w:cstheme="minorHAnsi"/>
                    <w:sz w:val="16"/>
                    <w:szCs w:val="16"/>
                  </w:rPr>
                </w:pPr>
                <w:r w:rsidRPr="00F755A3">
                  <w:rPr>
                    <w:rFonts w:cstheme="minorHAnsi"/>
                    <w:sz w:val="16"/>
                    <w:szCs w:val="16"/>
                  </w:rPr>
                  <w:t xml:space="preserve">Christians believe that Jesus grew up in a loving family. </w:t>
                </w:r>
              </w:p>
              <w:p w14:paraId="1994E857" w14:textId="77777777" w:rsidR="00AC5D68" w:rsidRPr="00F755A3" w:rsidRDefault="00AC5D68" w:rsidP="00AC5D68">
                <w:pPr>
                  <w:pStyle w:val="ListParagraph"/>
                  <w:spacing w:after="0" w:line="240" w:lineRule="auto"/>
                  <w:ind w:firstLine="0"/>
                  <w:rPr>
                    <w:rFonts w:cstheme="minorHAnsi"/>
                    <w:sz w:val="16"/>
                    <w:szCs w:val="16"/>
                  </w:rPr>
                </w:pPr>
              </w:p>
              <w:p w14:paraId="0E9D796D" w14:textId="00A21412"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cstheme="minorHAnsi"/>
                    <w:sz w:val="16"/>
                    <w:szCs w:val="16"/>
                  </w:rPr>
                  <w:t>Jesus, Joseph and Mary were known as the Holy Family.</w:t>
                </w:r>
              </w:p>
            </w:tc>
            <w:tc>
              <w:tcPr>
                <w:tcW w:w="1843" w:type="dxa"/>
                <w:shd w:val="clear" w:color="auto" w:fill="A8D08D" w:themeFill="accent6" w:themeFillTint="99"/>
              </w:tcPr>
              <w:p w14:paraId="4A47FADA" w14:textId="77777777" w:rsidR="00AC5D68" w:rsidRPr="00F755A3" w:rsidRDefault="00AC5D68" w:rsidP="00AC5D68">
                <w:pPr>
                  <w:pStyle w:val="NoSpacing"/>
                  <w:rPr>
                    <w:b/>
                    <w:bCs/>
                    <w:sz w:val="16"/>
                    <w:szCs w:val="16"/>
                  </w:rPr>
                </w:pPr>
              </w:p>
            </w:tc>
            <w:tc>
              <w:tcPr>
                <w:tcW w:w="3420" w:type="dxa"/>
                <w:shd w:val="clear" w:color="auto" w:fill="A8D08D" w:themeFill="accent6" w:themeFillTint="99"/>
              </w:tcPr>
              <w:p w14:paraId="466F5623" w14:textId="77777777" w:rsidR="00AC5D68" w:rsidRPr="00F755A3" w:rsidRDefault="00AC5D68" w:rsidP="00AC5D68">
                <w:pPr>
                  <w:rPr>
                    <w:rFonts w:eastAsia="Times New Roman" w:cstheme="minorHAnsi"/>
                    <w:sz w:val="16"/>
                    <w:szCs w:val="16"/>
                    <w:lang w:eastAsia="en-GB"/>
                  </w:rPr>
                </w:pPr>
              </w:p>
            </w:tc>
          </w:tr>
          <w:tr w:rsidR="00AC5D68" w:rsidRPr="00F67F41" w14:paraId="2BA74DCB" w14:textId="77777777" w:rsidTr="00811B14">
            <w:trPr>
              <w:trHeight w:val="1079"/>
            </w:trPr>
            <w:tc>
              <w:tcPr>
                <w:tcW w:w="1304" w:type="dxa"/>
                <w:shd w:val="clear" w:color="auto" w:fill="E2EFD9" w:themeFill="accent6" w:themeFillTint="33"/>
              </w:tcPr>
              <w:p w14:paraId="15C389E7" w14:textId="615021BB" w:rsidR="00AC5D68" w:rsidRPr="00F755A3" w:rsidRDefault="00AC5D68" w:rsidP="00AC5D68">
                <w:pPr>
                  <w:rPr>
                    <w:rFonts w:cstheme="minorHAnsi"/>
                    <w:sz w:val="16"/>
                    <w:szCs w:val="16"/>
                  </w:rPr>
                </w:pPr>
                <w:r w:rsidRPr="00F755A3">
                  <w:rPr>
                    <w:rFonts w:cstheme="minorHAnsi"/>
                    <w:b/>
                    <w:bCs/>
                    <w:i/>
                    <w:iCs/>
                    <w:sz w:val="16"/>
                    <w:szCs w:val="16"/>
                  </w:rPr>
                  <w:t>Third sequence of lessons</w:t>
                </w:r>
              </w:p>
            </w:tc>
            <w:tc>
              <w:tcPr>
                <w:tcW w:w="1359" w:type="dxa"/>
                <w:shd w:val="clear" w:color="auto" w:fill="E2EFD9" w:themeFill="accent6" w:themeFillTint="33"/>
              </w:tcPr>
              <w:p w14:paraId="098E18CC" w14:textId="77777777"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 xml:space="preserve">Jesus blesses the little children. </w:t>
                </w:r>
              </w:p>
              <w:p w14:paraId="2B59EE3A"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i/>
                    <w:iCs/>
                    <w:color w:val="000000" w:themeColor="text1"/>
                    <w:kern w:val="24"/>
                    <w:sz w:val="16"/>
                    <w:szCs w:val="16"/>
                    <w:lang w:eastAsia="en-GB"/>
                  </w:rPr>
                  <w:t>Mk 10:13-16 </w:t>
                </w:r>
                <w:r w:rsidRPr="00F755A3">
                  <w:rPr>
                    <w:rFonts w:eastAsia="Times New Roman" w:cstheme="minorHAnsi"/>
                    <w:color w:val="000000" w:themeColor="text1"/>
                    <w:kern w:val="24"/>
                    <w:sz w:val="16"/>
                    <w:szCs w:val="16"/>
                    <w:lang w:eastAsia="en-GB"/>
                  </w:rPr>
                  <w:t> </w:t>
                </w:r>
              </w:p>
              <w:p w14:paraId="3414EFAD" w14:textId="77777777" w:rsidR="00AC5D68" w:rsidRPr="00F755A3" w:rsidRDefault="00AC5D68" w:rsidP="00AC5D68">
                <w:pPr>
                  <w:rPr>
                    <w:rFonts w:cstheme="minorHAnsi"/>
                    <w:sz w:val="16"/>
                    <w:szCs w:val="16"/>
                  </w:rPr>
                </w:pPr>
              </w:p>
            </w:tc>
            <w:tc>
              <w:tcPr>
                <w:tcW w:w="1613" w:type="dxa"/>
                <w:shd w:val="clear" w:color="auto" w:fill="E2EFD9" w:themeFill="accent6" w:themeFillTint="33"/>
              </w:tcPr>
              <w:p w14:paraId="223B9A10"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 xml:space="preserve">Jesus came to show God’s love and welcomes everyone. </w:t>
                </w:r>
              </w:p>
              <w:p w14:paraId="639225F6" w14:textId="77777777" w:rsidR="00AC5D68" w:rsidRPr="00F755A3" w:rsidRDefault="00AC5D68" w:rsidP="00AC5D68">
                <w:pPr>
                  <w:spacing w:after="166" w:line="285" w:lineRule="auto"/>
                  <w:ind w:left="340"/>
                  <w:rPr>
                    <w:rFonts w:cstheme="minorHAnsi"/>
                    <w:b/>
                    <w:bCs/>
                    <w:sz w:val="16"/>
                    <w:szCs w:val="16"/>
                  </w:rPr>
                </w:pPr>
              </w:p>
            </w:tc>
            <w:tc>
              <w:tcPr>
                <w:tcW w:w="1475" w:type="dxa"/>
                <w:shd w:val="clear" w:color="auto" w:fill="E2EFD9" w:themeFill="accent6" w:themeFillTint="33"/>
              </w:tcPr>
              <w:p w14:paraId="78C73983" w14:textId="77777777" w:rsidR="00AC5D68" w:rsidRPr="00F755A3" w:rsidRDefault="00AC5D68" w:rsidP="00AC5D68">
                <w:pPr>
                  <w:spacing w:after="164" w:line="262" w:lineRule="auto"/>
                  <w:rPr>
                    <w:rFonts w:cstheme="minorHAnsi"/>
                    <w:b/>
                    <w:bCs/>
                    <w:sz w:val="16"/>
                    <w:szCs w:val="16"/>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1337" w:type="dxa"/>
                <w:shd w:val="clear" w:color="auto" w:fill="E2EFD9" w:themeFill="accent6" w:themeFillTint="33"/>
              </w:tcPr>
              <w:p w14:paraId="0DF64D0E" w14:textId="77777777" w:rsidR="00AC5D68" w:rsidRPr="00F755A3" w:rsidRDefault="00AC5D68" w:rsidP="00AC5D68">
                <w:pPr>
                  <w:spacing w:after="164" w:line="262" w:lineRule="auto"/>
                  <w:rPr>
                    <w:rFonts w:cstheme="minorHAnsi"/>
                    <w:color w:val="181717"/>
                    <w:sz w:val="16"/>
                    <w:szCs w:val="16"/>
                  </w:rPr>
                </w:pPr>
                <w:r w:rsidRPr="00F755A3">
                  <w:rPr>
                    <w:rFonts w:eastAsia="Times New Roman" w:cstheme="minorHAnsi"/>
                    <w:color w:val="000000" w:themeColor="text1"/>
                    <w:sz w:val="16"/>
                    <w:szCs w:val="16"/>
                    <w:lang w:eastAsia="en-GB"/>
                  </w:rPr>
                  <w:t>Show love to everyone like Jesus.</w:t>
                </w:r>
              </w:p>
            </w:tc>
            <w:tc>
              <w:tcPr>
                <w:tcW w:w="1399" w:type="dxa"/>
                <w:shd w:val="clear" w:color="auto" w:fill="A8D08D" w:themeFill="accent6" w:themeFillTint="99"/>
              </w:tcPr>
              <w:p w14:paraId="3CF6CC4E" w14:textId="77777777"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 xml:space="preserve">Jesus blesses the little children. </w:t>
                </w:r>
              </w:p>
              <w:p w14:paraId="6308AB58"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i/>
                    <w:iCs/>
                    <w:color w:val="000000" w:themeColor="text1"/>
                    <w:kern w:val="24"/>
                    <w:sz w:val="16"/>
                    <w:szCs w:val="16"/>
                    <w:lang w:eastAsia="en-GB"/>
                  </w:rPr>
                  <w:t>Mk 10:13-16 </w:t>
                </w:r>
                <w:r w:rsidRPr="00F755A3">
                  <w:rPr>
                    <w:rFonts w:eastAsia="Times New Roman" w:cstheme="minorHAnsi"/>
                    <w:color w:val="000000" w:themeColor="text1"/>
                    <w:kern w:val="24"/>
                    <w:sz w:val="16"/>
                    <w:szCs w:val="16"/>
                    <w:lang w:eastAsia="en-GB"/>
                  </w:rPr>
                  <w:t>  </w:t>
                </w:r>
              </w:p>
              <w:p w14:paraId="5EA23518"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985" w:type="dxa"/>
                <w:shd w:val="clear" w:color="auto" w:fill="A8D08D" w:themeFill="accent6" w:themeFillTint="99"/>
              </w:tcPr>
              <w:p w14:paraId="0FDBC9AA"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 xml:space="preserve">Jesus came to show God’s love and welcomes everyone. </w:t>
                </w:r>
              </w:p>
              <w:p w14:paraId="7DD44077"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843" w:type="dxa"/>
                <w:shd w:val="clear" w:color="auto" w:fill="A8D08D" w:themeFill="accent6" w:themeFillTint="99"/>
              </w:tcPr>
              <w:p w14:paraId="52BA20E5"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3420" w:type="dxa"/>
                <w:shd w:val="clear" w:color="auto" w:fill="A8D08D" w:themeFill="accent6" w:themeFillTint="99"/>
              </w:tcPr>
              <w:p w14:paraId="498CE135"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We welcome and show love to everyone in our words and actions as Jesus does.</w:t>
                </w:r>
              </w:p>
              <w:p w14:paraId="3CA89D4C" w14:textId="16B9D135" w:rsidR="00AC5D68" w:rsidRPr="00F755A3" w:rsidRDefault="00AC5D68" w:rsidP="00AC5D68">
                <w:pPr>
                  <w:textAlignment w:val="baseline"/>
                  <w:rPr>
                    <w:rFonts w:eastAsia="Times New Roman" w:cstheme="minorHAnsi"/>
                    <w:color w:val="000000" w:themeColor="text1"/>
                    <w:sz w:val="16"/>
                    <w:szCs w:val="16"/>
                    <w:lang w:eastAsia="en-GB"/>
                  </w:rPr>
                </w:pPr>
              </w:p>
            </w:tc>
          </w:tr>
          <w:tr w:rsidR="00AC5D68" w:rsidRPr="00F67F41" w14:paraId="137CB99F" w14:textId="77777777" w:rsidTr="00C44354">
            <w:trPr>
              <w:trHeight w:val="1591"/>
            </w:trPr>
            <w:tc>
              <w:tcPr>
                <w:tcW w:w="1304" w:type="dxa"/>
                <w:shd w:val="clear" w:color="auto" w:fill="E2EFD9" w:themeFill="accent6" w:themeFillTint="33"/>
              </w:tcPr>
              <w:p w14:paraId="4C602EC6" w14:textId="4F9789DA" w:rsidR="00AC5D68" w:rsidRPr="00F755A3" w:rsidRDefault="00AC5D68" w:rsidP="00AC5D68">
                <w:pPr>
                  <w:rPr>
                    <w:rFonts w:cstheme="minorHAnsi"/>
                    <w:sz w:val="16"/>
                    <w:szCs w:val="16"/>
                  </w:rPr>
                </w:pPr>
                <w:r w:rsidRPr="00F755A3">
                  <w:rPr>
                    <w:rFonts w:cstheme="minorHAnsi"/>
                    <w:b/>
                    <w:bCs/>
                    <w:i/>
                    <w:iCs/>
                    <w:sz w:val="16"/>
                    <w:szCs w:val="16"/>
                  </w:rPr>
                  <w:t>Fourth sequence of lessons</w:t>
                </w:r>
              </w:p>
            </w:tc>
            <w:tc>
              <w:tcPr>
                <w:tcW w:w="1359" w:type="dxa"/>
                <w:shd w:val="clear" w:color="auto" w:fill="E2EFD9" w:themeFill="accent6" w:themeFillTint="33"/>
              </w:tcPr>
              <w:p w14:paraId="6AAF89BE" w14:textId="12E2BE69" w:rsidR="00AC5D68" w:rsidRPr="00F755A3" w:rsidRDefault="00B223F5" w:rsidP="00AC5D68">
                <w:pPr>
                  <w:rPr>
                    <w:rFonts w:cstheme="minorHAnsi"/>
                    <w:sz w:val="16"/>
                    <w:szCs w:val="16"/>
                  </w:rPr>
                </w:pPr>
                <w:r w:rsidRPr="00B223F5">
                  <w:rPr>
                    <w:rFonts w:cstheme="minorHAnsi"/>
                    <w:sz w:val="16"/>
                    <w:szCs w:val="16"/>
                    <w:highlight w:val="yellow"/>
                  </w:rPr>
                  <w:t>*Please note there is no fourth teaching sequence for Nursery</w:t>
                </w:r>
              </w:p>
            </w:tc>
            <w:tc>
              <w:tcPr>
                <w:tcW w:w="1613" w:type="dxa"/>
                <w:shd w:val="clear" w:color="auto" w:fill="E2EFD9" w:themeFill="accent6" w:themeFillTint="33"/>
              </w:tcPr>
              <w:p w14:paraId="3416E89D" w14:textId="77777777" w:rsidR="00AC5D68" w:rsidRPr="00F755A3" w:rsidRDefault="00AC5D68" w:rsidP="00AC5D68">
                <w:pPr>
                  <w:spacing w:after="166" w:line="285" w:lineRule="auto"/>
                  <w:ind w:left="340"/>
                  <w:rPr>
                    <w:rFonts w:cstheme="minorHAnsi"/>
                    <w:b/>
                    <w:bCs/>
                    <w:sz w:val="16"/>
                    <w:szCs w:val="16"/>
                  </w:rPr>
                </w:pPr>
              </w:p>
            </w:tc>
            <w:tc>
              <w:tcPr>
                <w:tcW w:w="1475" w:type="dxa"/>
                <w:shd w:val="clear" w:color="auto" w:fill="E2EFD9" w:themeFill="accent6" w:themeFillTint="33"/>
              </w:tcPr>
              <w:p w14:paraId="6DE6A460" w14:textId="6B78F346" w:rsidR="00AC5D68" w:rsidRPr="00F755A3" w:rsidRDefault="00AC5D68" w:rsidP="00AC5D68">
                <w:pPr>
                  <w:spacing w:after="164" w:line="262" w:lineRule="auto"/>
                  <w:rPr>
                    <w:rFonts w:cstheme="minorHAnsi"/>
                    <w:b/>
                    <w:bCs/>
                    <w:sz w:val="16"/>
                    <w:szCs w:val="16"/>
                  </w:rPr>
                </w:pPr>
              </w:p>
            </w:tc>
            <w:tc>
              <w:tcPr>
                <w:tcW w:w="1337" w:type="dxa"/>
                <w:shd w:val="clear" w:color="auto" w:fill="E2EFD9" w:themeFill="accent6" w:themeFillTint="33"/>
              </w:tcPr>
              <w:p w14:paraId="443CF2CE" w14:textId="1A19A637" w:rsidR="00AC5D68" w:rsidRPr="00F755A3" w:rsidRDefault="00AC5D68" w:rsidP="00AC5D68">
                <w:pPr>
                  <w:spacing w:after="164" w:line="262" w:lineRule="auto"/>
                  <w:rPr>
                    <w:rFonts w:cstheme="minorHAnsi"/>
                    <w:color w:val="181717"/>
                    <w:sz w:val="16"/>
                    <w:szCs w:val="16"/>
                  </w:rPr>
                </w:pPr>
              </w:p>
            </w:tc>
            <w:tc>
              <w:tcPr>
                <w:tcW w:w="1399" w:type="dxa"/>
                <w:shd w:val="clear" w:color="auto" w:fill="A8D08D" w:themeFill="accent6" w:themeFillTint="99"/>
              </w:tcPr>
              <w:p w14:paraId="713BB375" w14:textId="77777777"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Feeding of five thousand   </w:t>
                </w:r>
              </w:p>
              <w:p w14:paraId="1A607B8E"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i/>
                    <w:iCs/>
                    <w:color w:val="000000" w:themeColor="text1"/>
                    <w:kern w:val="24"/>
                    <w:sz w:val="16"/>
                    <w:szCs w:val="16"/>
                    <w:lang w:eastAsia="en-GB"/>
                  </w:rPr>
                  <w:t>Jn 6:1-14 </w:t>
                </w:r>
                <w:r w:rsidRPr="00F755A3">
                  <w:rPr>
                    <w:rFonts w:eastAsia="Times New Roman" w:cstheme="minorHAnsi"/>
                    <w:color w:val="000000" w:themeColor="text1"/>
                    <w:kern w:val="24"/>
                    <w:sz w:val="16"/>
                    <w:szCs w:val="16"/>
                    <w:lang w:eastAsia="en-GB"/>
                  </w:rPr>
                  <w:t> </w:t>
                </w:r>
              </w:p>
              <w:p w14:paraId="0270A75E"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985" w:type="dxa"/>
                <w:shd w:val="clear" w:color="auto" w:fill="A8D08D" w:themeFill="accent6" w:themeFillTint="99"/>
              </w:tcPr>
              <w:p w14:paraId="36D17E24"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Jesus takes care of everyone. </w:t>
                </w:r>
              </w:p>
              <w:p w14:paraId="1DE0FF61"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843" w:type="dxa"/>
                <w:shd w:val="clear" w:color="auto" w:fill="A8D08D" w:themeFill="accent6" w:themeFillTint="99"/>
              </w:tcPr>
              <w:p w14:paraId="5BB1DD9D"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3420" w:type="dxa"/>
                <w:shd w:val="clear" w:color="auto" w:fill="A8D08D" w:themeFill="accent6" w:themeFillTint="99"/>
              </w:tcPr>
              <w:p w14:paraId="518FC4C6" w14:textId="719BA476" w:rsidR="00AC5D68" w:rsidRPr="00F755A3" w:rsidRDefault="004352E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We are called to help the poor and hungry. </w:t>
                </w:r>
                <w:r w:rsidRPr="00F755A3">
                  <w:rPr>
                    <w:rFonts w:cstheme="minorHAnsi"/>
                    <w:b/>
                    <w:bCs/>
                    <w:sz w:val="16"/>
                    <w:szCs w:val="16"/>
                  </w:rPr>
                  <w:t>CST</w:t>
                </w:r>
                <w:r w:rsidRPr="00F755A3">
                  <w:rPr>
                    <w:rFonts w:cstheme="minorHAnsi"/>
                    <w:sz w:val="16"/>
                    <w:szCs w:val="16"/>
                  </w:rPr>
                  <w:t xml:space="preserve"> You need food, water, a house, your school, a good doctor and a job for the grown-up who takes care of you. So does everybody else on the whole Earth. But many people do not have these things. Jesus wants us to take extra care of these people. </w:t>
                </w:r>
                <w:r w:rsidRPr="00F755A3">
                  <w:rPr>
                    <w:rFonts w:cstheme="minorHAnsi"/>
                    <w:b/>
                    <w:bCs/>
                    <w:i/>
                    <w:iCs/>
                    <w:sz w:val="16"/>
                    <w:szCs w:val="16"/>
                  </w:rPr>
                  <w:t>An Option for the Poor and Vulnerable</w:t>
                </w:r>
                <w:r w:rsidRPr="00F755A3">
                  <w:rPr>
                    <w:rFonts w:cstheme="minorHAnsi"/>
                    <w:b/>
                    <w:bCs/>
                    <w:sz w:val="16"/>
                    <w:szCs w:val="16"/>
                  </w:rPr>
                  <w:t xml:space="preserve"> </w:t>
                </w:r>
              </w:p>
            </w:tc>
          </w:tr>
        </w:tbl>
        <w:p w14:paraId="1CE33506" w14:textId="3542E672" w:rsidR="00BD0170" w:rsidRPr="00F67F41" w:rsidRDefault="00981B7D" w:rsidP="00BD0170">
          <w:pPr>
            <w:rPr>
              <w:rFonts w:ascii="Poppins" w:hAnsi="Poppins" w:cs="Poppins"/>
              <w:b/>
              <w:bCs/>
              <w:color w:val="BF8F00" w:themeColor="accent4" w:themeShade="BF"/>
              <w:sz w:val="18"/>
              <w:szCs w:val="18"/>
            </w:rPr>
          </w:pPr>
        </w:p>
      </w:sdtContent>
    </w:sdt>
    <w:p w14:paraId="7522D872" w14:textId="77777777" w:rsidR="004E0490" w:rsidRPr="00280802" w:rsidRDefault="004E0490">
      <w:pPr>
        <w:rPr>
          <w:sz w:val="2"/>
          <w:szCs w:val="2"/>
        </w:rPr>
      </w:pPr>
    </w:p>
    <w:tbl>
      <w:tblPr>
        <w:tblStyle w:val="TableGrid"/>
        <w:tblW w:w="0" w:type="auto"/>
        <w:tblLayout w:type="fixed"/>
        <w:tblLook w:val="04A0" w:firstRow="1" w:lastRow="0" w:firstColumn="1" w:lastColumn="0" w:noHBand="0" w:noVBand="1"/>
      </w:tblPr>
      <w:tblGrid>
        <w:gridCol w:w="3539"/>
        <w:gridCol w:w="1701"/>
        <w:gridCol w:w="992"/>
        <w:gridCol w:w="9156"/>
      </w:tblGrid>
      <w:tr w:rsidR="00BE6F78" w:rsidRPr="005C4E6B" w14:paraId="4AF688BB" w14:textId="77777777" w:rsidTr="00ED763E">
        <w:trPr>
          <w:trHeight w:val="936"/>
        </w:trPr>
        <w:tc>
          <w:tcPr>
            <w:tcW w:w="15388" w:type="dxa"/>
            <w:gridSpan w:val="4"/>
            <w:shd w:val="clear" w:color="auto" w:fill="A8D08D" w:themeFill="accent6" w:themeFillTint="99"/>
          </w:tcPr>
          <w:p w14:paraId="0D5C10A3" w14:textId="7CFB2DF8" w:rsidR="00BE6F78" w:rsidRPr="005C4E6B" w:rsidRDefault="00041A23" w:rsidP="00676427">
            <w:pPr>
              <w:rPr>
                <w:rFonts w:cstheme="minorHAnsi"/>
                <w:b/>
                <w:bCs/>
                <w:sz w:val="24"/>
                <w:szCs w:val="24"/>
              </w:rPr>
            </w:pPr>
            <w:r>
              <w:rPr>
                <w:rFonts w:cstheme="minorHAnsi"/>
                <w:b/>
                <w:bCs/>
                <w:sz w:val="24"/>
                <w:szCs w:val="24"/>
              </w:rPr>
              <w:t xml:space="preserve">FIRST </w:t>
            </w:r>
            <w:r w:rsidR="00676427" w:rsidRPr="005C4E6B">
              <w:rPr>
                <w:rFonts w:cstheme="minorHAnsi"/>
                <w:b/>
                <w:bCs/>
                <w:sz w:val="24"/>
                <w:szCs w:val="24"/>
              </w:rPr>
              <w:t>TEACHING SEQUENCE</w:t>
            </w:r>
          </w:p>
          <w:p w14:paraId="0558DAA7" w14:textId="71A92639" w:rsidR="00676427" w:rsidRPr="005C4E6B" w:rsidRDefault="00164AFE" w:rsidP="00676427">
            <w:pPr>
              <w:rPr>
                <w:rFonts w:cstheme="minorHAnsi"/>
                <w:b/>
                <w:bCs/>
                <w:sz w:val="24"/>
                <w:szCs w:val="24"/>
              </w:rPr>
            </w:pPr>
            <w:r>
              <w:rPr>
                <w:rFonts w:cstheme="minorHAnsi"/>
                <w:b/>
                <w:bCs/>
                <w:sz w:val="24"/>
                <w:szCs w:val="24"/>
              </w:rPr>
              <w:t>NURSERY</w:t>
            </w:r>
            <w:r w:rsidR="00676427" w:rsidRPr="005C4E6B">
              <w:rPr>
                <w:rFonts w:cstheme="minorHAnsi"/>
                <w:b/>
                <w:bCs/>
                <w:sz w:val="24"/>
                <w:szCs w:val="24"/>
              </w:rPr>
              <w:t xml:space="preserve"> BRANCH 3</w:t>
            </w:r>
          </w:p>
          <w:p w14:paraId="1CA04151" w14:textId="60DEF2FA" w:rsidR="00676427" w:rsidRPr="005C4E6B" w:rsidRDefault="005B165B" w:rsidP="00676427">
            <w:pPr>
              <w:spacing w:after="166" w:line="285" w:lineRule="auto"/>
              <w:ind w:left="340"/>
              <w:jc w:val="center"/>
              <w:rPr>
                <w:rFonts w:eastAsia="Calibri" w:cstheme="minorHAnsi"/>
                <w:b/>
                <w:bCs/>
                <w:color w:val="181717"/>
                <w:sz w:val="24"/>
                <w:szCs w:val="24"/>
                <w:lang w:eastAsia="en-GB"/>
              </w:rPr>
            </w:pPr>
            <w:r w:rsidRPr="003163F5">
              <w:rPr>
                <w:rFonts w:eastAsia="Times New Roman" w:cstheme="minorHAnsi"/>
                <w:b/>
                <w:bCs/>
                <w:color w:val="000000" w:themeColor="text1"/>
                <w:kern w:val="24"/>
                <w:sz w:val="24"/>
                <w:szCs w:val="24"/>
                <w:lang w:eastAsia="en-GB"/>
                <w14:ligatures w14:val="none"/>
              </w:rPr>
              <w:t>The visit of the Magi</w:t>
            </w:r>
          </w:p>
        </w:tc>
      </w:tr>
      <w:tr w:rsidR="00ED763E" w:rsidRPr="005C4E6B" w14:paraId="2221B825" w14:textId="77777777" w:rsidTr="00B23158">
        <w:tc>
          <w:tcPr>
            <w:tcW w:w="3539" w:type="dxa"/>
            <w:shd w:val="clear" w:color="auto" w:fill="A8D08D" w:themeFill="accent6" w:themeFillTint="99"/>
          </w:tcPr>
          <w:p w14:paraId="603EB236" w14:textId="77777777" w:rsidR="00F67F41" w:rsidRPr="005C4E6B" w:rsidRDefault="00F67F41">
            <w:pPr>
              <w:rPr>
                <w:rFonts w:cstheme="minorHAnsi"/>
                <w:b/>
                <w:bCs/>
                <w:sz w:val="24"/>
                <w:szCs w:val="24"/>
              </w:rPr>
            </w:pPr>
            <w:r w:rsidRPr="005C4E6B">
              <w:rPr>
                <w:rFonts w:cstheme="minorHAnsi"/>
                <w:b/>
                <w:bCs/>
                <w:sz w:val="24"/>
                <w:szCs w:val="24"/>
              </w:rPr>
              <w:t xml:space="preserve">HEAR  </w:t>
            </w:r>
            <w:r>
              <w:rPr>
                <w:rFonts w:cstheme="minorHAnsi"/>
                <w:b/>
                <w:bCs/>
                <w:sz w:val="24"/>
                <w:szCs w:val="24"/>
              </w:rPr>
              <w:t>&amp; BELIEVE</w:t>
            </w:r>
          </w:p>
        </w:tc>
        <w:tc>
          <w:tcPr>
            <w:tcW w:w="1701" w:type="dxa"/>
            <w:shd w:val="clear" w:color="auto" w:fill="A8D08D" w:themeFill="accent6" w:themeFillTint="99"/>
          </w:tcPr>
          <w:p w14:paraId="58272E94" w14:textId="3210D6C7" w:rsidR="00F67F41" w:rsidRPr="005C4E6B" w:rsidRDefault="00F67F41">
            <w:pPr>
              <w:rPr>
                <w:rFonts w:cstheme="minorHAnsi"/>
                <w:b/>
                <w:bCs/>
                <w:sz w:val="24"/>
                <w:szCs w:val="24"/>
              </w:rPr>
            </w:pPr>
            <w:r>
              <w:rPr>
                <w:rFonts w:cstheme="minorHAnsi"/>
                <w:b/>
                <w:bCs/>
                <w:sz w:val="24"/>
                <w:szCs w:val="24"/>
              </w:rPr>
              <w:t>CELEBRATE</w:t>
            </w:r>
          </w:p>
        </w:tc>
        <w:tc>
          <w:tcPr>
            <w:tcW w:w="10148" w:type="dxa"/>
            <w:gridSpan w:val="2"/>
            <w:shd w:val="clear" w:color="auto" w:fill="A8D08D" w:themeFill="accent6" w:themeFillTint="99"/>
          </w:tcPr>
          <w:p w14:paraId="7232CE50" w14:textId="298B4A6F" w:rsidR="00F67F41" w:rsidRPr="005C4E6B" w:rsidRDefault="00F67F41" w:rsidP="00C94554">
            <w:pPr>
              <w:jc w:val="center"/>
              <w:rPr>
                <w:rFonts w:cstheme="minorHAnsi"/>
                <w:b/>
                <w:bCs/>
                <w:sz w:val="24"/>
                <w:szCs w:val="24"/>
              </w:rPr>
            </w:pPr>
            <w:r w:rsidRPr="005C4E6B">
              <w:rPr>
                <w:rFonts w:cstheme="minorHAnsi"/>
                <w:b/>
                <w:bCs/>
                <w:sz w:val="24"/>
                <w:szCs w:val="24"/>
              </w:rPr>
              <w:t>WAYS OF KNOWING</w:t>
            </w:r>
          </w:p>
        </w:tc>
      </w:tr>
      <w:tr w:rsidR="00ED763E" w:rsidRPr="005C4E6B" w14:paraId="6A9B8850" w14:textId="77777777" w:rsidTr="00B23158">
        <w:trPr>
          <w:trHeight w:val="564"/>
        </w:trPr>
        <w:tc>
          <w:tcPr>
            <w:tcW w:w="3539" w:type="dxa"/>
            <w:vMerge w:val="restart"/>
          </w:tcPr>
          <w:p w14:paraId="55F1C18A" w14:textId="77777777" w:rsidR="00F67F41" w:rsidRPr="003429B9" w:rsidRDefault="00F67F41" w:rsidP="00C055C1">
            <w:pPr>
              <w:pStyle w:val="ListParagraph"/>
              <w:numPr>
                <w:ilvl w:val="0"/>
                <w:numId w:val="8"/>
              </w:numPr>
              <w:spacing w:after="0" w:line="240" w:lineRule="auto"/>
              <w:rPr>
                <w:kern w:val="0"/>
                <w:sz w:val="22"/>
                <w14:ligatures w14:val="none"/>
              </w:rPr>
            </w:pPr>
            <w:r w:rsidRPr="003429B9">
              <w:rPr>
                <w:kern w:val="0"/>
                <w:sz w:val="22"/>
                <w14:ligatures w14:val="none"/>
              </w:rPr>
              <w:t>The Wise Men visit Jesus.</w:t>
            </w:r>
          </w:p>
          <w:p w14:paraId="369AAF9D" w14:textId="1424CBD0" w:rsidR="00F67F41" w:rsidRPr="003429B9" w:rsidRDefault="00F67F41" w:rsidP="00C055C1">
            <w:pPr>
              <w:pStyle w:val="NoSpacing"/>
              <w:numPr>
                <w:ilvl w:val="0"/>
                <w:numId w:val="9"/>
              </w:numPr>
              <w:rPr>
                <w:rFonts w:cstheme="minorHAnsi"/>
                <w:i/>
                <w:iCs/>
              </w:rPr>
            </w:pPr>
            <w:r w:rsidRPr="003429B9">
              <w:rPr>
                <w:rFonts w:cstheme="minorHAnsi"/>
                <w:color w:val="000000" w:themeColor="text1"/>
              </w:rPr>
              <w:t xml:space="preserve">Matthew 2:1-2, 10-11 </w:t>
            </w:r>
            <w:r w:rsidRPr="003429B9">
              <w:rPr>
                <w:rFonts w:cstheme="minorHAnsi"/>
                <w:i/>
                <w:iCs/>
                <w:color w:val="000000" w:themeColor="text1"/>
                <w:highlight w:val="yellow"/>
              </w:rPr>
              <w:t xml:space="preserve">Please note the edited Scripture version for </w:t>
            </w:r>
            <w:r w:rsidR="00164AFE">
              <w:rPr>
                <w:rFonts w:cstheme="minorHAnsi"/>
                <w:i/>
                <w:iCs/>
                <w:color w:val="000000" w:themeColor="text1"/>
                <w:highlight w:val="yellow"/>
              </w:rPr>
              <w:t>Nursery</w:t>
            </w:r>
            <w:r w:rsidRPr="003429B9">
              <w:rPr>
                <w:rFonts w:cstheme="minorHAnsi"/>
                <w:i/>
                <w:iCs/>
                <w:color w:val="000000" w:themeColor="text1"/>
                <w:highlight w:val="yellow"/>
              </w:rPr>
              <w:t>.</w:t>
            </w:r>
            <w:r w:rsidRPr="003429B9">
              <w:rPr>
                <w:rFonts w:cstheme="minorHAnsi"/>
                <w:i/>
                <w:iCs/>
                <w:color w:val="000000" w:themeColor="text1"/>
              </w:rPr>
              <w:t xml:space="preserve"> </w:t>
            </w:r>
          </w:p>
          <w:p w14:paraId="57FF0A29" w14:textId="77777777" w:rsidR="00F67F41" w:rsidRDefault="00F67F41" w:rsidP="00C055C1">
            <w:pPr>
              <w:pStyle w:val="NoSpacing"/>
              <w:numPr>
                <w:ilvl w:val="0"/>
                <w:numId w:val="9"/>
              </w:numPr>
              <w:rPr>
                <w:rFonts w:cstheme="minorHAnsi"/>
              </w:rPr>
            </w:pPr>
            <w:r w:rsidRPr="003429B9">
              <w:rPr>
                <w:rFonts w:cstheme="minorHAnsi"/>
              </w:rPr>
              <w:t xml:space="preserve">The Magi visited Jesus with gifts. </w:t>
            </w:r>
          </w:p>
          <w:p w14:paraId="5EDFFD2A" w14:textId="62D9C8F3" w:rsidR="00F67F41" w:rsidRDefault="00F67F41" w:rsidP="00C055C1">
            <w:pPr>
              <w:pStyle w:val="NoSpacing"/>
              <w:numPr>
                <w:ilvl w:val="0"/>
                <w:numId w:val="9"/>
              </w:numPr>
              <w:rPr>
                <w:rFonts w:cstheme="minorHAnsi"/>
              </w:rPr>
            </w:pPr>
            <w:r w:rsidRPr="003429B9">
              <w:rPr>
                <w:rFonts w:cstheme="minorHAnsi"/>
              </w:rPr>
              <w:t xml:space="preserve">Jesus is God’s son and came for everyone. </w:t>
            </w:r>
          </w:p>
          <w:p w14:paraId="520025C6" w14:textId="77777777" w:rsidR="00F67F41" w:rsidRPr="001B44C1" w:rsidRDefault="00F67F41" w:rsidP="00C055C1">
            <w:pPr>
              <w:pStyle w:val="NoSpacing"/>
              <w:numPr>
                <w:ilvl w:val="0"/>
                <w:numId w:val="9"/>
              </w:numPr>
              <w:rPr>
                <w:rFonts w:cstheme="minorHAnsi"/>
              </w:rPr>
            </w:pPr>
            <w:r w:rsidRPr="00EF1B89">
              <w:rPr>
                <w:rFonts w:cstheme="minorHAnsi"/>
              </w:rPr>
              <w:t>Jesus’ birth is celebrated at Christmas.</w:t>
            </w:r>
            <w:r w:rsidRPr="00EF1B89">
              <w:rPr>
                <w:rFonts w:cstheme="minorHAnsi"/>
                <w:b/>
                <w:bCs/>
              </w:rPr>
              <w:t xml:space="preserve"> </w:t>
            </w:r>
          </w:p>
          <w:p w14:paraId="15FC83BF" w14:textId="6AB5FDE2" w:rsidR="00F67F41" w:rsidRPr="003429B9" w:rsidRDefault="00F67F41" w:rsidP="00C055C1">
            <w:pPr>
              <w:pStyle w:val="NoSpacing"/>
              <w:numPr>
                <w:ilvl w:val="0"/>
                <w:numId w:val="9"/>
              </w:numPr>
              <w:rPr>
                <w:rFonts w:cstheme="minorHAnsi"/>
              </w:rPr>
            </w:pPr>
            <w:r>
              <w:rPr>
                <w:rFonts w:cstheme="minorHAnsi"/>
              </w:rPr>
              <w:t xml:space="preserve">Hear about/take part in </w:t>
            </w:r>
            <w:r w:rsidRPr="001B44C1">
              <w:rPr>
                <w:rFonts w:cstheme="minorHAnsi"/>
                <w:b/>
                <w:bCs/>
              </w:rPr>
              <w:t>The Feast of the Epiphany</w:t>
            </w:r>
          </w:p>
        </w:tc>
        <w:tc>
          <w:tcPr>
            <w:tcW w:w="1701" w:type="dxa"/>
            <w:vMerge w:val="restart"/>
          </w:tcPr>
          <w:p w14:paraId="284E00D8" w14:textId="04D2A10B" w:rsidR="00F67F41" w:rsidRPr="001414FE" w:rsidRDefault="001414FE" w:rsidP="001414FE">
            <w:pPr>
              <w:pStyle w:val="NoSpacing"/>
              <w:rPr>
                <w:rFonts w:cstheme="minorHAnsi"/>
              </w:rPr>
            </w:pPr>
            <w:bookmarkStart w:id="1" w:name="_Hlk167745770"/>
            <w:r w:rsidRPr="001414FE">
              <w:rPr>
                <w:rFonts w:eastAsia="Times New Roman" w:cstheme="minorHAnsi"/>
                <w:color w:val="000000" w:themeColor="text1"/>
                <w:kern w:val="24"/>
                <w:lang w:eastAsia="en-GB"/>
              </w:rPr>
              <w:t>The Church prays The Glory Be as a response to the coming of Jesus </w:t>
            </w:r>
          </w:p>
        </w:tc>
        <w:tc>
          <w:tcPr>
            <w:tcW w:w="10148" w:type="dxa"/>
            <w:gridSpan w:val="2"/>
            <w:shd w:val="clear" w:color="auto" w:fill="B4C6E7" w:themeFill="accent1" w:themeFillTint="66"/>
          </w:tcPr>
          <w:p w14:paraId="236B297D" w14:textId="77777777" w:rsidR="00F67F41" w:rsidRDefault="00F67F41" w:rsidP="003429B9">
            <w:pPr>
              <w:shd w:val="clear" w:color="auto" w:fill="B4C6E7" w:themeFill="accent1" w:themeFillTint="66"/>
              <w:rPr>
                <w:rFonts w:cstheme="minorHAnsi"/>
                <w:b/>
                <w:bCs/>
                <w:color w:val="000000" w:themeColor="text1"/>
                <w:sz w:val="24"/>
                <w:szCs w:val="24"/>
              </w:rPr>
            </w:pPr>
            <w:r w:rsidRPr="003429B9">
              <w:rPr>
                <w:rFonts w:cstheme="minorHAnsi"/>
                <w:b/>
                <w:bCs/>
                <w:color w:val="000000" w:themeColor="text1"/>
                <w:sz w:val="24"/>
                <w:szCs w:val="24"/>
              </w:rPr>
              <w:t>UNDERSTAND</w:t>
            </w:r>
          </w:p>
          <w:p w14:paraId="6123705B" w14:textId="4B343291" w:rsidR="00F67F41" w:rsidRPr="003429B9" w:rsidRDefault="00F67F41" w:rsidP="003429B9">
            <w:pPr>
              <w:shd w:val="clear" w:color="auto" w:fill="B4C6E7" w:themeFill="accent1" w:themeFillTint="66"/>
              <w:rPr>
                <w:rFonts w:eastAsia="Times New Roman" w:cstheme="minorHAnsi"/>
                <w:i/>
                <w:iCs/>
                <w:color w:val="000000" w:themeColor="text1"/>
                <w:kern w:val="28"/>
                <w14:cntxtAlts/>
              </w:rPr>
            </w:pPr>
            <w:r w:rsidRPr="003429B9">
              <w:rPr>
                <w:rFonts w:eastAsia="Times New Roman" w:cstheme="minorHAnsi"/>
                <w:i/>
                <w:iCs/>
                <w:color w:val="000000" w:themeColor="text1"/>
                <w:kern w:val="28"/>
                <w14:cntxtAlts/>
              </w:rPr>
              <w:t xml:space="preserve">What will I see and hear to help me understand? </w:t>
            </w:r>
          </w:p>
          <w:p w14:paraId="279A4BFF" w14:textId="77777777" w:rsidR="00F67F41" w:rsidRPr="006805C0" w:rsidRDefault="00F67F41" w:rsidP="00C055C1">
            <w:pPr>
              <w:pStyle w:val="ListParagraph"/>
              <w:numPr>
                <w:ilvl w:val="0"/>
                <w:numId w:val="12"/>
              </w:numPr>
              <w:shd w:val="clear" w:color="auto" w:fill="B4C6E7" w:themeFill="accent1" w:themeFillTint="66"/>
              <w:spacing w:after="0" w:line="240" w:lineRule="auto"/>
              <w:rPr>
                <w:rFonts w:eastAsia="Times New Roman" w:cstheme="minorHAnsi"/>
                <w:color w:val="000000" w:themeColor="text1"/>
                <w:kern w:val="28"/>
                <w:sz w:val="22"/>
                <w14:cntxtAlts/>
              </w:rPr>
            </w:pPr>
            <w:r w:rsidRPr="006805C0">
              <w:rPr>
                <w:rFonts w:eastAsia="Times New Roman" w:cstheme="minorHAnsi"/>
                <w:color w:val="000000" w:themeColor="text1"/>
                <w:kern w:val="28"/>
                <w:sz w:val="22"/>
                <w14:cntxtAlts/>
              </w:rPr>
              <w:t>The Bible as a special book.</w:t>
            </w:r>
          </w:p>
          <w:p w14:paraId="65622F8E" w14:textId="77777777"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asciiTheme="minorHAnsi" w:eastAsia="Times New Roman" w:hAnsiTheme="minorHAnsi" w:cstheme="minorHAnsi"/>
                <w:color w:val="000000" w:themeColor="text1"/>
                <w:kern w:val="28"/>
                <w:sz w:val="22"/>
                <w14:cntxtAlts/>
              </w:rPr>
              <w:t>Remember that Mary had a special baby called Jesus.</w:t>
            </w:r>
          </w:p>
          <w:p w14:paraId="32E1D34C" w14:textId="77777777"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asciiTheme="minorHAnsi" w:eastAsia="Times New Roman" w:hAnsiTheme="minorHAnsi" w:cstheme="minorHAnsi"/>
                <w:color w:val="000000" w:themeColor="text1"/>
                <w:kern w:val="28"/>
                <w:sz w:val="22"/>
                <w14:cntxtAlts/>
              </w:rPr>
              <w:t xml:space="preserve">Hear about the Wise men who visited Jesus. </w:t>
            </w:r>
          </w:p>
          <w:p w14:paraId="02C74417" w14:textId="5D58CDF3"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cstheme="minorHAnsi"/>
                <w:sz w:val="22"/>
              </w:rPr>
              <w:t xml:space="preserve">Listen to/talk about </w:t>
            </w:r>
            <w:r w:rsidRPr="006805C0">
              <w:rPr>
                <w:rFonts w:cstheme="minorHAnsi"/>
                <w:b/>
                <w:bCs/>
                <w:sz w:val="22"/>
              </w:rPr>
              <w:t>The Feast of the Epiphany</w:t>
            </w:r>
            <w:r w:rsidRPr="006805C0">
              <w:rPr>
                <w:rFonts w:cstheme="minorHAnsi"/>
                <w:sz w:val="22"/>
              </w:rPr>
              <w:t xml:space="preserve"> as a whole school/class/year group </w:t>
            </w:r>
          </w:p>
          <w:p w14:paraId="318BD03E" w14:textId="77777777"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asciiTheme="minorHAnsi" w:eastAsia="Times New Roman" w:hAnsiTheme="minorHAnsi" w:cstheme="minorHAnsi"/>
                <w:color w:val="000000" w:themeColor="text1"/>
                <w:kern w:val="28"/>
                <w:sz w:val="22"/>
                <w14:cntxtAlts/>
              </w:rPr>
              <w:t xml:space="preserve">God loves me. </w:t>
            </w:r>
          </w:p>
          <w:p w14:paraId="122F85CF" w14:textId="77777777" w:rsidR="00F67F41" w:rsidRPr="001414FE"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D7EF7">
              <w:rPr>
                <w:rFonts w:eastAsia="Times New Roman" w:cstheme="minorHAnsi"/>
                <w:color w:val="000000" w:themeColor="text1"/>
                <w:kern w:val="28"/>
                <w:sz w:val="22"/>
                <w14:cntxtAlts/>
              </w:rPr>
              <w:t>Jesus loves me</w:t>
            </w:r>
          </w:p>
          <w:p w14:paraId="53832E7E" w14:textId="05295972" w:rsidR="001414FE" w:rsidRPr="003429B9" w:rsidRDefault="006A6F52"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Pr>
                <w:rFonts w:eastAsia="Times New Roman" w:cstheme="minorHAnsi"/>
                <w:color w:val="000000" w:themeColor="text1"/>
                <w:kern w:val="28"/>
                <w:sz w:val="22"/>
                <w14:cntxtAlts/>
              </w:rPr>
              <w:t>Listen to and talk about</w:t>
            </w:r>
            <w:r w:rsidR="001414FE">
              <w:rPr>
                <w:rFonts w:eastAsia="Times New Roman" w:cstheme="minorHAnsi"/>
                <w:color w:val="000000" w:themeColor="text1"/>
                <w:kern w:val="28"/>
                <w:sz w:val="22"/>
                <w14:cntxtAlts/>
              </w:rPr>
              <w:t xml:space="preserve"> The Glory Be</w:t>
            </w:r>
            <w:r>
              <w:rPr>
                <w:rFonts w:eastAsia="Times New Roman" w:cstheme="minorHAnsi"/>
                <w:color w:val="000000" w:themeColor="text1"/>
                <w:kern w:val="28"/>
                <w:sz w:val="22"/>
                <w14:cntxtAlts/>
              </w:rPr>
              <w:t xml:space="preserve"> prayer.</w:t>
            </w:r>
          </w:p>
        </w:tc>
      </w:tr>
      <w:tr w:rsidR="00ED763E" w:rsidRPr="005C4E6B" w14:paraId="052F48CE" w14:textId="77777777" w:rsidTr="00B23158">
        <w:trPr>
          <w:trHeight w:val="693"/>
        </w:trPr>
        <w:tc>
          <w:tcPr>
            <w:tcW w:w="3539" w:type="dxa"/>
            <w:vMerge/>
          </w:tcPr>
          <w:p w14:paraId="088359BB" w14:textId="77777777" w:rsidR="00F67F41" w:rsidRPr="005C4E6B" w:rsidRDefault="00F67F41" w:rsidP="003429B9">
            <w:pPr>
              <w:rPr>
                <w:rFonts w:cstheme="minorHAnsi"/>
                <w:sz w:val="24"/>
                <w:szCs w:val="24"/>
              </w:rPr>
            </w:pPr>
          </w:p>
        </w:tc>
        <w:tc>
          <w:tcPr>
            <w:tcW w:w="1701" w:type="dxa"/>
            <w:vMerge/>
          </w:tcPr>
          <w:p w14:paraId="27C1697F" w14:textId="74A56793" w:rsidR="00F67F41" w:rsidRPr="005C4E6B" w:rsidRDefault="00F67F41" w:rsidP="003429B9">
            <w:pPr>
              <w:rPr>
                <w:rFonts w:cstheme="minorHAnsi"/>
                <w:sz w:val="24"/>
                <w:szCs w:val="24"/>
              </w:rPr>
            </w:pPr>
          </w:p>
        </w:tc>
        <w:tc>
          <w:tcPr>
            <w:tcW w:w="10148" w:type="dxa"/>
            <w:gridSpan w:val="2"/>
            <w:shd w:val="clear" w:color="auto" w:fill="FBA1E1"/>
          </w:tcPr>
          <w:p w14:paraId="40626281" w14:textId="0A73E597" w:rsidR="00F67F41" w:rsidRPr="003429B9" w:rsidRDefault="00F67F41" w:rsidP="003429B9">
            <w:pPr>
              <w:rPr>
                <w:rFonts w:cstheme="minorHAnsi"/>
                <w:i/>
                <w:iCs/>
              </w:rPr>
            </w:pPr>
            <w:r w:rsidRPr="005C4E6B">
              <w:rPr>
                <w:rFonts w:cstheme="minorHAnsi"/>
                <w:b/>
                <w:bCs/>
                <w:color w:val="000000" w:themeColor="text1"/>
                <w:sz w:val="24"/>
                <w:szCs w:val="24"/>
              </w:rPr>
              <w:t>DISCERN</w:t>
            </w:r>
            <w:r w:rsidRPr="005C4E6B">
              <w:rPr>
                <w:rFonts w:cstheme="minorHAnsi"/>
                <w:b/>
                <w:bCs/>
                <w:color w:val="000000" w:themeColor="text1"/>
                <w:sz w:val="24"/>
                <w:szCs w:val="24"/>
              </w:rPr>
              <w:br/>
            </w:r>
            <w:r w:rsidRPr="003429B9">
              <w:rPr>
                <w:rFonts w:cstheme="minorHAnsi"/>
                <w:i/>
                <w:iCs/>
              </w:rPr>
              <w:t>How will I discover more? What can I do now?</w:t>
            </w:r>
          </w:p>
          <w:p w14:paraId="1969D6CB" w14:textId="77777777" w:rsidR="00F67F41" w:rsidRPr="003429B9" w:rsidRDefault="00F67F41" w:rsidP="00C055C1">
            <w:pPr>
              <w:numPr>
                <w:ilvl w:val="0"/>
                <w:numId w:val="16"/>
              </w:numPr>
              <w:rPr>
                <w:rFonts w:cstheme="minorHAnsi"/>
              </w:rPr>
            </w:pPr>
            <w:r w:rsidRPr="003429B9">
              <w:rPr>
                <w:rFonts w:cstheme="minorHAnsi"/>
              </w:rPr>
              <w:t>Wondering about the Magi</w:t>
            </w:r>
          </w:p>
          <w:p w14:paraId="41F8E9D4" w14:textId="5E740CCC" w:rsidR="00F67F41" w:rsidRPr="00B23158" w:rsidRDefault="00F67F41" w:rsidP="00B23158">
            <w:pPr>
              <w:numPr>
                <w:ilvl w:val="0"/>
                <w:numId w:val="16"/>
              </w:numPr>
              <w:rPr>
                <w:rFonts w:cstheme="minorHAnsi"/>
              </w:rPr>
            </w:pPr>
            <w:r w:rsidRPr="003429B9">
              <w:rPr>
                <w:rFonts w:cstheme="minorHAnsi"/>
              </w:rPr>
              <w:t>Recognising and retelling the story of the Magi in different ways</w:t>
            </w:r>
          </w:p>
        </w:tc>
      </w:tr>
      <w:bookmarkEnd w:id="1"/>
      <w:tr w:rsidR="003429B9" w:rsidRPr="005C4E6B" w14:paraId="31711F61" w14:textId="77777777" w:rsidTr="00ED763E">
        <w:tc>
          <w:tcPr>
            <w:tcW w:w="15388" w:type="dxa"/>
            <w:gridSpan w:val="4"/>
            <w:shd w:val="clear" w:color="auto" w:fill="A8D08D" w:themeFill="accent6" w:themeFillTint="99"/>
          </w:tcPr>
          <w:p w14:paraId="7D72A000" w14:textId="2E16EC65" w:rsidR="003429B9" w:rsidRPr="005C4E6B" w:rsidRDefault="003429B9" w:rsidP="003429B9">
            <w:pPr>
              <w:rPr>
                <w:rFonts w:cstheme="minorHAnsi"/>
                <w:b/>
                <w:bCs/>
                <w:sz w:val="24"/>
                <w:szCs w:val="24"/>
              </w:rPr>
            </w:pPr>
            <w:r w:rsidRPr="005C4E6B">
              <w:rPr>
                <w:rFonts w:cstheme="minorHAnsi"/>
                <w:b/>
                <w:bCs/>
                <w:sz w:val="24"/>
                <w:szCs w:val="24"/>
              </w:rPr>
              <w:t>Scripture (HEAR) Good News Translation</w:t>
            </w:r>
          </w:p>
        </w:tc>
      </w:tr>
      <w:tr w:rsidR="003429B9" w:rsidRPr="005C4E6B" w14:paraId="396F9584" w14:textId="77777777" w:rsidTr="00ED763E">
        <w:tc>
          <w:tcPr>
            <w:tcW w:w="15388" w:type="dxa"/>
            <w:gridSpan w:val="4"/>
          </w:tcPr>
          <w:p w14:paraId="3796DD90" w14:textId="19134E1F" w:rsidR="003429B9" w:rsidRPr="0081769F" w:rsidRDefault="003429B9" w:rsidP="003429B9">
            <w:pPr>
              <w:pStyle w:val="NoSpacing"/>
              <w:rPr>
                <w:rFonts w:cstheme="minorHAnsi"/>
              </w:rPr>
            </w:pPr>
            <w:r w:rsidRPr="0081769F">
              <w:rPr>
                <w:rFonts w:cstheme="minorHAnsi"/>
              </w:rPr>
              <w:t xml:space="preserve">Jesus was born in the town of Bethlehem </w:t>
            </w:r>
            <w:r w:rsidRPr="0081769F">
              <w:rPr>
                <w:rFonts w:cstheme="minorHAnsi"/>
                <w:strike/>
              </w:rPr>
              <w:t>in Judea, during the time when Herod was king.</w:t>
            </w:r>
            <w:r w:rsidRPr="0081769F">
              <w:rPr>
                <w:rFonts w:cstheme="minorHAnsi"/>
              </w:rPr>
              <w:t xml:space="preserve"> Soon </w:t>
            </w:r>
            <w:r>
              <w:rPr>
                <w:rFonts w:cstheme="minorHAnsi"/>
              </w:rPr>
              <w:t>afterwards</w:t>
            </w:r>
            <w:r w:rsidRPr="0081769F">
              <w:rPr>
                <w:rFonts w:cstheme="minorHAnsi"/>
              </w:rPr>
              <w:t>, some men who studied the stars came from the East to Jerusalem 2 and asked, “Where is the baby born to be the king of the Jews? We saw his star when it came up in the east, and we have come to worship him.”</w:t>
            </w:r>
          </w:p>
          <w:p w14:paraId="31B2F50C" w14:textId="7D14DE5F" w:rsidR="003429B9" w:rsidRPr="0081769F" w:rsidRDefault="003429B9" w:rsidP="003429B9">
            <w:pPr>
              <w:pStyle w:val="NormalWeb"/>
              <w:shd w:val="clear" w:color="auto" w:fill="FFFFFF"/>
              <w:rPr>
                <w:rFonts w:asciiTheme="minorHAnsi" w:hAnsiTheme="minorHAnsi" w:cstheme="minorHAnsi"/>
                <w:color w:val="000000"/>
                <w:sz w:val="22"/>
                <w:szCs w:val="22"/>
              </w:rPr>
            </w:pPr>
            <w:r w:rsidRPr="0081769F">
              <w:rPr>
                <w:rFonts w:asciiTheme="minorHAnsi" w:hAnsiTheme="minorHAnsi" w:cstheme="minorHAnsi"/>
                <w:sz w:val="22"/>
                <w:szCs w:val="22"/>
              </w:rPr>
              <w:t xml:space="preserve">10 When they saw </w:t>
            </w:r>
            <w:r w:rsidRPr="0081769F">
              <w:rPr>
                <w:rFonts w:asciiTheme="minorHAnsi" w:hAnsiTheme="minorHAnsi" w:cstheme="minorHAnsi"/>
                <w:b/>
                <w:bCs/>
                <w:sz w:val="22"/>
                <w:szCs w:val="22"/>
                <w:highlight w:val="yellow"/>
              </w:rPr>
              <w:t>the star</w:t>
            </w:r>
            <w:r w:rsidRPr="0081769F">
              <w:rPr>
                <w:rFonts w:asciiTheme="minorHAnsi" w:hAnsiTheme="minorHAnsi" w:cstheme="minorHAnsi"/>
                <w:sz w:val="22"/>
                <w:szCs w:val="22"/>
              </w:rPr>
              <w:t>, how happy they were, what joy was theirs! It went ahead of them until it stopped over the place where the child was. 11 They went into the house, and when they saw the child with his mother Mary, they knelt down and worshipped him. They brought out their gifts of gold, frankincense, and myrrh, and presented them to him.</w:t>
            </w:r>
          </w:p>
        </w:tc>
      </w:tr>
      <w:tr w:rsidR="003429B9" w:rsidRPr="005C4E6B" w14:paraId="346BCC07" w14:textId="77777777" w:rsidTr="00ED763E">
        <w:tc>
          <w:tcPr>
            <w:tcW w:w="15388" w:type="dxa"/>
            <w:gridSpan w:val="4"/>
            <w:shd w:val="clear" w:color="auto" w:fill="A8D08D" w:themeFill="accent6" w:themeFillTint="99"/>
          </w:tcPr>
          <w:p w14:paraId="149F0ABE" w14:textId="1406B4BC" w:rsidR="003429B9" w:rsidRPr="0081769F" w:rsidRDefault="003429B9" w:rsidP="003429B9">
            <w:pPr>
              <w:rPr>
                <w:rFonts w:cstheme="minorHAnsi"/>
                <w:b/>
                <w:bCs/>
              </w:rPr>
            </w:pPr>
            <w:r w:rsidRPr="0081769F">
              <w:rPr>
                <w:rFonts w:cstheme="minorHAnsi"/>
                <w:b/>
                <w:bCs/>
              </w:rPr>
              <w:t xml:space="preserve">   HEAR</w:t>
            </w:r>
          </w:p>
        </w:tc>
      </w:tr>
      <w:tr w:rsidR="003429B9" w:rsidRPr="005C4E6B" w14:paraId="355CE7B4" w14:textId="77777777" w:rsidTr="00ED763E">
        <w:tc>
          <w:tcPr>
            <w:tcW w:w="15388" w:type="dxa"/>
            <w:gridSpan w:val="4"/>
          </w:tcPr>
          <w:p w14:paraId="046423D5" w14:textId="77777777" w:rsidR="003429B9" w:rsidRPr="00CE7E96" w:rsidRDefault="003429B9" w:rsidP="003429B9">
            <w:pPr>
              <w:rPr>
                <w:rFonts w:cstheme="minorHAnsi"/>
                <w:b/>
                <w:bCs/>
                <w:color w:val="000000" w:themeColor="text1"/>
                <w:kern w:val="0"/>
                <w14:ligatures w14:val="none"/>
              </w:rPr>
            </w:pPr>
            <w:r w:rsidRPr="00A73912">
              <w:rPr>
                <w:rFonts w:cstheme="minorHAnsi"/>
                <w:b/>
                <w:bCs/>
                <w:color w:val="000000" w:themeColor="text1"/>
                <w:kern w:val="0"/>
                <w14:ligatures w14:val="none"/>
              </w:rPr>
              <w:t>Teacher Notes – The Magi</w:t>
            </w:r>
          </w:p>
          <w:p w14:paraId="10BF59E7"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The Bible story of the </w:t>
            </w:r>
            <w:r w:rsidRPr="00CE7E96">
              <w:rPr>
                <w:rFonts w:cstheme="minorHAnsi"/>
                <w:color w:val="000000" w:themeColor="text1"/>
                <w:kern w:val="0"/>
                <w:highlight w:val="yellow"/>
                <w14:ligatures w14:val="none"/>
              </w:rPr>
              <w:t>Three Wise Men, from the gospel of Matthew, is also known as the biblical Magi or the Three Kings</w:t>
            </w:r>
            <w:r w:rsidRPr="00CE7E96">
              <w:rPr>
                <w:rFonts w:cstheme="minorHAnsi"/>
                <w:color w:val="000000" w:themeColor="text1"/>
                <w:kern w:val="0"/>
                <w14:ligatures w14:val="none"/>
              </w:rPr>
              <w:t>. This Bible story regards a group of scholars who travelled from another country to visit Jesus after his birth, bearing gifts of gold, frankincense, and myrrh. They were probably astrologers more than Kings.</w:t>
            </w:r>
          </w:p>
          <w:p w14:paraId="17E8BD40"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As directed by King Herod, they went on their way, and the star they had seen in the East went before them until it stopped over the area where the child lay. Upon arriving at the house, they observed the child with his mother, Mary, and they kneeled down and </w:t>
            </w:r>
            <w:r w:rsidRPr="008D7EF7">
              <w:rPr>
                <w:rFonts w:cstheme="minorHAnsi"/>
                <w:color w:val="000000" w:themeColor="text1"/>
                <w:kern w:val="0"/>
                <w14:ligatures w14:val="none"/>
              </w:rPr>
              <w:t>worshipped</w:t>
            </w:r>
            <w:r w:rsidRPr="00CE7E96">
              <w:rPr>
                <w:rFonts w:cstheme="minorHAnsi"/>
                <w:color w:val="000000" w:themeColor="text1"/>
                <w:kern w:val="0"/>
                <w14:ligatures w14:val="none"/>
              </w:rPr>
              <w:t xml:space="preserve"> him. Then they opened their treasures and presented him with gold, frankincense, and myrrh gifts. They were then miraculously warned in a dream not to return to Herod, as he planned to kill Jesus to preserve his authority and returned to their home by an alternative route.</w:t>
            </w:r>
          </w:p>
          <w:p w14:paraId="56B0FAEB" w14:textId="77777777" w:rsidR="003429B9" w:rsidRPr="00CE7E96" w:rsidRDefault="003429B9" w:rsidP="003429B9">
            <w:pPr>
              <w:rPr>
                <w:rFonts w:cstheme="minorHAnsi"/>
                <w:b/>
                <w:bCs/>
                <w:i/>
                <w:iCs/>
                <w:color w:val="000000" w:themeColor="text1"/>
                <w:kern w:val="0"/>
                <w14:ligatures w14:val="none"/>
              </w:rPr>
            </w:pPr>
            <w:r w:rsidRPr="00CE7E96">
              <w:rPr>
                <w:rFonts w:cstheme="minorHAnsi"/>
                <w:b/>
                <w:bCs/>
                <w:i/>
                <w:iCs/>
                <w:color w:val="000000" w:themeColor="text1"/>
                <w:kern w:val="0"/>
                <w14:ligatures w14:val="none"/>
              </w:rPr>
              <w:t>Names &amp; Characteristics of the Three Wise Men</w:t>
            </w:r>
          </w:p>
          <w:p w14:paraId="5E96EBD3" w14:textId="77777777" w:rsidR="003429B9" w:rsidRPr="00CE7E96" w:rsidRDefault="003429B9" w:rsidP="003429B9">
            <w:pPr>
              <w:rPr>
                <w:rFonts w:cstheme="minorHAnsi"/>
                <w:color w:val="000000" w:themeColor="text1"/>
                <w:kern w:val="0"/>
                <w14:ligatures w14:val="none"/>
              </w:rPr>
            </w:pPr>
            <w:r w:rsidRPr="00916C9E">
              <w:rPr>
                <w:rFonts w:cstheme="minorHAnsi"/>
                <w:color w:val="000000" w:themeColor="text1"/>
                <w:kern w:val="0"/>
                <w14:ligatures w14:val="none"/>
              </w:rPr>
              <w:lastRenderedPageBreak/>
              <w:t>Accounts have been told about the Three Wise Men, and they have been given names. This is how they are sometimes portrayed although we can only assume there were three Kings as the Bible refers to three gifts only – we can only guess that there were three.</w:t>
            </w:r>
            <w:r w:rsidRPr="008D7EF7">
              <w:rPr>
                <w:rFonts w:cstheme="minorHAnsi"/>
                <w:color w:val="000000" w:themeColor="text1"/>
                <w:kern w:val="0"/>
                <w14:ligatures w14:val="none"/>
              </w:rPr>
              <w:t xml:space="preserve"> What we also don’t know are where they were kings – various resources name a variety of places…</w:t>
            </w:r>
          </w:p>
          <w:p w14:paraId="5EE1F16A"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Gaspar (or Caspar) wears a green cloak and a gold crown with green jewels. He is the King of Sheba. Gaspar represents the Frankincense brought to Jesus.</w:t>
            </w:r>
          </w:p>
          <w:p w14:paraId="1CF761B3"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Melchior has long white hair and a white beard and wears a gold cloak. He is the King of Arabia. Melchior represents the Gold brought to Jesus.</w:t>
            </w:r>
          </w:p>
          <w:p w14:paraId="596BE2F9" w14:textId="77777777" w:rsidR="003429B9" w:rsidRPr="008D7EF7"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Balthazar has a black beard and wears a purple cloak. He is the King of </w:t>
            </w:r>
            <w:proofErr w:type="spellStart"/>
            <w:r w:rsidRPr="00CE7E96">
              <w:rPr>
                <w:rFonts w:cstheme="minorHAnsi"/>
                <w:color w:val="000000" w:themeColor="text1"/>
                <w:kern w:val="0"/>
                <w14:ligatures w14:val="none"/>
              </w:rPr>
              <w:t>Tarse</w:t>
            </w:r>
            <w:proofErr w:type="spellEnd"/>
            <w:r w:rsidRPr="00CE7E96">
              <w:rPr>
                <w:rFonts w:cstheme="minorHAnsi"/>
                <w:color w:val="000000" w:themeColor="text1"/>
                <w:kern w:val="0"/>
                <w14:ligatures w14:val="none"/>
              </w:rPr>
              <w:t xml:space="preserve"> and Egypt. Balthazar represents the gift of Myrrh that was brought to Jesus.</w:t>
            </w:r>
          </w:p>
          <w:p w14:paraId="1AEF4739" w14:textId="77777777" w:rsidR="003429B9" w:rsidRPr="00CE7E96" w:rsidRDefault="003429B9" w:rsidP="003429B9">
            <w:pPr>
              <w:rPr>
                <w:rFonts w:cstheme="minorHAnsi"/>
                <w:b/>
                <w:bCs/>
                <w:i/>
                <w:iCs/>
                <w:color w:val="000000" w:themeColor="text1"/>
                <w:kern w:val="0"/>
                <w14:ligatures w14:val="none"/>
              </w:rPr>
            </w:pPr>
            <w:r w:rsidRPr="00CE7E96">
              <w:rPr>
                <w:rFonts w:cstheme="minorHAnsi"/>
                <w:b/>
                <w:bCs/>
                <w:i/>
                <w:iCs/>
                <w:color w:val="000000" w:themeColor="text1"/>
                <w:kern w:val="0"/>
                <w14:ligatures w14:val="none"/>
              </w:rPr>
              <w:t>Meaning of the Gifts for Jesus</w:t>
            </w:r>
          </w:p>
          <w:p w14:paraId="688C043C"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When the Wise Men discovered Jesus and Mary, they would have been residing in a modest house in Bethlehem because, by this time, Jesus would have been aged between one and two. </w:t>
            </w:r>
            <w:r w:rsidRPr="008D7EF7">
              <w:rPr>
                <w:rFonts w:cstheme="minorHAnsi"/>
                <w:color w:val="000000" w:themeColor="text1"/>
                <w:kern w:val="0"/>
                <w14:ligatures w14:val="none"/>
              </w:rPr>
              <w:t xml:space="preserve">The </w:t>
            </w:r>
            <w:proofErr w:type="gramStart"/>
            <w:r w:rsidRPr="008D7EF7">
              <w:rPr>
                <w:rFonts w:cstheme="minorHAnsi"/>
                <w:color w:val="000000" w:themeColor="text1"/>
                <w:kern w:val="0"/>
                <w14:ligatures w14:val="none"/>
              </w:rPr>
              <w:t>story</w:t>
            </w:r>
            <w:proofErr w:type="gramEnd"/>
            <w:r w:rsidRPr="008D7EF7">
              <w:rPr>
                <w:rFonts w:cstheme="minorHAnsi"/>
                <w:color w:val="000000" w:themeColor="text1"/>
                <w:kern w:val="0"/>
                <w14:ligatures w14:val="none"/>
              </w:rPr>
              <w:t xml:space="preserve"> however, seems to always be depicted as the three men visiting a baby. </w:t>
            </w:r>
            <w:r w:rsidRPr="00CE7E96">
              <w:rPr>
                <w:rFonts w:cstheme="minorHAnsi"/>
                <w:color w:val="000000" w:themeColor="text1"/>
                <w:kern w:val="0"/>
                <w14:ligatures w14:val="none"/>
              </w:rPr>
              <w:t>Their gifts seem somewhat unusual to give to a baby. However, Christians consider that they had the following purposes and meanings:</w:t>
            </w:r>
          </w:p>
          <w:p w14:paraId="530D5086"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Gold: is affiliated with Kings, and Christians believe that Jesus is the King of Kings.</w:t>
            </w:r>
          </w:p>
          <w:p w14:paraId="40D71167"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Frankincense: is used in liturgical worship in traditional Churches and </w:t>
            </w:r>
            <w:r w:rsidRPr="008D7EF7">
              <w:rPr>
                <w:rFonts w:cstheme="minorHAnsi"/>
                <w:color w:val="000000" w:themeColor="text1"/>
                <w:kern w:val="0"/>
                <w14:ligatures w14:val="none"/>
              </w:rPr>
              <w:t>represents</w:t>
            </w:r>
            <w:r w:rsidRPr="00CE7E96">
              <w:rPr>
                <w:rFonts w:cstheme="minorHAnsi"/>
                <w:color w:val="000000" w:themeColor="text1"/>
                <w:kern w:val="0"/>
                <w14:ligatures w14:val="none"/>
              </w:rPr>
              <w:t xml:space="preserve"> that people would worship and praise Jesus.</w:t>
            </w:r>
          </w:p>
          <w:p w14:paraId="2149A0FA" w14:textId="77777777" w:rsidR="003429B9" w:rsidRDefault="003429B9" w:rsidP="003429B9">
            <w:pPr>
              <w:shd w:val="clear" w:color="auto" w:fill="FFFFFF"/>
              <w:rPr>
                <w:rFonts w:cstheme="minorHAnsi"/>
                <w:color w:val="000000" w:themeColor="text1"/>
                <w:kern w:val="0"/>
                <w14:ligatures w14:val="none"/>
              </w:rPr>
            </w:pPr>
            <w:r w:rsidRPr="00CE7E96">
              <w:rPr>
                <w:rFonts w:cstheme="minorHAnsi"/>
                <w:color w:val="000000" w:themeColor="text1"/>
                <w:kern w:val="0"/>
                <w14:ligatures w14:val="none"/>
              </w:rPr>
              <w:t xml:space="preserve">Myrrh: is a fragrance that is embedded on dead bodies to make them smell pleasant and represents that Jesus would endure persecution resulting in his death. </w:t>
            </w:r>
          </w:p>
          <w:p w14:paraId="4C8A76A2" w14:textId="77777777" w:rsidR="001B44C1" w:rsidRDefault="001B44C1" w:rsidP="003429B9">
            <w:pPr>
              <w:shd w:val="clear" w:color="auto" w:fill="FFFFFF"/>
              <w:rPr>
                <w:rFonts w:cstheme="minorHAnsi"/>
                <w:color w:val="000000" w:themeColor="text1"/>
                <w:kern w:val="0"/>
                <w:sz w:val="24"/>
                <w:szCs w:val="24"/>
                <w14:ligatures w14:val="none"/>
              </w:rPr>
            </w:pPr>
          </w:p>
          <w:p w14:paraId="4A48BD8E" w14:textId="739B453D" w:rsidR="001B44C1" w:rsidRDefault="001B44C1" w:rsidP="003429B9">
            <w:pPr>
              <w:shd w:val="clear" w:color="auto" w:fill="FFFFFF"/>
              <w:rPr>
                <w:rFonts w:cstheme="minorHAnsi"/>
                <w:b/>
                <w:bCs/>
                <w:color w:val="000000" w:themeColor="text1"/>
                <w:kern w:val="0"/>
                <w14:ligatures w14:val="none"/>
              </w:rPr>
            </w:pPr>
            <w:r>
              <w:rPr>
                <w:rFonts w:cstheme="minorHAnsi"/>
                <w:b/>
                <w:bCs/>
                <w:color w:val="000000" w:themeColor="text1"/>
                <w:kern w:val="0"/>
                <w14:ligatures w14:val="none"/>
              </w:rPr>
              <w:t xml:space="preserve">Background and celebration of </w:t>
            </w:r>
            <w:r w:rsidRPr="001B44C1">
              <w:rPr>
                <w:rFonts w:cstheme="minorHAnsi"/>
                <w:b/>
                <w:bCs/>
                <w:color w:val="000000" w:themeColor="text1"/>
                <w:kern w:val="0"/>
                <w14:ligatures w14:val="none"/>
              </w:rPr>
              <w:t>The Feast of the Epiphany – 6</w:t>
            </w:r>
            <w:r w:rsidRPr="001B44C1">
              <w:rPr>
                <w:rFonts w:cstheme="minorHAnsi"/>
                <w:b/>
                <w:bCs/>
                <w:color w:val="000000" w:themeColor="text1"/>
                <w:kern w:val="0"/>
                <w:vertAlign w:val="superscript"/>
                <w14:ligatures w14:val="none"/>
              </w:rPr>
              <w:t>th</w:t>
            </w:r>
            <w:r w:rsidRPr="001B44C1">
              <w:rPr>
                <w:rFonts w:cstheme="minorHAnsi"/>
                <w:b/>
                <w:bCs/>
                <w:color w:val="000000" w:themeColor="text1"/>
                <w:kern w:val="0"/>
                <w14:ligatures w14:val="none"/>
              </w:rPr>
              <w:t xml:space="preserve"> January</w:t>
            </w:r>
          </w:p>
          <w:p w14:paraId="7CFF976C" w14:textId="7B9ED0E4" w:rsidR="00916C9E" w:rsidRPr="00916C9E" w:rsidRDefault="00916C9E" w:rsidP="00916C9E">
            <w:pPr>
              <w:shd w:val="clear" w:color="auto" w:fill="FFFFFF"/>
              <w:rPr>
                <w:rFonts w:cstheme="minorHAnsi"/>
                <w:b/>
                <w:bCs/>
                <w:color w:val="000000" w:themeColor="text1"/>
                <w:kern w:val="0"/>
                <w14:ligatures w14:val="none"/>
              </w:rPr>
            </w:pPr>
          </w:p>
          <w:p w14:paraId="222DD2ED" w14:textId="60CAA35F" w:rsidR="00916C9E" w:rsidRPr="00916C9E" w:rsidRDefault="00916C9E" w:rsidP="00916C9E">
            <w:pPr>
              <w:shd w:val="clear" w:color="auto" w:fill="FFFFFF"/>
              <w:rPr>
                <w:rFonts w:cstheme="minorHAnsi"/>
                <w:i/>
                <w:iCs/>
                <w:color w:val="000000" w:themeColor="text1"/>
                <w:kern w:val="0"/>
                <w14:ligatures w14:val="none"/>
              </w:rPr>
            </w:pPr>
            <w:r w:rsidRPr="00916C9E">
              <w:rPr>
                <w:rFonts w:cstheme="minorHAnsi"/>
                <w:b/>
                <w:bCs/>
                <w:i/>
                <w:iCs/>
                <w:color w:val="000000" w:themeColor="text1"/>
                <w:kern w:val="0"/>
                <w14:ligatures w14:val="none"/>
              </w:rPr>
              <w:t xml:space="preserve">“Epiphany” means “manifestation.” </w:t>
            </w:r>
            <w:r w:rsidRPr="00916C9E">
              <w:rPr>
                <w:rFonts w:cstheme="minorHAnsi"/>
                <w:i/>
                <w:iCs/>
                <w:color w:val="000000" w:themeColor="text1"/>
                <w:kern w:val="0"/>
                <w14:ligatures w14:val="none"/>
              </w:rPr>
              <w:t>It comes from Greek roots that mean "to show, to display" (</w:t>
            </w:r>
            <w:proofErr w:type="spellStart"/>
            <w:r w:rsidRPr="00916C9E">
              <w:rPr>
                <w:rFonts w:cstheme="minorHAnsi"/>
                <w:i/>
                <w:iCs/>
                <w:color w:val="000000" w:themeColor="text1"/>
                <w:kern w:val="0"/>
                <w14:ligatures w14:val="none"/>
              </w:rPr>
              <w:t>phainein</w:t>
            </w:r>
            <w:proofErr w:type="spellEnd"/>
            <w:r w:rsidRPr="00916C9E">
              <w:rPr>
                <w:rFonts w:cstheme="minorHAnsi"/>
                <w:i/>
                <w:iCs/>
                <w:color w:val="000000" w:themeColor="text1"/>
                <w:kern w:val="0"/>
                <w14:ligatures w14:val="none"/>
              </w:rPr>
              <w:t>) and "on, to" (epi-).</w:t>
            </w:r>
            <w:r>
              <w:rPr>
                <w:rFonts w:cstheme="minorHAnsi"/>
                <w:i/>
                <w:iCs/>
                <w:color w:val="000000" w:themeColor="text1"/>
                <w:kern w:val="0"/>
                <w14:ligatures w14:val="none"/>
              </w:rPr>
              <w:t xml:space="preserve"> </w:t>
            </w:r>
            <w:r w:rsidRPr="00916C9E">
              <w:rPr>
                <w:rFonts w:cstheme="minorHAnsi"/>
                <w:i/>
                <w:iCs/>
                <w:color w:val="000000" w:themeColor="text1"/>
                <w:kern w:val="0"/>
                <w14:ligatures w14:val="none"/>
              </w:rPr>
              <w:t>An epiphany is thus a time when something is shown, displayed, or manifested to an audience.</w:t>
            </w:r>
          </w:p>
          <w:p w14:paraId="18FCB4B7" w14:textId="70CF1005" w:rsidR="001B44C1" w:rsidRPr="00566A6E" w:rsidRDefault="00566A6E" w:rsidP="003429B9">
            <w:pPr>
              <w:shd w:val="clear" w:color="auto" w:fill="FFFFFF"/>
              <w:rPr>
                <w:rFonts w:cstheme="minorHAnsi"/>
                <w:color w:val="000000" w:themeColor="text1"/>
                <w:kern w:val="0"/>
                <w14:ligatures w14:val="none"/>
              </w:rPr>
            </w:pPr>
            <w:r w:rsidRPr="00566A6E">
              <w:rPr>
                <w:rFonts w:cstheme="minorHAnsi"/>
                <w:color w:val="000000" w:themeColor="text1"/>
                <w:kern w:val="0"/>
                <w14:ligatures w14:val="none"/>
              </w:rPr>
              <w:t xml:space="preserve">For Christians, this feast day is part of the liturgical calendar and </w:t>
            </w:r>
            <w:r w:rsidR="009D0BE0">
              <w:rPr>
                <w:rFonts w:cstheme="minorHAnsi"/>
                <w:color w:val="000000" w:themeColor="text1"/>
                <w:kern w:val="0"/>
                <w14:ligatures w14:val="none"/>
              </w:rPr>
              <w:t xml:space="preserve">will be celebrated </w:t>
            </w:r>
            <w:r w:rsidR="002D69BF">
              <w:rPr>
                <w:rFonts w:cstheme="minorHAnsi"/>
                <w:color w:val="000000" w:themeColor="text1"/>
                <w:kern w:val="0"/>
                <w14:ligatures w14:val="none"/>
              </w:rPr>
              <w:t xml:space="preserve">in Mass </w:t>
            </w:r>
            <w:r w:rsidR="009D0BE0">
              <w:rPr>
                <w:rFonts w:cstheme="minorHAnsi"/>
                <w:color w:val="000000" w:themeColor="text1"/>
                <w:kern w:val="0"/>
                <w14:ligatures w14:val="none"/>
              </w:rPr>
              <w:t xml:space="preserve">on the nearest Sunday </w:t>
            </w:r>
            <w:r w:rsidR="002D69BF">
              <w:rPr>
                <w:rFonts w:cstheme="minorHAnsi"/>
                <w:color w:val="000000" w:themeColor="text1"/>
                <w:kern w:val="0"/>
                <w14:ligatures w14:val="none"/>
              </w:rPr>
              <w:t xml:space="preserve">to </w:t>
            </w:r>
            <w:r w:rsidR="008002E7">
              <w:rPr>
                <w:rFonts w:cstheme="minorHAnsi"/>
                <w:color w:val="000000" w:themeColor="text1"/>
                <w:kern w:val="0"/>
                <w14:ligatures w14:val="none"/>
              </w:rPr>
              <w:t>the date</w:t>
            </w:r>
            <w:r w:rsidR="009D0BE0">
              <w:rPr>
                <w:rFonts w:cstheme="minorHAnsi"/>
                <w:color w:val="000000" w:themeColor="text1"/>
                <w:kern w:val="0"/>
                <w14:ligatures w14:val="none"/>
              </w:rPr>
              <w:t xml:space="preserve">. It </w:t>
            </w:r>
            <w:r w:rsidRPr="00566A6E">
              <w:rPr>
                <w:rFonts w:cstheme="minorHAnsi"/>
                <w:color w:val="000000" w:themeColor="text1"/>
                <w:kern w:val="0"/>
                <w14:ligatures w14:val="none"/>
              </w:rPr>
              <w:t>will be marked in some way in a Catholic school, usually by a gathering, prayers, hymns</w:t>
            </w:r>
            <w:r w:rsidR="00916C9E">
              <w:rPr>
                <w:rFonts w:cstheme="minorHAnsi"/>
                <w:color w:val="000000" w:themeColor="text1"/>
                <w:kern w:val="0"/>
                <w14:ligatures w14:val="none"/>
              </w:rPr>
              <w:t>, etc., and will certainly form part of the whole school’s prayers and liturgy. Traditionally, the hymn ‘We Three Kings’ is sung. However, for younger children, the words are quite difficult,</w:t>
            </w:r>
            <w:r w:rsidRPr="00566A6E">
              <w:rPr>
                <w:rFonts w:cstheme="minorHAnsi"/>
                <w:color w:val="000000" w:themeColor="text1"/>
                <w:kern w:val="0"/>
                <w14:ligatures w14:val="none"/>
              </w:rPr>
              <w:t xml:space="preserve"> but as children hear this each year, they will come to recognise its tune and words. </w:t>
            </w:r>
          </w:p>
          <w:p w14:paraId="46B1FDA8" w14:textId="7BCF9053" w:rsidR="001B44C1" w:rsidRPr="001462C1" w:rsidRDefault="00566A6E" w:rsidP="001462C1">
            <w:pPr>
              <w:pStyle w:val="NormalWeb"/>
              <w:shd w:val="clear" w:color="auto" w:fill="FFFFFF"/>
              <w:spacing w:before="0" w:beforeAutospacing="0" w:after="420" w:afterAutospacing="0"/>
              <w:rPr>
                <w:rFonts w:asciiTheme="minorHAnsi" w:hAnsiTheme="minorHAnsi" w:cstheme="minorHAnsi"/>
                <w:color w:val="1A1A1A"/>
                <w:sz w:val="22"/>
                <w:szCs w:val="22"/>
              </w:rPr>
            </w:pPr>
            <w:r w:rsidRPr="001462C1">
              <w:rPr>
                <w:rFonts w:asciiTheme="minorHAnsi" w:hAnsiTheme="minorHAnsi" w:cstheme="minorHAnsi"/>
                <w:color w:val="1A1A1A"/>
                <w:sz w:val="22"/>
                <w:szCs w:val="22"/>
              </w:rPr>
              <w:t>The Epiphany reminds Christians of how special Jesus is and that we should spend our lives seeking Him</w:t>
            </w:r>
            <w:r w:rsidR="001462C1" w:rsidRPr="001462C1">
              <w:rPr>
                <w:rFonts w:asciiTheme="minorHAnsi" w:hAnsiTheme="minorHAnsi" w:cstheme="minorHAnsi"/>
                <w:color w:val="1A1A1A"/>
                <w:sz w:val="22"/>
                <w:szCs w:val="22"/>
              </w:rPr>
              <w:t>, just like the Magi did</w:t>
            </w:r>
            <w:r w:rsidRPr="001462C1">
              <w:rPr>
                <w:rFonts w:asciiTheme="minorHAnsi" w:hAnsiTheme="minorHAnsi" w:cstheme="minorHAnsi"/>
                <w:color w:val="1A1A1A"/>
                <w:sz w:val="22"/>
                <w:szCs w:val="22"/>
              </w:rPr>
              <w:t>.  Jesus is the light for everyone</w:t>
            </w:r>
            <w:r w:rsidR="00916C9E">
              <w:rPr>
                <w:rFonts w:asciiTheme="minorHAnsi" w:hAnsiTheme="minorHAnsi" w:cstheme="minorHAnsi"/>
                <w:color w:val="1A1A1A"/>
                <w:sz w:val="22"/>
                <w:szCs w:val="22"/>
              </w:rPr>
              <w:t>; if we follow Him,</w:t>
            </w:r>
            <w:r w:rsidRPr="001462C1">
              <w:rPr>
                <w:rFonts w:asciiTheme="minorHAnsi" w:hAnsiTheme="minorHAnsi" w:cstheme="minorHAnsi"/>
                <w:color w:val="1A1A1A"/>
                <w:sz w:val="22"/>
                <w:szCs w:val="22"/>
              </w:rPr>
              <w:t xml:space="preserve"> we will never go astray.</w:t>
            </w:r>
            <w:r w:rsidR="001462C1">
              <w:rPr>
                <w:rFonts w:asciiTheme="minorHAnsi" w:hAnsiTheme="minorHAnsi" w:cstheme="minorHAnsi"/>
                <w:color w:val="1A1A1A"/>
                <w:sz w:val="22"/>
                <w:szCs w:val="22"/>
              </w:rPr>
              <w:t xml:space="preserve"> At the end of the hymn, We Three Kings the line </w:t>
            </w:r>
            <w:r w:rsidRPr="001462C1">
              <w:rPr>
                <w:rStyle w:val="Emphasis"/>
                <w:rFonts w:asciiTheme="minorHAnsi" w:hAnsiTheme="minorHAnsi" w:cstheme="minorHAnsi"/>
                <w:b/>
                <w:bCs/>
                <w:color w:val="1A1A1A"/>
                <w:sz w:val="22"/>
                <w:szCs w:val="22"/>
              </w:rPr>
              <w:t>Star of wonder</w:t>
            </w:r>
            <w:r w:rsidRPr="001462C1">
              <w:rPr>
                <w:rStyle w:val="Emphasis"/>
                <w:rFonts w:asciiTheme="minorHAnsi" w:hAnsiTheme="minorHAnsi" w:cstheme="minorHAnsi"/>
                <w:color w:val="1A1A1A"/>
                <w:sz w:val="22"/>
                <w:szCs w:val="22"/>
              </w:rPr>
              <w:t xml:space="preserve">, star of </w:t>
            </w:r>
            <w:r w:rsidR="001462C1">
              <w:rPr>
                <w:rStyle w:val="Emphasis"/>
                <w:rFonts w:asciiTheme="minorHAnsi" w:hAnsiTheme="minorHAnsi" w:cstheme="minorHAnsi"/>
                <w:color w:val="1A1A1A"/>
                <w:sz w:val="22"/>
                <w:szCs w:val="22"/>
              </w:rPr>
              <w:t>n</w:t>
            </w:r>
            <w:r w:rsidRPr="001462C1">
              <w:rPr>
                <w:rStyle w:val="Emphasis"/>
                <w:rFonts w:asciiTheme="minorHAnsi" w:hAnsiTheme="minorHAnsi" w:cstheme="minorHAnsi"/>
                <w:color w:val="1A1A1A"/>
                <w:sz w:val="22"/>
                <w:szCs w:val="22"/>
              </w:rPr>
              <w:t>ight, star with royal beauty bright – westward leading, still proceeding, guide us to the perfect light.</w:t>
            </w:r>
            <w:r w:rsidR="001462C1">
              <w:rPr>
                <w:rStyle w:val="Emphasis"/>
                <w:rFonts w:asciiTheme="minorHAnsi" w:hAnsiTheme="minorHAnsi" w:cstheme="minorHAnsi"/>
                <w:color w:val="1A1A1A"/>
                <w:sz w:val="22"/>
                <w:szCs w:val="22"/>
              </w:rPr>
              <w:t xml:space="preserve"> </w:t>
            </w:r>
            <w:r w:rsidR="001462C1" w:rsidRPr="001462C1">
              <w:rPr>
                <w:rStyle w:val="Emphasis"/>
                <w:rFonts w:asciiTheme="minorHAnsi" w:hAnsiTheme="minorHAnsi" w:cstheme="minorHAnsi"/>
                <w:i w:val="0"/>
                <w:iCs w:val="0"/>
                <w:color w:val="1A1A1A"/>
                <w:sz w:val="22"/>
                <w:szCs w:val="22"/>
              </w:rPr>
              <w:t xml:space="preserve">For children in </w:t>
            </w:r>
            <w:r w:rsidR="00916C9E">
              <w:rPr>
                <w:rStyle w:val="Emphasis"/>
                <w:rFonts w:asciiTheme="minorHAnsi" w:hAnsiTheme="minorHAnsi" w:cstheme="minorHAnsi"/>
                <w:i w:val="0"/>
                <w:iCs w:val="0"/>
                <w:color w:val="1A1A1A"/>
                <w:sz w:val="22"/>
                <w:szCs w:val="22"/>
              </w:rPr>
              <w:t xml:space="preserve">their </w:t>
            </w:r>
            <w:r w:rsidR="001462C1" w:rsidRPr="001462C1">
              <w:rPr>
                <w:rStyle w:val="Emphasis"/>
                <w:rFonts w:asciiTheme="minorHAnsi" w:hAnsiTheme="minorHAnsi" w:cstheme="minorHAnsi"/>
                <w:i w:val="0"/>
                <w:iCs w:val="0"/>
                <w:color w:val="1A1A1A"/>
                <w:sz w:val="22"/>
                <w:szCs w:val="22"/>
              </w:rPr>
              <w:t>Early years</w:t>
            </w:r>
            <w:r w:rsidR="001462C1">
              <w:rPr>
                <w:rStyle w:val="Emphasis"/>
                <w:rFonts w:asciiTheme="minorHAnsi" w:hAnsiTheme="minorHAnsi" w:cstheme="minorHAnsi"/>
                <w:i w:val="0"/>
                <w:iCs w:val="0"/>
                <w:color w:val="1A1A1A"/>
                <w:sz w:val="22"/>
                <w:szCs w:val="22"/>
              </w:rPr>
              <w:t>,</w:t>
            </w:r>
            <w:r w:rsidR="001462C1" w:rsidRPr="001462C1">
              <w:rPr>
                <w:rStyle w:val="Emphasis"/>
                <w:rFonts w:asciiTheme="minorHAnsi" w:hAnsiTheme="minorHAnsi" w:cstheme="minorHAnsi"/>
                <w:i w:val="0"/>
                <w:iCs w:val="0"/>
                <w:color w:val="1A1A1A"/>
                <w:sz w:val="22"/>
                <w:szCs w:val="22"/>
              </w:rPr>
              <w:t xml:space="preserve"> a focus on the star is a good focus – the star, the light leads us to God/Jesus. It called the shepherds and the kings – the rich and the poor because Jesus welcomes and loves everyone. </w:t>
            </w:r>
          </w:p>
        </w:tc>
      </w:tr>
      <w:tr w:rsidR="00ED763E" w:rsidRPr="005C4E6B" w14:paraId="5042C895" w14:textId="77777777" w:rsidTr="00ED763E">
        <w:tc>
          <w:tcPr>
            <w:tcW w:w="6232" w:type="dxa"/>
            <w:gridSpan w:val="3"/>
          </w:tcPr>
          <w:p w14:paraId="085414C6" w14:textId="5A5908EC" w:rsidR="003429B9" w:rsidRPr="00850D46" w:rsidRDefault="00EF1B89" w:rsidP="00B74909">
            <w:pPr>
              <w:shd w:val="clear" w:color="auto" w:fill="FFD966" w:themeFill="accent4" w:themeFillTint="99"/>
              <w:jc w:val="center"/>
              <w:rPr>
                <w:rFonts w:ascii="Dreaming Outloud Pro" w:hAnsi="Dreaming Outloud Pro" w:cs="Dreaming Outloud Pro"/>
                <w:b/>
                <w:bCs/>
                <w:color w:val="806000" w:themeColor="accent4" w:themeShade="80"/>
              </w:rPr>
            </w:pPr>
            <w:r w:rsidRPr="00850D46">
              <w:rPr>
                <w:rFonts w:ascii="Dreaming Outloud Pro" w:hAnsi="Dreaming Outloud Pro" w:cs="Dreaming Outloud Pro"/>
                <w:b/>
                <w:bCs/>
                <w:color w:val="806000" w:themeColor="accent4" w:themeShade="80"/>
              </w:rPr>
              <w:lastRenderedPageBreak/>
              <w:t>Continuous Provision</w:t>
            </w:r>
          </w:p>
          <w:p w14:paraId="789DE2FB" w14:textId="1E56CC68" w:rsidR="00EF1B89" w:rsidRPr="00850D46" w:rsidRDefault="004C54FD" w:rsidP="00C055C1">
            <w:pPr>
              <w:numPr>
                <w:ilvl w:val="0"/>
                <w:numId w:val="15"/>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Build outdoor spaces using cardboard boxes for the wise men to visit Jesus.</w:t>
            </w:r>
          </w:p>
          <w:p w14:paraId="42D2BCB1" w14:textId="508A5043" w:rsidR="004C54FD" w:rsidRPr="00850D46" w:rsidRDefault="004C54FD" w:rsidP="00C055C1">
            <w:pPr>
              <w:numPr>
                <w:ilvl w:val="0"/>
                <w:numId w:val="15"/>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Use building materials – logo/wood etc to make the wise men/camels</w:t>
            </w:r>
          </w:p>
          <w:p w14:paraId="5C19A21B" w14:textId="77777777" w:rsidR="00EF1B89" w:rsidRPr="00850D46"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Imaginative play – dressing as the Magi</w:t>
            </w:r>
          </w:p>
          <w:p w14:paraId="0E2C0788" w14:textId="16DB6B10" w:rsidR="00EF1B89" w:rsidRPr="00850D46" w:rsidRDefault="00EF1B89" w:rsidP="00B223F5">
            <w:pPr>
              <w:numPr>
                <w:ilvl w:val="0"/>
                <w:numId w:val="15"/>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 xml:space="preserve">Outdoor provision - The three kings travelling – finding a star up high outside </w:t>
            </w:r>
          </w:p>
          <w:p w14:paraId="40D35FF8" w14:textId="77777777" w:rsidR="004C54FD" w:rsidRPr="00850D46"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lastRenderedPageBreak/>
              <w:t>Using sand to depict the desert use small world figures to retell the story</w:t>
            </w:r>
            <w:r w:rsidRPr="00850D46">
              <w:rPr>
                <w:rFonts w:cstheme="minorHAnsi"/>
                <w:b/>
                <w:bCs/>
              </w:rPr>
              <w:t xml:space="preserve"> </w:t>
            </w:r>
          </w:p>
          <w:p w14:paraId="39F81240" w14:textId="77777777" w:rsidR="004C54FD" w:rsidRPr="00850D46" w:rsidRDefault="004C54FD" w:rsidP="004C54FD">
            <w:pPr>
              <w:contextualSpacing/>
              <w:rPr>
                <w:rFonts w:cstheme="minorHAnsi"/>
                <w:b/>
                <w:bCs/>
              </w:rPr>
            </w:pPr>
          </w:p>
          <w:p w14:paraId="60BF05F1" w14:textId="4598B0F5" w:rsidR="003429B9" w:rsidRPr="00850D46" w:rsidRDefault="004C54FD" w:rsidP="00850D46">
            <w:pPr>
              <w:contextualSpacing/>
              <w:rPr>
                <w:rFonts w:ascii="Calibri" w:eastAsia="Calibri" w:hAnsi="Calibri" w:cstheme="minorHAnsi"/>
                <w:color w:val="000000" w:themeColor="text1"/>
                <w:kern w:val="0"/>
                <w:lang w:eastAsia="en-GB"/>
                <w14:ligatures w14:val="none"/>
              </w:rPr>
            </w:pPr>
            <w:r w:rsidRPr="00850D46">
              <w:rPr>
                <w:rFonts w:cstheme="minorHAnsi"/>
                <w:b/>
                <w:bCs/>
              </w:rPr>
              <w:t>Craft ideas</w:t>
            </w:r>
            <w:r w:rsidR="00EF1B89" w:rsidRPr="00850D46">
              <w:rPr>
                <w:rFonts w:cstheme="minorHAnsi"/>
                <w:b/>
                <w:bCs/>
              </w:rPr>
              <w:t xml:space="preserve">   </w:t>
            </w:r>
          </w:p>
          <w:p w14:paraId="124DB49C" w14:textId="77777777" w:rsidR="003429B9" w:rsidRPr="00850D46" w:rsidRDefault="004C54FD" w:rsidP="003429B9">
            <w:pPr>
              <w:pStyle w:val="NoSpacing"/>
              <w:ind w:left="720"/>
              <w:rPr>
                <w:rFonts w:cstheme="minorHAnsi"/>
              </w:rPr>
            </w:pPr>
            <w:r w:rsidRPr="00850D46">
              <w:rPr>
                <w:rFonts w:cstheme="minorHAnsi"/>
                <w:b/>
                <w:bCs/>
                <w:noProof/>
                <w:lang w:val="en-GB"/>
              </w:rPr>
              <w:drawing>
                <wp:inline distT="0" distB="0" distL="0" distR="0" wp14:anchorId="2EB9742D" wp14:editId="57FC4F66">
                  <wp:extent cx="1279525" cy="1320552"/>
                  <wp:effectExtent l="0" t="0" r="0" b="0"/>
                  <wp:docPr id="128057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71301" name=""/>
                          <pic:cNvPicPr/>
                        </pic:nvPicPr>
                        <pic:blipFill>
                          <a:blip r:embed="rId16"/>
                          <a:stretch>
                            <a:fillRect/>
                          </a:stretch>
                        </pic:blipFill>
                        <pic:spPr>
                          <a:xfrm>
                            <a:off x="0" y="0"/>
                            <a:ext cx="1286442" cy="1327691"/>
                          </a:xfrm>
                          <a:prstGeom prst="rect">
                            <a:avLst/>
                          </a:prstGeom>
                        </pic:spPr>
                      </pic:pic>
                    </a:graphicData>
                  </a:graphic>
                </wp:inline>
              </w:drawing>
            </w:r>
          </w:p>
          <w:p w14:paraId="53DDA6BD" w14:textId="7747A561" w:rsidR="004C54FD" w:rsidRPr="00850D46" w:rsidRDefault="004C54FD" w:rsidP="003429B9">
            <w:pPr>
              <w:pStyle w:val="NoSpacing"/>
              <w:ind w:left="720"/>
              <w:rPr>
                <w:rFonts w:cstheme="minorHAnsi"/>
              </w:rPr>
            </w:pPr>
            <w:hyperlink r:id="rId17" w:history="1">
              <w:r w:rsidRPr="00850D46">
                <w:rPr>
                  <w:rStyle w:val="Hyperlink"/>
                  <w:rFonts w:cstheme="minorHAnsi"/>
                </w:rPr>
                <w:t>https://uk.pinterest.com/pin/291115563416528173/</w:t>
              </w:r>
            </w:hyperlink>
          </w:p>
          <w:p w14:paraId="5E8EDEBB" w14:textId="77777777" w:rsidR="004C54FD" w:rsidRPr="00850D46" w:rsidRDefault="004C54FD" w:rsidP="003429B9">
            <w:pPr>
              <w:pStyle w:val="NoSpacing"/>
              <w:ind w:left="720"/>
              <w:rPr>
                <w:rFonts w:cstheme="minorHAnsi"/>
              </w:rPr>
            </w:pPr>
          </w:p>
          <w:p w14:paraId="26E90E34" w14:textId="77777777" w:rsidR="004C54FD" w:rsidRPr="00850D46" w:rsidRDefault="004C54FD" w:rsidP="003429B9">
            <w:pPr>
              <w:pStyle w:val="NoSpacing"/>
              <w:ind w:left="720"/>
              <w:rPr>
                <w:rFonts w:cstheme="minorHAnsi"/>
              </w:rPr>
            </w:pPr>
            <w:r w:rsidRPr="00850D46">
              <w:rPr>
                <w:rFonts w:cstheme="minorHAnsi"/>
                <w:noProof/>
              </w:rPr>
              <w:drawing>
                <wp:inline distT="0" distB="0" distL="0" distR="0" wp14:anchorId="2EC10C4D" wp14:editId="65C903C4">
                  <wp:extent cx="1035050" cy="1137783"/>
                  <wp:effectExtent l="0" t="0" r="0" b="5715"/>
                  <wp:docPr id="1134832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32598" name=""/>
                          <pic:cNvPicPr/>
                        </pic:nvPicPr>
                        <pic:blipFill>
                          <a:blip r:embed="rId18"/>
                          <a:stretch>
                            <a:fillRect/>
                          </a:stretch>
                        </pic:blipFill>
                        <pic:spPr>
                          <a:xfrm rot="10800000" flipV="1">
                            <a:off x="0" y="0"/>
                            <a:ext cx="1056148" cy="1160975"/>
                          </a:xfrm>
                          <a:prstGeom prst="rect">
                            <a:avLst/>
                          </a:prstGeom>
                        </pic:spPr>
                      </pic:pic>
                    </a:graphicData>
                  </a:graphic>
                </wp:inline>
              </w:drawing>
            </w:r>
          </w:p>
          <w:p w14:paraId="61C95529" w14:textId="77777777" w:rsidR="004C54FD" w:rsidRPr="00850D46" w:rsidRDefault="004C54FD" w:rsidP="003429B9">
            <w:pPr>
              <w:pStyle w:val="NoSpacing"/>
              <w:ind w:left="720"/>
              <w:rPr>
                <w:rFonts w:cstheme="minorHAnsi"/>
              </w:rPr>
            </w:pPr>
            <w:r w:rsidRPr="00850D46">
              <w:rPr>
                <w:rFonts w:cstheme="minorHAnsi"/>
              </w:rPr>
              <w:t xml:space="preserve">Stained glass suncatcher </w:t>
            </w:r>
          </w:p>
          <w:p w14:paraId="2A955AA3" w14:textId="7C13F227" w:rsidR="004C54FD" w:rsidRPr="00850D46" w:rsidRDefault="004C54FD" w:rsidP="003429B9">
            <w:pPr>
              <w:pStyle w:val="NoSpacing"/>
              <w:ind w:left="720"/>
              <w:rPr>
                <w:rFonts w:cstheme="minorHAnsi"/>
              </w:rPr>
            </w:pPr>
            <w:hyperlink r:id="rId19" w:history="1">
              <w:r w:rsidRPr="00850D46">
                <w:rPr>
                  <w:rStyle w:val="Hyperlink"/>
                  <w:rFonts w:cstheme="minorHAnsi"/>
                </w:rPr>
                <w:t>https://uk.pinterest.com/pin/291115563416528117/</w:t>
              </w:r>
            </w:hyperlink>
          </w:p>
          <w:p w14:paraId="1C98440F" w14:textId="00F39D03" w:rsidR="004C54FD" w:rsidRPr="00850D46" w:rsidRDefault="00C86AD5" w:rsidP="003429B9">
            <w:pPr>
              <w:pStyle w:val="NoSpacing"/>
              <w:ind w:left="720"/>
              <w:rPr>
                <w:rFonts w:cstheme="minorHAnsi"/>
              </w:rPr>
            </w:pPr>
            <w:hyperlink r:id="rId20" w:history="1">
              <w:r w:rsidRPr="00850D46">
                <w:rPr>
                  <w:rStyle w:val="Hyperlink"/>
                  <w:rFonts w:cstheme="minorHAnsi"/>
                </w:rPr>
                <w:t>https://uk.pinterest.com/pocketpreschool/</w:t>
              </w:r>
            </w:hyperlink>
          </w:p>
          <w:p w14:paraId="23569258" w14:textId="77777777" w:rsidR="00C86AD5" w:rsidRPr="00850D46" w:rsidRDefault="00C86AD5" w:rsidP="003429B9">
            <w:pPr>
              <w:pStyle w:val="NoSpacing"/>
              <w:ind w:left="720"/>
              <w:rPr>
                <w:rFonts w:cstheme="minorHAnsi"/>
              </w:rPr>
            </w:pPr>
          </w:p>
          <w:p w14:paraId="5DE01C19" w14:textId="47544AB7" w:rsidR="00C86AD5" w:rsidRPr="00850D46" w:rsidRDefault="001A2E33" w:rsidP="003429B9">
            <w:pPr>
              <w:pStyle w:val="NoSpacing"/>
              <w:ind w:left="720"/>
              <w:rPr>
                <w:rFonts w:cstheme="minorHAnsi"/>
              </w:rPr>
            </w:pPr>
            <w:r w:rsidRPr="00850D46">
              <w:rPr>
                <w:noProof/>
              </w:rPr>
              <w:drawing>
                <wp:inline distT="0" distB="0" distL="0" distR="0" wp14:anchorId="61E25679" wp14:editId="5E566949">
                  <wp:extent cx="1473200" cy="1473200"/>
                  <wp:effectExtent l="0" t="0" r="0" b="0"/>
                  <wp:docPr id="612430690" name="Picture 3" descr="Christmas Lesson 4 - The Wise Men Search for Jesus | Craft stick craf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mas Lesson 4 - The Wise Men Search for Jesus | Craft stick craft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r w:rsidRPr="00850D46">
              <w:rPr>
                <w:rFonts w:cstheme="minorHAnsi"/>
              </w:rPr>
              <w:t xml:space="preserve">   </w:t>
            </w:r>
            <w:r w:rsidRPr="00850D46">
              <w:rPr>
                <w:rFonts w:cstheme="minorHAnsi"/>
                <w:noProof/>
              </w:rPr>
              <w:drawing>
                <wp:inline distT="0" distB="0" distL="0" distR="0" wp14:anchorId="07C31C56" wp14:editId="0FB66394">
                  <wp:extent cx="1678940" cy="1159928"/>
                  <wp:effectExtent l="0" t="0" r="0" b="2540"/>
                  <wp:docPr id="235276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76535" name=""/>
                          <pic:cNvPicPr/>
                        </pic:nvPicPr>
                        <pic:blipFill>
                          <a:blip r:embed="rId22"/>
                          <a:stretch>
                            <a:fillRect/>
                          </a:stretch>
                        </pic:blipFill>
                        <pic:spPr>
                          <a:xfrm>
                            <a:off x="0" y="0"/>
                            <a:ext cx="1695004" cy="1171026"/>
                          </a:xfrm>
                          <a:prstGeom prst="rect">
                            <a:avLst/>
                          </a:prstGeom>
                        </pic:spPr>
                      </pic:pic>
                    </a:graphicData>
                  </a:graphic>
                </wp:inline>
              </w:drawing>
            </w:r>
          </w:p>
          <w:p w14:paraId="7CA7361B" w14:textId="77777777" w:rsidR="001A2E33" w:rsidRPr="00850D46" w:rsidRDefault="001A2E33" w:rsidP="003429B9">
            <w:pPr>
              <w:pStyle w:val="NoSpacing"/>
              <w:ind w:left="720"/>
              <w:rPr>
                <w:rFonts w:cstheme="minorHAnsi"/>
              </w:rPr>
            </w:pPr>
            <w:r w:rsidRPr="00850D46">
              <w:rPr>
                <w:rFonts w:cstheme="minorHAnsi"/>
              </w:rPr>
              <w:t xml:space="preserve">Wrap wool around a star shape – to create the star the wise men were following </w:t>
            </w:r>
          </w:p>
          <w:p w14:paraId="498CB9C1" w14:textId="15171D3D" w:rsidR="001A2E33" w:rsidRPr="00850D46" w:rsidRDefault="001A2E33" w:rsidP="003429B9">
            <w:pPr>
              <w:pStyle w:val="NoSpacing"/>
              <w:ind w:left="720"/>
              <w:rPr>
                <w:rFonts w:cstheme="minorHAnsi"/>
              </w:rPr>
            </w:pPr>
            <w:hyperlink r:id="rId23" w:history="1">
              <w:r w:rsidRPr="00850D46">
                <w:rPr>
                  <w:rStyle w:val="Hyperlink"/>
                  <w:rFonts w:cstheme="minorHAnsi"/>
                </w:rPr>
                <w:t>https://www.redtedart.com/yarn-wrapped-stars/</w:t>
              </w:r>
            </w:hyperlink>
          </w:p>
          <w:p w14:paraId="1F69E650" w14:textId="77777777" w:rsidR="001A2E33" w:rsidRPr="00850D46" w:rsidRDefault="001A2E33" w:rsidP="003429B9">
            <w:pPr>
              <w:pStyle w:val="NoSpacing"/>
              <w:ind w:left="720"/>
              <w:rPr>
                <w:rFonts w:cstheme="minorHAnsi"/>
              </w:rPr>
            </w:pPr>
          </w:p>
          <w:p w14:paraId="2412139E" w14:textId="77777777" w:rsidR="001A2E33" w:rsidRPr="00850D46" w:rsidRDefault="001A2E33" w:rsidP="003429B9">
            <w:pPr>
              <w:pStyle w:val="NoSpacing"/>
              <w:ind w:left="720"/>
              <w:rPr>
                <w:rFonts w:cstheme="minorHAnsi"/>
              </w:rPr>
            </w:pPr>
          </w:p>
          <w:p w14:paraId="326F4B11" w14:textId="77777777" w:rsidR="00ED763E" w:rsidRPr="00850D46" w:rsidRDefault="00ED763E" w:rsidP="003429B9">
            <w:pPr>
              <w:pStyle w:val="NoSpacing"/>
              <w:ind w:left="720"/>
              <w:rPr>
                <w:rFonts w:cstheme="minorHAnsi"/>
                <w:b/>
                <w:bCs/>
              </w:rPr>
            </w:pPr>
            <w:r w:rsidRPr="00850D46">
              <w:rPr>
                <w:rFonts w:cstheme="minorHAnsi"/>
                <w:b/>
                <w:bCs/>
              </w:rPr>
              <w:t>Drama/Role Play</w:t>
            </w:r>
          </w:p>
          <w:p w14:paraId="651DCC6A" w14:textId="1AAC4E43" w:rsidR="00ED763E" w:rsidRPr="00850D46" w:rsidRDefault="00ED763E" w:rsidP="00ED763E">
            <w:pPr>
              <w:pStyle w:val="NoSpacing"/>
              <w:numPr>
                <w:ilvl w:val="0"/>
                <w:numId w:val="55"/>
              </w:numPr>
              <w:rPr>
                <w:rFonts w:cstheme="minorHAnsi"/>
              </w:rPr>
            </w:pPr>
            <w:r w:rsidRPr="00850D46">
              <w:rPr>
                <w:rFonts w:cstheme="minorHAnsi"/>
              </w:rPr>
              <w:t xml:space="preserve">We’re going on a Star Hunt (may need some adaptation) </w:t>
            </w:r>
            <w:hyperlink r:id="rId24" w:history="1">
              <w:r w:rsidRPr="00850D46">
                <w:rPr>
                  <w:rStyle w:val="Hyperlink"/>
                  <w:rFonts w:cstheme="minorHAnsi"/>
                </w:rPr>
                <w:t>https://www.amazon.co.uk/gp/product/B0CQGHBXQ9/ref=ox_sc_act_image_1?smid=A3P5ROKL5A1OLE&amp;psc=1</w:t>
              </w:r>
            </w:hyperlink>
          </w:p>
          <w:p w14:paraId="2ED3249C" w14:textId="3AC31FE9" w:rsidR="00ED763E" w:rsidRPr="00850D46" w:rsidRDefault="00ED763E" w:rsidP="003429B9">
            <w:pPr>
              <w:pStyle w:val="NoSpacing"/>
              <w:ind w:left="720"/>
              <w:rPr>
                <w:rFonts w:cstheme="minorHAnsi"/>
                <w:b/>
                <w:bCs/>
              </w:rPr>
            </w:pPr>
          </w:p>
        </w:tc>
        <w:tc>
          <w:tcPr>
            <w:tcW w:w="9156" w:type="dxa"/>
          </w:tcPr>
          <w:p w14:paraId="3ADCBBBB" w14:textId="77777777" w:rsidR="003429B9" w:rsidRPr="00850D46" w:rsidRDefault="003429B9" w:rsidP="003429B9">
            <w:pPr>
              <w:rPr>
                <w:rFonts w:cstheme="minorHAnsi"/>
              </w:rPr>
            </w:pPr>
          </w:p>
          <w:p w14:paraId="62F68F7F" w14:textId="77777777" w:rsidR="003429B9" w:rsidRPr="00850D46" w:rsidRDefault="003429B9" w:rsidP="003429B9">
            <w:pPr>
              <w:shd w:val="clear" w:color="auto" w:fill="B4C6E7" w:themeFill="accent1" w:themeFillTint="66"/>
              <w:jc w:val="center"/>
              <w:rPr>
                <w:rFonts w:eastAsia="Times New Roman" w:cstheme="minorHAnsi"/>
                <w:b/>
                <w:bCs/>
                <w:color w:val="000000" w:themeColor="text1"/>
                <w:kern w:val="24"/>
                <w:lang w:eastAsia="en-GB"/>
              </w:rPr>
            </w:pPr>
            <w:r w:rsidRPr="00850D46">
              <w:rPr>
                <w:rFonts w:eastAsia="Times New Roman" w:cstheme="minorHAnsi"/>
                <w:b/>
                <w:bCs/>
                <w:color w:val="000000" w:themeColor="text1"/>
                <w:kern w:val="24"/>
                <w:lang w:eastAsia="en-GB"/>
              </w:rPr>
              <w:t>Learning activities/Objectives</w:t>
            </w:r>
          </w:p>
          <w:p w14:paraId="27EBD7AD" w14:textId="77777777" w:rsidR="003429B9" w:rsidRPr="00850D46" w:rsidRDefault="003429B9" w:rsidP="003429B9">
            <w:pPr>
              <w:shd w:val="clear" w:color="auto" w:fill="B4C6E7" w:themeFill="accent1" w:themeFillTint="66"/>
              <w:rPr>
                <w:rFonts w:eastAsia="Times New Roman" w:cstheme="minorHAnsi"/>
                <w:i/>
                <w:iCs/>
                <w:color w:val="000000" w:themeColor="text1"/>
                <w:kern w:val="24"/>
                <w:lang w:eastAsia="en-GB"/>
              </w:rPr>
            </w:pPr>
            <w:r w:rsidRPr="00850D46">
              <w:rPr>
                <w:rFonts w:eastAsia="Times New Roman" w:cstheme="minorHAnsi"/>
                <w:i/>
                <w:iCs/>
                <w:color w:val="000000" w:themeColor="text1"/>
                <w:kern w:val="24"/>
                <w:lang w:eastAsia="en-GB"/>
              </w:rPr>
              <w:t xml:space="preserve">What will I see and hear to help me </w:t>
            </w:r>
            <w:r w:rsidRPr="00850D46">
              <w:rPr>
                <w:rFonts w:eastAsia="Times New Roman" w:cstheme="minorHAnsi"/>
                <w:b/>
                <w:bCs/>
                <w:i/>
                <w:iCs/>
                <w:color w:val="000000" w:themeColor="text1"/>
                <w:kern w:val="24"/>
                <w:lang w:eastAsia="en-GB"/>
              </w:rPr>
              <w:t>understand</w:t>
            </w:r>
            <w:r w:rsidRPr="00850D46">
              <w:rPr>
                <w:rFonts w:eastAsia="Times New Roman" w:cstheme="minorHAnsi"/>
                <w:i/>
                <w:iCs/>
                <w:color w:val="000000" w:themeColor="text1"/>
                <w:kern w:val="24"/>
                <w:lang w:eastAsia="en-GB"/>
              </w:rPr>
              <w:t>?</w:t>
            </w:r>
          </w:p>
          <w:p w14:paraId="1DBDC7D7" w14:textId="77777777" w:rsidR="003429B9" w:rsidRPr="00850D46" w:rsidRDefault="003429B9" w:rsidP="003429B9">
            <w:pPr>
              <w:shd w:val="clear" w:color="auto" w:fill="B4C6E7" w:themeFill="accent1" w:themeFillTint="66"/>
              <w:rPr>
                <w:rFonts w:ascii="Calibri" w:hAnsi="Calibri" w:cs="Calibri"/>
                <w:b/>
                <w:bCs/>
                <w:i/>
                <w:iCs/>
                <w:color w:val="000000" w:themeColor="text1"/>
              </w:rPr>
            </w:pPr>
            <w:r w:rsidRPr="00850D46">
              <w:rPr>
                <w:rFonts w:ascii="Calibri" w:hAnsi="Calibri" w:cs="Calibri"/>
                <w:b/>
                <w:bCs/>
                <w:i/>
                <w:iCs/>
                <w:color w:val="000000" w:themeColor="text1"/>
              </w:rPr>
              <w:t>Recognise - name</w:t>
            </w:r>
            <w:r w:rsidRPr="00850D46">
              <w:rPr>
                <w:b/>
                <w:bCs/>
                <w:i/>
                <w:iCs/>
                <w:color w:val="000000" w:themeColor="text1"/>
              </w:rPr>
              <w:t>, remember, recall, label, identify, match, sort</w:t>
            </w:r>
          </w:p>
          <w:p w14:paraId="14A83B3B" w14:textId="77777777"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 xml:space="preserve">Read directly from the Good News Bible, and then place in your special area of class. In this area keep the nativity scene and baby Jesus. </w:t>
            </w:r>
          </w:p>
          <w:p w14:paraId="14F4FBC9" w14:textId="77777777"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We have talked about God who made our wonderful world.</w:t>
            </w:r>
          </w:p>
          <w:p w14:paraId="156C0E16" w14:textId="7A81B58F"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Can we remember what happened to Mary and Joseph?</w:t>
            </w:r>
          </w:p>
          <w:p w14:paraId="6D652114" w14:textId="77777777"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Talk about the events from the last topic – use previous work/pictures etc to identify.</w:t>
            </w:r>
          </w:p>
          <w:p w14:paraId="5BB2FA38" w14:textId="475AB018"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lastRenderedPageBreak/>
              <w:t xml:space="preserve">This wasn’t the end of the story. After the shepherds visited the baby Jesus </w:t>
            </w:r>
            <w:r w:rsidR="00B223F5" w:rsidRPr="00850D46">
              <w:rPr>
                <w:rFonts w:cstheme="minorHAnsi"/>
                <w:sz w:val="22"/>
              </w:rPr>
              <w:t>some wise men called</w:t>
            </w:r>
            <w:r w:rsidRPr="00850D46">
              <w:rPr>
                <w:rFonts w:cstheme="minorHAnsi"/>
                <w:sz w:val="22"/>
              </w:rPr>
              <w:t xml:space="preserve"> Magi came to see him. </w:t>
            </w:r>
          </w:p>
          <w:p w14:paraId="430BD63E" w14:textId="0BDCEB56" w:rsidR="003429B9" w:rsidRPr="00850D46" w:rsidRDefault="003429B9" w:rsidP="00B223F5">
            <w:pPr>
              <w:pStyle w:val="ListParagraph"/>
              <w:numPr>
                <w:ilvl w:val="0"/>
                <w:numId w:val="10"/>
              </w:numPr>
              <w:spacing w:after="0" w:line="240" w:lineRule="auto"/>
              <w:rPr>
                <w:rFonts w:cstheme="minorHAnsi"/>
                <w:sz w:val="22"/>
              </w:rPr>
            </w:pPr>
            <w:r w:rsidRPr="00850D46">
              <w:rPr>
                <w:rFonts w:cstheme="minorHAnsi"/>
                <w:sz w:val="22"/>
              </w:rPr>
              <w:t xml:space="preserve">Identify who the Magi were and that they had travelled a long way. </w:t>
            </w:r>
          </w:p>
          <w:p w14:paraId="3826EDC1" w14:textId="77777777"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 xml:space="preserve">Focus on the baby – Jesus – what is very special about Jesus? Talk about God’s love and Jesus' love for us. </w:t>
            </w:r>
          </w:p>
          <w:p w14:paraId="487BC7CD" w14:textId="77777777"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Retell/Golden Box – revise and extend the story to the Wise Men visiting.</w:t>
            </w:r>
          </w:p>
          <w:p w14:paraId="4FACD046" w14:textId="77777777" w:rsidR="003429B9" w:rsidRPr="00850D46" w:rsidRDefault="003429B9" w:rsidP="00C055C1">
            <w:pPr>
              <w:pStyle w:val="ListParagraph"/>
              <w:numPr>
                <w:ilvl w:val="0"/>
                <w:numId w:val="10"/>
              </w:numPr>
              <w:spacing w:after="0" w:line="240" w:lineRule="auto"/>
              <w:rPr>
                <w:rFonts w:cstheme="minorHAnsi"/>
                <w:sz w:val="22"/>
              </w:rPr>
            </w:pPr>
            <w:r w:rsidRPr="00850D46">
              <w:rPr>
                <w:rFonts w:cstheme="minorHAnsi"/>
                <w:sz w:val="22"/>
              </w:rPr>
              <w:t xml:space="preserve">Use a timeline to revisit from Creation – Prophecy &amp; Promise and add the Wise Men. Add the Magi or use peg people to the prayer table next to Jesus and the Bible. </w:t>
            </w:r>
          </w:p>
          <w:p w14:paraId="5B294E1B" w14:textId="77777777" w:rsidR="003429B9" w:rsidRPr="00850D46" w:rsidRDefault="003429B9" w:rsidP="003429B9">
            <w:pPr>
              <w:pStyle w:val="ListParagraph"/>
              <w:spacing w:after="0" w:line="240" w:lineRule="auto"/>
              <w:ind w:firstLine="0"/>
              <w:rPr>
                <w:rFonts w:asciiTheme="minorHAnsi" w:hAnsiTheme="minorHAnsi" w:cstheme="minorHAnsi"/>
                <w:sz w:val="22"/>
              </w:rPr>
            </w:pPr>
          </w:p>
          <w:p w14:paraId="35E0C5C3" w14:textId="4ED017D6" w:rsidR="003429B9" w:rsidRPr="00850D46" w:rsidRDefault="003429B9" w:rsidP="002421FD">
            <w:pPr>
              <w:pStyle w:val="ListParagraph"/>
              <w:spacing w:after="0" w:line="240" w:lineRule="auto"/>
              <w:ind w:firstLine="0"/>
              <w:jc w:val="center"/>
              <w:rPr>
                <w:rFonts w:asciiTheme="minorHAnsi" w:hAnsiTheme="minorHAnsi" w:cstheme="minorHAnsi"/>
                <w:sz w:val="22"/>
              </w:rPr>
            </w:pPr>
            <w:r w:rsidRPr="00850D46">
              <w:rPr>
                <w:noProof/>
                <w:sz w:val="22"/>
              </w:rPr>
              <w:drawing>
                <wp:inline distT="0" distB="0" distL="0" distR="0" wp14:anchorId="19DBDF52" wp14:editId="23130DD4">
                  <wp:extent cx="1572491" cy="946000"/>
                  <wp:effectExtent l="0" t="0" r="889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1583441" cy="952587"/>
                          </a:xfrm>
                          <a:prstGeom prst="rect">
                            <a:avLst/>
                          </a:prstGeom>
                        </pic:spPr>
                      </pic:pic>
                    </a:graphicData>
                  </a:graphic>
                </wp:inline>
              </w:drawing>
            </w:r>
            <w:r w:rsidRPr="00850D46">
              <w:rPr>
                <w:noProof/>
                <w:sz w:val="22"/>
              </w:rPr>
              <w:drawing>
                <wp:inline distT="0" distB="0" distL="0" distR="0" wp14:anchorId="5520B326" wp14:editId="62859CD5">
                  <wp:extent cx="1537855" cy="979557"/>
                  <wp:effectExtent l="0" t="0" r="5715" b="0"/>
                  <wp:docPr id="1362461857" name="Picture 13624618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84876" cy="1009508"/>
                          </a:xfrm>
                          <a:prstGeom prst="rect">
                            <a:avLst/>
                          </a:prstGeom>
                        </pic:spPr>
                      </pic:pic>
                    </a:graphicData>
                  </a:graphic>
                </wp:inline>
              </w:drawing>
            </w:r>
            <w:r w:rsidRPr="00850D46">
              <w:rPr>
                <w:rFonts w:cstheme="minorHAnsi"/>
                <w:b/>
                <w:bCs/>
                <w:noProof/>
                <w:sz w:val="22"/>
              </w:rPr>
              <w:drawing>
                <wp:inline distT="0" distB="0" distL="0" distR="0" wp14:anchorId="4F696EBB" wp14:editId="16B7D556">
                  <wp:extent cx="1032164" cy="1013820"/>
                  <wp:effectExtent l="0" t="0" r="0" b="0"/>
                  <wp:docPr id="41989" name="Picture 8">
                    <a:extLst xmlns:a="http://schemas.openxmlformats.org/drawingml/2006/main">
                      <a:ext uri="{FF2B5EF4-FFF2-40B4-BE49-F238E27FC236}">
                        <a16:creationId xmlns:a16="http://schemas.microsoft.com/office/drawing/2014/main" id="{3CA7A92D-D288-2B40-4680-8E91B2A8F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9" name="Picture 8">
                            <a:extLst>
                              <a:ext uri="{FF2B5EF4-FFF2-40B4-BE49-F238E27FC236}">
                                <a16:creationId xmlns:a16="http://schemas.microsoft.com/office/drawing/2014/main" id="{3CA7A92D-D288-2B40-4680-8E91B2A8F36E}"/>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flipV="1">
                            <a:off x="0" y="0"/>
                            <a:ext cx="1057313" cy="1038522"/>
                          </a:xfrm>
                          <a:prstGeom prst="rect">
                            <a:avLst/>
                          </a:prstGeom>
                          <a:noFill/>
                          <a:ln>
                            <a:noFill/>
                          </a:ln>
                        </pic:spPr>
                      </pic:pic>
                    </a:graphicData>
                  </a:graphic>
                </wp:inline>
              </w:drawing>
            </w:r>
          </w:p>
          <w:p w14:paraId="65FCE5A8" w14:textId="77777777" w:rsidR="00566A6E" w:rsidRPr="00850D46" w:rsidRDefault="00566A6E" w:rsidP="002421FD">
            <w:pPr>
              <w:pStyle w:val="ListParagraph"/>
              <w:spacing w:after="0" w:line="240" w:lineRule="auto"/>
              <w:ind w:firstLine="0"/>
              <w:jc w:val="center"/>
              <w:rPr>
                <w:rFonts w:asciiTheme="minorHAnsi" w:hAnsiTheme="minorHAnsi" w:cstheme="minorHAnsi"/>
                <w:sz w:val="22"/>
              </w:rPr>
            </w:pPr>
          </w:p>
          <w:p w14:paraId="4D8AD57F" w14:textId="1359C703" w:rsidR="004C54FD" w:rsidRPr="00850D46" w:rsidRDefault="004C54FD" w:rsidP="004C54FD">
            <w:pPr>
              <w:pStyle w:val="ListParagraph"/>
              <w:spacing w:after="0" w:line="240" w:lineRule="auto"/>
              <w:ind w:firstLine="0"/>
              <w:rPr>
                <w:rFonts w:asciiTheme="minorHAnsi" w:hAnsiTheme="minorHAnsi" w:cstheme="minorHAnsi"/>
                <w:b/>
                <w:bCs/>
                <w:sz w:val="22"/>
              </w:rPr>
            </w:pPr>
          </w:p>
          <w:p w14:paraId="5D634CFE" w14:textId="77777777" w:rsidR="001462C1" w:rsidRPr="00850D46" w:rsidRDefault="00566A6E" w:rsidP="00C055C1">
            <w:pPr>
              <w:pStyle w:val="ListParagraph"/>
              <w:numPr>
                <w:ilvl w:val="0"/>
                <w:numId w:val="10"/>
              </w:numPr>
              <w:spacing w:after="0" w:line="240" w:lineRule="auto"/>
              <w:rPr>
                <w:rFonts w:asciiTheme="minorHAnsi" w:hAnsiTheme="minorHAnsi" w:cstheme="minorHAnsi"/>
                <w:sz w:val="22"/>
              </w:rPr>
            </w:pPr>
            <w:r w:rsidRPr="00850D46">
              <w:rPr>
                <w:rFonts w:asciiTheme="minorHAnsi" w:hAnsiTheme="minorHAnsi" w:cstheme="minorHAnsi"/>
                <w:sz w:val="22"/>
              </w:rPr>
              <w:t>In the first week back from Christmas the children may take part or witness The Feast of the Epiphany in school</w:t>
            </w:r>
            <w:r w:rsidR="001462C1" w:rsidRPr="00850D46">
              <w:rPr>
                <w:rFonts w:asciiTheme="minorHAnsi" w:hAnsiTheme="minorHAnsi" w:cstheme="minorHAnsi"/>
                <w:sz w:val="22"/>
              </w:rPr>
              <w:t xml:space="preserve"> this may be as part of a whole school or year group liturgical gathering.</w:t>
            </w:r>
            <w:r w:rsidRPr="00850D46">
              <w:rPr>
                <w:rFonts w:asciiTheme="minorHAnsi" w:hAnsiTheme="minorHAnsi" w:cstheme="minorHAnsi"/>
                <w:sz w:val="22"/>
              </w:rPr>
              <w:t xml:space="preserve"> You may wish to do this in class. Please read the teacher’s background notes. </w:t>
            </w:r>
            <w:r w:rsidR="001462C1" w:rsidRPr="00850D46">
              <w:rPr>
                <w:rFonts w:asciiTheme="minorHAnsi" w:hAnsiTheme="minorHAnsi" w:cstheme="minorHAnsi"/>
                <w:sz w:val="22"/>
              </w:rPr>
              <w:t xml:space="preserve">For young children focus on the </w:t>
            </w:r>
            <w:r w:rsidR="001462C1" w:rsidRPr="00850D46">
              <w:rPr>
                <w:rFonts w:asciiTheme="minorHAnsi" w:hAnsiTheme="minorHAnsi" w:cstheme="minorHAnsi"/>
                <w:b/>
                <w:bCs/>
                <w:sz w:val="22"/>
              </w:rPr>
              <w:t xml:space="preserve">star </w:t>
            </w:r>
            <w:r w:rsidR="001462C1" w:rsidRPr="00850D46">
              <w:rPr>
                <w:rFonts w:asciiTheme="minorHAnsi" w:hAnsiTheme="minorHAnsi" w:cstheme="minorHAnsi"/>
                <w:sz w:val="22"/>
              </w:rPr>
              <w:t xml:space="preserve">the Magi were following. The star of wonder – because they didn’t know what they were going to find, they were wondering about it as they travelled. </w:t>
            </w:r>
          </w:p>
          <w:p w14:paraId="4207463A" w14:textId="1442AFE9" w:rsidR="00566A6E" w:rsidRPr="00850D46" w:rsidRDefault="00566A6E" w:rsidP="001462C1">
            <w:pPr>
              <w:pStyle w:val="ListParagraph"/>
              <w:spacing w:after="0" w:line="240" w:lineRule="auto"/>
              <w:ind w:firstLine="0"/>
              <w:rPr>
                <w:rFonts w:asciiTheme="minorHAnsi" w:hAnsiTheme="minorHAnsi" w:cstheme="minorHAnsi"/>
                <w:sz w:val="22"/>
              </w:rPr>
            </w:pPr>
            <w:r w:rsidRPr="00850D46">
              <w:rPr>
                <w:rFonts w:asciiTheme="minorHAnsi" w:hAnsiTheme="minorHAnsi" w:cstheme="minorHAnsi"/>
                <w:sz w:val="22"/>
              </w:rPr>
              <w:t>Some ideas of how to celebrate the feast might be to…</w:t>
            </w:r>
          </w:p>
          <w:p w14:paraId="5FC9B4FA" w14:textId="36089C8B" w:rsidR="00566A6E" w:rsidRPr="00850D46" w:rsidRDefault="00566A6E" w:rsidP="00C055C1">
            <w:pPr>
              <w:pStyle w:val="ListParagraph"/>
              <w:numPr>
                <w:ilvl w:val="0"/>
                <w:numId w:val="23"/>
              </w:numPr>
              <w:spacing w:after="0" w:line="240" w:lineRule="auto"/>
              <w:rPr>
                <w:rFonts w:asciiTheme="minorHAnsi" w:hAnsiTheme="minorHAnsi" w:cstheme="minorHAnsi"/>
                <w:i/>
                <w:iCs/>
                <w:sz w:val="22"/>
              </w:rPr>
            </w:pPr>
            <w:r w:rsidRPr="00850D46">
              <w:rPr>
                <w:rFonts w:asciiTheme="minorHAnsi" w:hAnsiTheme="minorHAnsi" w:cstheme="minorHAnsi"/>
                <w:i/>
                <w:iCs/>
                <w:sz w:val="22"/>
              </w:rPr>
              <w:t>Bake/eat star-shaped biscuits</w:t>
            </w:r>
          </w:p>
          <w:p w14:paraId="2E9F6725" w14:textId="15EA570C" w:rsidR="00566A6E" w:rsidRPr="00850D46" w:rsidRDefault="00566A6E" w:rsidP="00C055C1">
            <w:pPr>
              <w:pStyle w:val="ListParagraph"/>
              <w:numPr>
                <w:ilvl w:val="0"/>
                <w:numId w:val="23"/>
              </w:numPr>
              <w:spacing w:after="0" w:line="240" w:lineRule="auto"/>
              <w:rPr>
                <w:rFonts w:asciiTheme="minorHAnsi" w:hAnsiTheme="minorHAnsi" w:cstheme="minorHAnsi"/>
                <w:i/>
                <w:iCs/>
                <w:sz w:val="22"/>
              </w:rPr>
            </w:pPr>
            <w:r w:rsidRPr="00850D46">
              <w:rPr>
                <w:rFonts w:asciiTheme="minorHAnsi" w:hAnsiTheme="minorHAnsi" w:cstheme="minorHAnsi"/>
                <w:i/>
                <w:iCs/>
                <w:sz w:val="22"/>
              </w:rPr>
              <w:t>Star-shaped snacks/sandwiches</w:t>
            </w:r>
          </w:p>
          <w:p w14:paraId="4D467048" w14:textId="0F3FCCE4" w:rsidR="00566A6E" w:rsidRPr="00850D46" w:rsidRDefault="00566A6E" w:rsidP="00C055C1">
            <w:pPr>
              <w:pStyle w:val="ListParagraph"/>
              <w:numPr>
                <w:ilvl w:val="0"/>
                <w:numId w:val="23"/>
              </w:numPr>
              <w:spacing w:after="0" w:line="240" w:lineRule="auto"/>
              <w:rPr>
                <w:rFonts w:asciiTheme="minorHAnsi" w:hAnsiTheme="minorHAnsi" w:cstheme="minorHAnsi"/>
                <w:i/>
                <w:iCs/>
                <w:sz w:val="22"/>
              </w:rPr>
            </w:pPr>
            <w:r w:rsidRPr="00850D46">
              <w:rPr>
                <w:rFonts w:asciiTheme="minorHAnsi" w:hAnsiTheme="minorHAnsi" w:cstheme="minorHAnsi"/>
                <w:i/>
                <w:iCs/>
                <w:sz w:val="22"/>
              </w:rPr>
              <w:t>Make and wear a crown like the kings/Magi for the day</w:t>
            </w:r>
          </w:p>
          <w:p w14:paraId="07AC0EB0" w14:textId="4A278A78" w:rsidR="00566A6E" w:rsidRPr="00850D46" w:rsidRDefault="001462C1" w:rsidP="00C055C1">
            <w:pPr>
              <w:pStyle w:val="ListParagraph"/>
              <w:numPr>
                <w:ilvl w:val="0"/>
                <w:numId w:val="23"/>
              </w:numPr>
              <w:spacing w:after="0" w:line="240" w:lineRule="auto"/>
              <w:rPr>
                <w:rFonts w:asciiTheme="minorHAnsi" w:hAnsiTheme="minorHAnsi" w:cstheme="minorHAnsi"/>
                <w:i/>
                <w:iCs/>
                <w:sz w:val="22"/>
              </w:rPr>
            </w:pPr>
            <w:r w:rsidRPr="00850D46">
              <w:rPr>
                <w:rFonts w:asciiTheme="minorHAnsi" w:hAnsiTheme="minorHAnsi" w:cstheme="minorHAnsi"/>
                <w:i/>
                <w:iCs/>
                <w:sz w:val="22"/>
              </w:rPr>
              <w:t>Use role play as the three kings to follow a star</w:t>
            </w:r>
          </w:p>
          <w:p w14:paraId="36A10F76" w14:textId="74264416" w:rsidR="003429B9" w:rsidRPr="00850D46" w:rsidRDefault="003429B9" w:rsidP="003429B9">
            <w:pPr>
              <w:rPr>
                <w:rFonts w:cstheme="minorHAnsi"/>
                <w:b/>
                <w:bCs/>
              </w:rPr>
            </w:pPr>
          </w:p>
          <w:p w14:paraId="62C3B507" w14:textId="77777777" w:rsidR="003429B9" w:rsidRPr="00850D46" w:rsidRDefault="003429B9" w:rsidP="003429B9">
            <w:pPr>
              <w:shd w:val="clear" w:color="auto" w:fill="FFCCFF"/>
              <w:jc w:val="center"/>
              <w:rPr>
                <w:rFonts w:eastAsia="Times New Roman" w:cstheme="minorHAnsi"/>
                <w:b/>
                <w:bCs/>
                <w:color w:val="000000" w:themeColor="text1"/>
                <w:kern w:val="24"/>
                <w:lang w:eastAsia="en-GB"/>
              </w:rPr>
            </w:pPr>
            <w:r w:rsidRPr="00850D46">
              <w:rPr>
                <w:rFonts w:eastAsia="Times New Roman" w:cstheme="minorHAnsi"/>
                <w:b/>
                <w:bCs/>
                <w:color w:val="000000" w:themeColor="text1"/>
                <w:kern w:val="24"/>
                <w:lang w:eastAsia="en-GB"/>
              </w:rPr>
              <w:t>Learning activities/Objectives</w:t>
            </w:r>
          </w:p>
          <w:p w14:paraId="0904ADFB" w14:textId="77777777" w:rsidR="003429B9" w:rsidRPr="00850D46" w:rsidRDefault="003429B9" w:rsidP="003429B9">
            <w:pPr>
              <w:shd w:val="clear" w:color="auto" w:fill="FFCCFF"/>
              <w:rPr>
                <w:rFonts w:cstheme="minorHAnsi"/>
                <w:i/>
                <w:iCs/>
                <w:color w:val="000000" w:themeColor="text1"/>
              </w:rPr>
            </w:pPr>
            <w:r w:rsidRPr="00850D46">
              <w:rPr>
                <w:rFonts w:cstheme="minorHAnsi"/>
                <w:i/>
                <w:iCs/>
                <w:color w:val="000000" w:themeColor="text1"/>
              </w:rPr>
              <w:t xml:space="preserve">How will I </w:t>
            </w:r>
            <w:r w:rsidRPr="00850D46">
              <w:rPr>
                <w:rFonts w:cstheme="minorHAnsi"/>
                <w:b/>
                <w:bCs/>
                <w:i/>
                <w:iCs/>
                <w:color w:val="000000" w:themeColor="text1"/>
              </w:rPr>
              <w:t>discover</w:t>
            </w:r>
            <w:r w:rsidRPr="00850D46">
              <w:rPr>
                <w:rFonts w:cstheme="minorHAnsi"/>
                <w:i/>
                <w:iCs/>
                <w:color w:val="000000" w:themeColor="text1"/>
              </w:rPr>
              <w:t xml:space="preserve"> more? </w:t>
            </w:r>
          </w:p>
          <w:p w14:paraId="139320E5" w14:textId="77777777" w:rsidR="003429B9" w:rsidRPr="00850D46" w:rsidRDefault="003429B9" w:rsidP="003429B9">
            <w:pPr>
              <w:shd w:val="clear" w:color="auto" w:fill="FFCCFF"/>
              <w:rPr>
                <w:rFonts w:cstheme="minorHAnsi"/>
                <w:i/>
                <w:iCs/>
                <w:color w:val="000000" w:themeColor="text1"/>
              </w:rPr>
            </w:pPr>
            <w:r w:rsidRPr="00850D46">
              <w:rPr>
                <w:rFonts w:cstheme="minorHAnsi"/>
                <w:i/>
                <w:iCs/>
                <w:color w:val="000000" w:themeColor="text1"/>
              </w:rPr>
              <w:t>What can I do now?</w:t>
            </w:r>
          </w:p>
          <w:p w14:paraId="0E61B933" w14:textId="77777777" w:rsidR="003429B9" w:rsidRPr="00850D46" w:rsidRDefault="003429B9" w:rsidP="003429B9">
            <w:pPr>
              <w:shd w:val="clear" w:color="auto" w:fill="FFCCFF"/>
              <w:rPr>
                <w:rFonts w:cstheme="minorHAnsi"/>
                <w:b/>
                <w:bCs/>
                <w:i/>
                <w:iCs/>
              </w:rPr>
            </w:pPr>
            <w:r w:rsidRPr="00850D46">
              <w:rPr>
                <w:rFonts w:cstheme="minorHAnsi"/>
                <w:b/>
                <w:bCs/>
                <w:i/>
                <w:iCs/>
              </w:rPr>
              <w:t xml:space="preserve">What if? Wonder about? Awe and Wonder, Imagining, similarities, differences, views, preferences, identify, names, experiences, creative and artistic expression </w:t>
            </w:r>
          </w:p>
          <w:p w14:paraId="560AA25B" w14:textId="77777777" w:rsidR="003429B9" w:rsidRPr="00850D46" w:rsidRDefault="003429B9" w:rsidP="003429B9">
            <w:pPr>
              <w:rPr>
                <w:rFonts w:cstheme="minorHAnsi"/>
                <w:b/>
                <w:bCs/>
                <w:color w:val="000000" w:themeColor="text1"/>
                <w:kern w:val="0"/>
                <w14:ligatures w14:val="none"/>
              </w:rPr>
            </w:pPr>
          </w:p>
          <w:p w14:paraId="57DDE3B1" w14:textId="14FCB21B" w:rsidR="003429B9" w:rsidRPr="00850D46" w:rsidRDefault="003429B9" w:rsidP="003429B9">
            <w:pPr>
              <w:spacing w:after="160" w:line="259" w:lineRule="auto"/>
              <w:rPr>
                <w:rFonts w:cstheme="minorHAnsi"/>
                <w:b/>
                <w:bCs/>
                <w:color w:val="000000" w:themeColor="text1"/>
                <w:kern w:val="0"/>
                <w14:ligatures w14:val="none"/>
              </w:rPr>
            </w:pPr>
            <w:r w:rsidRPr="00850D46">
              <w:rPr>
                <w:rFonts w:cstheme="minorHAnsi"/>
                <w:b/>
                <w:bCs/>
                <w:color w:val="000000" w:themeColor="text1"/>
                <w:kern w:val="0"/>
                <w14:ligatures w14:val="none"/>
              </w:rPr>
              <w:t>Art/Craft</w:t>
            </w:r>
          </w:p>
          <w:p w14:paraId="7674DEB4" w14:textId="0032906D" w:rsidR="003429B9" w:rsidRPr="00850D46" w:rsidRDefault="00ED763E" w:rsidP="003429B9">
            <w:pPr>
              <w:spacing w:after="160" w:line="259" w:lineRule="auto"/>
              <w:jc w:val="center"/>
              <w:rPr>
                <w:rFonts w:cstheme="minorHAnsi"/>
                <w:b/>
                <w:bCs/>
                <w:color w:val="000000" w:themeColor="text1"/>
                <w:kern w:val="0"/>
                <w14:ligatures w14:val="none"/>
              </w:rPr>
            </w:pPr>
            <w:r w:rsidRPr="00850D46">
              <w:rPr>
                <w:noProof/>
              </w:rPr>
              <w:lastRenderedPageBreak/>
              <w:drawing>
                <wp:inline distT="0" distB="0" distL="0" distR="0" wp14:anchorId="2EDB5D7F" wp14:editId="309E97F2">
                  <wp:extent cx="1863734" cy="1395730"/>
                  <wp:effectExtent l="0" t="0" r="3175" b="0"/>
                  <wp:docPr id="188883866" name="Picture 1" descr="01_Wise_Men_JPEG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_Wise_Men_JPEG_10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71861" cy="1401816"/>
                          </a:xfrm>
                          <a:prstGeom prst="rect">
                            <a:avLst/>
                          </a:prstGeom>
                          <a:noFill/>
                          <a:ln>
                            <a:noFill/>
                          </a:ln>
                        </pic:spPr>
                      </pic:pic>
                    </a:graphicData>
                  </a:graphic>
                </wp:inline>
              </w:drawing>
            </w:r>
            <w:r w:rsidR="005348A4" w:rsidRPr="00850D46">
              <w:rPr>
                <w:rFonts w:cstheme="minorHAnsi"/>
                <w:b/>
                <w:bCs/>
                <w:color w:val="000000" w:themeColor="text1"/>
                <w:kern w:val="0"/>
                <w14:ligatures w14:val="none"/>
              </w:rPr>
              <w:t xml:space="preserve">  </w:t>
            </w:r>
          </w:p>
          <w:p w14:paraId="540AD32C" w14:textId="6BCA94FC" w:rsidR="003429B9" w:rsidRPr="00850D46" w:rsidRDefault="005348A4" w:rsidP="005348A4">
            <w:pPr>
              <w:contextualSpacing/>
              <w:rPr>
                <w:rFonts w:ascii="Calibri" w:eastAsia="Calibri" w:hAnsi="Calibri" w:cstheme="minorHAnsi"/>
                <w:color w:val="000000" w:themeColor="text1"/>
                <w:kern w:val="0"/>
                <w:lang w:eastAsia="en-GB"/>
                <w14:ligatures w14:val="none"/>
              </w:rPr>
            </w:pPr>
            <w:hyperlink r:id="rId29" w:history="1">
              <w:r w:rsidRPr="00850D46">
                <w:rPr>
                  <w:rStyle w:val="Hyperlink"/>
                  <w:rFonts w:ascii="Calibri" w:eastAsia="Calibri" w:hAnsi="Calibri" w:cstheme="minorHAnsi"/>
                  <w:kern w:val="0"/>
                  <w:lang w:eastAsia="en-GB"/>
                  <w14:ligatures w14:val="none"/>
                </w:rPr>
                <w:t>https://breadforbeggars.com/2019/01/what-was-the-magis-star/</w:t>
              </w:r>
            </w:hyperlink>
          </w:p>
          <w:p w14:paraId="3E5413BB" w14:textId="77777777" w:rsidR="003429B9" w:rsidRPr="00850D46" w:rsidRDefault="003429B9" w:rsidP="005348A4">
            <w:pPr>
              <w:contextualSpacing/>
              <w:rPr>
                <w:rFonts w:ascii="Calibri" w:eastAsia="Calibri" w:hAnsi="Calibri" w:cstheme="minorHAnsi"/>
                <w:color w:val="000000" w:themeColor="text1"/>
                <w:kern w:val="0"/>
                <w:lang w:eastAsia="en-GB"/>
                <w14:ligatures w14:val="none"/>
              </w:rPr>
            </w:pPr>
          </w:p>
          <w:p w14:paraId="3A85B11E" w14:textId="5A38C37C" w:rsidR="003429B9" w:rsidRPr="00850D46" w:rsidRDefault="003429B9" w:rsidP="00C055C1">
            <w:pPr>
              <w:numPr>
                <w:ilvl w:val="0"/>
                <w:numId w:val="13"/>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What do you wonder about the Magi</w:t>
            </w:r>
            <w:r w:rsidR="005348A4" w:rsidRPr="00850D46">
              <w:rPr>
                <w:rFonts w:ascii="Calibri" w:eastAsia="Calibri" w:hAnsi="Calibri" w:cstheme="minorHAnsi"/>
                <w:color w:val="000000" w:themeColor="text1"/>
                <w:kern w:val="0"/>
                <w:lang w:eastAsia="en-GB"/>
                <w14:ligatures w14:val="none"/>
              </w:rPr>
              <w:t>/the wise men and the star</w:t>
            </w:r>
            <w:r w:rsidRPr="00850D46">
              <w:rPr>
                <w:rFonts w:ascii="Calibri" w:eastAsia="Calibri" w:hAnsi="Calibri" w:cstheme="minorHAnsi"/>
                <w:color w:val="000000" w:themeColor="text1"/>
                <w:kern w:val="0"/>
                <w:lang w:eastAsia="en-GB"/>
                <w14:ligatures w14:val="none"/>
              </w:rPr>
              <w:t>?</w:t>
            </w:r>
          </w:p>
          <w:p w14:paraId="3ADA41EF" w14:textId="1BBE5FC9" w:rsidR="003429B9" w:rsidRPr="00850D46" w:rsidRDefault="003429B9" w:rsidP="005348A4">
            <w:pPr>
              <w:numPr>
                <w:ilvl w:val="0"/>
                <w:numId w:val="13"/>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Use the image</w:t>
            </w:r>
            <w:r w:rsidR="005348A4" w:rsidRPr="00850D46">
              <w:rPr>
                <w:rFonts w:ascii="Calibri" w:eastAsia="Calibri" w:hAnsi="Calibri" w:cstheme="minorHAnsi"/>
                <w:color w:val="000000" w:themeColor="text1"/>
                <w:kern w:val="0"/>
                <w:lang w:eastAsia="en-GB"/>
                <w14:ligatures w14:val="none"/>
              </w:rPr>
              <w:t xml:space="preserve"> above</w:t>
            </w:r>
            <w:r w:rsidRPr="00850D46">
              <w:rPr>
                <w:rFonts w:ascii="Calibri" w:eastAsia="Calibri" w:hAnsi="Calibri" w:cstheme="minorHAnsi"/>
                <w:color w:val="000000" w:themeColor="text1"/>
                <w:kern w:val="0"/>
                <w:lang w:eastAsia="en-GB"/>
                <w14:ligatures w14:val="none"/>
              </w:rPr>
              <w:t xml:space="preserve"> with the three kings to talk about what they can see. </w:t>
            </w:r>
            <w:r w:rsidR="005348A4" w:rsidRPr="00850D46">
              <w:rPr>
                <w:rFonts w:ascii="Calibri" w:eastAsia="Calibri" w:hAnsi="Calibri" w:cstheme="minorHAnsi"/>
                <w:color w:val="000000" w:themeColor="text1"/>
                <w:kern w:val="0"/>
                <w:lang w:eastAsia="en-GB"/>
                <w14:ligatures w14:val="none"/>
              </w:rPr>
              <w:t xml:space="preserve">What do they think the wise men are saying to one another? </w:t>
            </w:r>
          </w:p>
          <w:p w14:paraId="622042DE" w14:textId="13D895C2" w:rsidR="003429B9" w:rsidRPr="00850D46" w:rsidRDefault="003429B9" w:rsidP="00C055C1">
            <w:pPr>
              <w:numPr>
                <w:ilvl w:val="0"/>
                <w:numId w:val="13"/>
              </w:numPr>
              <w:contextualSpacing/>
              <w:rPr>
                <w:rFonts w:ascii="Calibri" w:eastAsia="Calibri" w:hAnsi="Calibri" w:cstheme="minorHAnsi"/>
                <w:color w:val="000000" w:themeColor="text1"/>
                <w:kern w:val="0"/>
                <w:lang w:eastAsia="en-GB"/>
                <w14:ligatures w14:val="none"/>
              </w:rPr>
            </w:pPr>
            <w:r w:rsidRPr="00850D46">
              <w:rPr>
                <w:rFonts w:ascii="Calibri" w:eastAsia="Calibri" w:hAnsi="Calibri" w:cstheme="minorHAnsi"/>
                <w:color w:val="000000" w:themeColor="text1"/>
                <w:kern w:val="0"/>
                <w:lang w:eastAsia="en-GB"/>
                <w14:ligatures w14:val="none"/>
              </w:rPr>
              <w:t>Talk about the</w:t>
            </w:r>
            <w:r w:rsidR="005348A4" w:rsidRPr="00850D46">
              <w:rPr>
                <w:rFonts w:ascii="Calibri" w:eastAsia="Calibri" w:hAnsi="Calibri" w:cstheme="minorHAnsi"/>
                <w:color w:val="000000" w:themeColor="text1"/>
                <w:kern w:val="0"/>
                <w:lang w:eastAsia="en-GB"/>
                <w14:ligatures w14:val="none"/>
              </w:rPr>
              <w:t xml:space="preserve"> journey that they were making </w:t>
            </w:r>
            <w:r w:rsidRPr="00850D46">
              <w:rPr>
                <w:rFonts w:ascii="Calibri" w:eastAsia="Calibri" w:hAnsi="Calibri" w:cstheme="minorHAnsi"/>
                <w:color w:val="000000" w:themeColor="text1"/>
                <w:kern w:val="0"/>
                <w:lang w:eastAsia="en-GB"/>
                <w14:ligatures w14:val="none"/>
              </w:rPr>
              <w:t xml:space="preserve">gifts/what might they bring to baby Jesus today. Use this as an opportunity to write their own names on a piece of card to place next to baby Jesus – say they are giving their names or words such as love, share, give etc… to Jesus who loves them all.  The words could then be used in Collective Worship/Celebration of the Word. </w:t>
            </w:r>
          </w:p>
          <w:p w14:paraId="6088044A" w14:textId="77777777" w:rsidR="000119C1" w:rsidRPr="00850D46" w:rsidRDefault="000119C1" w:rsidP="003429B9">
            <w:pPr>
              <w:spacing w:after="160" w:line="259" w:lineRule="auto"/>
              <w:rPr>
                <w:rFonts w:cstheme="minorHAnsi"/>
                <w:b/>
                <w:bCs/>
                <w:color w:val="000000" w:themeColor="text1"/>
                <w:kern w:val="0"/>
                <w14:ligatures w14:val="none"/>
              </w:rPr>
            </w:pPr>
          </w:p>
          <w:p w14:paraId="615965CB" w14:textId="2A97FAFF" w:rsidR="00A664DC" w:rsidRPr="00850D46" w:rsidRDefault="00A664DC" w:rsidP="003429B9">
            <w:pPr>
              <w:spacing w:after="160" w:line="259" w:lineRule="auto"/>
              <w:rPr>
                <w:rFonts w:cstheme="minorHAnsi"/>
                <w:b/>
                <w:bCs/>
                <w:color w:val="000000" w:themeColor="text1"/>
                <w:kern w:val="0"/>
                <w14:ligatures w14:val="none"/>
              </w:rPr>
            </w:pPr>
            <w:r w:rsidRPr="00850D46">
              <w:rPr>
                <w:rFonts w:cstheme="minorHAnsi"/>
                <w:b/>
                <w:bCs/>
                <w:color w:val="000000" w:themeColor="text1"/>
                <w:kern w:val="0"/>
                <w14:ligatures w14:val="none"/>
              </w:rPr>
              <w:t xml:space="preserve">Music &amp; Movement </w:t>
            </w:r>
          </w:p>
          <w:p w14:paraId="3A47C722" w14:textId="5470C85F" w:rsidR="00A664DC" w:rsidRPr="00850D46" w:rsidRDefault="00A664DC" w:rsidP="00A664DC">
            <w:pPr>
              <w:pStyle w:val="ListParagraph"/>
              <w:numPr>
                <w:ilvl w:val="0"/>
                <w:numId w:val="54"/>
              </w:numPr>
              <w:rPr>
                <w:rFonts w:cstheme="minorHAnsi"/>
                <w:color w:val="000000" w:themeColor="text1"/>
                <w:kern w:val="0"/>
                <w:sz w:val="22"/>
                <w14:ligatures w14:val="none"/>
              </w:rPr>
            </w:pPr>
            <w:r w:rsidRPr="00850D46">
              <w:rPr>
                <w:rFonts w:cstheme="minorHAnsi"/>
                <w:color w:val="000000" w:themeColor="text1"/>
                <w:kern w:val="0"/>
                <w:sz w:val="22"/>
                <w14:ligatures w14:val="none"/>
              </w:rPr>
              <w:t xml:space="preserve">The BBC has some KS1 clips for dance – Finding Jesus and depicts the journey of the three Kings – it may need some adaptation to its length but is a good way to role-play the Wise men's journey. </w:t>
            </w:r>
          </w:p>
          <w:p w14:paraId="4538C994" w14:textId="1026EE2F" w:rsidR="00A664DC" w:rsidRPr="00850D46" w:rsidRDefault="00A664DC" w:rsidP="00A664DC">
            <w:pPr>
              <w:pStyle w:val="ListParagraph"/>
              <w:ind w:firstLine="0"/>
              <w:rPr>
                <w:rFonts w:cstheme="minorHAnsi"/>
                <w:color w:val="000000" w:themeColor="text1"/>
                <w:kern w:val="0"/>
                <w:sz w:val="22"/>
                <w14:ligatures w14:val="none"/>
              </w:rPr>
            </w:pPr>
            <w:hyperlink r:id="rId30" w:history="1">
              <w:r w:rsidRPr="00850D46">
                <w:rPr>
                  <w:rStyle w:val="Hyperlink"/>
                  <w:rFonts w:cstheme="minorHAnsi"/>
                  <w:kern w:val="0"/>
                  <w:sz w:val="22"/>
                  <w14:ligatures w14:val="none"/>
                </w:rPr>
                <w:t>https://www.bbc.co.uk/teach/school-radio/articles/zvdpwty</w:t>
              </w:r>
            </w:hyperlink>
          </w:p>
          <w:p w14:paraId="03713F20" w14:textId="77777777" w:rsidR="00A664DC" w:rsidRPr="00850D46" w:rsidRDefault="00A664DC" w:rsidP="00A664DC">
            <w:pPr>
              <w:pStyle w:val="ListParagraph"/>
              <w:ind w:firstLine="0"/>
              <w:rPr>
                <w:rFonts w:cstheme="minorHAnsi"/>
                <w:b/>
                <w:bCs/>
                <w:color w:val="000000" w:themeColor="text1"/>
                <w:kern w:val="0"/>
                <w:sz w:val="22"/>
                <w14:ligatures w14:val="none"/>
              </w:rPr>
            </w:pPr>
          </w:p>
          <w:p w14:paraId="5A7475F0" w14:textId="51C3DA94" w:rsidR="003429B9" w:rsidRPr="00850D46" w:rsidRDefault="003429B9" w:rsidP="003429B9">
            <w:pPr>
              <w:spacing w:after="160" w:line="259" w:lineRule="auto"/>
              <w:rPr>
                <w:rFonts w:cstheme="minorHAnsi"/>
                <w:b/>
                <w:bCs/>
                <w:color w:val="000000" w:themeColor="text1"/>
                <w:kern w:val="0"/>
                <w14:ligatures w14:val="none"/>
              </w:rPr>
            </w:pPr>
            <w:r w:rsidRPr="00850D46">
              <w:rPr>
                <w:rFonts w:cstheme="minorHAnsi"/>
                <w:b/>
                <w:bCs/>
                <w:color w:val="000000" w:themeColor="text1"/>
                <w:kern w:val="0"/>
                <w14:ligatures w14:val="none"/>
              </w:rPr>
              <w:t>Music &amp; Roleplay</w:t>
            </w:r>
          </w:p>
          <w:p w14:paraId="40DD5613" w14:textId="77777777" w:rsidR="003429B9" w:rsidRPr="00850D46" w:rsidRDefault="003429B9" w:rsidP="00C055C1">
            <w:pPr>
              <w:numPr>
                <w:ilvl w:val="0"/>
                <w:numId w:val="14"/>
              </w:numPr>
              <w:contextualSpacing/>
              <w:rPr>
                <w:rFonts w:ascii="Calibri" w:eastAsia="Calibri" w:hAnsi="Calibri" w:cstheme="minorHAnsi"/>
                <w:color w:val="000000" w:themeColor="text1"/>
                <w:kern w:val="0"/>
                <w:lang w:eastAsia="en-GB"/>
                <w14:ligatures w14:val="none"/>
              </w:rPr>
            </w:pPr>
            <w:hyperlink r:id="rId31" w:history="1">
              <w:r w:rsidRPr="00850D46">
                <w:rPr>
                  <w:rFonts w:ascii="Calibri" w:eastAsia="Calibri" w:hAnsi="Calibri" w:cstheme="minorHAnsi"/>
                  <w:color w:val="0000FF"/>
                  <w:kern w:val="0"/>
                  <w:u w:val="single"/>
                  <w:lang w:eastAsia="en-GB"/>
                  <w14:ligatures w14:val="none"/>
                </w:rPr>
                <w:t>https://www.youtube.com/watch?v=47SidY4VRnE</w:t>
              </w:r>
            </w:hyperlink>
            <w:r w:rsidRPr="00850D46">
              <w:rPr>
                <w:rFonts w:ascii="Calibri" w:eastAsia="Calibri" w:hAnsi="Calibri" w:cstheme="minorHAnsi"/>
                <w:color w:val="000000" w:themeColor="text1"/>
                <w:kern w:val="0"/>
                <w:lang w:eastAsia="en-GB"/>
                <w14:ligatures w14:val="none"/>
              </w:rPr>
              <w:t xml:space="preserve">  Watch and sing the actions of children from St Luke’s CE, Formby. </w:t>
            </w:r>
          </w:p>
          <w:p w14:paraId="59E3CB49" w14:textId="77777777" w:rsidR="003429B9" w:rsidRPr="00850D46" w:rsidRDefault="003429B9" w:rsidP="003429B9"/>
          <w:p w14:paraId="06CD9934" w14:textId="0AB23B50" w:rsidR="00A664DC" w:rsidRPr="00850D46" w:rsidRDefault="00A664DC" w:rsidP="003429B9">
            <w:pPr>
              <w:rPr>
                <w:b/>
                <w:bCs/>
              </w:rPr>
            </w:pPr>
            <w:r w:rsidRPr="00850D46">
              <w:rPr>
                <w:b/>
                <w:bCs/>
              </w:rPr>
              <w:t>Journey Role Play</w:t>
            </w:r>
            <w:r w:rsidR="002C098F" w:rsidRPr="00850D46">
              <w:rPr>
                <w:b/>
                <w:bCs/>
              </w:rPr>
              <w:t xml:space="preserve"> Ideas</w:t>
            </w:r>
          </w:p>
          <w:p w14:paraId="553BCB2C" w14:textId="77777777" w:rsidR="002C098F" w:rsidRPr="00850D46" w:rsidRDefault="002C098F" w:rsidP="002C098F">
            <w:pPr>
              <w:pStyle w:val="ListParagraph"/>
              <w:numPr>
                <w:ilvl w:val="0"/>
                <w:numId w:val="14"/>
              </w:numPr>
              <w:spacing w:after="0" w:line="240" w:lineRule="auto"/>
              <w:rPr>
                <w:rFonts w:cstheme="minorHAnsi"/>
                <w:sz w:val="22"/>
              </w:rPr>
            </w:pPr>
            <w:r w:rsidRPr="00850D46">
              <w:rPr>
                <w:rFonts w:cstheme="minorHAnsi"/>
                <w:sz w:val="22"/>
              </w:rPr>
              <w:t>Children to dress as the Magi, wearing crowns, clocks and crowns</w:t>
            </w:r>
          </w:p>
          <w:p w14:paraId="65FC2870" w14:textId="38DC736E" w:rsidR="002C098F" w:rsidRPr="00850D46" w:rsidRDefault="002C098F" w:rsidP="002C098F">
            <w:pPr>
              <w:pStyle w:val="ListParagraph"/>
              <w:numPr>
                <w:ilvl w:val="0"/>
                <w:numId w:val="14"/>
              </w:numPr>
              <w:spacing w:after="0" w:line="240" w:lineRule="auto"/>
              <w:rPr>
                <w:rFonts w:cstheme="minorHAnsi"/>
                <w:sz w:val="22"/>
              </w:rPr>
            </w:pPr>
            <w:r w:rsidRPr="00850D46">
              <w:rPr>
                <w:rFonts w:cstheme="minorHAnsi"/>
                <w:sz w:val="22"/>
              </w:rPr>
              <w:t>Finding the star – journey in space you have available to find the hidden star</w:t>
            </w:r>
          </w:p>
          <w:p w14:paraId="75246F7E" w14:textId="77777777" w:rsidR="002C098F" w:rsidRPr="00850D46" w:rsidRDefault="002C098F" w:rsidP="002C098F">
            <w:pPr>
              <w:pStyle w:val="ListParagraph"/>
              <w:numPr>
                <w:ilvl w:val="0"/>
                <w:numId w:val="14"/>
              </w:numPr>
              <w:spacing w:after="0" w:line="240" w:lineRule="auto"/>
              <w:rPr>
                <w:rFonts w:cstheme="minorHAnsi"/>
                <w:b/>
                <w:bCs/>
                <w:sz w:val="22"/>
              </w:rPr>
            </w:pPr>
            <w:r w:rsidRPr="00850D46">
              <w:rPr>
                <w:rFonts w:cstheme="minorHAnsi"/>
                <w:sz w:val="22"/>
              </w:rPr>
              <w:lastRenderedPageBreak/>
              <w:t>Follow a path/map in the outdoor provision and talk about what they have experienced in the desert – imagine seeing the star in the sky – follow the instructions turn around, go ahead, sit down, sleep, eat food etc…</w:t>
            </w:r>
            <w:r w:rsidRPr="00850D46">
              <w:rPr>
                <w:rFonts w:cstheme="minorHAnsi"/>
                <w:b/>
                <w:bCs/>
                <w:sz w:val="22"/>
              </w:rPr>
              <w:t xml:space="preserve"> </w:t>
            </w:r>
          </w:p>
          <w:p w14:paraId="37D061C0" w14:textId="1CAFA089" w:rsidR="00C91EE1" w:rsidRPr="00850D46" w:rsidRDefault="00ED763E" w:rsidP="00ED763E">
            <w:pPr>
              <w:pStyle w:val="ListParagraph"/>
              <w:numPr>
                <w:ilvl w:val="0"/>
                <w:numId w:val="14"/>
              </w:numPr>
              <w:spacing w:after="0" w:line="240" w:lineRule="auto"/>
              <w:rPr>
                <w:rFonts w:cstheme="minorHAnsi"/>
                <w:sz w:val="22"/>
              </w:rPr>
            </w:pPr>
            <w:r w:rsidRPr="00850D46">
              <w:rPr>
                <w:rFonts w:cstheme="minorHAnsi"/>
                <w:sz w:val="22"/>
              </w:rPr>
              <w:t xml:space="preserve">Use the ideas below to create the journey with sounds and movement </w:t>
            </w:r>
          </w:p>
        </w:tc>
      </w:tr>
      <w:tr w:rsidR="00ED763E" w:rsidRPr="005C4E6B" w14:paraId="44C70193" w14:textId="77777777" w:rsidTr="00981B7D">
        <w:tc>
          <w:tcPr>
            <w:tcW w:w="6232" w:type="dxa"/>
            <w:gridSpan w:val="3"/>
            <w:shd w:val="clear" w:color="auto" w:fill="FFF2CC" w:themeFill="accent4" w:themeFillTint="33"/>
          </w:tcPr>
          <w:p w14:paraId="7AF69FB0" w14:textId="04118636" w:rsidR="00C91EE1" w:rsidRPr="00850D46" w:rsidRDefault="00C91EE1" w:rsidP="00C91EE1">
            <w:pPr>
              <w:rPr>
                <w:rFonts w:cstheme="minorHAnsi"/>
                <w:i/>
                <w:iCs/>
                <w:color w:val="002060"/>
              </w:rPr>
            </w:pPr>
            <w:r w:rsidRPr="00850D46">
              <w:rPr>
                <w:rFonts w:cstheme="minorHAnsi"/>
                <w:b/>
                <w:bCs/>
                <w:noProof/>
                <w:color w:val="002060"/>
              </w:rPr>
              <w:lastRenderedPageBreak/>
              <w:drawing>
                <wp:inline distT="0" distB="0" distL="0" distR="0" wp14:anchorId="2F566D2E" wp14:editId="0D618546">
                  <wp:extent cx="377798" cy="358751"/>
                  <wp:effectExtent l="0" t="0" r="3810" b="3810"/>
                  <wp:docPr id="1041395049"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r w:rsidRPr="00850D46">
              <w:rPr>
                <w:rFonts w:cstheme="minorHAnsi"/>
                <w:b/>
                <w:bCs/>
                <w:color w:val="002060"/>
                <w:u w:val="single"/>
              </w:rPr>
              <w:t xml:space="preserve">We’re Going on a Star Hunt </w:t>
            </w:r>
            <w:r w:rsidRPr="00850D46">
              <w:rPr>
                <w:rFonts w:cstheme="minorHAnsi"/>
                <w:i/>
                <w:iCs/>
                <w:color w:val="002060"/>
              </w:rPr>
              <w:t>adapted from - THE BABY HUNT (with thanks to Michael Rosen)</w:t>
            </w:r>
          </w:p>
          <w:p w14:paraId="7B0CFBF8" w14:textId="4378EEEE" w:rsidR="00C91EE1" w:rsidRPr="00850D46" w:rsidRDefault="00C91EE1" w:rsidP="003429B9">
            <w:pPr>
              <w:rPr>
                <w:rFonts w:cstheme="minorHAnsi"/>
                <w:b/>
                <w:bCs/>
                <w:color w:val="002060"/>
                <w:u w:val="single"/>
              </w:rPr>
            </w:pPr>
            <w:r w:rsidRPr="00850D46">
              <w:rPr>
                <w:rFonts w:cstheme="minorHAnsi"/>
                <w:b/>
                <w:bCs/>
                <w:color w:val="002060"/>
                <w:highlight w:val="yellow"/>
                <w:u w:val="single"/>
              </w:rPr>
              <w:t>*Instead of a drum beat you could use a triangle/twinkle sound for the star</w:t>
            </w:r>
          </w:p>
          <w:p w14:paraId="79D969B6" w14:textId="77777777" w:rsidR="00C91EE1" w:rsidRPr="00850D46" w:rsidRDefault="00C91EE1" w:rsidP="00C91EE1">
            <w:pPr>
              <w:rPr>
                <w:rFonts w:cstheme="minorHAnsi"/>
                <w:color w:val="002060"/>
              </w:rPr>
            </w:pPr>
            <w:r w:rsidRPr="00850D46">
              <w:rPr>
                <w:rFonts w:cstheme="minorHAnsi"/>
                <w:color w:val="002060"/>
              </w:rPr>
              <w:t>(</w:t>
            </w:r>
            <w:proofErr w:type="gramStart"/>
            <w:r w:rsidRPr="00850D46">
              <w:rPr>
                <w:rFonts w:cstheme="minorHAnsi"/>
                <w:color w:val="002060"/>
              </w:rPr>
              <w:t>Drum beat</w:t>
            </w:r>
            <w:proofErr w:type="gramEnd"/>
            <w:r w:rsidRPr="00850D46">
              <w:rPr>
                <w:rFonts w:cstheme="minorHAnsi"/>
                <w:color w:val="002060"/>
              </w:rPr>
              <w:t>)</w:t>
            </w:r>
          </w:p>
          <w:p w14:paraId="24B960E8" w14:textId="7E5A040F" w:rsidR="00C91EE1" w:rsidRPr="00850D46" w:rsidRDefault="00C91EE1" w:rsidP="00C91EE1">
            <w:pPr>
              <w:rPr>
                <w:rFonts w:cstheme="minorHAnsi"/>
                <w:color w:val="002060"/>
              </w:rPr>
            </w:pPr>
            <w:r w:rsidRPr="00850D46">
              <w:rPr>
                <w:rFonts w:cstheme="minorHAnsi"/>
                <w:color w:val="002060"/>
              </w:rPr>
              <w:t xml:space="preserve">"We're going on a star </w:t>
            </w:r>
            <w:proofErr w:type="gramStart"/>
            <w:r w:rsidRPr="00850D46">
              <w:rPr>
                <w:rFonts w:cstheme="minorHAnsi"/>
                <w:color w:val="002060"/>
              </w:rPr>
              <w:t>hunt,</w:t>
            </w:r>
            <w:proofErr w:type="gramEnd"/>
            <w:r w:rsidRPr="00850D46">
              <w:rPr>
                <w:rFonts w:cstheme="minorHAnsi"/>
                <w:color w:val="002060"/>
              </w:rPr>
              <w:t xml:space="preserve"> we're going to see a special one….</w:t>
            </w:r>
          </w:p>
          <w:p w14:paraId="76C76C6F" w14:textId="22CEE90A" w:rsidR="00C91EE1" w:rsidRPr="00850D46" w:rsidRDefault="00C91EE1" w:rsidP="00C91EE1">
            <w:pPr>
              <w:rPr>
                <w:rFonts w:cstheme="minorHAnsi"/>
                <w:color w:val="002060"/>
              </w:rPr>
            </w:pPr>
            <w:r w:rsidRPr="00850D46">
              <w:rPr>
                <w:rFonts w:cstheme="minorHAnsi"/>
                <w:color w:val="002060"/>
              </w:rPr>
              <w:t>What a beautiful night! We're not scared! (drums stop)</w:t>
            </w:r>
          </w:p>
          <w:p w14:paraId="5B97DB74" w14:textId="256CCC1F" w:rsidR="00C91EE1" w:rsidRPr="00850D46" w:rsidRDefault="00C91EE1" w:rsidP="00C91EE1">
            <w:pPr>
              <w:rPr>
                <w:rFonts w:cstheme="minorHAnsi"/>
                <w:color w:val="002060"/>
              </w:rPr>
            </w:pPr>
            <w:r w:rsidRPr="00850D46">
              <w:rPr>
                <w:rFonts w:cstheme="minorHAnsi"/>
                <w:color w:val="002060"/>
              </w:rPr>
              <w:t>Uh oh... Grass... long wavy grass...</w:t>
            </w:r>
          </w:p>
          <w:p w14:paraId="6BCAD82A" w14:textId="7E1C1B0C" w:rsidR="00C91EE1" w:rsidRPr="00850D46" w:rsidRDefault="00C91EE1" w:rsidP="00C91EE1">
            <w:pPr>
              <w:rPr>
                <w:rFonts w:cstheme="minorHAnsi"/>
                <w:color w:val="002060"/>
              </w:rPr>
            </w:pPr>
            <w:r w:rsidRPr="00850D46">
              <w:rPr>
                <w:rFonts w:cstheme="minorHAnsi"/>
                <w:color w:val="002060"/>
              </w:rPr>
              <w:t xml:space="preserve">We can't go over it, we can't go under it, we've got to go through it! Swishy </w:t>
            </w:r>
            <w:proofErr w:type="spellStart"/>
            <w:r w:rsidRPr="00850D46">
              <w:rPr>
                <w:rFonts w:cstheme="minorHAnsi"/>
                <w:color w:val="002060"/>
              </w:rPr>
              <w:t>swashy</w:t>
            </w:r>
            <w:proofErr w:type="spellEnd"/>
            <w:r w:rsidRPr="00850D46">
              <w:rPr>
                <w:rFonts w:cstheme="minorHAnsi"/>
                <w:color w:val="002060"/>
              </w:rPr>
              <w:t xml:space="preserve"> swishy </w:t>
            </w:r>
            <w:proofErr w:type="spellStart"/>
            <w:r w:rsidRPr="00850D46">
              <w:rPr>
                <w:rFonts w:cstheme="minorHAnsi"/>
                <w:color w:val="002060"/>
              </w:rPr>
              <w:t>swashy</w:t>
            </w:r>
            <w:proofErr w:type="spellEnd"/>
            <w:r w:rsidRPr="00850D46">
              <w:rPr>
                <w:rFonts w:cstheme="minorHAnsi"/>
                <w:color w:val="002060"/>
              </w:rPr>
              <w:t>....</w:t>
            </w:r>
            <w:r w:rsidRPr="00850D46">
              <w:rPr>
                <w:rFonts w:cstheme="minorHAnsi"/>
                <w:b/>
                <w:bCs/>
                <w:noProof/>
                <w:color w:val="002060"/>
              </w:rPr>
              <w:drawing>
                <wp:inline distT="0" distB="0" distL="0" distR="0" wp14:anchorId="17468DDA" wp14:editId="73012125">
                  <wp:extent cx="377798" cy="358751"/>
                  <wp:effectExtent l="0" t="0" r="3810" b="3810"/>
                  <wp:docPr id="888766441"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p>
          <w:p w14:paraId="5FD3BA18" w14:textId="71ACC4FF" w:rsidR="00C91EE1" w:rsidRPr="00850D46" w:rsidRDefault="00C91EE1" w:rsidP="00C91EE1">
            <w:pPr>
              <w:rPr>
                <w:rFonts w:cstheme="minorHAnsi"/>
                <w:color w:val="002060"/>
              </w:rPr>
            </w:pPr>
            <w:r w:rsidRPr="00850D46">
              <w:rPr>
                <w:rFonts w:cstheme="minorHAnsi"/>
                <w:color w:val="002060"/>
              </w:rPr>
              <w:t>(</w:t>
            </w:r>
            <w:proofErr w:type="gramStart"/>
            <w:r w:rsidRPr="00850D46">
              <w:rPr>
                <w:rFonts w:cstheme="minorHAnsi"/>
                <w:color w:val="002060"/>
              </w:rPr>
              <w:t>Drum beat</w:t>
            </w:r>
            <w:proofErr w:type="gramEnd"/>
            <w:r w:rsidRPr="00850D46">
              <w:rPr>
                <w:rFonts w:cstheme="minorHAnsi"/>
                <w:color w:val="002060"/>
              </w:rPr>
              <w:t>)</w:t>
            </w:r>
            <w:r w:rsidRPr="00850D46">
              <w:rPr>
                <w:rFonts w:cstheme="minorHAnsi"/>
                <w:b/>
                <w:bCs/>
                <w:noProof/>
                <w:color w:val="002060"/>
              </w:rPr>
              <w:drawing>
                <wp:inline distT="0" distB="0" distL="0" distR="0" wp14:anchorId="0C0E59C2" wp14:editId="2242AD5A">
                  <wp:extent cx="377798" cy="358751"/>
                  <wp:effectExtent l="0" t="0" r="3810" b="3810"/>
                  <wp:docPr id="414859486"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p>
          <w:p w14:paraId="21ED1880" w14:textId="77777777" w:rsidR="00C91EE1" w:rsidRPr="00850D46" w:rsidRDefault="00C91EE1" w:rsidP="00C91EE1">
            <w:pPr>
              <w:rPr>
                <w:rFonts w:cstheme="minorHAnsi"/>
                <w:color w:val="002060"/>
              </w:rPr>
            </w:pPr>
          </w:p>
          <w:p w14:paraId="589707DA" w14:textId="2CFD49DE" w:rsidR="00C91EE1" w:rsidRPr="00850D46" w:rsidRDefault="00C91EE1" w:rsidP="00C91EE1">
            <w:pPr>
              <w:rPr>
                <w:rFonts w:cstheme="minorHAnsi"/>
                <w:color w:val="002060"/>
              </w:rPr>
            </w:pPr>
            <w:r w:rsidRPr="00850D46">
              <w:rPr>
                <w:rFonts w:cstheme="minorHAnsi"/>
                <w:color w:val="002060"/>
              </w:rPr>
              <w:t>We're going on a star hunt.... (drums stop)</w:t>
            </w:r>
          </w:p>
          <w:p w14:paraId="35152DEF" w14:textId="77777777" w:rsidR="00C91EE1" w:rsidRPr="00850D46" w:rsidRDefault="00C91EE1" w:rsidP="00C91EE1">
            <w:pPr>
              <w:rPr>
                <w:rFonts w:cstheme="minorHAnsi"/>
                <w:color w:val="002060"/>
              </w:rPr>
            </w:pPr>
            <w:r w:rsidRPr="00850D46">
              <w:rPr>
                <w:rFonts w:cstheme="minorHAnsi"/>
                <w:color w:val="002060"/>
              </w:rPr>
              <w:t>Uh oh a river... a deep cold river...</w:t>
            </w:r>
          </w:p>
          <w:p w14:paraId="088FE758" w14:textId="77777777" w:rsidR="00C91EE1" w:rsidRPr="00850D46" w:rsidRDefault="00C91EE1" w:rsidP="00C91EE1">
            <w:pPr>
              <w:rPr>
                <w:rFonts w:cstheme="minorHAnsi"/>
                <w:color w:val="002060"/>
              </w:rPr>
            </w:pPr>
            <w:r w:rsidRPr="00850D46">
              <w:rPr>
                <w:rFonts w:cstheme="minorHAnsi"/>
                <w:color w:val="002060"/>
              </w:rPr>
              <w:t>We can't go over it, we can't go under it, we've got to go through it! Swim! Splash, splash</w:t>
            </w:r>
            <w:proofErr w:type="gramStart"/>
            <w:r w:rsidRPr="00850D46">
              <w:rPr>
                <w:rFonts w:cstheme="minorHAnsi"/>
                <w:color w:val="002060"/>
              </w:rPr>
              <w:t>…..</w:t>
            </w:r>
            <w:proofErr w:type="gramEnd"/>
            <w:r w:rsidRPr="00850D46">
              <w:rPr>
                <w:rFonts w:cstheme="minorHAnsi"/>
                <w:color w:val="002060"/>
              </w:rPr>
              <w:t xml:space="preserve"> splash, </w:t>
            </w:r>
            <w:proofErr w:type="spellStart"/>
            <w:r w:rsidRPr="00850D46">
              <w:rPr>
                <w:rFonts w:cstheme="minorHAnsi"/>
                <w:color w:val="002060"/>
              </w:rPr>
              <w:t>spalsh</w:t>
            </w:r>
            <w:proofErr w:type="spellEnd"/>
          </w:p>
          <w:p w14:paraId="13AAD351" w14:textId="77777777" w:rsidR="00C91EE1" w:rsidRPr="00850D46" w:rsidRDefault="00C91EE1" w:rsidP="00C91EE1">
            <w:pPr>
              <w:rPr>
                <w:rFonts w:cstheme="minorHAnsi"/>
                <w:color w:val="002060"/>
              </w:rPr>
            </w:pPr>
            <w:r w:rsidRPr="00850D46">
              <w:rPr>
                <w:rFonts w:cstheme="minorHAnsi"/>
                <w:color w:val="002060"/>
              </w:rPr>
              <w:t>(</w:t>
            </w:r>
            <w:proofErr w:type="gramStart"/>
            <w:r w:rsidRPr="00850D46">
              <w:rPr>
                <w:rFonts w:cstheme="minorHAnsi"/>
                <w:color w:val="002060"/>
              </w:rPr>
              <w:t>Drum beat</w:t>
            </w:r>
            <w:proofErr w:type="gramEnd"/>
            <w:r w:rsidRPr="00850D46">
              <w:rPr>
                <w:rFonts w:cstheme="minorHAnsi"/>
                <w:color w:val="002060"/>
              </w:rPr>
              <w:t>)</w:t>
            </w:r>
          </w:p>
          <w:p w14:paraId="4976E1B0" w14:textId="1CDA946B" w:rsidR="00C91EE1" w:rsidRPr="00850D46" w:rsidRDefault="00C91EE1" w:rsidP="00C91EE1">
            <w:pPr>
              <w:rPr>
                <w:rFonts w:cstheme="minorHAnsi"/>
                <w:color w:val="002060"/>
              </w:rPr>
            </w:pPr>
          </w:p>
          <w:p w14:paraId="1B7994AF" w14:textId="2AEAA6BD" w:rsidR="00C91EE1" w:rsidRPr="00850D46" w:rsidRDefault="00C91EE1" w:rsidP="00C91EE1">
            <w:pPr>
              <w:rPr>
                <w:rFonts w:cstheme="minorHAnsi"/>
                <w:color w:val="002060"/>
              </w:rPr>
            </w:pPr>
            <w:r w:rsidRPr="00850D46">
              <w:rPr>
                <w:rFonts w:cstheme="minorHAnsi"/>
                <w:color w:val="002060"/>
              </w:rPr>
              <w:t>We're going on a star hunt... (drums stop)</w:t>
            </w:r>
          </w:p>
          <w:p w14:paraId="2249B147" w14:textId="77777777" w:rsidR="00C91EE1" w:rsidRPr="00850D46" w:rsidRDefault="00C91EE1" w:rsidP="00C91EE1">
            <w:pPr>
              <w:rPr>
                <w:rFonts w:cstheme="minorHAnsi"/>
                <w:color w:val="002060"/>
              </w:rPr>
            </w:pPr>
            <w:r w:rsidRPr="00850D46">
              <w:rPr>
                <w:rFonts w:cstheme="minorHAnsi"/>
                <w:color w:val="002060"/>
              </w:rPr>
              <w:t>Uh oh mud, thick oozy mud!</w:t>
            </w:r>
          </w:p>
          <w:p w14:paraId="78E2BF1B" w14:textId="04C80F5E" w:rsidR="00C91EE1" w:rsidRPr="00850D46" w:rsidRDefault="00C91EE1" w:rsidP="00C91EE1">
            <w:pPr>
              <w:rPr>
                <w:rFonts w:cstheme="minorHAnsi"/>
                <w:color w:val="002060"/>
              </w:rPr>
            </w:pPr>
            <w:r w:rsidRPr="00850D46">
              <w:rPr>
                <w:rFonts w:cstheme="minorHAnsi"/>
                <w:color w:val="002060"/>
              </w:rPr>
              <w:t xml:space="preserve">We can't go over it, we can't go under it, we've got to go through it! Squelch </w:t>
            </w:r>
            <w:proofErr w:type="spellStart"/>
            <w:r w:rsidRPr="00850D46">
              <w:rPr>
                <w:rFonts w:cstheme="minorHAnsi"/>
                <w:color w:val="002060"/>
              </w:rPr>
              <w:t>squelch</w:t>
            </w:r>
            <w:proofErr w:type="spellEnd"/>
            <w:r w:rsidRPr="00850D46">
              <w:rPr>
                <w:rFonts w:cstheme="minorHAnsi"/>
                <w:color w:val="002060"/>
              </w:rPr>
              <w:t xml:space="preserve"> </w:t>
            </w:r>
            <w:proofErr w:type="spellStart"/>
            <w:r w:rsidRPr="00850D46">
              <w:rPr>
                <w:rFonts w:cstheme="minorHAnsi"/>
                <w:color w:val="002060"/>
              </w:rPr>
              <w:t>squelch</w:t>
            </w:r>
            <w:proofErr w:type="spellEnd"/>
            <w:r w:rsidRPr="00850D46">
              <w:rPr>
                <w:rFonts w:cstheme="minorHAnsi"/>
                <w:color w:val="002060"/>
              </w:rPr>
              <w:t xml:space="preserve"> squelch...(</w:t>
            </w:r>
            <w:proofErr w:type="gramStart"/>
            <w:r w:rsidRPr="00850D46">
              <w:rPr>
                <w:rFonts w:cstheme="minorHAnsi"/>
                <w:color w:val="002060"/>
              </w:rPr>
              <w:t>Drum beat</w:t>
            </w:r>
            <w:proofErr w:type="gramEnd"/>
            <w:r w:rsidRPr="00850D46">
              <w:rPr>
                <w:rFonts w:cstheme="minorHAnsi"/>
                <w:color w:val="002060"/>
              </w:rPr>
              <w:t>)</w:t>
            </w:r>
          </w:p>
          <w:p w14:paraId="18261BA8" w14:textId="2DCA577C" w:rsidR="00C91EE1" w:rsidRPr="00850D46" w:rsidRDefault="00C91EE1" w:rsidP="00C91EE1">
            <w:pPr>
              <w:rPr>
                <w:rFonts w:cstheme="minorHAnsi"/>
                <w:color w:val="002060"/>
              </w:rPr>
            </w:pPr>
          </w:p>
        </w:tc>
        <w:tc>
          <w:tcPr>
            <w:tcW w:w="9156" w:type="dxa"/>
            <w:shd w:val="clear" w:color="auto" w:fill="FFF2CC" w:themeFill="accent4" w:themeFillTint="33"/>
          </w:tcPr>
          <w:p w14:paraId="278BC977" w14:textId="21B8FD7F" w:rsidR="00C91EE1" w:rsidRPr="00850D46" w:rsidRDefault="00C91EE1" w:rsidP="00C91EE1">
            <w:pPr>
              <w:rPr>
                <w:rFonts w:cstheme="minorHAnsi"/>
                <w:color w:val="002060"/>
              </w:rPr>
            </w:pPr>
            <w:r w:rsidRPr="00850D46">
              <w:rPr>
                <w:rFonts w:cstheme="minorHAnsi"/>
                <w:color w:val="002060"/>
              </w:rPr>
              <w:t>We're going on a star hunt... (drums stop)</w:t>
            </w:r>
          </w:p>
          <w:p w14:paraId="38BCA9CE" w14:textId="77777777" w:rsidR="00C91EE1" w:rsidRPr="00850D46" w:rsidRDefault="00C91EE1" w:rsidP="00C91EE1">
            <w:pPr>
              <w:rPr>
                <w:rFonts w:cstheme="minorHAnsi"/>
                <w:color w:val="002060"/>
              </w:rPr>
            </w:pPr>
            <w:r w:rsidRPr="00850D46">
              <w:rPr>
                <w:rFonts w:cstheme="minorHAnsi"/>
                <w:color w:val="002060"/>
              </w:rPr>
              <w:t xml:space="preserve">Uh oh a </w:t>
            </w:r>
            <w:proofErr w:type="gramStart"/>
            <w:r w:rsidRPr="00850D46">
              <w:rPr>
                <w:rFonts w:cstheme="minorHAnsi"/>
                <w:color w:val="002060"/>
              </w:rPr>
              <w:t>sand storm</w:t>
            </w:r>
            <w:proofErr w:type="gramEnd"/>
            <w:r w:rsidRPr="00850D46">
              <w:rPr>
                <w:rFonts w:cstheme="minorHAnsi"/>
                <w:color w:val="002060"/>
              </w:rPr>
              <w:t>, a swirling whirling sand storm!</w:t>
            </w:r>
          </w:p>
          <w:p w14:paraId="38CB19EE" w14:textId="77777777" w:rsidR="00C91EE1" w:rsidRPr="00850D46" w:rsidRDefault="00C91EE1" w:rsidP="00C91EE1">
            <w:pPr>
              <w:rPr>
                <w:rFonts w:cstheme="minorHAnsi"/>
                <w:color w:val="002060"/>
              </w:rPr>
            </w:pPr>
            <w:r w:rsidRPr="00850D46">
              <w:rPr>
                <w:rFonts w:cstheme="minorHAnsi"/>
                <w:color w:val="002060"/>
              </w:rPr>
              <w:t xml:space="preserve">We can't go over it, we can't go under it, we've got to go through it! </w:t>
            </w:r>
            <w:proofErr w:type="spellStart"/>
            <w:r w:rsidRPr="00850D46">
              <w:rPr>
                <w:rFonts w:cstheme="minorHAnsi"/>
                <w:color w:val="002060"/>
              </w:rPr>
              <w:t>Hoooo</w:t>
            </w:r>
            <w:proofErr w:type="spellEnd"/>
            <w:r w:rsidRPr="00850D46">
              <w:rPr>
                <w:rFonts w:cstheme="minorHAnsi"/>
                <w:color w:val="002060"/>
              </w:rPr>
              <w:t xml:space="preserve"> </w:t>
            </w:r>
            <w:proofErr w:type="spellStart"/>
            <w:r w:rsidRPr="00850D46">
              <w:rPr>
                <w:rFonts w:cstheme="minorHAnsi"/>
                <w:color w:val="002060"/>
              </w:rPr>
              <w:t>Whoooo</w:t>
            </w:r>
            <w:proofErr w:type="spellEnd"/>
            <w:r w:rsidRPr="00850D46">
              <w:rPr>
                <w:rFonts w:cstheme="minorHAnsi"/>
                <w:color w:val="002060"/>
              </w:rPr>
              <w:t xml:space="preserve"> </w:t>
            </w:r>
            <w:proofErr w:type="spellStart"/>
            <w:r w:rsidRPr="00850D46">
              <w:rPr>
                <w:rFonts w:cstheme="minorHAnsi"/>
                <w:color w:val="002060"/>
              </w:rPr>
              <w:t>Hooooo</w:t>
            </w:r>
            <w:proofErr w:type="spellEnd"/>
            <w:r w:rsidRPr="00850D46">
              <w:rPr>
                <w:rFonts w:cstheme="minorHAnsi"/>
                <w:color w:val="002060"/>
              </w:rPr>
              <w:t xml:space="preserve"> </w:t>
            </w:r>
            <w:proofErr w:type="spellStart"/>
            <w:r w:rsidRPr="00850D46">
              <w:rPr>
                <w:rFonts w:cstheme="minorHAnsi"/>
                <w:color w:val="002060"/>
              </w:rPr>
              <w:t>Whooooo</w:t>
            </w:r>
            <w:proofErr w:type="spellEnd"/>
            <w:r w:rsidRPr="00850D46">
              <w:rPr>
                <w:rFonts w:cstheme="minorHAnsi"/>
                <w:color w:val="002060"/>
              </w:rPr>
              <w:t>...</w:t>
            </w:r>
          </w:p>
          <w:p w14:paraId="62AE8DFC" w14:textId="7E8BB03D" w:rsidR="00C91EE1" w:rsidRPr="00850D46" w:rsidRDefault="00C91EE1" w:rsidP="00C91EE1">
            <w:pPr>
              <w:rPr>
                <w:rFonts w:cstheme="minorHAnsi"/>
                <w:color w:val="002060"/>
              </w:rPr>
            </w:pPr>
            <w:r w:rsidRPr="00850D46">
              <w:rPr>
                <w:rFonts w:cstheme="minorHAnsi"/>
                <w:color w:val="002060"/>
              </w:rPr>
              <w:t>(</w:t>
            </w:r>
            <w:proofErr w:type="gramStart"/>
            <w:r w:rsidRPr="00850D46">
              <w:rPr>
                <w:rFonts w:cstheme="minorHAnsi"/>
                <w:color w:val="002060"/>
              </w:rPr>
              <w:t>Drum beat</w:t>
            </w:r>
            <w:proofErr w:type="gramEnd"/>
            <w:r w:rsidRPr="00850D46">
              <w:rPr>
                <w:rFonts w:cstheme="minorHAnsi"/>
                <w:color w:val="002060"/>
              </w:rPr>
              <w:t>)</w:t>
            </w:r>
            <w:r w:rsidRPr="00850D46">
              <w:rPr>
                <w:rFonts w:cstheme="minorHAnsi"/>
                <w:b/>
                <w:bCs/>
                <w:noProof/>
                <w:color w:val="002060"/>
              </w:rPr>
              <w:drawing>
                <wp:inline distT="0" distB="0" distL="0" distR="0" wp14:anchorId="4FF51C23" wp14:editId="56A565E4">
                  <wp:extent cx="377798" cy="358751"/>
                  <wp:effectExtent l="0" t="0" r="3810" b="3810"/>
                  <wp:docPr id="336850233"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p>
          <w:p w14:paraId="01274B7D" w14:textId="77777777" w:rsidR="00C91EE1" w:rsidRPr="00850D46" w:rsidRDefault="00C91EE1" w:rsidP="00C91EE1">
            <w:pPr>
              <w:rPr>
                <w:rFonts w:cstheme="minorHAnsi"/>
                <w:color w:val="002060"/>
              </w:rPr>
            </w:pPr>
          </w:p>
          <w:p w14:paraId="5D89E42C" w14:textId="37BB07BD" w:rsidR="00C91EE1" w:rsidRPr="00850D46" w:rsidRDefault="00C91EE1" w:rsidP="00C91EE1">
            <w:pPr>
              <w:rPr>
                <w:rFonts w:cstheme="minorHAnsi"/>
                <w:color w:val="002060"/>
              </w:rPr>
            </w:pPr>
            <w:r w:rsidRPr="00850D46">
              <w:rPr>
                <w:rFonts w:cstheme="minorHAnsi"/>
                <w:color w:val="002060"/>
              </w:rPr>
              <w:t>We're going on a star hunt... (drums stop)</w:t>
            </w:r>
          </w:p>
          <w:p w14:paraId="0E034DD8" w14:textId="77777777" w:rsidR="00C91EE1" w:rsidRPr="00850D46" w:rsidRDefault="00C91EE1" w:rsidP="00C91EE1">
            <w:pPr>
              <w:rPr>
                <w:rFonts w:cstheme="minorHAnsi"/>
                <w:color w:val="002060"/>
              </w:rPr>
            </w:pPr>
            <w:proofErr w:type="spellStart"/>
            <w:r w:rsidRPr="00850D46">
              <w:rPr>
                <w:rFonts w:cstheme="minorHAnsi"/>
                <w:color w:val="002060"/>
              </w:rPr>
              <w:t>Oooooo</w:t>
            </w:r>
            <w:proofErr w:type="spellEnd"/>
            <w:r w:rsidRPr="00850D46">
              <w:rPr>
                <w:rFonts w:cstheme="minorHAnsi"/>
                <w:color w:val="002060"/>
              </w:rPr>
              <w:t>! ……a warm dark stable...</w:t>
            </w:r>
          </w:p>
          <w:p w14:paraId="2FCE137D" w14:textId="77777777" w:rsidR="00C91EE1" w:rsidRPr="00850D46" w:rsidRDefault="00C91EE1" w:rsidP="00C91EE1">
            <w:pPr>
              <w:rPr>
                <w:rFonts w:cstheme="minorHAnsi"/>
                <w:color w:val="002060"/>
              </w:rPr>
            </w:pPr>
            <w:r w:rsidRPr="00850D46">
              <w:rPr>
                <w:rFonts w:cstheme="minorHAnsi"/>
                <w:color w:val="002060"/>
              </w:rPr>
              <w:t>We can't go over it, we can’t go under it, we'll have to go through it! tip toe tip toe</w:t>
            </w:r>
          </w:p>
          <w:p w14:paraId="0FCE68D9" w14:textId="77777777" w:rsidR="00C91EE1" w:rsidRPr="00850D46" w:rsidRDefault="00C91EE1" w:rsidP="00C91EE1">
            <w:pPr>
              <w:rPr>
                <w:rFonts w:cstheme="minorHAnsi"/>
                <w:color w:val="002060"/>
              </w:rPr>
            </w:pPr>
            <w:r w:rsidRPr="00850D46">
              <w:rPr>
                <w:rFonts w:cstheme="minorHAnsi"/>
                <w:color w:val="002060"/>
              </w:rPr>
              <w:t xml:space="preserve">What's that?! Two big eyes, one little round nose, one smiley mouth.... Wow, it’s the baby! </w:t>
            </w:r>
          </w:p>
          <w:p w14:paraId="7C98F66A" w14:textId="458062C6" w:rsidR="00C91EE1" w:rsidRPr="00850D46" w:rsidRDefault="00C91EE1" w:rsidP="00C91EE1">
            <w:pPr>
              <w:rPr>
                <w:rFonts w:cstheme="minorHAnsi"/>
                <w:color w:val="002060"/>
              </w:rPr>
            </w:pPr>
          </w:p>
          <w:p w14:paraId="351FC4A9" w14:textId="77777777" w:rsidR="00C91EE1" w:rsidRPr="00850D46" w:rsidRDefault="00C91EE1" w:rsidP="00C91EE1">
            <w:pPr>
              <w:rPr>
                <w:rFonts w:cstheme="minorHAnsi"/>
                <w:color w:val="002060"/>
              </w:rPr>
            </w:pPr>
            <w:r w:rsidRPr="00850D46">
              <w:rPr>
                <w:rFonts w:cstheme="minorHAnsi"/>
                <w:color w:val="002060"/>
              </w:rPr>
              <w:t>Wow it's the baby.... quick! Let’s give him our gifts</w:t>
            </w:r>
          </w:p>
          <w:p w14:paraId="13323972" w14:textId="6217CDB0" w:rsidR="00C91EE1" w:rsidRPr="00850D46" w:rsidRDefault="00C91EE1" w:rsidP="00C91EE1">
            <w:pPr>
              <w:rPr>
                <w:rFonts w:cstheme="minorHAnsi"/>
                <w:color w:val="002060"/>
              </w:rPr>
            </w:pPr>
            <w:r w:rsidRPr="00850D46">
              <w:rPr>
                <w:rFonts w:cstheme="minorHAnsi"/>
                <w:color w:val="002060"/>
              </w:rPr>
              <w:t>We have to tell everyone...</w:t>
            </w:r>
            <w:r w:rsidRPr="00850D46">
              <w:rPr>
                <w:rFonts w:cstheme="minorHAnsi"/>
                <w:b/>
                <w:bCs/>
                <w:noProof/>
                <w:color w:val="002060"/>
              </w:rPr>
              <w:drawing>
                <wp:inline distT="0" distB="0" distL="0" distR="0" wp14:anchorId="463ABFAA" wp14:editId="16B270FD">
                  <wp:extent cx="377798" cy="358751"/>
                  <wp:effectExtent l="0" t="0" r="3810" b="3810"/>
                  <wp:docPr id="981460943"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p>
          <w:p w14:paraId="41399D3B" w14:textId="77777777" w:rsidR="00C91EE1" w:rsidRPr="00850D46" w:rsidRDefault="00C91EE1" w:rsidP="00C91EE1">
            <w:pPr>
              <w:rPr>
                <w:rFonts w:cstheme="minorHAnsi"/>
                <w:color w:val="002060"/>
              </w:rPr>
            </w:pPr>
          </w:p>
          <w:p w14:paraId="08D2847D" w14:textId="77777777" w:rsidR="00C91EE1" w:rsidRPr="00850D46" w:rsidRDefault="00C91EE1" w:rsidP="00C91EE1">
            <w:pPr>
              <w:rPr>
                <w:rFonts w:cstheme="minorHAnsi"/>
                <w:color w:val="002060"/>
              </w:rPr>
            </w:pPr>
            <w:r w:rsidRPr="00850D46">
              <w:rPr>
                <w:rFonts w:cstheme="minorHAnsi"/>
                <w:color w:val="002060"/>
              </w:rPr>
              <w:t>Back through the stable....tip toe tiptoe</w:t>
            </w:r>
          </w:p>
          <w:p w14:paraId="0F315A1F" w14:textId="77777777" w:rsidR="00C91EE1" w:rsidRPr="00850D46" w:rsidRDefault="00C91EE1" w:rsidP="00C91EE1">
            <w:pPr>
              <w:rPr>
                <w:rFonts w:cstheme="minorHAnsi"/>
                <w:color w:val="002060"/>
              </w:rPr>
            </w:pPr>
            <w:r w:rsidRPr="00850D46">
              <w:rPr>
                <w:rFonts w:cstheme="minorHAnsi"/>
                <w:color w:val="002060"/>
              </w:rPr>
              <w:t xml:space="preserve">Back through the </w:t>
            </w:r>
            <w:proofErr w:type="gramStart"/>
            <w:r w:rsidRPr="00850D46">
              <w:rPr>
                <w:rFonts w:cstheme="minorHAnsi"/>
                <w:color w:val="002060"/>
              </w:rPr>
              <w:t>sand storm</w:t>
            </w:r>
            <w:proofErr w:type="gramEnd"/>
            <w:r w:rsidRPr="00850D46">
              <w:rPr>
                <w:rFonts w:cstheme="minorHAnsi"/>
                <w:color w:val="002060"/>
              </w:rPr>
              <w:t xml:space="preserve">... </w:t>
            </w:r>
            <w:proofErr w:type="spellStart"/>
            <w:r w:rsidRPr="00850D46">
              <w:rPr>
                <w:rFonts w:cstheme="minorHAnsi"/>
                <w:color w:val="002060"/>
              </w:rPr>
              <w:t>hooo</w:t>
            </w:r>
            <w:proofErr w:type="spellEnd"/>
            <w:r w:rsidRPr="00850D46">
              <w:rPr>
                <w:rFonts w:cstheme="minorHAnsi"/>
                <w:color w:val="002060"/>
              </w:rPr>
              <w:t xml:space="preserve"> </w:t>
            </w:r>
            <w:proofErr w:type="spellStart"/>
            <w:r w:rsidRPr="00850D46">
              <w:rPr>
                <w:rFonts w:cstheme="minorHAnsi"/>
                <w:color w:val="002060"/>
              </w:rPr>
              <w:t>whoooo</w:t>
            </w:r>
            <w:proofErr w:type="spellEnd"/>
            <w:r w:rsidRPr="00850D46">
              <w:rPr>
                <w:rFonts w:cstheme="minorHAnsi"/>
                <w:color w:val="002060"/>
              </w:rPr>
              <w:t xml:space="preserve"> </w:t>
            </w:r>
            <w:proofErr w:type="spellStart"/>
            <w:r w:rsidRPr="00850D46">
              <w:rPr>
                <w:rFonts w:cstheme="minorHAnsi"/>
                <w:color w:val="002060"/>
              </w:rPr>
              <w:t>hooo</w:t>
            </w:r>
            <w:proofErr w:type="spellEnd"/>
            <w:r w:rsidRPr="00850D46">
              <w:rPr>
                <w:rFonts w:cstheme="minorHAnsi"/>
                <w:color w:val="002060"/>
              </w:rPr>
              <w:t xml:space="preserve"> </w:t>
            </w:r>
            <w:proofErr w:type="spellStart"/>
            <w:r w:rsidRPr="00850D46">
              <w:rPr>
                <w:rFonts w:cstheme="minorHAnsi"/>
                <w:color w:val="002060"/>
              </w:rPr>
              <w:t>whoooo</w:t>
            </w:r>
            <w:proofErr w:type="spellEnd"/>
          </w:p>
          <w:p w14:paraId="735B1F44" w14:textId="77777777" w:rsidR="00C91EE1" w:rsidRPr="00850D46" w:rsidRDefault="00C91EE1" w:rsidP="00C91EE1">
            <w:pPr>
              <w:rPr>
                <w:rFonts w:cstheme="minorHAnsi"/>
                <w:color w:val="002060"/>
              </w:rPr>
            </w:pPr>
            <w:r w:rsidRPr="00850D46">
              <w:rPr>
                <w:rFonts w:cstheme="minorHAnsi"/>
                <w:color w:val="002060"/>
              </w:rPr>
              <w:t xml:space="preserve">Back through the mud... squelch </w:t>
            </w:r>
            <w:proofErr w:type="spellStart"/>
            <w:r w:rsidRPr="00850D46">
              <w:rPr>
                <w:rFonts w:cstheme="minorHAnsi"/>
                <w:color w:val="002060"/>
              </w:rPr>
              <w:t>squelch</w:t>
            </w:r>
            <w:proofErr w:type="spellEnd"/>
            <w:r w:rsidRPr="00850D46">
              <w:rPr>
                <w:rFonts w:cstheme="minorHAnsi"/>
                <w:color w:val="002060"/>
              </w:rPr>
              <w:t xml:space="preserve"> </w:t>
            </w:r>
            <w:proofErr w:type="spellStart"/>
            <w:r w:rsidRPr="00850D46">
              <w:rPr>
                <w:rFonts w:cstheme="minorHAnsi"/>
                <w:color w:val="002060"/>
              </w:rPr>
              <w:t>squelch</w:t>
            </w:r>
            <w:proofErr w:type="spellEnd"/>
            <w:r w:rsidRPr="00850D46">
              <w:rPr>
                <w:rFonts w:cstheme="minorHAnsi"/>
                <w:color w:val="002060"/>
              </w:rPr>
              <w:t xml:space="preserve"> </w:t>
            </w:r>
            <w:proofErr w:type="spellStart"/>
            <w:r w:rsidRPr="00850D46">
              <w:rPr>
                <w:rFonts w:cstheme="minorHAnsi"/>
                <w:color w:val="002060"/>
              </w:rPr>
              <w:t>squelch</w:t>
            </w:r>
            <w:proofErr w:type="spellEnd"/>
          </w:p>
          <w:p w14:paraId="09CB62E6" w14:textId="77777777" w:rsidR="00C91EE1" w:rsidRPr="00850D46" w:rsidRDefault="00C91EE1" w:rsidP="00C91EE1">
            <w:pPr>
              <w:rPr>
                <w:rFonts w:cstheme="minorHAnsi"/>
                <w:color w:val="002060"/>
              </w:rPr>
            </w:pPr>
            <w:r w:rsidRPr="00850D46">
              <w:rPr>
                <w:rFonts w:cstheme="minorHAnsi"/>
                <w:color w:val="002060"/>
              </w:rPr>
              <w:t xml:space="preserve">Back through the river... splash </w:t>
            </w:r>
            <w:proofErr w:type="spellStart"/>
            <w:r w:rsidRPr="00850D46">
              <w:rPr>
                <w:rFonts w:cstheme="minorHAnsi"/>
                <w:color w:val="002060"/>
              </w:rPr>
              <w:t>splash</w:t>
            </w:r>
            <w:proofErr w:type="spellEnd"/>
            <w:r w:rsidRPr="00850D46">
              <w:rPr>
                <w:rFonts w:cstheme="minorHAnsi"/>
                <w:color w:val="002060"/>
              </w:rPr>
              <w:t xml:space="preserve">… splash </w:t>
            </w:r>
            <w:proofErr w:type="spellStart"/>
            <w:r w:rsidRPr="00850D46">
              <w:rPr>
                <w:rFonts w:cstheme="minorHAnsi"/>
                <w:color w:val="002060"/>
              </w:rPr>
              <w:t>splash</w:t>
            </w:r>
            <w:proofErr w:type="spellEnd"/>
          </w:p>
          <w:p w14:paraId="5A9DDA4F" w14:textId="77777777" w:rsidR="00C91EE1" w:rsidRPr="00850D46" w:rsidRDefault="00C91EE1" w:rsidP="00C91EE1">
            <w:pPr>
              <w:rPr>
                <w:rFonts w:cstheme="minorHAnsi"/>
                <w:color w:val="002060"/>
              </w:rPr>
            </w:pPr>
            <w:r w:rsidRPr="00850D46">
              <w:rPr>
                <w:rFonts w:cstheme="minorHAnsi"/>
                <w:color w:val="002060"/>
              </w:rPr>
              <w:t xml:space="preserve">Back through the grass... swishy </w:t>
            </w:r>
            <w:proofErr w:type="spellStart"/>
            <w:r w:rsidRPr="00850D46">
              <w:rPr>
                <w:rFonts w:cstheme="minorHAnsi"/>
                <w:color w:val="002060"/>
              </w:rPr>
              <w:t>swashy</w:t>
            </w:r>
            <w:proofErr w:type="spellEnd"/>
            <w:r w:rsidRPr="00850D46">
              <w:rPr>
                <w:rFonts w:cstheme="minorHAnsi"/>
                <w:color w:val="002060"/>
              </w:rPr>
              <w:t xml:space="preserve"> swishy </w:t>
            </w:r>
            <w:proofErr w:type="spellStart"/>
            <w:r w:rsidRPr="00850D46">
              <w:rPr>
                <w:rFonts w:cstheme="minorHAnsi"/>
                <w:color w:val="002060"/>
              </w:rPr>
              <w:t>swashy</w:t>
            </w:r>
            <w:proofErr w:type="spellEnd"/>
          </w:p>
          <w:p w14:paraId="0658A2B7" w14:textId="77777777" w:rsidR="00C91EE1" w:rsidRPr="00850D46" w:rsidRDefault="00C91EE1" w:rsidP="00C91EE1">
            <w:pPr>
              <w:rPr>
                <w:rFonts w:cstheme="minorHAnsi"/>
                <w:color w:val="002060"/>
              </w:rPr>
            </w:pPr>
          </w:p>
          <w:p w14:paraId="33830797" w14:textId="059E5908" w:rsidR="00C91EE1" w:rsidRPr="00850D46" w:rsidRDefault="00C91EE1" w:rsidP="00C91EE1">
            <w:pPr>
              <w:rPr>
                <w:rFonts w:cstheme="minorHAnsi"/>
                <w:b/>
                <w:bCs/>
                <w:color w:val="002060"/>
                <w:u w:val="single"/>
              </w:rPr>
            </w:pPr>
            <w:r w:rsidRPr="00850D46">
              <w:rPr>
                <w:rFonts w:cstheme="minorHAnsi"/>
                <w:b/>
                <w:bCs/>
                <w:noProof/>
                <w:color w:val="002060"/>
              </w:rPr>
              <w:drawing>
                <wp:inline distT="0" distB="0" distL="0" distR="0" wp14:anchorId="26CA2907" wp14:editId="02E7EE6D">
                  <wp:extent cx="377798" cy="358751"/>
                  <wp:effectExtent l="0" t="0" r="3810" b="3810"/>
                  <wp:docPr id="504651629"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r w:rsidRPr="00850D46">
              <w:rPr>
                <w:rFonts w:cstheme="minorHAnsi"/>
                <w:color w:val="002060"/>
              </w:rPr>
              <w:t>Hooray everyone!!! We found the baby!</w:t>
            </w:r>
            <w:r w:rsidRPr="00850D46">
              <w:rPr>
                <w:rFonts w:cstheme="minorHAnsi"/>
                <w:b/>
                <w:bCs/>
                <w:noProof/>
                <w:color w:val="002060"/>
              </w:rPr>
              <w:drawing>
                <wp:inline distT="0" distB="0" distL="0" distR="0" wp14:anchorId="3C4E8921" wp14:editId="1172F9DB">
                  <wp:extent cx="377798" cy="358751"/>
                  <wp:effectExtent l="0" t="0" r="3810" b="3810"/>
                  <wp:docPr id="1540142350" name="Picture 2"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66441" name="Picture 2" descr="A yellow star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388068" cy="368504"/>
                          </a:xfrm>
                          <a:prstGeom prst="rect">
                            <a:avLst/>
                          </a:prstGeom>
                        </pic:spPr>
                      </pic:pic>
                    </a:graphicData>
                  </a:graphic>
                </wp:inline>
              </w:drawing>
            </w:r>
          </w:p>
        </w:tc>
      </w:tr>
    </w:tbl>
    <w:p w14:paraId="203E80A8" w14:textId="6D6E02BE" w:rsidR="00916C9E" w:rsidRPr="005C4E6B" w:rsidRDefault="004A4843">
      <w:pPr>
        <w:rPr>
          <w:rFonts w:cstheme="minorHAnsi"/>
          <w:sz w:val="24"/>
          <w:szCs w:val="24"/>
        </w:rPr>
      </w:pPr>
      <w:r w:rsidRPr="005C4E6B">
        <w:rPr>
          <w:rFonts w:cstheme="minorHAnsi"/>
          <w:sz w:val="24"/>
          <w:szCs w:val="24"/>
        </w:rPr>
        <w:t xml:space="preserve">   </w:t>
      </w:r>
    </w:p>
    <w:tbl>
      <w:tblPr>
        <w:tblStyle w:val="TableGrid"/>
        <w:tblW w:w="0" w:type="auto"/>
        <w:tblLayout w:type="fixed"/>
        <w:tblLook w:val="04A0" w:firstRow="1" w:lastRow="0" w:firstColumn="1" w:lastColumn="0" w:noHBand="0" w:noVBand="1"/>
      </w:tblPr>
      <w:tblGrid>
        <w:gridCol w:w="3681"/>
        <w:gridCol w:w="11707"/>
      </w:tblGrid>
      <w:tr w:rsidR="00C94554" w:rsidRPr="00676427" w14:paraId="718FAEFB" w14:textId="77777777" w:rsidTr="00F67F41">
        <w:tc>
          <w:tcPr>
            <w:tcW w:w="15388" w:type="dxa"/>
            <w:gridSpan w:val="2"/>
            <w:shd w:val="clear" w:color="auto" w:fill="A8D08D" w:themeFill="accent6" w:themeFillTint="99"/>
          </w:tcPr>
          <w:p w14:paraId="2CC3E0B1" w14:textId="235FD100" w:rsidR="00C94554" w:rsidRPr="00AD05E4" w:rsidRDefault="00C94554" w:rsidP="00AF7DEA">
            <w:pPr>
              <w:rPr>
                <w:rFonts w:cstheme="minorHAnsi"/>
                <w:b/>
                <w:bCs/>
                <w:sz w:val="24"/>
                <w:szCs w:val="24"/>
              </w:rPr>
            </w:pPr>
            <w:r w:rsidRPr="00AD05E4">
              <w:rPr>
                <w:rFonts w:cstheme="minorHAnsi"/>
                <w:b/>
                <w:bCs/>
                <w:sz w:val="24"/>
                <w:szCs w:val="24"/>
              </w:rPr>
              <w:t>CELEBRATE</w:t>
            </w:r>
          </w:p>
        </w:tc>
      </w:tr>
      <w:tr w:rsidR="00C94554" w:rsidRPr="00676427" w14:paraId="76833DBD" w14:textId="77777777" w:rsidTr="00F67F41">
        <w:tc>
          <w:tcPr>
            <w:tcW w:w="15388" w:type="dxa"/>
            <w:gridSpan w:val="2"/>
          </w:tcPr>
          <w:p w14:paraId="18E2C0DE" w14:textId="284EAB33" w:rsidR="00D85CF7" w:rsidRPr="00AD05E4" w:rsidRDefault="00D85CF7" w:rsidP="00D85CF7">
            <w:pPr>
              <w:pStyle w:val="NoSpacing"/>
              <w:rPr>
                <w:rFonts w:cstheme="minorHAnsi"/>
                <w:b/>
                <w:bCs/>
                <w:sz w:val="24"/>
                <w:szCs w:val="24"/>
              </w:rPr>
            </w:pPr>
            <w:r w:rsidRPr="00AD05E4">
              <w:rPr>
                <w:rFonts w:cstheme="minorHAnsi"/>
                <w:b/>
                <w:bCs/>
                <w:sz w:val="24"/>
                <w:szCs w:val="24"/>
              </w:rPr>
              <w:t>Teacher Notes</w:t>
            </w:r>
          </w:p>
          <w:p w14:paraId="4CDD5125" w14:textId="77777777" w:rsidR="000119C1" w:rsidRPr="000119C1" w:rsidRDefault="000119C1" w:rsidP="000119C1">
            <w:pPr>
              <w:shd w:val="clear" w:color="auto" w:fill="FFFFFF"/>
              <w:spacing w:before="300" w:after="150"/>
              <w:jc w:val="center"/>
              <w:outlineLvl w:val="2"/>
              <w:rPr>
                <w:rFonts w:eastAsia="Times New Roman" w:cstheme="minorHAnsi"/>
                <w:b/>
                <w:bCs/>
                <w:color w:val="538135" w:themeColor="accent6" w:themeShade="BF"/>
                <w:kern w:val="0"/>
                <w:sz w:val="28"/>
                <w:szCs w:val="28"/>
                <w:lang w:eastAsia="en-GB"/>
                <w14:ligatures w14:val="none"/>
              </w:rPr>
            </w:pPr>
            <w:r w:rsidRPr="000119C1">
              <w:rPr>
                <w:rFonts w:eastAsia="Times New Roman" w:cstheme="minorHAnsi"/>
                <w:b/>
                <w:bCs/>
                <w:color w:val="538135" w:themeColor="accent6" w:themeShade="BF"/>
                <w:kern w:val="0"/>
                <w:sz w:val="28"/>
                <w:szCs w:val="28"/>
                <w:lang w:eastAsia="en-GB"/>
                <w14:ligatures w14:val="none"/>
              </w:rPr>
              <w:lastRenderedPageBreak/>
              <w:t>Glory be to the Father, and to the Son, and to the Holy Spirit,</w:t>
            </w:r>
          </w:p>
          <w:p w14:paraId="617ECF48" w14:textId="77777777" w:rsidR="000119C1" w:rsidRDefault="000119C1" w:rsidP="000119C1">
            <w:pPr>
              <w:jc w:val="center"/>
              <w:rPr>
                <w:rFonts w:eastAsia="Times New Roman" w:cstheme="minorHAnsi"/>
                <w:b/>
                <w:bCs/>
                <w:color w:val="538135" w:themeColor="accent6" w:themeShade="BF"/>
                <w:kern w:val="0"/>
                <w:sz w:val="28"/>
                <w:szCs w:val="28"/>
                <w:lang w:eastAsia="en-GB"/>
                <w14:ligatures w14:val="none"/>
              </w:rPr>
            </w:pPr>
            <w:r w:rsidRPr="000119C1">
              <w:rPr>
                <w:rFonts w:eastAsia="Times New Roman" w:cstheme="minorHAnsi"/>
                <w:b/>
                <w:bCs/>
                <w:color w:val="538135" w:themeColor="accent6" w:themeShade="BF"/>
                <w:kern w:val="0"/>
                <w:sz w:val="28"/>
                <w:szCs w:val="28"/>
                <w:lang w:eastAsia="en-GB"/>
                <w14:ligatures w14:val="none"/>
              </w:rPr>
              <w:t>as it was in the beginning, is now, and ever shall be, world without end. Amen.</w:t>
            </w:r>
          </w:p>
          <w:p w14:paraId="13D445DC" w14:textId="77777777" w:rsidR="00C137EC" w:rsidRDefault="00C137EC" w:rsidP="000119C1">
            <w:pPr>
              <w:jc w:val="center"/>
              <w:rPr>
                <w:rFonts w:eastAsia="Times New Roman" w:cstheme="minorHAnsi"/>
                <w:b/>
                <w:bCs/>
                <w:color w:val="538135" w:themeColor="accent6" w:themeShade="BF"/>
                <w:kern w:val="0"/>
                <w:sz w:val="28"/>
                <w:szCs w:val="28"/>
                <w:lang w:eastAsia="en-GB"/>
                <w14:ligatures w14:val="none"/>
              </w:rPr>
            </w:pPr>
          </w:p>
          <w:p w14:paraId="089EA4FA" w14:textId="5A52625E" w:rsidR="00C137EC" w:rsidRDefault="00C137EC" w:rsidP="00C137EC">
            <w:pPr>
              <w:rPr>
                <w:rFonts w:eastAsia="Times New Roman" w:cstheme="minorHAnsi"/>
                <w:kern w:val="0"/>
                <w:lang w:eastAsia="en-GB"/>
                <w14:ligatures w14:val="none"/>
              </w:rPr>
            </w:pPr>
            <w:r w:rsidRPr="002421FD">
              <w:rPr>
                <w:rFonts w:eastAsia="Times New Roman" w:cstheme="minorHAnsi"/>
                <w:kern w:val="0"/>
                <w:lang w:eastAsia="en-GB"/>
                <w14:ligatures w14:val="none"/>
              </w:rPr>
              <w:t>The Glory Be prayer is a traditional prayer of the Catholic faith. For children in Early Years</w:t>
            </w:r>
            <w:r w:rsidR="00EF1B89">
              <w:rPr>
                <w:rFonts w:eastAsia="Times New Roman" w:cstheme="minorHAnsi"/>
                <w:kern w:val="0"/>
                <w:lang w:eastAsia="en-GB"/>
                <w14:ligatures w14:val="none"/>
              </w:rPr>
              <w:t>,</w:t>
            </w:r>
            <w:r w:rsidRPr="002421FD">
              <w:rPr>
                <w:rFonts w:eastAsia="Times New Roman" w:cstheme="minorHAnsi"/>
                <w:kern w:val="0"/>
                <w:lang w:eastAsia="en-GB"/>
                <w14:ligatures w14:val="none"/>
              </w:rPr>
              <w:t xml:space="preserve"> they will only need to experience the prayer being said out loud and not to be learnt by rote! The key message of the prayer for children of this age </w:t>
            </w:r>
            <w:r w:rsidR="002421FD" w:rsidRPr="002421FD">
              <w:rPr>
                <w:rFonts w:eastAsia="Times New Roman" w:cstheme="minorHAnsi"/>
                <w:kern w:val="0"/>
                <w:lang w:eastAsia="en-GB"/>
                <w14:ligatures w14:val="none"/>
              </w:rPr>
              <w:t xml:space="preserve">are the words </w:t>
            </w:r>
            <w:r w:rsidR="002421FD">
              <w:rPr>
                <w:rFonts w:eastAsia="Times New Roman" w:cstheme="minorHAnsi"/>
                <w:kern w:val="0"/>
                <w:lang w:eastAsia="en-GB"/>
                <w14:ligatures w14:val="none"/>
              </w:rPr>
              <w:t>‘</w:t>
            </w:r>
            <w:r w:rsidRPr="002421FD">
              <w:rPr>
                <w:rFonts w:eastAsia="Times New Roman" w:cstheme="minorHAnsi"/>
                <w:b/>
                <w:bCs/>
                <w:color w:val="70AD47" w:themeColor="accent6"/>
                <w:kern w:val="0"/>
                <w:lang w:eastAsia="en-GB"/>
                <w14:ligatures w14:val="none"/>
              </w:rPr>
              <w:t>Glory Be</w:t>
            </w:r>
            <w:r w:rsidR="002421FD">
              <w:rPr>
                <w:rFonts w:eastAsia="Times New Roman" w:cstheme="minorHAnsi"/>
                <w:b/>
                <w:bCs/>
                <w:color w:val="70AD47" w:themeColor="accent6"/>
                <w:kern w:val="0"/>
                <w:lang w:eastAsia="en-GB"/>
                <w14:ligatures w14:val="none"/>
              </w:rPr>
              <w:t>’</w:t>
            </w:r>
            <w:r w:rsidRPr="002421FD">
              <w:rPr>
                <w:rFonts w:eastAsia="Times New Roman" w:cstheme="minorHAnsi"/>
                <w:color w:val="70AD47" w:themeColor="accent6"/>
                <w:kern w:val="0"/>
                <w:lang w:eastAsia="en-GB"/>
                <w14:ligatures w14:val="none"/>
              </w:rPr>
              <w:t xml:space="preserve"> </w:t>
            </w:r>
            <w:r w:rsidRPr="002421FD">
              <w:rPr>
                <w:rFonts w:eastAsia="Times New Roman" w:cstheme="minorHAnsi"/>
                <w:kern w:val="0"/>
                <w:lang w:eastAsia="en-GB"/>
                <w14:ligatures w14:val="none"/>
              </w:rPr>
              <w:t>– which is a sign of praise, a thank you to God</w:t>
            </w:r>
            <w:r w:rsidR="002421FD">
              <w:rPr>
                <w:rFonts w:eastAsia="Times New Roman" w:cstheme="minorHAnsi"/>
                <w:kern w:val="0"/>
                <w:lang w:eastAsia="en-GB"/>
                <w14:ligatures w14:val="none"/>
              </w:rPr>
              <w:t xml:space="preserve"> for sending his Son</w:t>
            </w:r>
            <w:r w:rsidRPr="002421FD">
              <w:rPr>
                <w:rFonts w:eastAsia="Times New Roman" w:cstheme="minorHAnsi"/>
                <w:kern w:val="0"/>
                <w:lang w:eastAsia="en-GB"/>
                <w14:ligatures w14:val="none"/>
              </w:rPr>
              <w:t xml:space="preserve">. Our theme this year concentrates on building the knowledge that God loves everyone. God is love. </w:t>
            </w:r>
          </w:p>
          <w:p w14:paraId="7EAA8151" w14:textId="77777777" w:rsidR="004253C8" w:rsidRDefault="004253C8" w:rsidP="00C137EC">
            <w:pPr>
              <w:rPr>
                <w:rFonts w:eastAsia="Times New Roman" w:cstheme="minorHAnsi"/>
                <w:kern w:val="0"/>
                <w:lang w:eastAsia="en-GB"/>
                <w14:ligatures w14:val="none"/>
              </w:rPr>
            </w:pPr>
          </w:p>
          <w:p w14:paraId="41A37D19" w14:textId="59994EE5" w:rsidR="004253C8" w:rsidRPr="004253C8" w:rsidRDefault="004253C8" w:rsidP="00C137EC">
            <w:pPr>
              <w:rPr>
                <w:rFonts w:eastAsia="Times New Roman" w:cstheme="minorHAnsi"/>
                <w:b/>
                <w:bCs/>
                <w:kern w:val="0"/>
                <w:lang w:eastAsia="en-GB"/>
                <w14:ligatures w14:val="none"/>
              </w:rPr>
            </w:pPr>
            <w:r w:rsidRPr="004253C8">
              <w:rPr>
                <w:rFonts w:eastAsia="Times New Roman" w:cstheme="minorHAnsi"/>
                <w:b/>
                <w:bCs/>
                <w:kern w:val="0"/>
                <w:lang w:eastAsia="en-GB"/>
                <w14:ligatures w14:val="none"/>
              </w:rPr>
              <w:t>Background</w:t>
            </w:r>
          </w:p>
          <w:p w14:paraId="4135F311"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The </w:t>
            </w:r>
            <w:r w:rsidRPr="004253C8">
              <w:rPr>
                <w:rFonts w:cstheme="minorHAnsi"/>
                <w:b/>
                <w:bCs/>
                <w:kern w:val="0"/>
                <w14:ligatures w14:val="none"/>
              </w:rPr>
              <w:t xml:space="preserve">Glory Be </w:t>
            </w:r>
            <w:r w:rsidRPr="004253C8">
              <w:rPr>
                <w:rFonts w:cstheme="minorHAnsi"/>
                <w:kern w:val="0"/>
                <w14:ligatures w14:val="none"/>
              </w:rPr>
              <w:t>Prayer is a simple but powerful prayer</w:t>
            </w:r>
            <w:r w:rsidRPr="004253C8">
              <w:rPr>
                <w:rFonts w:cstheme="minorHAnsi"/>
                <w:b/>
                <w:bCs/>
                <w:kern w:val="0"/>
                <w14:ligatures w14:val="none"/>
              </w:rPr>
              <w:t xml:space="preserve"> </w:t>
            </w:r>
            <w:r w:rsidRPr="004253C8">
              <w:rPr>
                <w:rFonts w:cstheme="minorHAnsi"/>
                <w:kern w:val="0"/>
                <w14:ligatures w14:val="none"/>
              </w:rPr>
              <w:t xml:space="preserve">that is widely used by Catholics around the world. </w:t>
            </w:r>
          </w:p>
          <w:p w14:paraId="4DBAB269"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Glorifies the Holy Trinity – God the Father, Son, and Holy Spirit – and acknowledges their power and majesty.</w:t>
            </w:r>
          </w:p>
          <w:p w14:paraId="0E5B3AD1"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Although it is a short prayer, the Glory </w:t>
            </w:r>
            <w:proofErr w:type="gramStart"/>
            <w:r w:rsidRPr="004253C8">
              <w:rPr>
                <w:rFonts w:cstheme="minorHAnsi"/>
                <w:kern w:val="0"/>
                <w14:ligatures w14:val="none"/>
              </w:rPr>
              <w:t>Be</w:t>
            </w:r>
            <w:proofErr w:type="gramEnd"/>
            <w:r w:rsidRPr="004253C8">
              <w:rPr>
                <w:rFonts w:cstheme="minorHAnsi"/>
                <w:kern w:val="0"/>
                <w14:ligatures w14:val="none"/>
              </w:rPr>
              <w:t xml:space="preserve"> has deep meaning and significance that can help Christians deepen their faith and connection with God.</w:t>
            </w:r>
          </w:p>
          <w:p w14:paraId="5CEC2124"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End of each decade of the Rosary, during the Liturgy of the Hours, and during other Catholic liturgical celebrations. </w:t>
            </w:r>
          </w:p>
          <w:p w14:paraId="69C04B46"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Commonly used as a way to begin and end personal prayers, to give thanks for blessings, and to ask for guidance and protection from God.</w:t>
            </w:r>
          </w:p>
          <w:p w14:paraId="1114BD89"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The phrase “world without end” in the Glory Be prayer emphasizes the idea that God’s power and love will endure forever. </w:t>
            </w:r>
            <w:r w:rsidRPr="004253C8">
              <w:rPr>
                <w:rFonts w:cstheme="minorHAnsi"/>
                <w:kern w:val="0"/>
                <w14:ligatures w14:val="none"/>
              </w:rPr>
              <w:tab/>
            </w:r>
          </w:p>
          <w:p w14:paraId="5EBA3712" w14:textId="01793D3B" w:rsidR="002421FD" w:rsidRPr="008204A7" w:rsidRDefault="00B712CB" w:rsidP="00C137EC">
            <w:pPr>
              <w:rPr>
                <w:rFonts w:cstheme="minorHAnsi"/>
                <w:i/>
                <w:iCs/>
                <w:kern w:val="0"/>
                <w14:ligatures w14:val="none"/>
              </w:rPr>
            </w:pPr>
            <w:r w:rsidRPr="008204A7">
              <w:rPr>
                <w:rFonts w:cstheme="minorHAnsi"/>
                <w:i/>
                <w:iCs/>
                <w:kern w:val="0"/>
                <w14:ligatures w14:val="none"/>
              </w:rPr>
              <w:t xml:space="preserve">The children will have experienced The Sign of the Cross and can use their actions for this prayer too. It is important not to get too detailed on Father, Son and Holy Spirit – so </w:t>
            </w:r>
            <w:proofErr w:type="gramStart"/>
            <w:r w:rsidRPr="008204A7">
              <w:rPr>
                <w:rFonts w:cstheme="minorHAnsi"/>
                <w:i/>
                <w:iCs/>
                <w:kern w:val="0"/>
                <w14:ligatures w14:val="none"/>
              </w:rPr>
              <w:t>far</w:t>
            </w:r>
            <w:proofErr w:type="gramEnd"/>
            <w:r w:rsidRPr="008204A7">
              <w:rPr>
                <w:rFonts w:cstheme="minorHAnsi"/>
                <w:i/>
                <w:iCs/>
                <w:kern w:val="0"/>
                <w14:ligatures w14:val="none"/>
              </w:rPr>
              <w:t xml:space="preserve"> the children have only learnt about God and now Jesus. The actions and experience of prayer is enough at this age and stage of learning. </w:t>
            </w:r>
          </w:p>
          <w:p w14:paraId="498D16CF" w14:textId="77777777" w:rsidR="008204A7" w:rsidRDefault="008204A7" w:rsidP="00C137EC">
            <w:pPr>
              <w:rPr>
                <w:rFonts w:cstheme="minorHAnsi"/>
                <w:i/>
                <w:iCs/>
                <w:color w:val="C00000"/>
                <w:kern w:val="0"/>
                <w14:ligatures w14:val="none"/>
              </w:rPr>
            </w:pPr>
          </w:p>
          <w:p w14:paraId="51AC2854" w14:textId="7F5CF03E" w:rsidR="008204A7" w:rsidRPr="008204A7" w:rsidRDefault="008204A7" w:rsidP="00C137EC">
            <w:pPr>
              <w:rPr>
                <w:rFonts w:cstheme="minorHAnsi"/>
                <w:i/>
                <w:iCs/>
                <w:color w:val="C00000"/>
                <w:kern w:val="0"/>
                <w14:ligatures w14:val="none"/>
              </w:rPr>
            </w:pPr>
            <w:r>
              <w:rPr>
                <w:rFonts w:cstheme="minorHAnsi"/>
                <w:i/>
                <w:iCs/>
                <w:color w:val="C00000"/>
                <w:kern w:val="0"/>
                <w14:ligatures w14:val="none"/>
              </w:rPr>
              <w:t xml:space="preserve"> *Please be mindful of the use of the word Father (God) – a </w:t>
            </w:r>
            <w:r w:rsidRPr="008204A7">
              <w:rPr>
                <w:rFonts w:cstheme="minorHAnsi"/>
                <w:i/>
                <w:iCs/>
                <w:color w:val="C00000"/>
                <w:kern w:val="0"/>
                <w14:ligatures w14:val="none"/>
              </w:rPr>
              <w:t>well-known difference between Islam’s god and Christianity’s God is that Islam’s god is never described or known as "Father", but in both Christianity and Judaism, God is known as Father.</w:t>
            </w:r>
          </w:p>
          <w:p w14:paraId="22340798" w14:textId="77777777" w:rsidR="002421FD" w:rsidRPr="002421FD" w:rsidRDefault="002421FD" w:rsidP="00C137EC">
            <w:pPr>
              <w:rPr>
                <w:rFonts w:cstheme="minorHAnsi"/>
                <w:kern w:val="0"/>
                <w14:ligatures w14:val="none"/>
              </w:rPr>
            </w:pPr>
          </w:p>
          <w:p w14:paraId="0A6C4442" w14:textId="30D8A7BD" w:rsidR="00C94554" w:rsidRPr="00AD05E4" w:rsidRDefault="00C94554" w:rsidP="000119C1">
            <w:pPr>
              <w:pStyle w:val="NoSpacing"/>
              <w:rPr>
                <w:rFonts w:cstheme="minorHAnsi"/>
                <w:sz w:val="24"/>
                <w:szCs w:val="24"/>
              </w:rPr>
            </w:pPr>
          </w:p>
        </w:tc>
      </w:tr>
      <w:tr w:rsidR="00C94554" w:rsidRPr="00676427" w14:paraId="7F5C7BCA" w14:textId="77777777" w:rsidTr="001414FE">
        <w:tc>
          <w:tcPr>
            <w:tcW w:w="3681" w:type="dxa"/>
          </w:tcPr>
          <w:p w14:paraId="23E46A7B" w14:textId="77777777" w:rsidR="00C94554" w:rsidRPr="00AD05E4" w:rsidRDefault="00C94554" w:rsidP="00AF7DEA">
            <w:pPr>
              <w:rPr>
                <w:rFonts w:cstheme="minorHAnsi"/>
                <w:b/>
                <w:bCs/>
                <w:sz w:val="24"/>
                <w:szCs w:val="24"/>
              </w:rPr>
            </w:pPr>
            <w:r w:rsidRPr="00AD05E4">
              <w:rPr>
                <w:rFonts w:cstheme="minorHAnsi"/>
                <w:b/>
                <w:bCs/>
                <w:sz w:val="24"/>
                <w:szCs w:val="24"/>
              </w:rPr>
              <w:lastRenderedPageBreak/>
              <w:t>Suggested Resources</w:t>
            </w:r>
          </w:p>
          <w:p w14:paraId="2928D317" w14:textId="77777777" w:rsidR="00986915" w:rsidRPr="00AD05E4" w:rsidRDefault="00986915" w:rsidP="00986915">
            <w:pPr>
              <w:rPr>
                <w:sz w:val="24"/>
                <w:szCs w:val="24"/>
              </w:rPr>
            </w:pPr>
          </w:p>
          <w:p w14:paraId="3C3A036F" w14:textId="2D90F9C5" w:rsidR="00CB620B" w:rsidRDefault="00CB620B" w:rsidP="00F67F41">
            <w:pPr>
              <w:pStyle w:val="ListParagraph"/>
              <w:spacing w:after="0" w:line="240" w:lineRule="auto"/>
              <w:ind w:firstLine="0"/>
              <w:jc w:val="both"/>
              <w:rPr>
                <w:rFonts w:cstheme="minorHAnsi"/>
                <w:sz w:val="24"/>
                <w:szCs w:val="24"/>
              </w:rPr>
            </w:pPr>
          </w:p>
          <w:p w14:paraId="7EC1DFA0" w14:textId="7D2BB7FD" w:rsidR="00EF1B89" w:rsidRPr="00EF1B89" w:rsidRDefault="00EF1B89" w:rsidP="00EF1B89">
            <w:pPr>
              <w:rPr>
                <w:rFonts w:cstheme="minorHAnsi"/>
                <w:sz w:val="24"/>
                <w:szCs w:val="24"/>
              </w:rPr>
            </w:pPr>
          </w:p>
        </w:tc>
        <w:tc>
          <w:tcPr>
            <w:tcW w:w="11707" w:type="dxa"/>
          </w:tcPr>
          <w:p w14:paraId="3527EEB9" w14:textId="77777777" w:rsidR="00A73A11" w:rsidRPr="00A26D8B" w:rsidRDefault="00A73A11" w:rsidP="00A73A11">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57FDF6B0" w14:textId="77777777" w:rsidR="00A73A11" w:rsidRDefault="00A73A11" w:rsidP="00A73A11">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44EDA2B7" w14:textId="77777777" w:rsidR="00A73A11" w:rsidRPr="00A26D8B" w:rsidRDefault="00A73A11" w:rsidP="00A73A11">
            <w:pPr>
              <w:shd w:val="clear" w:color="auto" w:fill="B4C6E7" w:themeFill="accent1" w:themeFillTint="66"/>
              <w:rPr>
                <w:rFonts w:ascii="Calibri" w:hAnsi="Calibri" w:cs="Calibri"/>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4F9D743D" w14:textId="77777777" w:rsidR="001B24AA" w:rsidRPr="00AD05E4" w:rsidRDefault="001B24AA" w:rsidP="00AF7DEA">
            <w:pPr>
              <w:rPr>
                <w:rFonts w:cstheme="minorHAnsi"/>
                <w:b/>
                <w:bCs/>
                <w:sz w:val="24"/>
                <w:szCs w:val="24"/>
              </w:rPr>
            </w:pPr>
          </w:p>
          <w:p w14:paraId="539BD37C" w14:textId="77777777" w:rsidR="00B2662D" w:rsidRDefault="00C137EC" w:rsidP="00B2662D">
            <w:pPr>
              <w:pStyle w:val="ListParagraph"/>
              <w:numPr>
                <w:ilvl w:val="0"/>
                <w:numId w:val="17"/>
              </w:numPr>
              <w:spacing w:after="0" w:line="240" w:lineRule="auto"/>
              <w:rPr>
                <w:rFonts w:cstheme="minorHAnsi"/>
                <w:sz w:val="24"/>
                <w:szCs w:val="24"/>
              </w:rPr>
            </w:pPr>
            <w:r>
              <w:rPr>
                <w:rFonts w:cstheme="minorHAnsi"/>
                <w:sz w:val="24"/>
                <w:szCs w:val="24"/>
              </w:rPr>
              <w:t xml:space="preserve">Please read the </w:t>
            </w:r>
            <w:r w:rsidR="00A73A11">
              <w:rPr>
                <w:rFonts w:cstheme="minorHAnsi"/>
                <w:sz w:val="24"/>
                <w:szCs w:val="24"/>
              </w:rPr>
              <w:t>teacher's</w:t>
            </w:r>
            <w:r>
              <w:rPr>
                <w:rFonts w:cstheme="minorHAnsi"/>
                <w:sz w:val="24"/>
                <w:szCs w:val="24"/>
              </w:rPr>
              <w:t xml:space="preserve"> notes about the Glory Be prayer before teaching. </w:t>
            </w:r>
          </w:p>
          <w:p w14:paraId="5F1DD870" w14:textId="5589B5F4" w:rsidR="00B2662D" w:rsidRPr="00B2662D" w:rsidRDefault="00B2662D" w:rsidP="00B2662D">
            <w:pPr>
              <w:pStyle w:val="ListParagraph"/>
              <w:numPr>
                <w:ilvl w:val="0"/>
                <w:numId w:val="17"/>
              </w:numPr>
              <w:spacing w:after="0" w:line="240" w:lineRule="auto"/>
              <w:rPr>
                <w:rFonts w:cstheme="minorHAnsi"/>
                <w:sz w:val="24"/>
                <w:szCs w:val="24"/>
              </w:rPr>
            </w:pPr>
            <w:r>
              <w:rPr>
                <w:rFonts w:cstheme="minorHAnsi"/>
                <w:sz w:val="24"/>
                <w:szCs w:val="24"/>
              </w:rPr>
              <w:t xml:space="preserve">We are very happy that Jesus has been born, shepherds, angels and wise men were all so happy to see him. We can say </w:t>
            </w:r>
            <w:r w:rsidRPr="00B2662D">
              <w:rPr>
                <w:rFonts w:cstheme="minorHAnsi"/>
                <w:b/>
                <w:bCs/>
                <w:i/>
                <w:iCs/>
                <w:sz w:val="24"/>
                <w:szCs w:val="24"/>
              </w:rPr>
              <w:t>Glory be</w:t>
            </w:r>
            <w:r>
              <w:rPr>
                <w:rFonts w:cstheme="minorHAnsi"/>
                <w:sz w:val="24"/>
                <w:szCs w:val="24"/>
              </w:rPr>
              <w:t xml:space="preserve"> for all of this happy and good news. </w:t>
            </w:r>
          </w:p>
          <w:p w14:paraId="59196B26" w14:textId="79EB9E1E" w:rsidR="00B712CB" w:rsidRPr="00B2662D" w:rsidRDefault="004253C8" w:rsidP="00B2662D">
            <w:pPr>
              <w:pStyle w:val="ListParagraph"/>
              <w:numPr>
                <w:ilvl w:val="0"/>
                <w:numId w:val="57"/>
              </w:numPr>
              <w:spacing w:after="0" w:line="240" w:lineRule="auto"/>
              <w:ind w:left="746" w:hanging="425"/>
              <w:rPr>
                <w:rFonts w:cstheme="minorHAnsi"/>
                <w:b/>
                <w:bCs/>
                <w:sz w:val="24"/>
                <w:szCs w:val="24"/>
              </w:rPr>
            </w:pPr>
            <w:r w:rsidRPr="00B2662D">
              <w:rPr>
                <w:rFonts w:cstheme="minorHAnsi"/>
                <w:sz w:val="24"/>
                <w:szCs w:val="24"/>
              </w:rPr>
              <w:t xml:space="preserve">There is a prayer for GLORY – </w:t>
            </w:r>
            <w:r w:rsidRPr="00B2662D">
              <w:rPr>
                <w:rFonts w:cstheme="minorHAnsi"/>
                <w:b/>
                <w:bCs/>
                <w:i/>
                <w:iCs/>
                <w:sz w:val="24"/>
                <w:szCs w:val="24"/>
              </w:rPr>
              <w:t xml:space="preserve">Glory be to the Father </w:t>
            </w:r>
            <w:proofErr w:type="gramStart"/>
            <w:r w:rsidRPr="00B2662D">
              <w:rPr>
                <w:rFonts w:cstheme="minorHAnsi"/>
                <w:b/>
                <w:bCs/>
                <w:i/>
                <w:iCs/>
                <w:sz w:val="24"/>
                <w:szCs w:val="24"/>
              </w:rPr>
              <w:t>etc..</w:t>
            </w:r>
            <w:proofErr w:type="gramEnd"/>
            <w:r w:rsidRPr="00B2662D">
              <w:rPr>
                <w:rFonts w:cstheme="minorHAnsi"/>
                <w:sz w:val="24"/>
                <w:szCs w:val="24"/>
              </w:rPr>
              <w:t xml:space="preserve"> </w:t>
            </w:r>
            <w:r w:rsidRPr="00B2662D">
              <w:rPr>
                <w:rFonts w:cstheme="minorHAnsi"/>
                <w:sz w:val="24"/>
                <w:szCs w:val="24"/>
              </w:rPr>
              <w:tab/>
            </w:r>
          </w:p>
          <w:p w14:paraId="267A51BD" w14:textId="7A607675" w:rsidR="00B2662D" w:rsidRPr="00B2662D" w:rsidRDefault="00B712CB" w:rsidP="00B2662D">
            <w:pPr>
              <w:pStyle w:val="ListParagraph"/>
              <w:numPr>
                <w:ilvl w:val="0"/>
                <w:numId w:val="17"/>
              </w:numPr>
              <w:spacing w:after="0" w:line="240" w:lineRule="auto"/>
              <w:rPr>
                <w:rStyle w:val="Hyperlink"/>
                <w:rFonts w:cstheme="minorHAnsi"/>
                <w:color w:val="181717"/>
                <w:sz w:val="24"/>
                <w:szCs w:val="24"/>
                <w:u w:val="none"/>
              </w:rPr>
            </w:pPr>
            <w:r w:rsidRPr="00C137EC">
              <w:rPr>
                <w:rFonts w:cstheme="minorHAnsi"/>
                <w:sz w:val="24"/>
                <w:szCs w:val="24"/>
              </w:rPr>
              <w:t xml:space="preserve">Introduce children to The Glory Be prayer by reading it to them and </w:t>
            </w:r>
            <w:r w:rsidR="00B2662D">
              <w:rPr>
                <w:rFonts w:cstheme="minorHAnsi"/>
                <w:sz w:val="24"/>
                <w:szCs w:val="24"/>
              </w:rPr>
              <w:t xml:space="preserve">by </w:t>
            </w:r>
            <w:r w:rsidRPr="00C137EC">
              <w:rPr>
                <w:rFonts w:cstheme="minorHAnsi"/>
                <w:sz w:val="24"/>
                <w:szCs w:val="24"/>
              </w:rPr>
              <w:t xml:space="preserve">using this clip to say together </w:t>
            </w:r>
            <w:hyperlink r:id="rId34" w:history="1">
              <w:r w:rsidRPr="00C137EC">
                <w:rPr>
                  <w:rStyle w:val="Hyperlink"/>
                  <w:rFonts w:cstheme="minorHAnsi"/>
                  <w:sz w:val="24"/>
                  <w:szCs w:val="24"/>
                </w:rPr>
                <w:t>https://www.youtube.com/watch?v=8Pywcp-hBcw</w:t>
              </w:r>
            </w:hyperlink>
          </w:p>
          <w:p w14:paraId="54A457E1" w14:textId="77777777" w:rsidR="00B2662D" w:rsidRDefault="00B712CB" w:rsidP="00B2662D">
            <w:pPr>
              <w:pStyle w:val="ListParagraph"/>
              <w:numPr>
                <w:ilvl w:val="0"/>
                <w:numId w:val="17"/>
              </w:numPr>
              <w:spacing w:after="0" w:line="240" w:lineRule="auto"/>
              <w:rPr>
                <w:rFonts w:cstheme="minorHAnsi"/>
                <w:sz w:val="24"/>
                <w:szCs w:val="24"/>
              </w:rPr>
            </w:pPr>
            <w:r w:rsidRPr="00B2662D">
              <w:rPr>
                <w:rFonts w:cstheme="minorHAnsi"/>
                <w:sz w:val="24"/>
                <w:szCs w:val="24"/>
              </w:rPr>
              <w:t>Say the prayer to children.</w:t>
            </w:r>
          </w:p>
          <w:p w14:paraId="6EAD09C3" w14:textId="0FF39341" w:rsidR="003F257C" w:rsidRPr="00B2662D" w:rsidRDefault="00F67F41" w:rsidP="00B2662D">
            <w:pPr>
              <w:pStyle w:val="ListParagraph"/>
              <w:numPr>
                <w:ilvl w:val="0"/>
                <w:numId w:val="17"/>
              </w:numPr>
              <w:spacing w:after="0" w:line="240" w:lineRule="auto"/>
              <w:rPr>
                <w:rFonts w:cstheme="minorHAnsi"/>
                <w:sz w:val="24"/>
                <w:szCs w:val="24"/>
              </w:rPr>
            </w:pPr>
            <w:r w:rsidRPr="00B2662D">
              <w:rPr>
                <w:rFonts w:cstheme="minorHAnsi"/>
                <w:sz w:val="24"/>
                <w:szCs w:val="24"/>
              </w:rPr>
              <w:lastRenderedPageBreak/>
              <w:t>Use the words Glory Be in prayer and liturgy – giving praise to God/Jesus – by simply saying after a prayer – “</w:t>
            </w:r>
            <w:r w:rsidRPr="00B2662D">
              <w:rPr>
                <w:rFonts w:cstheme="minorHAnsi"/>
                <w:b/>
                <w:bCs/>
                <w:sz w:val="24"/>
                <w:szCs w:val="24"/>
              </w:rPr>
              <w:t>Glory be to God</w:t>
            </w:r>
            <w:r w:rsidR="00B2662D">
              <w:rPr>
                <w:rFonts w:cstheme="minorHAnsi"/>
                <w:b/>
                <w:bCs/>
                <w:sz w:val="24"/>
                <w:szCs w:val="24"/>
              </w:rPr>
              <w:t>/Jesus</w:t>
            </w:r>
            <w:r w:rsidRPr="00B2662D">
              <w:rPr>
                <w:rFonts w:cstheme="minorHAnsi"/>
                <w:b/>
                <w:bCs/>
                <w:sz w:val="24"/>
                <w:szCs w:val="24"/>
              </w:rPr>
              <w:t>.”</w:t>
            </w:r>
          </w:p>
        </w:tc>
      </w:tr>
    </w:tbl>
    <w:p w14:paraId="737919BC" w14:textId="77777777" w:rsidR="00C94554" w:rsidRDefault="00C94554">
      <w:pPr>
        <w:rPr>
          <w:rFonts w:cstheme="minorHAnsi"/>
          <w:sz w:val="24"/>
          <w:szCs w:val="24"/>
        </w:rPr>
      </w:pPr>
    </w:p>
    <w:p w14:paraId="7E9EA0B5" w14:textId="77777777" w:rsidR="00041A23" w:rsidRPr="00676427" w:rsidRDefault="00041A23">
      <w:pPr>
        <w:rPr>
          <w:rFonts w:cstheme="minorHAnsi"/>
          <w:sz w:val="24"/>
          <w:szCs w:val="24"/>
        </w:rPr>
      </w:pPr>
    </w:p>
    <w:tbl>
      <w:tblPr>
        <w:tblStyle w:val="TableGrid"/>
        <w:tblW w:w="0" w:type="auto"/>
        <w:tblLook w:val="04A0" w:firstRow="1" w:lastRow="0" w:firstColumn="1" w:lastColumn="0" w:noHBand="0" w:noVBand="1"/>
      </w:tblPr>
      <w:tblGrid>
        <w:gridCol w:w="6516"/>
        <w:gridCol w:w="8845"/>
      </w:tblGrid>
      <w:tr w:rsidR="00C94554" w:rsidRPr="00676427" w14:paraId="42D7C518" w14:textId="77777777" w:rsidTr="00386270">
        <w:tc>
          <w:tcPr>
            <w:tcW w:w="6516" w:type="dxa"/>
          </w:tcPr>
          <w:p w14:paraId="03349A78" w14:textId="4A344CDB" w:rsidR="00C94554" w:rsidRPr="007841AF" w:rsidRDefault="00C94554">
            <w:pPr>
              <w:rPr>
                <w:rFonts w:cstheme="minorHAnsi"/>
                <w:b/>
                <w:bCs/>
              </w:rPr>
            </w:pPr>
            <w:r w:rsidRPr="007841AF">
              <w:rPr>
                <w:rFonts w:cstheme="minorHAnsi"/>
                <w:b/>
                <w:bCs/>
              </w:rPr>
              <w:t>Assess Pupils’…WAYS OF KNOWING</w:t>
            </w:r>
          </w:p>
        </w:tc>
        <w:tc>
          <w:tcPr>
            <w:tcW w:w="8845" w:type="dxa"/>
          </w:tcPr>
          <w:p w14:paraId="14169ED3" w14:textId="46510260" w:rsidR="00C94554" w:rsidRPr="007841AF" w:rsidRDefault="00C94554">
            <w:pPr>
              <w:rPr>
                <w:rFonts w:cstheme="minorHAnsi"/>
                <w:b/>
                <w:bCs/>
              </w:rPr>
            </w:pPr>
            <w:r w:rsidRPr="007841AF">
              <w:rPr>
                <w:rFonts w:cstheme="minorHAnsi"/>
                <w:b/>
                <w:bCs/>
              </w:rPr>
              <w:t>Informal / Formal Assessment Comments</w:t>
            </w:r>
          </w:p>
        </w:tc>
      </w:tr>
      <w:tr w:rsidR="00571A99" w:rsidRPr="00676427" w14:paraId="7473CBC1" w14:textId="77777777" w:rsidTr="00386270">
        <w:tc>
          <w:tcPr>
            <w:tcW w:w="6516" w:type="dxa"/>
            <w:shd w:val="clear" w:color="auto" w:fill="B4C6E7" w:themeFill="accent1" w:themeFillTint="66"/>
          </w:tcPr>
          <w:p w14:paraId="2C58E2C1" w14:textId="77777777" w:rsidR="00571A99" w:rsidRPr="007841AF" w:rsidRDefault="00571A99" w:rsidP="00571A99">
            <w:pPr>
              <w:shd w:val="clear" w:color="auto" w:fill="B4C6E7" w:themeFill="accent1" w:themeFillTint="66"/>
              <w:rPr>
                <w:rFonts w:cstheme="minorHAnsi"/>
                <w:b/>
                <w:bCs/>
                <w:color w:val="000000" w:themeColor="text1"/>
              </w:rPr>
            </w:pPr>
            <w:r w:rsidRPr="007841AF">
              <w:rPr>
                <w:rFonts w:cstheme="minorHAnsi"/>
                <w:b/>
                <w:bCs/>
                <w:color w:val="000000" w:themeColor="text1"/>
              </w:rPr>
              <w:t>UNDERSTAND</w:t>
            </w:r>
          </w:p>
          <w:p w14:paraId="68FFC247" w14:textId="77777777" w:rsidR="00571A99" w:rsidRPr="007841AF" w:rsidRDefault="00571A99" w:rsidP="00571A99">
            <w:pPr>
              <w:shd w:val="clear" w:color="auto" w:fill="B4C6E7" w:themeFill="accent1" w:themeFillTint="66"/>
              <w:rPr>
                <w:rFonts w:eastAsia="Times New Roman" w:cstheme="minorHAnsi"/>
                <w:i/>
                <w:iCs/>
                <w:color w:val="000000" w:themeColor="text1"/>
                <w:kern w:val="28"/>
                <w14:cntxtAlts/>
              </w:rPr>
            </w:pPr>
            <w:r w:rsidRPr="007841AF">
              <w:rPr>
                <w:rFonts w:eastAsia="Times New Roman" w:cstheme="minorHAnsi"/>
                <w:i/>
                <w:iCs/>
                <w:color w:val="000000" w:themeColor="text1"/>
                <w:kern w:val="28"/>
                <w14:cntxtAlts/>
              </w:rPr>
              <w:t xml:space="preserve">What will I see and hear to help me understand? </w:t>
            </w:r>
          </w:p>
          <w:p w14:paraId="36CD1887" w14:textId="77777777" w:rsidR="00571A99" w:rsidRPr="007841AF" w:rsidRDefault="00571A99" w:rsidP="00C055C1">
            <w:pPr>
              <w:pStyle w:val="ListParagraph"/>
              <w:numPr>
                <w:ilvl w:val="0"/>
                <w:numId w:val="12"/>
              </w:numPr>
              <w:shd w:val="clear" w:color="auto" w:fill="B4C6E7" w:themeFill="accent1" w:themeFillTint="66"/>
              <w:spacing w:after="0" w:line="240" w:lineRule="auto"/>
              <w:rPr>
                <w:rFonts w:eastAsia="Times New Roman" w:cstheme="minorHAnsi"/>
                <w:color w:val="000000" w:themeColor="text1"/>
                <w:kern w:val="28"/>
                <w:sz w:val="22"/>
                <w14:cntxtAlts/>
              </w:rPr>
            </w:pPr>
            <w:r w:rsidRPr="007841AF">
              <w:rPr>
                <w:rFonts w:eastAsia="Times New Roman" w:cstheme="minorHAnsi"/>
                <w:color w:val="000000" w:themeColor="text1"/>
                <w:kern w:val="28"/>
                <w:sz w:val="22"/>
                <w14:cntxtAlts/>
              </w:rPr>
              <w:t>The Bible as a special book.</w:t>
            </w:r>
          </w:p>
          <w:p w14:paraId="7532BABF"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asciiTheme="minorHAnsi" w:eastAsia="Times New Roman" w:hAnsiTheme="minorHAnsi" w:cstheme="minorHAnsi"/>
                <w:color w:val="000000" w:themeColor="text1"/>
                <w:kern w:val="28"/>
                <w:sz w:val="22"/>
                <w14:cntxtAlts/>
              </w:rPr>
              <w:t>Remember that Mary had a special baby called Jesus.</w:t>
            </w:r>
          </w:p>
          <w:p w14:paraId="36332B12"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asciiTheme="minorHAnsi" w:eastAsia="Times New Roman" w:hAnsiTheme="minorHAnsi" w:cstheme="minorHAnsi"/>
                <w:color w:val="000000" w:themeColor="text1"/>
                <w:kern w:val="28"/>
                <w:sz w:val="22"/>
                <w14:cntxtAlts/>
              </w:rPr>
              <w:t xml:space="preserve">Hear about the Wise men who visited Jesus. </w:t>
            </w:r>
          </w:p>
          <w:p w14:paraId="64082AC7"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cstheme="minorHAnsi"/>
                <w:sz w:val="22"/>
              </w:rPr>
              <w:t xml:space="preserve">Listen to/talk about </w:t>
            </w:r>
            <w:r w:rsidRPr="007841AF">
              <w:rPr>
                <w:rFonts w:cstheme="minorHAnsi"/>
                <w:b/>
                <w:bCs/>
                <w:sz w:val="22"/>
              </w:rPr>
              <w:t>The Feast of the Epiphany</w:t>
            </w:r>
            <w:r w:rsidRPr="007841AF">
              <w:rPr>
                <w:rFonts w:cstheme="minorHAnsi"/>
                <w:sz w:val="22"/>
              </w:rPr>
              <w:t xml:space="preserve"> as a whole school/class/year group </w:t>
            </w:r>
          </w:p>
          <w:p w14:paraId="285DFAF2"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asciiTheme="minorHAnsi" w:eastAsia="Times New Roman" w:hAnsiTheme="minorHAnsi" w:cstheme="minorHAnsi"/>
                <w:color w:val="000000" w:themeColor="text1"/>
                <w:kern w:val="28"/>
                <w:sz w:val="22"/>
                <w14:cntxtAlts/>
              </w:rPr>
              <w:t xml:space="preserve">God loves me. </w:t>
            </w:r>
          </w:p>
          <w:p w14:paraId="3870E9E9"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eastAsia="Times New Roman" w:cstheme="minorHAnsi"/>
                <w:color w:val="000000" w:themeColor="text1"/>
                <w:kern w:val="28"/>
                <w:sz w:val="22"/>
                <w14:cntxtAlts/>
              </w:rPr>
              <w:t>Jesus loves me</w:t>
            </w:r>
          </w:p>
          <w:p w14:paraId="6AB0FC4A" w14:textId="5ECA5ADF" w:rsidR="00571A99" w:rsidRPr="00300B10" w:rsidRDefault="00571A99" w:rsidP="00B23158">
            <w:pPr>
              <w:pStyle w:val="ListParagraph"/>
              <w:numPr>
                <w:ilvl w:val="0"/>
                <w:numId w:val="11"/>
              </w:numPr>
              <w:spacing w:after="0" w:line="240" w:lineRule="auto"/>
              <w:rPr>
                <w:rFonts w:cstheme="minorHAnsi"/>
                <w:sz w:val="22"/>
              </w:rPr>
            </w:pPr>
            <w:r w:rsidRPr="00300B10">
              <w:rPr>
                <w:rFonts w:eastAsia="Times New Roman" w:cstheme="minorHAnsi"/>
                <w:color w:val="000000" w:themeColor="text1"/>
                <w:kern w:val="28"/>
                <w:sz w:val="22"/>
                <w14:cntxtAlts/>
              </w:rPr>
              <w:t>Listen to and talk about The Glory Be prayer.</w:t>
            </w:r>
          </w:p>
        </w:tc>
        <w:tc>
          <w:tcPr>
            <w:tcW w:w="8845" w:type="dxa"/>
          </w:tcPr>
          <w:p w14:paraId="22CB832B" w14:textId="77777777" w:rsidR="00571A99" w:rsidRPr="007841AF" w:rsidRDefault="00571A99" w:rsidP="00571A99">
            <w:pPr>
              <w:rPr>
                <w:rFonts w:cstheme="minorHAnsi"/>
              </w:rPr>
            </w:pPr>
          </w:p>
        </w:tc>
      </w:tr>
      <w:tr w:rsidR="00571A99" w:rsidRPr="00676427" w14:paraId="6D4ECA56" w14:textId="77777777" w:rsidTr="00386270">
        <w:tc>
          <w:tcPr>
            <w:tcW w:w="6516" w:type="dxa"/>
            <w:shd w:val="clear" w:color="auto" w:fill="FBA1E1"/>
          </w:tcPr>
          <w:p w14:paraId="140D04F1" w14:textId="77777777" w:rsidR="00571A99" w:rsidRPr="003429B9" w:rsidRDefault="00571A99" w:rsidP="00571A99">
            <w:pPr>
              <w:rPr>
                <w:rFonts w:cstheme="minorHAnsi"/>
                <w:i/>
                <w:iCs/>
              </w:rPr>
            </w:pPr>
            <w:r w:rsidRPr="007841AF">
              <w:rPr>
                <w:rFonts w:cstheme="minorHAnsi"/>
                <w:b/>
                <w:bCs/>
                <w:color w:val="000000" w:themeColor="text1"/>
              </w:rPr>
              <w:t>DISCERN</w:t>
            </w:r>
            <w:r w:rsidRPr="007841AF">
              <w:rPr>
                <w:rFonts w:cstheme="minorHAnsi"/>
                <w:b/>
                <w:bCs/>
                <w:color w:val="000000" w:themeColor="text1"/>
              </w:rPr>
              <w:br/>
            </w:r>
            <w:r w:rsidRPr="007841AF">
              <w:rPr>
                <w:rFonts w:cstheme="minorHAnsi"/>
                <w:i/>
                <w:iCs/>
              </w:rPr>
              <w:t>How will I discover more? What can I do now?</w:t>
            </w:r>
          </w:p>
          <w:p w14:paraId="5283428E" w14:textId="77777777" w:rsidR="00571A99" w:rsidRPr="003429B9" w:rsidRDefault="00571A99" w:rsidP="00C055C1">
            <w:pPr>
              <w:numPr>
                <w:ilvl w:val="0"/>
                <w:numId w:val="16"/>
              </w:numPr>
              <w:rPr>
                <w:rFonts w:cstheme="minorHAnsi"/>
              </w:rPr>
            </w:pPr>
            <w:r w:rsidRPr="003429B9">
              <w:rPr>
                <w:rFonts w:cstheme="minorHAnsi"/>
              </w:rPr>
              <w:t>Wondering about the Magi</w:t>
            </w:r>
          </w:p>
          <w:p w14:paraId="195CA1BA" w14:textId="2D441D0D" w:rsidR="00571A99" w:rsidRPr="00B23158" w:rsidRDefault="00571A99" w:rsidP="00B23158">
            <w:pPr>
              <w:numPr>
                <w:ilvl w:val="0"/>
                <w:numId w:val="16"/>
              </w:numPr>
              <w:rPr>
                <w:rFonts w:cstheme="minorHAnsi"/>
              </w:rPr>
            </w:pPr>
            <w:r w:rsidRPr="003429B9">
              <w:rPr>
                <w:rFonts w:cstheme="minorHAnsi"/>
              </w:rPr>
              <w:t>Recognising and retelling the story of the Magi in different ways</w:t>
            </w:r>
          </w:p>
        </w:tc>
        <w:tc>
          <w:tcPr>
            <w:tcW w:w="8845" w:type="dxa"/>
          </w:tcPr>
          <w:p w14:paraId="11B524BB" w14:textId="77777777" w:rsidR="00571A99" w:rsidRPr="007841AF" w:rsidRDefault="00571A99" w:rsidP="00571A99">
            <w:pPr>
              <w:rPr>
                <w:rFonts w:cstheme="minorHAnsi"/>
              </w:rPr>
            </w:pPr>
          </w:p>
        </w:tc>
      </w:tr>
    </w:tbl>
    <w:p w14:paraId="1616D5B9" w14:textId="77777777" w:rsidR="00FF3F5D" w:rsidRDefault="00FF3F5D" w:rsidP="00AE7E09">
      <w:pPr>
        <w:rPr>
          <w:sz w:val="24"/>
          <w:szCs w:val="24"/>
        </w:rPr>
      </w:pPr>
    </w:p>
    <w:p w14:paraId="052FA9BD" w14:textId="77777777" w:rsidR="00811B14" w:rsidRDefault="00811B14"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0D23640F" w14:textId="77777777" w:rsidR="002E5F63" w:rsidRDefault="002E5F63"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427C561E" w14:textId="77777777" w:rsidR="00300B10" w:rsidRDefault="00300B10"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2D027E11" w14:textId="77777777" w:rsidR="00300B10" w:rsidRDefault="00300B10"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65912BFB" w14:textId="77777777" w:rsidR="00300B10" w:rsidRDefault="00300B10"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7E3EEDE3" w14:textId="77777777" w:rsidR="00300B10" w:rsidRPr="002D247F" w:rsidRDefault="00300B10"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tbl>
      <w:tblPr>
        <w:tblStyle w:val="TableGrid"/>
        <w:tblW w:w="15388" w:type="dxa"/>
        <w:tblLayout w:type="fixed"/>
        <w:tblLook w:val="04A0" w:firstRow="1" w:lastRow="0" w:firstColumn="1" w:lastColumn="0" w:noHBand="0" w:noVBand="1"/>
      </w:tblPr>
      <w:tblGrid>
        <w:gridCol w:w="3397"/>
        <w:gridCol w:w="3544"/>
        <w:gridCol w:w="992"/>
        <w:gridCol w:w="7455"/>
      </w:tblGrid>
      <w:tr w:rsidR="002D247F" w:rsidRPr="00B257AE" w14:paraId="6FC8F1E7" w14:textId="77777777" w:rsidTr="00E22E03">
        <w:tc>
          <w:tcPr>
            <w:tcW w:w="15388" w:type="dxa"/>
            <w:gridSpan w:val="4"/>
            <w:shd w:val="clear" w:color="auto" w:fill="A8D08D" w:themeFill="accent6" w:themeFillTint="99"/>
          </w:tcPr>
          <w:p w14:paraId="6EB2F969" w14:textId="3F91ED18" w:rsidR="002D247F" w:rsidRPr="00225F3D" w:rsidRDefault="00041A23" w:rsidP="00AF7DEA">
            <w:pPr>
              <w:rPr>
                <w:rFonts w:cstheme="minorHAnsi"/>
                <w:b/>
                <w:bCs/>
                <w:sz w:val="24"/>
                <w:szCs w:val="24"/>
              </w:rPr>
            </w:pPr>
            <w:r>
              <w:rPr>
                <w:rFonts w:cstheme="minorHAnsi"/>
                <w:b/>
                <w:bCs/>
                <w:sz w:val="24"/>
                <w:szCs w:val="24"/>
              </w:rPr>
              <w:lastRenderedPageBreak/>
              <w:t xml:space="preserve">SECOND </w:t>
            </w:r>
            <w:r w:rsidR="002D247F" w:rsidRPr="00225F3D">
              <w:rPr>
                <w:rFonts w:cstheme="minorHAnsi"/>
                <w:b/>
                <w:bCs/>
                <w:sz w:val="24"/>
                <w:szCs w:val="24"/>
              </w:rPr>
              <w:t>TEACHING SEQUENCE</w:t>
            </w:r>
          </w:p>
          <w:p w14:paraId="631712ED" w14:textId="10BD7438" w:rsidR="002D247F" w:rsidRPr="00225F3D" w:rsidRDefault="00164AFE" w:rsidP="00AF7DEA">
            <w:pPr>
              <w:rPr>
                <w:rFonts w:cstheme="minorHAnsi"/>
                <w:b/>
                <w:bCs/>
                <w:sz w:val="24"/>
                <w:szCs w:val="24"/>
              </w:rPr>
            </w:pPr>
            <w:r>
              <w:rPr>
                <w:rFonts w:cstheme="minorHAnsi"/>
                <w:b/>
                <w:bCs/>
                <w:sz w:val="24"/>
                <w:szCs w:val="24"/>
              </w:rPr>
              <w:t>NURSERY</w:t>
            </w:r>
            <w:r w:rsidR="002D247F">
              <w:rPr>
                <w:rFonts w:cstheme="minorHAnsi"/>
                <w:b/>
                <w:bCs/>
                <w:sz w:val="24"/>
                <w:szCs w:val="24"/>
              </w:rPr>
              <w:t xml:space="preserve"> </w:t>
            </w:r>
            <w:r w:rsidR="002D247F" w:rsidRPr="00225F3D">
              <w:rPr>
                <w:rFonts w:cstheme="minorHAnsi"/>
                <w:b/>
                <w:bCs/>
                <w:sz w:val="24"/>
                <w:szCs w:val="24"/>
              </w:rPr>
              <w:t>BRANCH 3</w:t>
            </w:r>
          </w:p>
          <w:p w14:paraId="073DE997" w14:textId="77777777" w:rsidR="002D247F" w:rsidRPr="00B257AE" w:rsidRDefault="002D247F" w:rsidP="00AF7DEA">
            <w:pPr>
              <w:jc w:val="center"/>
              <w:rPr>
                <w:rFonts w:cstheme="minorHAnsi"/>
                <w:b/>
                <w:bCs/>
                <w:sz w:val="24"/>
                <w:szCs w:val="24"/>
              </w:rPr>
            </w:pPr>
          </w:p>
          <w:p w14:paraId="6D36F103" w14:textId="45DCF437" w:rsidR="002D247F" w:rsidRPr="00B257AE" w:rsidRDefault="00292EF5" w:rsidP="00AF7DEA">
            <w:pPr>
              <w:pStyle w:val="ListParagraph"/>
              <w:spacing w:after="0" w:line="240" w:lineRule="auto"/>
              <w:ind w:firstLine="0"/>
              <w:jc w:val="center"/>
              <w:rPr>
                <w:rFonts w:asciiTheme="minorHAnsi" w:hAnsiTheme="minorHAnsi" w:cstheme="minorHAnsi"/>
                <w:b/>
                <w:bCs/>
                <w:sz w:val="24"/>
                <w:szCs w:val="24"/>
              </w:rPr>
            </w:pPr>
            <w:r>
              <w:rPr>
                <w:rFonts w:asciiTheme="minorHAnsi" w:hAnsiTheme="minorHAnsi" w:cstheme="minorHAnsi"/>
                <w:b/>
                <w:bCs/>
                <w:sz w:val="24"/>
                <w:szCs w:val="24"/>
              </w:rPr>
              <w:t>Jesus grows up in a loving family</w:t>
            </w:r>
          </w:p>
        </w:tc>
      </w:tr>
      <w:tr w:rsidR="003C6A87" w:rsidRPr="00B257AE" w14:paraId="7A059BB2" w14:textId="77777777" w:rsidTr="00AF7DEA">
        <w:tc>
          <w:tcPr>
            <w:tcW w:w="6941" w:type="dxa"/>
            <w:gridSpan w:val="2"/>
            <w:shd w:val="clear" w:color="auto" w:fill="A8D08D" w:themeFill="accent6" w:themeFillTint="99"/>
          </w:tcPr>
          <w:p w14:paraId="5ECF4BE4" w14:textId="66A132CB" w:rsidR="003C6A87" w:rsidRPr="003C6A87" w:rsidRDefault="003C6A87" w:rsidP="00AF7DEA">
            <w:pPr>
              <w:rPr>
                <w:rFonts w:cstheme="minorHAnsi"/>
                <w:b/>
                <w:sz w:val="24"/>
                <w:szCs w:val="24"/>
              </w:rPr>
            </w:pPr>
            <w:r w:rsidRPr="00E22E03">
              <w:rPr>
                <w:rFonts w:cstheme="minorHAnsi"/>
                <w:b/>
                <w:sz w:val="24"/>
                <w:szCs w:val="24"/>
              </w:rPr>
              <w:t>HEAR</w:t>
            </w:r>
            <w:r>
              <w:rPr>
                <w:rFonts w:cstheme="minorHAnsi"/>
                <w:b/>
                <w:sz w:val="24"/>
                <w:szCs w:val="24"/>
              </w:rPr>
              <w:t xml:space="preserve"> &amp; BELIEVE</w:t>
            </w:r>
          </w:p>
        </w:tc>
        <w:tc>
          <w:tcPr>
            <w:tcW w:w="8447" w:type="dxa"/>
            <w:gridSpan w:val="2"/>
            <w:shd w:val="clear" w:color="auto" w:fill="A8D08D" w:themeFill="accent6" w:themeFillTint="99"/>
          </w:tcPr>
          <w:p w14:paraId="0AF527D4" w14:textId="21ECF626" w:rsidR="003C6A87" w:rsidRPr="00E22E03" w:rsidRDefault="003C6A87" w:rsidP="00AF7DEA">
            <w:pPr>
              <w:rPr>
                <w:rFonts w:cstheme="minorHAnsi"/>
                <w:b/>
                <w:sz w:val="24"/>
                <w:szCs w:val="24"/>
              </w:rPr>
            </w:pPr>
            <w:r w:rsidRPr="00E22E03">
              <w:rPr>
                <w:rFonts w:cstheme="minorHAnsi"/>
                <w:b/>
                <w:sz w:val="24"/>
                <w:szCs w:val="24"/>
              </w:rPr>
              <w:t>WAYS OF KNOWING</w:t>
            </w:r>
          </w:p>
        </w:tc>
      </w:tr>
      <w:tr w:rsidR="00E22E03" w:rsidRPr="00B257AE" w14:paraId="4E9F04B4" w14:textId="77777777" w:rsidTr="00E22E03">
        <w:tc>
          <w:tcPr>
            <w:tcW w:w="3397" w:type="dxa"/>
          </w:tcPr>
          <w:p w14:paraId="7F72C02C" w14:textId="77777777" w:rsidR="00E22E03" w:rsidRDefault="00E22E03" w:rsidP="00AF7DEA">
            <w:pPr>
              <w:rPr>
                <w:rFonts w:eastAsia="Times New Roman" w:cstheme="minorHAnsi"/>
                <w:color w:val="333333"/>
                <w:kern w:val="0"/>
                <w:lang w:eastAsia="en-GB"/>
                <w14:ligatures w14:val="none"/>
              </w:rPr>
            </w:pPr>
            <w:r w:rsidRPr="00CC286B">
              <w:rPr>
                <w:rFonts w:eastAsia="Times New Roman" w:cstheme="minorHAnsi"/>
                <w:color w:val="333333"/>
                <w:kern w:val="0"/>
                <w:lang w:eastAsia="en-GB"/>
                <w14:ligatures w14:val="none"/>
              </w:rPr>
              <w:t xml:space="preserve">Luke 2:40 </w:t>
            </w:r>
          </w:p>
          <w:p w14:paraId="36F29AEF" w14:textId="77777777" w:rsidR="00292EF5" w:rsidRDefault="00292EF5" w:rsidP="00AF7DEA">
            <w:pPr>
              <w:rPr>
                <w:rFonts w:eastAsia="Times New Roman" w:cstheme="minorHAnsi"/>
                <w:color w:val="333333"/>
                <w:kern w:val="0"/>
                <w:lang w:eastAsia="en-GB"/>
                <w14:ligatures w14:val="none"/>
              </w:rPr>
            </w:pPr>
            <w:r>
              <w:rPr>
                <w:rFonts w:eastAsia="Times New Roman" w:cstheme="minorHAnsi"/>
                <w:color w:val="333333"/>
                <w:kern w:val="0"/>
                <w:lang w:eastAsia="en-GB"/>
                <w14:ligatures w14:val="none"/>
              </w:rPr>
              <w:t>Jesus grows up in a loving family.</w:t>
            </w:r>
          </w:p>
          <w:p w14:paraId="58E43275" w14:textId="77777777" w:rsidR="00657C01" w:rsidRDefault="00657C01" w:rsidP="00AF7DEA">
            <w:pPr>
              <w:rPr>
                <w:rFonts w:eastAsia="Times New Roman" w:cstheme="minorHAnsi"/>
                <w:color w:val="333333"/>
                <w:kern w:val="0"/>
                <w:lang w:eastAsia="en-GB"/>
                <w14:ligatures w14:val="none"/>
              </w:rPr>
            </w:pPr>
          </w:p>
          <w:p w14:paraId="6E1ACCC8" w14:textId="1175F048" w:rsidR="00657C01" w:rsidRPr="00B257AE" w:rsidRDefault="00657C01" w:rsidP="00AF7DEA">
            <w:pPr>
              <w:rPr>
                <w:rFonts w:cstheme="minorHAnsi"/>
                <w:b/>
                <w:bCs/>
                <w:sz w:val="24"/>
                <w:szCs w:val="24"/>
              </w:rPr>
            </w:pPr>
            <w:r>
              <w:rPr>
                <w:rFonts w:cstheme="minorHAnsi"/>
                <w:b/>
                <w:bCs/>
                <w:highlight w:val="yellow"/>
              </w:rPr>
              <w:t>*</w:t>
            </w:r>
            <w:r w:rsidRPr="00017F05">
              <w:rPr>
                <w:rFonts w:cstheme="minorHAnsi"/>
                <w:b/>
                <w:bCs/>
                <w:highlight w:val="yellow"/>
              </w:rPr>
              <w:t>Please note that this is an addition to the Scripture listed in the RED.</w:t>
            </w:r>
            <w:r>
              <w:rPr>
                <w:rFonts w:cstheme="minorHAnsi"/>
                <w:b/>
                <w:bCs/>
              </w:rPr>
              <w:t xml:space="preserve"> </w:t>
            </w:r>
          </w:p>
        </w:tc>
        <w:tc>
          <w:tcPr>
            <w:tcW w:w="3544" w:type="dxa"/>
          </w:tcPr>
          <w:p w14:paraId="7EACE728" w14:textId="22AB14E3" w:rsidR="00E22E03" w:rsidRPr="003C6A87" w:rsidRDefault="00657C01" w:rsidP="00C055C1">
            <w:pPr>
              <w:pStyle w:val="ListParagraph"/>
              <w:numPr>
                <w:ilvl w:val="0"/>
                <w:numId w:val="27"/>
              </w:numPr>
              <w:spacing w:after="0" w:line="240" w:lineRule="auto"/>
              <w:rPr>
                <w:rFonts w:cstheme="minorHAnsi"/>
                <w:sz w:val="22"/>
              </w:rPr>
            </w:pPr>
            <w:r w:rsidRPr="003C6A87">
              <w:rPr>
                <w:rFonts w:cstheme="minorHAnsi"/>
                <w:sz w:val="22"/>
              </w:rPr>
              <w:t xml:space="preserve">Christians believe that Jesus grew up in a loving family. </w:t>
            </w:r>
          </w:p>
          <w:p w14:paraId="55FC66B8" w14:textId="77777777" w:rsidR="00D815B4" w:rsidRPr="003C6A87" w:rsidRDefault="00D815B4" w:rsidP="00D815B4">
            <w:pPr>
              <w:pStyle w:val="ListParagraph"/>
              <w:spacing w:after="0" w:line="240" w:lineRule="auto"/>
              <w:ind w:firstLine="0"/>
              <w:rPr>
                <w:rFonts w:cstheme="minorHAnsi"/>
                <w:sz w:val="22"/>
              </w:rPr>
            </w:pPr>
          </w:p>
          <w:p w14:paraId="725CEC52" w14:textId="2397B8A1" w:rsidR="00D82885" w:rsidRPr="000E0605" w:rsidRDefault="00657C01" w:rsidP="00C055C1">
            <w:pPr>
              <w:pStyle w:val="ListParagraph"/>
              <w:numPr>
                <w:ilvl w:val="0"/>
                <w:numId w:val="27"/>
              </w:numPr>
              <w:spacing w:after="0" w:line="240" w:lineRule="auto"/>
              <w:rPr>
                <w:rFonts w:cstheme="minorHAnsi"/>
                <w:sz w:val="24"/>
                <w:szCs w:val="24"/>
              </w:rPr>
            </w:pPr>
            <w:r w:rsidRPr="003C6A87">
              <w:rPr>
                <w:rFonts w:cstheme="minorHAnsi"/>
                <w:sz w:val="22"/>
              </w:rPr>
              <w:t>Jesus, Joseph and Mary were known as the Holy Family.</w:t>
            </w:r>
          </w:p>
        </w:tc>
        <w:tc>
          <w:tcPr>
            <w:tcW w:w="8447" w:type="dxa"/>
            <w:gridSpan w:val="2"/>
          </w:tcPr>
          <w:tbl>
            <w:tblPr>
              <w:tblStyle w:val="TableGrid"/>
              <w:tblW w:w="8585" w:type="dxa"/>
              <w:tblLayout w:type="fixed"/>
              <w:tblLook w:val="04A0" w:firstRow="1" w:lastRow="0" w:firstColumn="1" w:lastColumn="0" w:noHBand="0" w:noVBand="1"/>
            </w:tblPr>
            <w:tblGrid>
              <w:gridCol w:w="8585"/>
            </w:tblGrid>
            <w:tr w:rsidR="00E22E03" w:rsidRPr="00B257AE" w14:paraId="2DABD01F" w14:textId="77777777" w:rsidTr="00E22E03">
              <w:tc>
                <w:tcPr>
                  <w:tcW w:w="8585" w:type="dxa"/>
                  <w:shd w:val="clear" w:color="auto" w:fill="B4C6E7" w:themeFill="accent1" w:themeFillTint="66"/>
                </w:tcPr>
                <w:p w14:paraId="73E59960" w14:textId="77777777" w:rsidR="00D82885" w:rsidRDefault="00E22E03" w:rsidP="00D82885">
                  <w:pPr>
                    <w:shd w:val="clear" w:color="auto" w:fill="B4C6E7" w:themeFill="accent1" w:themeFillTint="66"/>
                    <w:rPr>
                      <w:rFonts w:eastAsia="Times New Roman" w:cstheme="minorHAnsi"/>
                      <w:i/>
                      <w:iCs/>
                      <w:color w:val="000000" w:themeColor="text1"/>
                      <w:kern w:val="24"/>
                      <w:lang w:eastAsia="en-GB"/>
                    </w:rPr>
                  </w:pPr>
                  <w:r w:rsidRPr="00D82885">
                    <w:rPr>
                      <w:rFonts w:cstheme="minorHAnsi"/>
                      <w:b/>
                      <w:bCs/>
                      <w:sz w:val="24"/>
                      <w:szCs w:val="24"/>
                    </w:rPr>
                    <w:t>UNDERSTAND</w:t>
                  </w:r>
                  <w:r w:rsidRPr="00D82885">
                    <w:rPr>
                      <w:rFonts w:cstheme="minorHAnsi"/>
                      <w:b/>
                      <w:bCs/>
                      <w:sz w:val="24"/>
                      <w:szCs w:val="24"/>
                    </w:rPr>
                    <w:br/>
                  </w:r>
                  <w:r w:rsidR="00D82885" w:rsidRPr="008D7EF7">
                    <w:rPr>
                      <w:rFonts w:eastAsia="Times New Roman" w:cstheme="minorHAnsi"/>
                      <w:i/>
                      <w:iCs/>
                      <w:color w:val="000000" w:themeColor="text1"/>
                      <w:kern w:val="24"/>
                      <w:lang w:eastAsia="en-GB"/>
                    </w:rPr>
                    <w:t xml:space="preserve">What will I see and hear to help me </w:t>
                  </w:r>
                  <w:r w:rsidR="00D82885" w:rsidRPr="008D7EF7">
                    <w:rPr>
                      <w:rFonts w:eastAsia="Times New Roman" w:cstheme="minorHAnsi"/>
                      <w:b/>
                      <w:bCs/>
                      <w:i/>
                      <w:iCs/>
                      <w:color w:val="000000" w:themeColor="text1"/>
                      <w:kern w:val="24"/>
                      <w:lang w:eastAsia="en-GB"/>
                    </w:rPr>
                    <w:t>understand</w:t>
                  </w:r>
                  <w:r w:rsidR="00D82885" w:rsidRPr="008D7EF7">
                    <w:rPr>
                      <w:rFonts w:eastAsia="Times New Roman" w:cstheme="minorHAnsi"/>
                      <w:i/>
                      <w:iCs/>
                      <w:color w:val="000000" w:themeColor="text1"/>
                      <w:kern w:val="24"/>
                      <w:lang w:eastAsia="en-GB"/>
                    </w:rPr>
                    <w:t>?</w:t>
                  </w:r>
                </w:p>
                <w:p w14:paraId="5F3CC082" w14:textId="77777777" w:rsidR="00E22E03" w:rsidRPr="00657C01" w:rsidRDefault="00D82885" w:rsidP="00C055C1">
                  <w:pPr>
                    <w:pStyle w:val="ListParagraph"/>
                    <w:numPr>
                      <w:ilvl w:val="0"/>
                      <w:numId w:val="25"/>
                    </w:numPr>
                    <w:spacing w:after="0" w:line="240" w:lineRule="auto"/>
                    <w:rPr>
                      <w:rFonts w:cstheme="minorHAnsi"/>
                      <w:sz w:val="22"/>
                    </w:rPr>
                  </w:pPr>
                  <w:r w:rsidRPr="00657C01">
                    <w:rPr>
                      <w:rFonts w:cstheme="minorHAnsi"/>
                      <w:sz w:val="22"/>
                    </w:rPr>
                    <w:t>Talk about Jesus, Mary and Joseph as the Holy Family</w:t>
                  </w:r>
                </w:p>
                <w:p w14:paraId="71E307B6" w14:textId="57E8DE08" w:rsidR="00D82885" w:rsidRPr="00D82885" w:rsidRDefault="00D82885" w:rsidP="00C055C1">
                  <w:pPr>
                    <w:pStyle w:val="ListParagraph"/>
                    <w:numPr>
                      <w:ilvl w:val="0"/>
                      <w:numId w:val="25"/>
                    </w:numPr>
                    <w:spacing w:after="0" w:line="240" w:lineRule="auto"/>
                    <w:rPr>
                      <w:rFonts w:cstheme="minorHAnsi"/>
                      <w:b/>
                      <w:bCs/>
                      <w:sz w:val="24"/>
                      <w:szCs w:val="24"/>
                    </w:rPr>
                  </w:pPr>
                  <w:r w:rsidRPr="00657C01">
                    <w:rPr>
                      <w:rFonts w:cstheme="minorHAnsi"/>
                      <w:sz w:val="22"/>
                    </w:rPr>
                    <w:t>Talk about and hear about Jesus as a boy</w:t>
                  </w:r>
                </w:p>
              </w:tc>
            </w:tr>
            <w:tr w:rsidR="00E22E03" w:rsidRPr="00B257AE" w14:paraId="0E27C8DA" w14:textId="77777777" w:rsidTr="00E22E03">
              <w:tc>
                <w:tcPr>
                  <w:tcW w:w="8585" w:type="dxa"/>
                  <w:shd w:val="clear" w:color="auto" w:fill="FBA1E1"/>
                </w:tcPr>
                <w:p w14:paraId="335C0A9B" w14:textId="1096EB73" w:rsidR="00E22E03" w:rsidRPr="00D82885" w:rsidRDefault="00E22E03" w:rsidP="00AF7DEA">
                  <w:pPr>
                    <w:rPr>
                      <w:rFonts w:cstheme="minorHAnsi"/>
                      <w:i/>
                      <w:iCs/>
                    </w:rPr>
                  </w:pPr>
                  <w:r>
                    <w:rPr>
                      <w:rFonts w:cstheme="minorHAnsi"/>
                      <w:b/>
                      <w:bCs/>
                      <w:sz w:val="24"/>
                      <w:szCs w:val="24"/>
                    </w:rPr>
                    <w:t>D</w:t>
                  </w:r>
                  <w:r w:rsidRPr="004661B9">
                    <w:rPr>
                      <w:rFonts w:cstheme="minorHAnsi"/>
                      <w:b/>
                      <w:bCs/>
                      <w:sz w:val="24"/>
                      <w:szCs w:val="24"/>
                    </w:rPr>
                    <w:t>ISCERN</w:t>
                  </w:r>
                  <w:r w:rsidRPr="004661B9">
                    <w:rPr>
                      <w:rFonts w:cstheme="minorHAnsi"/>
                      <w:b/>
                      <w:bCs/>
                      <w:sz w:val="24"/>
                      <w:szCs w:val="24"/>
                    </w:rPr>
                    <w:br/>
                  </w:r>
                  <w:r w:rsidR="00D82885" w:rsidRPr="00D82885">
                    <w:rPr>
                      <w:rFonts w:cstheme="minorHAnsi"/>
                      <w:i/>
                      <w:iCs/>
                    </w:rPr>
                    <w:t xml:space="preserve">How will I discover more? What can I do now? </w:t>
                  </w:r>
                </w:p>
                <w:p w14:paraId="09A72786" w14:textId="77777777" w:rsidR="00E22E03" w:rsidRPr="00657C01" w:rsidRDefault="00BC5C8E" w:rsidP="00C055C1">
                  <w:pPr>
                    <w:pStyle w:val="ListParagraph"/>
                    <w:numPr>
                      <w:ilvl w:val="0"/>
                      <w:numId w:val="26"/>
                    </w:numPr>
                    <w:spacing w:after="0" w:line="240" w:lineRule="auto"/>
                    <w:rPr>
                      <w:rFonts w:cstheme="minorHAnsi"/>
                      <w:sz w:val="22"/>
                    </w:rPr>
                  </w:pPr>
                  <w:r w:rsidRPr="00657C01">
                    <w:rPr>
                      <w:rFonts w:cstheme="minorHAnsi"/>
                      <w:sz w:val="22"/>
                    </w:rPr>
                    <w:t xml:space="preserve">Wonder about the Holy Family and what they did together </w:t>
                  </w:r>
                </w:p>
                <w:p w14:paraId="6D0FB1E0" w14:textId="3257E197" w:rsidR="00BC5C8E" w:rsidRPr="00BC5C8E" w:rsidRDefault="00BC5C8E" w:rsidP="00C055C1">
                  <w:pPr>
                    <w:pStyle w:val="ListParagraph"/>
                    <w:numPr>
                      <w:ilvl w:val="0"/>
                      <w:numId w:val="26"/>
                    </w:numPr>
                    <w:spacing w:after="0" w:line="240" w:lineRule="auto"/>
                    <w:rPr>
                      <w:rFonts w:cstheme="minorHAnsi"/>
                      <w:sz w:val="24"/>
                      <w:szCs w:val="24"/>
                    </w:rPr>
                  </w:pPr>
                  <w:r w:rsidRPr="00657C01">
                    <w:rPr>
                      <w:rFonts w:cstheme="minorHAnsi"/>
                      <w:sz w:val="22"/>
                    </w:rPr>
                    <w:t>Talk about similarities and differences between their own family and the Holy Family</w:t>
                  </w:r>
                </w:p>
              </w:tc>
            </w:tr>
          </w:tbl>
          <w:p w14:paraId="1F1DA065" w14:textId="08A3C338" w:rsidR="00E22E03" w:rsidRPr="00B257AE" w:rsidRDefault="00E22E03" w:rsidP="00AF7DEA">
            <w:pPr>
              <w:rPr>
                <w:rFonts w:cstheme="minorHAnsi"/>
                <w:sz w:val="24"/>
                <w:szCs w:val="24"/>
              </w:rPr>
            </w:pPr>
          </w:p>
        </w:tc>
      </w:tr>
      <w:tr w:rsidR="00292EF5" w:rsidRPr="00B257AE" w14:paraId="6411C69D" w14:textId="77777777" w:rsidTr="00AF7DEA">
        <w:tc>
          <w:tcPr>
            <w:tcW w:w="15388" w:type="dxa"/>
            <w:gridSpan w:val="4"/>
            <w:shd w:val="clear" w:color="auto" w:fill="A8D08D" w:themeFill="accent6" w:themeFillTint="99"/>
          </w:tcPr>
          <w:p w14:paraId="13A60B72" w14:textId="19865DA0" w:rsidR="00292EF5" w:rsidRPr="004661B9" w:rsidRDefault="00292EF5" w:rsidP="00292EF5">
            <w:pPr>
              <w:rPr>
                <w:rFonts w:cstheme="minorHAnsi"/>
                <w:b/>
                <w:bCs/>
                <w:sz w:val="24"/>
                <w:szCs w:val="24"/>
              </w:rPr>
            </w:pPr>
            <w:r w:rsidRPr="005C4E6B">
              <w:rPr>
                <w:rFonts w:cstheme="minorHAnsi"/>
                <w:b/>
                <w:bCs/>
                <w:sz w:val="24"/>
                <w:szCs w:val="24"/>
              </w:rPr>
              <w:t>Scripture (HEAR) Good News Translation</w:t>
            </w:r>
          </w:p>
        </w:tc>
      </w:tr>
      <w:tr w:rsidR="00292EF5" w:rsidRPr="00B257AE" w14:paraId="43C17456" w14:textId="77777777" w:rsidTr="00E22E03">
        <w:tc>
          <w:tcPr>
            <w:tcW w:w="15388" w:type="dxa"/>
            <w:gridSpan w:val="4"/>
          </w:tcPr>
          <w:p w14:paraId="73F2E26E" w14:textId="43A4F2C0" w:rsidR="00292EF5" w:rsidRPr="00292EF5" w:rsidRDefault="00292EF5" w:rsidP="00292EF5">
            <w:pPr>
              <w:shd w:val="clear" w:color="auto" w:fill="FFFFFF"/>
              <w:spacing w:before="100" w:beforeAutospacing="1" w:after="100" w:afterAutospacing="1"/>
              <w:rPr>
                <w:rFonts w:eastAsia="Times New Roman" w:cstheme="minorHAnsi"/>
                <w:b/>
                <w:bCs/>
                <w:color w:val="333333"/>
                <w:kern w:val="0"/>
                <w:lang w:eastAsia="en-GB"/>
                <w14:ligatures w14:val="none"/>
              </w:rPr>
            </w:pPr>
            <w:r w:rsidRPr="00292EF5">
              <w:rPr>
                <w:rFonts w:eastAsia="Times New Roman" w:cstheme="minorHAnsi"/>
                <w:b/>
                <w:bCs/>
                <w:color w:val="333333"/>
                <w:kern w:val="0"/>
                <w:lang w:eastAsia="en-GB"/>
                <w14:ligatures w14:val="none"/>
              </w:rPr>
              <w:t xml:space="preserve">Luke 2:40 </w:t>
            </w:r>
          </w:p>
          <w:p w14:paraId="6F237343" w14:textId="77777777" w:rsidR="00292EF5" w:rsidRPr="00292EF5" w:rsidRDefault="00292EF5" w:rsidP="00292EF5">
            <w:pPr>
              <w:shd w:val="clear" w:color="auto" w:fill="FFFFFF"/>
              <w:spacing w:before="100" w:beforeAutospacing="1" w:after="100" w:afterAutospacing="1"/>
              <w:rPr>
                <w:rFonts w:eastAsia="Times New Roman"/>
                <w:color w:val="333333"/>
                <w:kern w:val="0"/>
                <w:lang w:eastAsia="en-GB"/>
                <w14:ligatures w14:val="none"/>
              </w:rPr>
            </w:pPr>
            <w:r w:rsidRPr="00292EF5">
              <w:rPr>
                <w:rStyle w:val="text"/>
                <w:rFonts w:cstheme="minorHAnsi"/>
                <w:b/>
                <w:bCs/>
                <w:color w:val="000000"/>
                <w:shd w:val="clear" w:color="auto" w:fill="FFFFFF"/>
                <w:vertAlign w:val="superscript"/>
              </w:rPr>
              <w:t>39 </w:t>
            </w:r>
            <w:r w:rsidRPr="00292EF5">
              <w:rPr>
                <w:rStyle w:val="text"/>
                <w:rFonts w:cstheme="minorHAnsi"/>
                <w:color w:val="000000"/>
                <w:shd w:val="clear" w:color="auto" w:fill="FFFFFF"/>
              </w:rPr>
              <w:t>When Joseph and Mary had done everything required by the Law of the Lord, they returned to Galilee to their own town of Nazareth.</w:t>
            </w:r>
            <w:r w:rsidRPr="00292EF5">
              <w:rPr>
                <w:rFonts w:cstheme="minorHAnsi"/>
                <w:color w:val="000000"/>
                <w:shd w:val="clear" w:color="auto" w:fill="FFFFFF"/>
              </w:rPr>
              <w:t> </w:t>
            </w:r>
            <w:r w:rsidRPr="00292EF5">
              <w:rPr>
                <w:rStyle w:val="text"/>
                <w:rFonts w:cstheme="minorHAnsi"/>
                <w:b/>
                <w:bCs/>
                <w:color w:val="000000"/>
                <w:shd w:val="clear" w:color="auto" w:fill="FFFFFF"/>
                <w:vertAlign w:val="superscript"/>
              </w:rPr>
              <w:t>40 </w:t>
            </w:r>
            <w:r w:rsidRPr="00292EF5">
              <w:rPr>
                <w:rStyle w:val="text"/>
                <w:rFonts w:cstheme="minorHAnsi"/>
                <w:color w:val="000000"/>
                <w:shd w:val="clear" w:color="auto" w:fill="FFFFFF"/>
              </w:rPr>
              <w:t>And the child grew and became strong; he was filled with wisdom, and the grace of God was on him.</w:t>
            </w:r>
          </w:p>
          <w:p w14:paraId="59163378" w14:textId="47E59663" w:rsidR="00292EF5" w:rsidRPr="00292EF5" w:rsidRDefault="00292EF5" w:rsidP="00292EF5">
            <w:pPr>
              <w:shd w:val="clear" w:color="auto" w:fill="FFFFFF"/>
              <w:spacing w:before="100" w:beforeAutospacing="1" w:after="100" w:afterAutospacing="1"/>
              <w:rPr>
                <w:rFonts w:eastAsia="Times New Roman"/>
                <w:color w:val="333333"/>
                <w:kern w:val="0"/>
                <w:lang w:eastAsia="en-GB"/>
                <w14:ligatures w14:val="none"/>
              </w:rPr>
            </w:pPr>
          </w:p>
        </w:tc>
      </w:tr>
      <w:tr w:rsidR="00292EF5" w:rsidRPr="00B257AE" w14:paraId="78DF69C6" w14:textId="77777777" w:rsidTr="00E22E03">
        <w:tc>
          <w:tcPr>
            <w:tcW w:w="15388" w:type="dxa"/>
            <w:gridSpan w:val="4"/>
          </w:tcPr>
          <w:p w14:paraId="45844834" w14:textId="77777777" w:rsidR="00292EF5" w:rsidRDefault="00292EF5" w:rsidP="00292EF5">
            <w:pPr>
              <w:rPr>
                <w:rFonts w:cstheme="minorHAnsi"/>
                <w:b/>
                <w:bCs/>
              </w:rPr>
            </w:pPr>
            <w:r w:rsidRPr="00CC286B">
              <w:rPr>
                <w:rFonts w:cstheme="minorHAnsi"/>
                <w:b/>
                <w:bCs/>
              </w:rPr>
              <w:t>Teacher Notes</w:t>
            </w:r>
          </w:p>
          <w:p w14:paraId="1F918995" w14:textId="2B813F2E" w:rsidR="00292EF5" w:rsidRPr="00CC286B" w:rsidRDefault="00292EF5" w:rsidP="00292EF5">
            <w:pPr>
              <w:rPr>
                <w:rFonts w:cstheme="minorHAnsi"/>
                <w:b/>
                <w:bCs/>
              </w:rPr>
            </w:pPr>
            <w:r>
              <w:rPr>
                <w:rFonts w:cstheme="minorHAnsi"/>
                <w:b/>
                <w:bCs/>
                <w:highlight w:val="yellow"/>
              </w:rPr>
              <w:t>*</w:t>
            </w:r>
            <w:r w:rsidRPr="00017F05">
              <w:rPr>
                <w:rFonts w:cstheme="minorHAnsi"/>
                <w:b/>
                <w:bCs/>
                <w:highlight w:val="yellow"/>
              </w:rPr>
              <w:t>Please note that this is an addition to the Scripture listed in the RED.</w:t>
            </w:r>
            <w:r>
              <w:rPr>
                <w:rFonts w:cstheme="minorHAnsi"/>
                <w:b/>
                <w:bCs/>
              </w:rPr>
              <w:t xml:space="preserve"> </w:t>
            </w:r>
          </w:p>
          <w:p w14:paraId="6E1E73D2" w14:textId="631063E0" w:rsidR="00292EF5" w:rsidRPr="00017F05" w:rsidRDefault="00292EF5" w:rsidP="00292EF5">
            <w:pPr>
              <w:shd w:val="clear" w:color="auto" w:fill="FFFFFF"/>
              <w:spacing w:before="100" w:beforeAutospacing="1" w:after="100" w:afterAutospacing="1"/>
              <w:outlineLvl w:val="2"/>
              <w:rPr>
                <w:rFonts w:eastAsia="Times New Roman" w:cstheme="minorHAnsi"/>
                <w:b/>
                <w:bCs/>
                <w:spacing w:val="-3"/>
                <w:kern w:val="0"/>
                <w:lang w:eastAsia="en-GB"/>
                <w14:ligatures w14:val="none"/>
              </w:rPr>
            </w:pPr>
            <w:r w:rsidRPr="002D247F">
              <w:rPr>
                <w:rFonts w:eastAsia="Times New Roman" w:cstheme="minorHAnsi"/>
                <w:b/>
                <w:bCs/>
                <w:spacing w:val="-3"/>
                <w:kern w:val="0"/>
                <w:lang w:eastAsia="en-GB"/>
                <w14:ligatures w14:val="none"/>
              </w:rPr>
              <w:t>Jesus as a child</w:t>
            </w:r>
            <w:r>
              <w:rPr>
                <w:rFonts w:eastAsia="Times New Roman" w:cstheme="minorHAnsi"/>
                <w:b/>
                <w:bCs/>
                <w:spacing w:val="-3"/>
                <w:kern w:val="0"/>
                <w:lang w:eastAsia="en-GB"/>
                <w14:ligatures w14:val="none"/>
              </w:rPr>
              <w:t xml:space="preserve">                                                                                                                                                                                                                                                                                                          </w:t>
            </w:r>
            <w:r w:rsidRPr="00CC286B">
              <w:rPr>
                <w:rFonts w:eastAsia="Times New Roman" w:cstheme="minorHAnsi"/>
                <w:color w:val="333333"/>
                <w:kern w:val="0"/>
                <w:lang w:eastAsia="en-GB"/>
                <w14:ligatures w14:val="none"/>
              </w:rPr>
              <w:t xml:space="preserve">In Year 1 the children will hear about Jesus as a child in the temple. In between the stories of His birth, the shepherds and Kings who came to visit, there are no stories of how Jesus grew as a child. This is hard for children and even adults to understand and we are left wondering about what his younger years were like. By helping children to fill those gaps, they will be able to make links between their own younger years growing up in their own family along with how Jesus grew in his family. </w:t>
            </w:r>
          </w:p>
          <w:p w14:paraId="071A3A99" w14:textId="061EEDFA" w:rsidR="00292EF5" w:rsidRPr="002D247F" w:rsidRDefault="00292EF5" w:rsidP="00292EF5">
            <w:pPr>
              <w:shd w:val="clear" w:color="auto" w:fill="FFFFFF"/>
              <w:spacing w:before="100" w:beforeAutospacing="1" w:after="100" w:afterAutospacing="1"/>
              <w:rPr>
                <w:rFonts w:eastAsia="Times New Roman" w:cstheme="minorHAnsi"/>
                <w:i/>
                <w:iCs/>
                <w:color w:val="333333"/>
                <w:kern w:val="0"/>
                <w:lang w:eastAsia="en-GB"/>
                <w14:ligatures w14:val="none"/>
              </w:rPr>
            </w:pPr>
            <w:r w:rsidRPr="002D247F">
              <w:rPr>
                <w:rFonts w:eastAsia="Times New Roman" w:cstheme="minorHAnsi"/>
                <w:color w:val="333333"/>
                <w:kern w:val="0"/>
                <w:lang w:eastAsia="en-GB"/>
                <w14:ligatures w14:val="none"/>
              </w:rPr>
              <w:t>Jesus’ childhood home was in Nazareth, a city of Galilee (Matthew 2:19-23; Luke 2:39).</w:t>
            </w:r>
            <w:r w:rsidRPr="00CC286B">
              <w:rPr>
                <w:rFonts w:eastAsia="Times New Roman" w:cstheme="minorHAnsi"/>
                <w:color w:val="333333"/>
                <w:kern w:val="0"/>
                <w:lang w:eastAsia="en-GB"/>
                <w14:ligatures w14:val="none"/>
              </w:rPr>
              <w:t xml:space="preserve"> We hear in Luke’s Gospel … Luke 2:40 </w:t>
            </w:r>
            <w:r w:rsidRPr="00CC286B">
              <w:rPr>
                <w:rStyle w:val="text"/>
                <w:rFonts w:cstheme="minorHAnsi"/>
                <w:b/>
                <w:bCs/>
                <w:i/>
                <w:iCs/>
                <w:color w:val="000000"/>
                <w:shd w:val="clear" w:color="auto" w:fill="FFFFFF"/>
                <w:vertAlign w:val="superscript"/>
              </w:rPr>
              <w:t>39 </w:t>
            </w:r>
            <w:r w:rsidRPr="00CC286B">
              <w:rPr>
                <w:rStyle w:val="text"/>
                <w:rFonts w:cstheme="minorHAnsi"/>
                <w:i/>
                <w:iCs/>
                <w:color w:val="000000"/>
                <w:shd w:val="clear" w:color="auto" w:fill="FFFFFF"/>
              </w:rPr>
              <w:t>When Joseph and Mary had done everything required by the Law of the Lord, they returned to Galilee to their own town of Nazareth.</w:t>
            </w:r>
            <w:r w:rsidRPr="00CC286B">
              <w:rPr>
                <w:rFonts w:cstheme="minorHAnsi"/>
                <w:i/>
                <w:iCs/>
                <w:color w:val="000000"/>
                <w:shd w:val="clear" w:color="auto" w:fill="FFFFFF"/>
              </w:rPr>
              <w:t> </w:t>
            </w:r>
            <w:r w:rsidRPr="00CC286B">
              <w:rPr>
                <w:rStyle w:val="text"/>
                <w:rFonts w:cstheme="minorHAnsi"/>
                <w:b/>
                <w:bCs/>
                <w:i/>
                <w:iCs/>
                <w:color w:val="000000"/>
                <w:shd w:val="clear" w:color="auto" w:fill="FFFFFF"/>
                <w:vertAlign w:val="superscript"/>
              </w:rPr>
              <w:t>40 </w:t>
            </w:r>
            <w:r w:rsidRPr="00CC286B">
              <w:rPr>
                <w:rStyle w:val="text"/>
                <w:rFonts w:cstheme="minorHAnsi"/>
                <w:i/>
                <w:iCs/>
                <w:color w:val="000000"/>
                <w:shd w:val="clear" w:color="auto" w:fill="FFFFFF"/>
              </w:rPr>
              <w:t>And the child grew and became strong; he was filled with wisdom, and the grace of God was on him.</w:t>
            </w:r>
          </w:p>
          <w:p w14:paraId="129F98C7" w14:textId="0A7CFBF3" w:rsidR="00292EF5" w:rsidRPr="00346546" w:rsidRDefault="00292EF5" w:rsidP="00292EF5">
            <w:pPr>
              <w:shd w:val="clear" w:color="auto" w:fill="FFFFFF"/>
              <w:spacing w:before="100" w:beforeAutospacing="1" w:after="100" w:afterAutospacing="1"/>
              <w:outlineLvl w:val="2"/>
              <w:rPr>
                <w:rStyle w:val="text"/>
                <w:rFonts w:eastAsia="Times New Roman" w:cstheme="minorHAnsi"/>
                <w:b/>
                <w:bCs/>
                <w:color w:val="612766"/>
                <w:spacing w:val="-3"/>
                <w:kern w:val="0"/>
                <w:lang w:eastAsia="en-GB"/>
                <w14:ligatures w14:val="none"/>
              </w:rPr>
            </w:pPr>
            <w:r w:rsidRPr="002D247F">
              <w:rPr>
                <w:rFonts w:eastAsia="Times New Roman" w:cstheme="minorHAnsi"/>
                <w:b/>
                <w:bCs/>
                <w:spacing w:val="-3"/>
                <w:kern w:val="0"/>
                <w:lang w:eastAsia="en-GB"/>
                <w14:ligatures w14:val="none"/>
              </w:rPr>
              <w:lastRenderedPageBreak/>
              <w:t>Jesus’ family life</w:t>
            </w:r>
            <w:r w:rsidRPr="00346546">
              <w:rPr>
                <w:rFonts w:eastAsia="Times New Roman" w:cstheme="minorHAnsi"/>
                <w:b/>
                <w:bCs/>
                <w:spacing w:val="-3"/>
                <w:kern w:val="0"/>
                <w:lang w:eastAsia="en-GB"/>
                <w14:ligatures w14:val="none"/>
              </w:rPr>
              <w:t xml:space="preserve">                                                                                                                                                                                                                                                                                            </w:t>
            </w:r>
            <w:r w:rsidRPr="002D247F">
              <w:rPr>
                <w:rFonts w:eastAsia="Times New Roman" w:cstheme="minorHAnsi"/>
                <w:color w:val="333333"/>
                <w:kern w:val="0"/>
                <w:lang w:eastAsia="en-GB"/>
                <w14:ligatures w14:val="none"/>
              </w:rPr>
              <w:t xml:space="preserve">Jesus grew up in a bustling, growing family. </w:t>
            </w:r>
            <w:r w:rsidRPr="00346546">
              <w:rPr>
                <w:rFonts w:eastAsia="Times New Roman" w:cstheme="minorHAnsi"/>
                <w:color w:val="333333"/>
                <w:kern w:val="0"/>
                <w:lang w:eastAsia="en-GB"/>
                <w14:ligatures w14:val="none"/>
              </w:rPr>
              <w:t xml:space="preserve">Matthew’s Gospel does give reference to brothers and sisters and Jesus was the oldest of possibly seven children. Matthew 13:55-56 </w:t>
            </w:r>
            <w:r w:rsidRPr="00346546">
              <w:rPr>
                <w:rStyle w:val="text"/>
                <w:rFonts w:cstheme="minorHAnsi"/>
                <w:b/>
                <w:bCs/>
                <w:i/>
                <w:iCs/>
                <w:color w:val="000000"/>
                <w:shd w:val="clear" w:color="auto" w:fill="FFFFFF"/>
                <w:vertAlign w:val="superscript"/>
              </w:rPr>
              <w:t>55 </w:t>
            </w:r>
            <w:r w:rsidRPr="00346546">
              <w:rPr>
                <w:rStyle w:val="text"/>
                <w:rFonts w:cstheme="minorHAnsi"/>
                <w:i/>
                <w:iCs/>
                <w:color w:val="000000"/>
                <w:shd w:val="clear" w:color="auto" w:fill="FFFFFF"/>
              </w:rPr>
              <w:t>Isn't he the carpenter's son? Isn't Mary his mother, and aren't James, Joseph, Simon, and Judas his brothers? </w:t>
            </w:r>
            <w:r w:rsidRPr="00346546">
              <w:rPr>
                <w:rStyle w:val="text"/>
                <w:rFonts w:cstheme="minorHAnsi"/>
                <w:b/>
                <w:bCs/>
                <w:i/>
                <w:iCs/>
                <w:color w:val="000000"/>
                <w:shd w:val="clear" w:color="auto" w:fill="FFFFFF"/>
                <w:vertAlign w:val="superscript"/>
              </w:rPr>
              <w:t>56 </w:t>
            </w:r>
            <w:r w:rsidRPr="00346546">
              <w:rPr>
                <w:rStyle w:val="text"/>
                <w:rFonts w:cstheme="minorHAnsi"/>
                <w:i/>
                <w:iCs/>
                <w:color w:val="000000"/>
                <w:shd w:val="clear" w:color="auto" w:fill="FFFFFF"/>
              </w:rPr>
              <w:t>Aren't all his sisters living here? </w:t>
            </w:r>
          </w:p>
          <w:p w14:paraId="35543506" w14:textId="14BE61F3" w:rsidR="00292EF5" w:rsidRPr="002D247F" w:rsidRDefault="00292EF5" w:rsidP="00292EF5">
            <w:pPr>
              <w:shd w:val="clear" w:color="auto" w:fill="FFFFFF"/>
              <w:spacing w:before="100" w:beforeAutospacing="1" w:after="100" w:afterAutospacing="1"/>
              <w:rPr>
                <w:rFonts w:eastAsia="Times New Roman" w:cstheme="minorHAnsi"/>
                <w:color w:val="333333"/>
                <w:kern w:val="0"/>
                <w:lang w:eastAsia="en-GB"/>
                <w14:ligatures w14:val="none"/>
              </w:rPr>
            </w:pPr>
            <w:r w:rsidRPr="002D247F">
              <w:rPr>
                <w:rFonts w:eastAsia="Times New Roman" w:cstheme="minorHAnsi"/>
                <w:color w:val="333333"/>
                <w:kern w:val="0"/>
                <w:lang w:eastAsia="en-GB"/>
                <w14:ligatures w14:val="none"/>
              </w:rPr>
              <w:t>Joseph was a carpenter (verse 55). This occupation is generally understood to be someone who works with wood</w:t>
            </w:r>
            <w:r>
              <w:rPr>
                <w:rFonts w:eastAsia="Times New Roman" w:cstheme="minorHAnsi"/>
                <w:color w:val="333333"/>
                <w:kern w:val="0"/>
                <w:lang w:eastAsia="en-GB"/>
                <w14:ligatures w14:val="none"/>
              </w:rPr>
              <w:t xml:space="preserve"> yet it can also mean carpenter or even builder in a time when most people’s houses were made of mud brick. </w:t>
            </w:r>
            <w:r w:rsidRPr="002D247F">
              <w:rPr>
                <w:rFonts w:eastAsia="Times New Roman" w:cstheme="minorHAnsi"/>
                <w:color w:val="333333"/>
                <w:kern w:val="0"/>
                <w:lang w:eastAsia="en-GB"/>
                <w14:ligatures w14:val="none"/>
              </w:rPr>
              <w:t>This occupation would require skill, patience and hard work—all traits Jesus would have observed during His childhood.</w:t>
            </w:r>
            <w:r>
              <w:rPr>
                <w:rFonts w:eastAsia="Times New Roman" w:cstheme="minorHAnsi"/>
                <w:color w:val="333333"/>
                <w:kern w:val="0"/>
                <w:lang w:eastAsia="en-GB"/>
                <w14:ligatures w14:val="none"/>
              </w:rPr>
              <w:t xml:space="preserve"> A</w:t>
            </w:r>
            <w:r w:rsidRPr="002D247F">
              <w:rPr>
                <w:rFonts w:eastAsia="Times New Roman" w:cstheme="minorHAnsi"/>
                <w:color w:val="333333"/>
                <w:kern w:val="0"/>
                <w:lang w:eastAsia="en-GB"/>
                <w14:ligatures w14:val="none"/>
              </w:rPr>
              <w:t>s the oldest son in the household, it seems probable that Jesus would have been trained and employed as a carpenter.</w:t>
            </w:r>
          </w:p>
          <w:p w14:paraId="7ED2D26C" w14:textId="1A82EA5C" w:rsidR="00292EF5" w:rsidRPr="00921683" w:rsidRDefault="00292EF5" w:rsidP="00292EF5">
            <w:pPr>
              <w:shd w:val="clear" w:color="auto" w:fill="FFFFFF"/>
              <w:spacing w:before="100" w:beforeAutospacing="1" w:after="100" w:afterAutospacing="1"/>
              <w:outlineLvl w:val="2"/>
              <w:rPr>
                <w:rFonts w:eastAsia="Times New Roman" w:cstheme="minorHAnsi"/>
                <w:color w:val="333333"/>
                <w:kern w:val="0"/>
                <w:shd w:val="clear" w:color="auto" w:fill="FFFFFF"/>
                <w:lang w:eastAsia="en-GB"/>
                <w14:ligatures w14:val="none"/>
              </w:rPr>
            </w:pPr>
            <w:r w:rsidRPr="002D247F">
              <w:rPr>
                <w:rFonts w:eastAsia="Times New Roman" w:cstheme="minorHAnsi"/>
                <w:b/>
                <w:bCs/>
                <w:spacing w:val="-3"/>
                <w:kern w:val="0"/>
                <w:lang w:eastAsia="en-GB"/>
                <w14:ligatures w14:val="none"/>
              </w:rPr>
              <w:t>Jesus was raised in a religious home</w:t>
            </w:r>
            <w:r>
              <w:rPr>
                <w:rFonts w:eastAsia="Times New Roman" w:cstheme="minorHAnsi"/>
                <w:b/>
                <w:bCs/>
                <w:spacing w:val="-3"/>
                <w:kern w:val="0"/>
                <w:lang w:eastAsia="en-GB"/>
                <w14:ligatures w14:val="none"/>
              </w:rPr>
              <w:t xml:space="preserve">                                                                                                                                                                                                                                                                   </w:t>
            </w:r>
            <w:r w:rsidRPr="002D247F">
              <w:rPr>
                <w:rFonts w:eastAsia="Times New Roman" w:cstheme="minorHAnsi"/>
                <w:color w:val="333333"/>
                <w:kern w:val="0"/>
                <w:lang w:eastAsia="en-GB"/>
                <w14:ligatures w14:val="none"/>
              </w:rPr>
              <w:t xml:space="preserve"> Jesus was </w:t>
            </w:r>
            <w:r>
              <w:rPr>
                <w:rFonts w:eastAsia="Times New Roman" w:cstheme="minorHAnsi"/>
                <w:color w:val="333333"/>
                <w:kern w:val="0"/>
                <w:lang w:eastAsia="en-GB"/>
                <w14:ligatures w14:val="none"/>
              </w:rPr>
              <w:t>raised in the Jewish faith, Mary and Joseph raised Him in a religious home, celebrating the Jewish</w:t>
            </w:r>
            <w:r w:rsidRPr="002D247F">
              <w:rPr>
                <w:rFonts w:eastAsia="Times New Roman" w:cstheme="minorHAnsi"/>
                <w:color w:val="333333"/>
                <w:kern w:val="0"/>
                <w:lang w:eastAsia="en-GB"/>
                <w14:ligatures w14:val="none"/>
              </w:rPr>
              <w:t xml:space="preserve"> religious festivals.</w:t>
            </w:r>
            <w:r>
              <w:rPr>
                <w:rFonts w:eastAsia="Times New Roman" w:cstheme="minorHAnsi"/>
                <w:color w:val="333333"/>
                <w:kern w:val="0"/>
                <w:lang w:eastAsia="en-GB"/>
                <w14:ligatures w14:val="none"/>
              </w:rPr>
              <w:t xml:space="preserve"> </w:t>
            </w:r>
            <w:r w:rsidRPr="002D247F">
              <w:rPr>
                <w:rFonts w:eastAsia="Times New Roman" w:cstheme="minorHAnsi"/>
                <w:color w:val="333333"/>
                <w:kern w:val="0"/>
                <w:shd w:val="clear" w:color="auto" w:fill="FFFFFF"/>
                <w:lang w:eastAsia="en-GB"/>
                <w14:ligatures w14:val="none"/>
              </w:rPr>
              <w:t>Luke</w:t>
            </w:r>
            <w:r>
              <w:rPr>
                <w:rFonts w:eastAsia="Times New Roman" w:cstheme="minorHAnsi"/>
                <w:color w:val="333333"/>
                <w:kern w:val="0"/>
                <w:shd w:val="clear" w:color="auto" w:fill="FFFFFF"/>
                <w:lang w:eastAsia="en-GB"/>
                <w14:ligatures w14:val="none"/>
              </w:rPr>
              <w:t>’s Gospel</w:t>
            </w:r>
            <w:r w:rsidRPr="002D247F">
              <w:rPr>
                <w:rFonts w:eastAsia="Times New Roman" w:cstheme="minorHAnsi"/>
                <w:color w:val="333333"/>
                <w:kern w:val="0"/>
                <w:shd w:val="clear" w:color="auto" w:fill="FFFFFF"/>
                <w:lang w:eastAsia="en-GB"/>
                <w14:ligatures w14:val="none"/>
              </w:rPr>
              <w:t xml:space="preserve"> </w:t>
            </w:r>
            <w:r>
              <w:rPr>
                <w:rFonts w:eastAsia="Times New Roman" w:cstheme="minorHAnsi"/>
                <w:color w:val="333333"/>
                <w:kern w:val="0"/>
                <w:shd w:val="clear" w:color="auto" w:fill="FFFFFF"/>
                <w:lang w:eastAsia="en-GB"/>
                <w14:ligatures w14:val="none"/>
              </w:rPr>
              <w:t>states</w:t>
            </w:r>
            <w:r w:rsidRPr="002D247F">
              <w:rPr>
                <w:rFonts w:eastAsia="Times New Roman" w:cstheme="minorHAnsi"/>
                <w:color w:val="333333"/>
                <w:kern w:val="0"/>
                <w:shd w:val="clear" w:color="auto" w:fill="FFFFFF"/>
                <w:lang w:eastAsia="en-GB"/>
                <w14:ligatures w14:val="none"/>
              </w:rPr>
              <w:t xml:space="preserve"> that Jesus’ family made annual pilgrimages to Jerusalem for the feast of Passover and Days of Unleavened Bread (Luke 2:41-42).</w:t>
            </w:r>
            <w:r>
              <w:rPr>
                <w:rFonts w:eastAsia="Times New Roman" w:cstheme="minorHAnsi"/>
                <w:color w:val="333333"/>
                <w:kern w:val="0"/>
                <w:shd w:val="clear" w:color="auto" w:fill="FFFFFF"/>
                <w:lang w:eastAsia="en-GB"/>
                <w14:ligatures w14:val="none"/>
              </w:rPr>
              <w:t xml:space="preserve"> </w:t>
            </w:r>
            <w:hyperlink r:id="rId35" w:history="1">
              <w:r w:rsidRPr="00AB5A70">
                <w:rPr>
                  <w:rStyle w:val="Hyperlink"/>
                  <w:rFonts w:eastAsia="Times New Roman" w:cstheme="minorHAnsi"/>
                  <w:spacing w:val="-3"/>
                  <w:kern w:val="0"/>
                  <w:sz w:val="16"/>
                  <w:szCs w:val="16"/>
                  <w:lang w:eastAsia="en-GB"/>
                  <w14:ligatures w14:val="none"/>
                </w:rPr>
                <w:t>https://lifehopeandtruth.com/god/who-is-jesus/jesus-childhood/</w:t>
              </w:r>
            </w:hyperlink>
            <w:r>
              <w:rPr>
                <w:rFonts w:eastAsia="Times New Roman" w:cstheme="minorHAnsi"/>
                <w:spacing w:val="-3"/>
                <w:kern w:val="0"/>
                <w:sz w:val="16"/>
                <w:szCs w:val="16"/>
                <w:lang w:eastAsia="en-GB"/>
                <w14:ligatures w14:val="none"/>
              </w:rPr>
              <w:t xml:space="preserve"> </w:t>
            </w:r>
          </w:p>
        </w:tc>
      </w:tr>
      <w:tr w:rsidR="00292EF5" w:rsidRPr="00B257AE" w14:paraId="4A82AA32" w14:textId="77777777" w:rsidTr="001D61BC">
        <w:tc>
          <w:tcPr>
            <w:tcW w:w="7933" w:type="dxa"/>
            <w:gridSpan w:val="3"/>
          </w:tcPr>
          <w:p w14:paraId="2DE9CA8A" w14:textId="77777777" w:rsidR="00292EF5" w:rsidRPr="003C6A87" w:rsidRDefault="00292EF5" w:rsidP="00A947AB">
            <w:pPr>
              <w:pStyle w:val="NoSpacing"/>
              <w:rPr>
                <w:b/>
                <w:bCs/>
              </w:rPr>
            </w:pPr>
            <w:r w:rsidRPr="003C6A87">
              <w:rPr>
                <w:b/>
                <w:bCs/>
              </w:rPr>
              <w:lastRenderedPageBreak/>
              <w:t>Suggested Resources</w:t>
            </w:r>
          </w:p>
          <w:p w14:paraId="7D0BE27A" w14:textId="77777777" w:rsidR="00292EF5" w:rsidRPr="003C6A87" w:rsidRDefault="00292EF5" w:rsidP="00A947AB">
            <w:pPr>
              <w:pStyle w:val="NoSpacing"/>
              <w:rPr>
                <w:b/>
                <w:bCs/>
              </w:rPr>
            </w:pPr>
          </w:p>
          <w:p w14:paraId="4BFC5410" w14:textId="5DB0AC0C" w:rsidR="00292EF5" w:rsidRDefault="00300B10" w:rsidP="00A947AB">
            <w:pPr>
              <w:pStyle w:val="NoSpacing"/>
              <w:rPr>
                <w:rStyle w:val="Hyperlink"/>
                <w:rFonts w:cstheme="minorHAnsi"/>
                <w:b/>
                <w:bCs/>
                <w:color w:val="181717"/>
                <w:sz w:val="24"/>
                <w:szCs w:val="24"/>
                <w:u w:val="none"/>
              </w:rPr>
            </w:pPr>
            <w:r>
              <w:rPr>
                <w:rStyle w:val="Hyperlink"/>
                <w:rFonts w:cstheme="minorHAnsi"/>
                <w:b/>
                <w:bCs/>
                <w:color w:val="181717"/>
                <w:sz w:val="24"/>
                <w:szCs w:val="24"/>
                <w:u w:val="none"/>
              </w:rPr>
              <w:t>Ideas for images of the Holy Family</w:t>
            </w:r>
          </w:p>
          <w:p w14:paraId="2A31B977" w14:textId="24EEB59B" w:rsidR="00292EF5" w:rsidRDefault="00D6607B" w:rsidP="00A947AB">
            <w:pPr>
              <w:pStyle w:val="NoSpacing"/>
              <w:rPr>
                <w:rStyle w:val="Hyperlink"/>
                <w:rFonts w:cstheme="minorHAnsi"/>
                <w:b/>
                <w:bCs/>
                <w:color w:val="181717"/>
                <w:sz w:val="24"/>
                <w:szCs w:val="24"/>
                <w:u w:val="none"/>
              </w:rPr>
            </w:pPr>
            <w:r>
              <w:rPr>
                <w:rStyle w:val="Hyperlink"/>
                <w:rFonts w:cstheme="minorHAnsi"/>
                <w:b/>
                <w:bCs/>
                <w:noProof/>
                <w:color w:val="181717"/>
                <w:sz w:val="24"/>
                <w:szCs w:val="24"/>
                <w:u w:val="none"/>
              </w:rPr>
              <w:drawing>
                <wp:inline distT="0" distB="0" distL="0" distR="0" wp14:anchorId="2C2D1AEB" wp14:editId="6C2B79D9">
                  <wp:extent cx="1049215" cy="1049215"/>
                  <wp:effectExtent l="0" t="0" r="0" b="0"/>
                  <wp:docPr id="16931000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5811" cy="1055811"/>
                          </a:xfrm>
                          <a:prstGeom prst="rect">
                            <a:avLst/>
                          </a:prstGeom>
                          <a:noFill/>
                        </pic:spPr>
                      </pic:pic>
                    </a:graphicData>
                  </a:graphic>
                </wp:inline>
              </w:drawing>
            </w:r>
            <w:r>
              <w:rPr>
                <w:noProof/>
              </w:rPr>
              <w:drawing>
                <wp:inline distT="0" distB="0" distL="0" distR="0" wp14:anchorId="4A01B1EE" wp14:editId="68C2DD7C">
                  <wp:extent cx="831408" cy="1055076"/>
                  <wp:effectExtent l="0" t="0" r="6985" b="0"/>
                  <wp:docPr id="1739188214" name="Picture 4" descr="Diversity in Christian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versity in Christian 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612" cy="1073101"/>
                          </a:xfrm>
                          <a:prstGeom prst="rect">
                            <a:avLst/>
                          </a:prstGeom>
                          <a:noFill/>
                          <a:ln>
                            <a:noFill/>
                          </a:ln>
                        </pic:spPr>
                      </pic:pic>
                    </a:graphicData>
                  </a:graphic>
                </wp:inline>
              </w:drawing>
            </w:r>
            <w:r>
              <w:rPr>
                <w:noProof/>
              </w:rPr>
              <w:drawing>
                <wp:inline distT="0" distB="0" distL="0" distR="0" wp14:anchorId="7D275B58" wp14:editId="09C0C57F">
                  <wp:extent cx="582930" cy="1277111"/>
                  <wp:effectExtent l="0" t="0" r="7620" b="0"/>
                  <wp:docPr id="1881053616" name="Picture 2" descr="Holy Family Statue | Deme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ly Family Statue | Demetz"/>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9076" cy="1312484"/>
                          </a:xfrm>
                          <a:prstGeom prst="rect">
                            <a:avLst/>
                          </a:prstGeom>
                          <a:noFill/>
                          <a:ln>
                            <a:noFill/>
                          </a:ln>
                        </pic:spPr>
                      </pic:pic>
                    </a:graphicData>
                  </a:graphic>
                </wp:inline>
              </w:drawing>
            </w:r>
            <w:r w:rsidR="001953FF">
              <w:rPr>
                <w:noProof/>
              </w:rPr>
              <w:drawing>
                <wp:inline distT="0" distB="0" distL="0" distR="0" wp14:anchorId="527A85A4" wp14:editId="279A6289">
                  <wp:extent cx="800100" cy="1178309"/>
                  <wp:effectExtent l="0" t="0" r="0" b="3175"/>
                  <wp:docPr id="1425685822" name="Picture 6" descr="Jesus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sus Around the Worl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15861" cy="1201520"/>
                          </a:xfrm>
                          <a:prstGeom prst="rect">
                            <a:avLst/>
                          </a:prstGeom>
                          <a:noFill/>
                          <a:ln>
                            <a:noFill/>
                          </a:ln>
                        </pic:spPr>
                      </pic:pic>
                    </a:graphicData>
                  </a:graphic>
                </wp:inline>
              </w:drawing>
            </w:r>
          </w:p>
          <w:p w14:paraId="6D84A85D" w14:textId="77777777" w:rsidR="00D6607B" w:rsidRDefault="00D6607B" w:rsidP="00A947AB">
            <w:pPr>
              <w:pStyle w:val="NoSpacing"/>
              <w:rPr>
                <w:rStyle w:val="Hyperlink"/>
                <w:rFonts w:cstheme="minorHAnsi"/>
                <w:b/>
                <w:bCs/>
                <w:color w:val="181717"/>
                <w:sz w:val="24"/>
                <w:szCs w:val="24"/>
                <w:u w:val="none"/>
              </w:rPr>
            </w:pPr>
          </w:p>
          <w:p w14:paraId="717D1F46" w14:textId="6351E052" w:rsidR="00D6607B" w:rsidRDefault="00D6607B" w:rsidP="00A947AB">
            <w:pPr>
              <w:pStyle w:val="NoSpacing"/>
              <w:rPr>
                <w:rStyle w:val="Hyperlink"/>
                <w:rFonts w:cstheme="minorHAnsi"/>
                <w:b/>
                <w:bCs/>
                <w:color w:val="181717"/>
                <w:sz w:val="24"/>
                <w:szCs w:val="24"/>
                <w:u w:val="none"/>
              </w:rPr>
            </w:pPr>
            <w:r>
              <w:rPr>
                <w:rStyle w:val="Hyperlink"/>
                <w:rFonts w:cstheme="minorHAnsi"/>
                <w:b/>
                <w:bCs/>
                <w:color w:val="181717"/>
                <w:sz w:val="24"/>
                <w:szCs w:val="24"/>
                <w:u w:val="none"/>
              </w:rPr>
              <w:t xml:space="preserve">   </w:t>
            </w:r>
          </w:p>
          <w:p w14:paraId="0FAC41E1" w14:textId="38D3F82B" w:rsidR="00C663CB" w:rsidRDefault="00C663CB" w:rsidP="00A947AB">
            <w:pPr>
              <w:pStyle w:val="NoSpacing"/>
              <w:rPr>
                <w:rStyle w:val="Hyperlink"/>
                <w:rFonts w:cstheme="minorHAnsi"/>
                <w:color w:val="181717"/>
                <w:sz w:val="24"/>
                <w:szCs w:val="24"/>
                <w:u w:val="none"/>
              </w:rPr>
            </w:pPr>
            <w:hyperlink r:id="rId40" w:history="1">
              <w:r w:rsidRPr="001953FF">
                <w:rPr>
                  <w:rStyle w:val="Hyperlink"/>
                  <w:rFonts w:cstheme="minorHAnsi"/>
                  <w:sz w:val="24"/>
                  <w:szCs w:val="24"/>
                </w:rPr>
                <w:t>https://uk.pinterest.com/elminthebreeze/jesus-around-the-world/</w:t>
              </w:r>
            </w:hyperlink>
          </w:p>
          <w:p w14:paraId="3D6C3D9F" w14:textId="77777777" w:rsidR="001953FF" w:rsidRPr="001953FF" w:rsidRDefault="001953FF" w:rsidP="00A947AB">
            <w:pPr>
              <w:pStyle w:val="NoSpacing"/>
              <w:rPr>
                <w:rStyle w:val="Hyperlink"/>
                <w:rFonts w:cstheme="minorHAnsi"/>
                <w:color w:val="181717"/>
                <w:sz w:val="24"/>
                <w:szCs w:val="24"/>
                <w:u w:val="none"/>
              </w:rPr>
            </w:pPr>
          </w:p>
          <w:p w14:paraId="51F20306" w14:textId="77777777" w:rsidR="00C663CB" w:rsidRDefault="00C663CB" w:rsidP="00A947AB">
            <w:pPr>
              <w:pStyle w:val="NoSpacing"/>
              <w:rPr>
                <w:rStyle w:val="Hyperlink"/>
                <w:rFonts w:cstheme="minorHAnsi"/>
                <w:b/>
                <w:bCs/>
                <w:color w:val="181717"/>
                <w:sz w:val="24"/>
                <w:szCs w:val="24"/>
                <w:u w:val="none"/>
              </w:rPr>
            </w:pPr>
          </w:p>
          <w:p w14:paraId="59BDBC77" w14:textId="77777777" w:rsidR="00B101EE" w:rsidRDefault="00B101EE" w:rsidP="00A947AB">
            <w:pPr>
              <w:pStyle w:val="NoSpacing"/>
              <w:rPr>
                <w:rStyle w:val="Hyperlink"/>
                <w:rFonts w:cstheme="minorHAnsi"/>
                <w:b/>
                <w:bCs/>
                <w:color w:val="181717"/>
                <w:sz w:val="24"/>
                <w:szCs w:val="24"/>
                <w:u w:val="none"/>
              </w:rPr>
            </w:pPr>
            <w:r w:rsidRPr="00016FA5">
              <w:rPr>
                <w:rStyle w:val="Hyperlink"/>
                <w:rFonts w:cstheme="minorHAnsi"/>
                <w:b/>
                <w:bCs/>
                <w:color w:val="181717"/>
                <w:sz w:val="24"/>
                <w:szCs w:val="24"/>
                <w:u w:val="none"/>
              </w:rPr>
              <w:t>Hymns/Songs</w:t>
            </w:r>
          </w:p>
          <w:p w14:paraId="5EF40722" w14:textId="77777777" w:rsidR="00B101EE" w:rsidRPr="00B33F5A" w:rsidRDefault="00B101EE" w:rsidP="00A947AB">
            <w:pPr>
              <w:pStyle w:val="NoSpacing"/>
              <w:rPr>
                <w:rStyle w:val="Hyperlink"/>
                <w:color w:val="181717"/>
                <w:u w:val="none"/>
              </w:rPr>
            </w:pPr>
            <w:r w:rsidRPr="00B33F5A">
              <w:rPr>
                <w:rStyle w:val="Hyperlink"/>
                <w:color w:val="181717"/>
                <w:u w:val="none"/>
              </w:rPr>
              <w:t xml:space="preserve">Sing together </w:t>
            </w:r>
            <w:r w:rsidRPr="001D082A">
              <w:rPr>
                <w:rStyle w:val="Hyperlink"/>
                <w:b/>
                <w:bCs/>
                <w:i/>
                <w:iCs/>
                <w:color w:val="181717"/>
                <w:u w:val="none"/>
              </w:rPr>
              <w:t>The Holy Family</w:t>
            </w:r>
            <w:r w:rsidRPr="00B33F5A">
              <w:rPr>
                <w:rStyle w:val="Hyperlink"/>
                <w:color w:val="181717"/>
                <w:u w:val="none"/>
              </w:rPr>
              <w:t xml:space="preserve"> by John Burland</w:t>
            </w:r>
          </w:p>
          <w:p w14:paraId="40CD6D9F" w14:textId="77777777" w:rsidR="001953FF" w:rsidRDefault="001953FF" w:rsidP="00A947AB">
            <w:pPr>
              <w:pStyle w:val="NoSpacing"/>
              <w:rPr>
                <w:rStyle w:val="Hyperlink"/>
                <w:rFonts w:cstheme="minorHAnsi"/>
                <w:b/>
                <w:bCs/>
                <w:color w:val="181717"/>
                <w:sz w:val="24"/>
                <w:szCs w:val="24"/>
                <w:u w:val="none"/>
              </w:rPr>
            </w:pPr>
          </w:p>
          <w:p w14:paraId="2D9FA7A0" w14:textId="77777777" w:rsidR="00B101EE" w:rsidRPr="00222B9D" w:rsidRDefault="00B101EE" w:rsidP="00222B9D">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48E7FC99" w14:textId="77777777" w:rsidR="001953FF" w:rsidRDefault="001953FF" w:rsidP="00A947AB">
            <w:pPr>
              <w:pStyle w:val="NoSpacing"/>
              <w:rPr>
                <w:rStyle w:val="Hyperlink"/>
                <w:rFonts w:cstheme="minorHAnsi"/>
                <w:b/>
                <w:bCs/>
                <w:color w:val="181717"/>
                <w:sz w:val="24"/>
                <w:szCs w:val="24"/>
                <w:u w:val="none"/>
              </w:rPr>
            </w:pPr>
          </w:p>
          <w:p w14:paraId="4D13B0B3" w14:textId="7D49FF1A" w:rsidR="001953FF" w:rsidRDefault="00B33F5A" w:rsidP="00C055C1">
            <w:pPr>
              <w:pStyle w:val="NoSpacing"/>
              <w:numPr>
                <w:ilvl w:val="0"/>
                <w:numId w:val="32"/>
              </w:numPr>
              <w:rPr>
                <w:rStyle w:val="Hyperlink"/>
                <w:rFonts w:cstheme="minorHAnsi"/>
                <w:color w:val="181717"/>
                <w:sz w:val="24"/>
                <w:szCs w:val="24"/>
                <w:u w:val="none"/>
              </w:rPr>
            </w:pPr>
            <w:r w:rsidRPr="00B33F5A">
              <w:rPr>
                <w:rStyle w:val="Hyperlink"/>
                <w:rFonts w:cstheme="minorHAnsi"/>
                <w:color w:val="181717"/>
                <w:sz w:val="24"/>
                <w:szCs w:val="24"/>
                <w:u w:val="none"/>
              </w:rPr>
              <w:t xml:space="preserve">Role play Jesus </w:t>
            </w:r>
            <w:r>
              <w:rPr>
                <w:rStyle w:val="Hyperlink"/>
                <w:rFonts w:cstheme="minorHAnsi"/>
                <w:color w:val="181717"/>
                <w:sz w:val="24"/>
                <w:szCs w:val="24"/>
                <w:u w:val="none"/>
              </w:rPr>
              <w:t>at home</w:t>
            </w:r>
            <w:r w:rsidRPr="00B33F5A">
              <w:rPr>
                <w:rStyle w:val="Hyperlink"/>
                <w:rFonts w:cstheme="minorHAnsi"/>
                <w:color w:val="181717"/>
                <w:sz w:val="24"/>
                <w:szCs w:val="24"/>
                <w:u w:val="none"/>
              </w:rPr>
              <w:t xml:space="preserve"> in Nazareth </w:t>
            </w:r>
            <w:r>
              <w:rPr>
                <w:rStyle w:val="Hyperlink"/>
                <w:rFonts w:cstheme="minorHAnsi"/>
                <w:color w:val="181717"/>
                <w:sz w:val="24"/>
                <w:szCs w:val="24"/>
                <w:u w:val="none"/>
              </w:rPr>
              <w:t>– please find below some ideas…</w:t>
            </w:r>
          </w:p>
          <w:p w14:paraId="7C679397" w14:textId="2001C60D" w:rsidR="00A947AB" w:rsidRDefault="00A947AB" w:rsidP="00A947AB">
            <w:pPr>
              <w:pStyle w:val="NoSpacing"/>
              <w:rPr>
                <w:rStyle w:val="Hyperlink"/>
                <w:rFonts w:cstheme="minorHAnsi"/>
                <w:i/>
                <w:iCs/>
                <w:color w:val="181717"/>
                <w:u w:val="none"/>
              </w:rPr>
            </w:pPr>
            <w:r>
              <w:rPr>
                <w:rStyle w:val="Hyperlink"/>
                <w:rFonts w:cstheme="minorHAnsi"/>
                <w:i/>
                <w:iCs/>
                <w:color w:val="181717"/>
                <w:u w:val="none"/>
              </w:rPr>
              <w:t xml:space="preserve">    </w:t>
            </w:r>
            <w:r w:rsidRPr="00A947AB">
              <w:rPr>
                <w:rStyle w:val="Hyperlink"/>
                <w:rFonts w:cstheme="minorHAnsi"/>
                <w:i/>
                <w:iCs/>
                <w:color w:val="181717"/>
                <w:u w:val="none"/>
              </w:rPr>
              <w:t>P.S. I’m not suggesting you make the house with mud or stone!</w:t>
            </w:r>
            <w:r>
              <w:rPr>
                <w:rStyle w:val="Hyperlink"/>
                <w:rFonts w:cstheme="minorHAnsi"/>
                <w:i/>
                <w:iCs/>
                <w:color w:val="181717"/>
                <w:u w:val="none"/>
              </w:rPr>
              <w:t xml:space="preserve"> </w:t>
            </w:r>
            <w:r w:rsidRPr="00A947AB">
              <w:rPr>
                <w:rStyle w:val="Hyperlink"/>
                <mc:AlternateContent>
                  <mc:Choice Requires="w16se">
                    <w:rFonts w:cstheme="minorHAnsi"/>
                  </mc:Choice>
                  <mc:Fallback>
                    <w:rFonts w:ascii="Segoe UI Emoji" w:eastAsia="Segoe UI Emoji" w:hAnsi="Segoe UI Emoji" w:cs="Segoe UI Emoji"/>
                  </mc:Fallback>
                </mc:AlternateContent>
                <w:i/>
                <w:iCs/>
                <w:color w:val="181717"/>
                <w:u w:val="none"/>
              </w:rPr>
              <mc:AlternateContent>
                <mc:Choice Requires="w16se">
                  <w16se:symEx w16se:font="Segoe UI Emoji" w16se:char="1F60A"/>
                </mc:Choice>
                <mc:Fallback>
                  <w:t>😊</w:t>
                </mc:Fallback>
              </mc:AlternateContent>
            </w:r>
          </w:p>
          <w:p w14:paraId="6F30CB06" w14:textId="77777777" w:rsidR="00300B10" w:rsidRDefault="00300B10" w:rsidP="00A947AB">
            <w:pPr>
              <w:pStyle w:val="NoSpacing"/>
              <w:rPr>
                <w:rStyle w:val="Hyperlink"/>
                <w:rFonts w:cstheme="minorHAnsi"/>
                <w:i/>
                <w:iCs/>
                <w:color w:val="181717"/>
                <w:u w:val="none"/>
              </w:rPr>
            </w:pPr>
          </w:p>
          <w:p w14:paraId="45B446C8" w14:textId="77777777" w:rsidR="00300B10" w:rsidRDefault="00300B10" w:rsidP="00A947AB">
            <w:pPr>
              <w:pStyle w:val="NoSpacing"/>
              <w:rPr>
                <w:rStyle w:val="Hyperlink"/>
                <w:rFonts w:cstheme="minorHAnsi"/>
                <w:i/>
                <w:iCs/>
                <w:color w:val="181717"/>
                <w:u w:val="none"/>
              </w:rPr>
            </w:pPr>
          </w:p>
          <w:p w14:paraId="61E4F05E" w14:textId="27556DC6" w:rsidR="00300B10" w:rsidRPr="00300B10" w:rsidRDefault="00300B10" w:rsidP="00A947AB">
            <w:pPr>
              <w:pStyle w:val="NoSpacing"/>
              <w:rPr>
                <w:rStyle w:val="Hyperlink"/>
                <w:rFonts w:cstheme="minorHAnsi"/>
                <w:b/>
                <w:bCs/>
                <w:i/>
                <w:iCs/>
                <w:color w:val="181717"/>
                <w:u w:val="none"/>
              </w:rPr>
            </w:pPr>
            <w:r w:rsidRPr="00300B10">
              <w:rPr>
                <w:rStyle w:val="Hyperlink"/>
                <w:rFonts w:cstheme="minorHAnsi"/>
                <w:b/>
                <w:bCs/>
                <w:i/>
                <w:iCs/>
                <w:color w:val="181717"/>
                <w:u w:val="none"/>
              </w:rPr>
              <w:lastRenderedPageBreak/>
              <w:t xml:space="preserve">Teacher’s notes </w:t>
            </w:r>
            <w:r>
              <w:rPr>
                <w:rStyle w:val="Hyperlink"/>
                <w:rFonts w:cstheme="minorHAnsi"/>
                <w:b/>
                <w:bCs/>
                <w:i/>
                <w:iCs/>
                <w:color w:val="181717"/>
                <w:u w:val="none"/>
              </w:rPr>
              <w:t>-</w:t>
            </w:r>
            <w:r w:rsidRPr="00300B10">
              <w:rPr>
                <w:rStyle w:val="Hyperlink"/>
                <w:rFonts w:cstheme="minorHAnsi"/>
                <w:b/>
                <w:bCs/>
                <w:i/>
                <w:iCs/>
                <w:color w:val="181717"/>
                <w:u w:val="none"/>
              </w:rPr>
              <w:t xml:space="preserve"> ideas </w:t>
            </w:r>
            <w:r>
              <w:rPr>
                <w:rStyle w:val="Hyperlink"/>
                <w:rFonts w:cstheme="minorHAnsi"/>
                <w:b/>
                <w:bCs/>
                <w:i/>
                <w:iCs/>
                <w:color w:val="181717"/>
                <w:u w:val="none"/>
              </w:rPr>
              <w:t>for role play please adapt/choose to suit the age range and ability of the children</w:t>
            </w:r>
          </w:p>
          <w:p w14:paraId="328C46AC" w14:textId="77777777" w:rsidR="00B33F5A" w:rsidRPr="00300B10" w:rsidRDefault="00B33F5A" w:rsidP="00A947AB">
            <w:pPr>
              <w:pStyle w:val="NoSpacing"/>
              <w:rPr>
                <w:rStyle w:val="Hyperlink"/>
                <w:rFonts w:cstheme="minorHAnsi"/>
                <w:b/>
                <w:bCs/>
                <w:i/>
                <w:iCs/>
                <w:color w:val="181717"/>
                <w:u w:val="none"/>
              </w:rPr>
            </w:pPr>
          </w:p>
          <w:p w14:paraId="7D5B6346" w14:textId="2F60DA8C" w:rsidR="00B33F5A" w:rsidRPr="00222B9D" w:rsidRDefault="00B33F5A" w:rsidP="00C055C1">
            <w:pPr>
              <w:pStyle w:val="NoSpacing"/>
              <w:numPr>
                <w:ilvl w:val="0"/>
                <w:numId w:val="32"/>
              </w:numPr>
              <w:rPr>
                <w:rStyle w:val="Hyperlink"/>
                <w:rFonts w:cstheme="minorHAnsi"/>
                <w:color w:val="181717"/>
                <w:u w:val="none"/>
              </w:rPr>
            </w:pPr>
            <w:hyperlink r:id="rId41" w:history="1">
              <w:r w:rsidRPr="00A947AB">
                <w:rPr>
                  <w:rStyle w:val="Hyperlink"/>
                  <w:rFonts w:cstheme="minorHAnsi"/>
                </w:rPr>
                <w:t>https://blog.adw.org/2014/07/what-were-typical-homes-like-in-jesus-time/attachment/070114/</w:t>
              </w:r>
            </w:hyperlink>
          </w:p>
          <w:p w14:paraId="3B33EEEC" w14:textId="7CA7825C" w:rsidR="001953FF" w:rsidRDefault="00B33F5A" w:rsidP="00222B9D">
            <w:pPr>
              <w:pStyle w:val="NoSpacing"/>
              <w:jc w:val="center"/>
              <w:rPr>
                <w:rStyle w:val="Hyperlink"/>
                <w:rFonts w:cstheme="minorHAnsi"/>
                <w:b/>
                <w:bCs/>
                <w:color w:val="181717"/>
                <w:sz w:val="24"/>
                <w:szCs w:val="24"/>
                <w:u w:val="none"/>
              </w:rPr>
            </w:pPr>
            <w:r>
              <w:rPr>
                <w:noProof/>
              </w:rPr>
              <w:drawing>
                <wp:inline distT="0" distB="0" distL="0" distR="0" wp14:anchorId="4141098B" wp14:editId="37C17911">
                  <wp:extent cx="1201992" cy="1567815"/>
                  <wp:effectExtent l="0" t="0" r="0" b="0"/>
                  <wp:docPr id="79025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1343" cy="1580013"/>
                          </a:xfrm>
                          <a:prstGeom prst="rect">
                            <a:avLst/>
                          </a:prstGeom>
                          <a:noFill/>
                          <a:ln>
                            <a:noFill/>
                          </a:ln>
                        </pic:spPr>
                      </pic:pic>
                    </a:graphicData>
                  </a:graphic>
                </wp:inline>
              </w:drawing>
            </w:r>
          </w:p>
          <w:p w14:paraId="48E3F78A" w14:textId="43F94189" w:rsidR="00A947AB" w:rsidRPr="00222B9D" w:rsidRDefault="00222B9D" w:rsidP="00222B9D">
            <w:pPr>
              <w:pStyle w:val="NoSpacing"/>
              <w:rPr>
                <w:rStyle w:val="Hyperlink"/>
                <w:rFonts w:cstheme="minorHAnsi"/>
                <w:color w:val="181717"/>
                <w:u w:val="none"/>
              </w:rPr>
            </w:pPr>
            <w:hyperlink r:id="rId43" w:history="1">
              <w:r w:rsidRPr="00AB5A70">
                <w:rPr>
                  <w:rStyle w:val="Hyperlink"/>
                  <w:rFonts w:cstheme="minorHAnsi"/>
                </w:rPr>
                <w:t>https://dailylifeinthetimeofjesus.weebly.com/daily-life-at-the-time-of-jesus.html</w:t>
              </w:r>
            </w:hyperlink>
          </w:p>
          <w:p w14:paraId="0BC3834C" w14:textId="6C950A12" w:rsidR="00A947AB" w:rsidRDefault="00222B9D" w:rsidP="00C055C1">
            <w:pPr>
              <w:pStyle w:val="NoSpacing"/>
              <w:numPr>
                <w:ilvl w:val="0"/>
                <w:numId w:val="28"/>
              </w:numPr>
              <w:rPr>
                <w:rFonts w:eastAsia="Times New Roman"/>
                <w:color w:val="2A2A2A"/>
                <w:lang w:eastAsia="en-GB"/>
              </w:rPr>
            </w:pPr>
            <w:r>
              <w:rPr>
                <w:rFonts w:eastAsia="Times New Roman"/>
                <w:color w:val="2A2A2A"/>
                <w:lang w:eastAsia="en-GB"/>
              </w:rPr>
              <w:t>H</w:t>
            </w:r>
            <w:r w:rsidR="00B33F5A" w:rsidRPr="00A947AB">
              <w:rPr>
                <w:rFonts w:eastAsia="Times New Roman"/>
                <w:color w:val="2A2A2A"/>
                <w:lang w:eastAsia="en-GB"/>
              </w:rPr>
              <w:t>ouses were made of clay bricks or stones held together with mud and straw and had dirt floors.</w:t>
            </w:r>
          </w:p>
          <w:p w14:paraId="76CD83BB" w14:textId="77777777" w:rsidR="00A947AB" w:rsidRDefault="00A947AB" w:rsidP="00C055C1">
            <w:pPr>
              <w:pStyle w:val="NoSpacing"/>
              <w:numPr>
                <w:ilvl w:val="0"/>
                <w:numId w:val="28"/>
              </w:numPr>
              <w:rPr>
                <w:rFonts w:eastAsia="Times New Roman"/>
                <w:color w:val="2A2A2A"/>
                <w:lang w:eastAsia="en-GB"/>
              </w:rPr>
            </w:pPr>
            <w:r>
              <w:rPr>
                <w:rFonts w:eastAsia="Times New Roman"/>
                <w:color w:val="2A2A2A"/>
                <w:lang w:eastAsia="en-GB"/>
              </w:rPr>
              <w:t xml:space="preserve">The </w:t>
            </w:r>
            <w:r w:rsidR="00B33F5A" w:rsidRPr="00A947AB">
              <w:rPr>
                <w:rFonts w:eastAsia="Times New Roman"/>
                <w:color w:val="373737"/>
                <w:lang w:eastAsia="en-GB"/>
              </w:rPr>
              <w:t>average family lived in one-room, two-level dwellings with living quarters separated from and raised above the animal stalls. Jewish extended families often lived together.</w:t>
            </w:r>
          </w:p>
          <w:p w14:paraId="4B60B6F3" w14:textId="77777777" w:rsidR="00A947AB" w:rsidRDefault="00B33F5A" w:rsidP="00C055C1">
            <w:pPr>
              <w:pStyle w:val="NoSpacing"/>
              <w:numPr>
                <w:ilvl w:val="0"/>
                <w:numId w:val="28"/>
              </w:numPr>
              <w:rPr>
                <w:rFonts w:eastAsia="Times New Roman"/>
                <w:color w:val="2A2A2A"/>
                <w:lang w:eastAsia="en-GB"/>
              </w:rPr>
            </w:pPr>
            <w:r w:rsidRPr="00A947AB">
              <w:rPr>
                <w:rFonts w:eastAsia="Times New Roman"/>
                <w:color w:val="2A2A2A"/>
                <w:lang w:eastAsia="en-GB"/>
              </w:rPr>
              <w:t xml:space="preserve">The poor lived in one-room houses built of mud brick on a stone foundation. External steps led up to the flat roof which provided storage space and somewhere to sit. </w:t>
            </w:r>
          </w:p>
          <w:p w14:paraId="603F6A27" w14:textId="45438C0D" w:rsidR="00B33F5A" w:rsidRPr="00A947AB" w:rsidRDefault="00B33F5A" w:rsidP="00C055C1">
            <w:pPr>
              <w:pStyle w:val="NoSpacing"/>
              <w:numPr>
                <w:ilvl w:val="0"/>
                <w:numId w:val="28"/>
              </w:numPr>
              <w:rPr>
                <w:rFonts w:eastAsia="Times New Roman"/>
                <w:color w:val="2A2A2A"/>
                <w:lang w:eastAsia="en-GB"/>
              </w:rPr>
            </w:pPr>
            <w:r w:rsidRPr="00A947AB">
              <w:rPr>
                <w:rFonts w:eastAsia="Times New Roman"/>
                <w:color w:val="2A2A2A"/>
                <w:lang w:eastAsia="en-GB"/>
              </w:rPr>
              <w:t>Inside the house a raised platform at one end of the room provided quarters for eating and sleeping. The lower level was used mainly as a stable. </w:t>
            </w:r>
            <w:r w:rsidRPr="00A947AB">
              <w:rPr>
                <w:rFonts w:eastAsia="Times New Roman"/>
                <w:color w:val="2A2A2A"/>
                <w:lang w:eastAsia="en-GB"/>
              </w:rPr>
              <w:br/>
              <w:t>- Some items in the house included a table, a spinning wheel, wooden bowls, an olive oil lamp.</w:t>
            </w:r>
          </w:p>
          <w:p w14:paraId="7BD8367A" w14:textId="77777777" w:rsidR="00B33F5A" w:rsidRPr="00B33F5A" w:rsidRDefault="00B33F5A" w:rsidP="001D61BC">
            <w:pPr>
              <w:pStyle w:val="NoSpacing"/>
              <w:jc w:val="center"/>
              <w:rPr>
                <w:rFonts w:eastAsia="Times New Roman"/>
                <w:color w:val="3E3E3E"/>
                <w:lang w:eastAsia="en-GB"/>
              </w:rPr>
            </w:pPr>
            <w:r w:rsidRPr="00B33F5A">
              <w:rPr>
                <w:rFonts w:eastAsia="Times New Roman"/>
                <w:noProof/>
                <w:color w:val="3E3E3E"/>
                <w:lang w:eastAsia="en-GB"/>
              </w:rPr>
              <w:drawing>
                <wp:inline distT="0" distB="0" distL="0" distR="0" wp14:anchorId="565D92E6" wp14:editId="54013054">
                  <wp:extent cx="1778000" cy="1211016"/>
                  <wp:effectExtent l="0" t="0" r="0" b="8255"/>
                  <wp:docPr id="9" name="Picture 1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1788212" cy="1217971"/>
                          </a:xfrm>
                          <a:prstGeom prst="rect">
                            <a:avLst/>
                          </a:prstGeom>
                          <a:noFill/>
                          <a:ln>
                            <a:noFill/>
                          </a:ln>
                        </pic:spPr>
                      </pic:pic>
                    </a:graphicData>
                  </a:graphic>
                </wp:inline>
              </w:drawing>
            </w:r>
          </w:p>
          <w:p w14:paraId="56DB7ABE" w14:textId="77777777" w:rsidR="00A947AB" w:rsidRDefault="00B33F5A" w:rsidP="00C055C1">
            <w:pPr>
              <w:pStyle w:val="NoSpacing"/>
              <w:numPr>
                <w:ilvl w:val="0"/>
                <w:numId w:val="29"/>
              </w:numPr>
              <w:rPr>
                <w:rFonts w:eastAsia="Times New Roman"/>
                <w:color w:val="2A2A2A"/>
                <w:lang w:eastAsia="en-GB"/>
              </w:rPr>
            </w:pPr>
            <w:r w:rsidRPr="00B33F5A">
              <w:rPr>
                <w:rFonts w:eastAsia="Times New Roman"/>
                <w:color w:val="2A2A2A"/>
                <w:lang w:eastAsia="en-GB"/>
              </w:rPr>
              <w:t>Men’s jobs were typically farmers, craftsmen, or fishermen</w:t>
            </w:r>
          </w:p>
          <w:p w14:paraId="347FFC21" w14:textId="784A6151" w:rsidR="00A947AB" w:rsidRPr="00A947AB" w:rsidRDefault="00B33F5A" w:rsidP="00C055C1">
            <w:pPr>
              <w:pStyle w:val="NoSpacing"/>
              <w:numPr>
                <w:ilvl w:val="0"/>
                <w:numId w:val="29"/>
              </w:numPr>
              <w:rPr>
                <w:rFonts w:eastAsia="Times New Roman"/>
                <w:color w:val="2A2A2A"/>
                <w:lang w:eastAsia="en-GB"/>
              </w:rPr>
            </w:pPr>
            <w:r w:rsidRPr="00A947AB">
              <w:rPr>
                <w:rFonts w:eastAsia="Times New Roman"/>
                <w:color w:val="2A2A2A"/>
                <w:lang w:eastAsia="en-GB"/>
              </w:rPr>
              <w:t xml:space="preserve">Women learned cooking and household duties. </w:t>
            </w:r>
          </w:p>
          <w:p w14:paraId="3F8C82E9" w14:textId="32734482" w:rsidR="00B33F5A" w:rsidRPr="00A947AB" w:rsidRDefault="00B33F5A" w:rsidP="00300B10">
            <w:pPr>
              <w:pStyle w:val="NoSpacing"/>
              <w:numPr>
                <w:ilvl w:val="0"/>
                <w:numId w:val="29"/>
              </w:numPr>
              <w:rPr>
                <w:rFonts w:eastAsia="Times New Roman"/>
                <w:color w:val="3E3E3E"/>
                <w:lang w:eastAsia="en-GB"/>
              </w:rPr>
            </w:pPr>
            <w:r w:rsidRPr="00A947AB">
              <w:rPr>
                <w:rFonts w:eastAsia="Times New Roman"/>
                <w:color w:val="000000"/>
                <w:lang w:eastAsia="en-GB"/>
              </w:rPr>
              <w:lastRenderedPageBreak/>
              <w:t>The more fortunate would have been taught a trade by their father—</w:t>
            </w:r>
            <w:r w:rsidR="00A947AB" w:rsidRPr="00A947AB">
              <w:rPr>
                <w:rFonts w:eastAsia="Times New Roman"/>
                <w:color w:val="000000"/>
                <w:lang w:eastAsia="en-GB"/>
              </w:rPr>
              <w:t>Joseph would have taught Jesus.</w:t>
            </w:r>
            <w:r w:rsidRPr="00A947AB">
              <w:rPr>
                <w:rFonts w:eastAsia="Times New Roman"/>
                <w:color w:val="000000"/>
                <w:lang w:eastAsia="en-GB"/>
              </w:rPr>
              <w:br/>
            </w:r>
            <w:r w:rsidRPr="00B33F5A">
              <w:rPr>
                <w:rFonts w:eastAsia="Times New Roman"/>
                <w:noProof/>
                <w:color w:val="3E3E3E"/>
                <w:lang w:eastAsia="en-GB"/>
              </w:rPr>
              <w:drawing>
                <wp:inline distT="0" distB="0" distL="0" distR="0" wp14:anchorId="545D3A4F" wp14:editId="390AB34F">
                  <wp:extent cx="1524000" cy="1016000"/>
                  <wp:effectExtent l="0" t="0" r="0" b="0"/>
                  <wp:docPr id="421141366" name="Picture 1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33720" cy="1022480"/>
                          </a:xfrm>
                          <a:prstGeom prst="rect">
                            <a:avLst/>
                          </a:prstGeom>
                          <a:noFill/>
                          <a:ln>
                            <a:noFill/>
                          </a:ln>
                        </pic:spPr>
                      </pic:pic>
                    </a:graphicData>
                  </a:graphic>
                </wp:inline>
              </w:drawing>
            </w:r>
          </w:p>
          <w:p w14:paraId="670B7922" w14:textId="77777777" w:rsidR="00233860" w:rsidRDefault="00B33F5A" w:rsidP="00300B10">
            <w:pPr>
              <w:pStyle w:val="NoSpacing"/>
              <w:numPr>
                <w:ilvl w:val="0"/>
                <w:numId w:val="29"/>
              </w:numPr>
              <w:rPr>
                <w:rFonts w:eastAsia="Times New Roman"/>
                <w:color w:val="2A2A2A"/>
                <w:lang w:eastAsia="en-GB"/>
              </w:rPr>
            </w:pPr>
            <w:r w:rsidRPr="00B33F5A">
              <w:rPr>
                <w:rFonts w:eastAsia="Times New Roman"/>
                <w:color w:val="2A2A2A"/>
                <w:lang w:eastAsia="en-GB"/>
              </w:rPr>
              <w:t> </w:t>
            </w:r>
            <w:r w:rsidRPr="00B33F5A">
              <w:rPr>
                <w:rFonts w:eastAsia="Times New Roman"/>
                <w:color w:val="000000"/>
                <w:lang w:eastAsia="en-GB"/>
              </w:rPr>
              <w:t>The range of food was much more limited than it is today. </w:t>
            </w:r>
          </w:p>
          <w:p w14:paraId="0021BC43" w14:textId="77777777" w:rsidR="00233860" w:rsidRPr="00233860" w:rsidRDefault="00B33F5A" w:rsidP="00300B10">
            <w:pPr>
              <w:pStyle w:val="NoSpacing"/>
              <w:numPr>
                <w:ilvl w:val="0"/>
                <w:numId w:val="29"/>
              </w:numPr>
              <w:rPr>
                <w:rFonts w:eastAsia="Times New Roman"/>
                <w:color w:val="2A2A2A"/>
                <w:lang w:eastAsia="en-GB"/>
              </w:rPr>
            </w:pPr>
            <w:r w:rsidRPr="00B33F5A">
              <w:rPr>
                <w:rFonts w:eastAsia="Times New Roman"/>
                <w:color w:val="000000"/>
                <w:lang w:eastAsia="en-GB"/>
              </w:rPr>
              <w:t xml:space="preserve">Seasonal vegetables (e.g. beans, onions, lentils, leeks, cucumbers), </w:t>
            </w:r>
            <w:proofErr w:type="spellStart"/>
            <w:r w:rsidRPr="00B33F5A">
              <w:rPr>
                <w:rFonts w:eastAsia="Times New Roman"/>
                <w:color w:val="000000"/>
                <w:lang w:eastAsia="en-GB"/>
              </w:rPr>
              <w:t>flavoured</w:t>
            </w:r>
            <w:proofErr w:type="spellEnd"/>
            <w:r w:rsidRPr="00B33F5A">
              <w:rPr>
                <w:rFonts w:eastAsia="Times New Roman"/>
                <w:color w:val="000000"/>
                <w:lang w:eastAsia="en-GB"/>
              </w:rPr>
              <w:t xml:space="preserve"> with herbs and salt, and bread (made from wheat or barley flour) provided the basis of a staple diet.</w:t>
            </w:r>
          </w:p>
          <w:p w14:paraId="56BD0895" w14:textId="77777777" w:rsidR="00233860" w:rsidRPr="00233860" w:rsidRDefault="00B33F5A" w:rsidP="00300B10">
            <w:pPr>
              <w:pStyle w:val="NoSpacing"/>
              <w:numPr>
                <w:ilvl w:val="0"/>
                <w:numId w:val="29"/>
              </w:numPr>
              <w:rPr>
                <w:rFonts w:eastAsia="Times New Roman"/>
                <w:color w:val="2A2A2A"/>
                <w:lang w:eastAsia="en-GB"/>
              </w:rPr>
            </w:pPr>
            <w:r w:rsidRPr="00B33F5A">
              <w:rPr>
                <w:rFonts w:eastAsia="Times New Roman"/>
                <w:color w:val="000000"/>
                <w:lang w:eastAsia="en-GB"/>
              </w:rPr>
              <w:t>There would also have been fruit (though not the citrus fruits for which Palestine is known today), together with nuts, honey and cheese.</w:t>
            </w:r>
          </w:p>
          <w:p w14:paraId="72CB2ECB" w14:textId="77777777" w:rsidR="00233860" w:rsidRPr="00233860" w:rsidRDefault="00B33F5A" w:rsidP="00300B10">
            <w:pPr>
              <w:pStyle w:val="NoSpacing"/>
              <w:numPr>
                <w:ilvl w:val="0"/>
                <w:numId w:val="29"/>
              </w:numPr>
              <w:rPr>
                <w:rFonts w:eastAsia="Times New Roman"/>
                <w:color w:val="2A2A2A"/>
                <w:lang w:eastAsia="en-GB"/>
              </w:rPr>
            </w:pPr>
            <w:r w:rsidRPr="00B33F5A">
              <w:rPr>
                <w:rFonts w:eastAsia="Times New Roman"/>
                <w:color w:val="000000"/>
                <w:lang w:eastAsia="en-GB"/>
              </w:rPr>
              <w:t>Fish were plentiful, especially around Galilee, and could be preserved by drying and salting.</w:t>
            </w:r>
          </w:p>
          <w:p w14:paraId="35A5D76E" w14:textId="69352C2B" w:rsidR="00233860" w:rsidRPr="00233860" w:rsidRDefault="00233860" w:rsidP="00300B10">
            <w:pPr>
              <w:pStyle w:val="NoSpacing"/>
              <w:numPr>
                <w:ilvl w:val="0"/>
                <w:numId w:val="29"/>
              </w:numPr>
              <w:rPr>
                <w:rFonts w:eastAsia="Times New Roman"/>
                <w:color w:val="2A2A2A"/>
                <w:lang w:eastAsia="en-GB"/>
              </w:rPr>
            </w:pPr>
            <w:r>
              <w:rPr>
                <w:rFonts w:eastAsia="Times New Roman"/>
                <w:color w:val="000000"/>
                <w:lang w:eastAsia="en-GB"/>
              </w:rPr>
              <w:t>Wooden cooking utensils</w:t>
            </w:r>
          </w:p>
          <w:p w14:paraId="3305BF66" w14:textId="77777777" w:rsidR="00B33F5A" w:rsidRPr="00B33F5A" w:rsidRDefault="00B33F5A" w:rsidP="00300B10">
            <w:pPr>
              <w:pStyle w:val="NoSpacing"/>
              <w:rPr>
                <w:rFonts w:eastAsia="Times New Roman"/>
                <w:color w:val="3E3E3E"/>
                <w:lang w:eastAsia="en-GB"/>
              </w:rPr>
            </w:pPr>
            <w:r w:rsidRPr="00B33F5A">
              <w:rPr>
                <w:rFonts w:eastAsia="Times New Roman"/>
                <w:noProof/>
                <w:color w:val="3E3E3E"/>
                <w:lang w:eastAsia="en-GB"/>
              </w:rPr>
              <w:drawing>
                <wp:inline distT="0" distB="0" distL="0" distR="0" wp14:anchorId="76EFDAC3" wp14:editId="6D6A2DC3">
                  <wp:extent cx="1695322" cy="1127954"/>
                  <wp:effectExtent l="0" t="0" r="635" b="0"/>
                  <wp:docPr id="11" name="Picture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13591" cy="1140109"/>
                          </a:xfrm>
                          <a:prstGeom prst="rect">
                            <a:avLst/>
                          </a:prstGeom>
                          <a:noFill/>
                          <a:ln>
                            <a:noFill/>
                          </a:ln>
                        </pic:spPr>
                      </pic:pic>
                    </a:graphicData>
                  </a:graphic>
                </wp:inline>
              </w:drawing>
            </w:r>
          </w:p>
          <w:p w14:paraId="6176BB6B" w14:textId="77777777" w:rsidR="00233860" w:rsidRPr="00233860" w:rsidRDefault="00B33F5A" w:rsidP="00C055C1">
            <w:pPr>
              <w:pStyle w:val="NoSpacing"/>
              <w:numPr>
                <w:ilvl w:val="0"/>
                <w:numId w:val="30"/>
              </w:numPr>
              <w:rPr>
                <w:rFonts w:eastAsia="Times New Roman"/>
                <w:color w:val="2A2A2A"/>
                <w:lang w:eastAsia="en-GB"/>
              </w:rPr>
            </w:pPr>
            <w:r w:rsidRPr="00B33F5A">
              <w:rPr>
                <w:rFonts w:eastAsia="Times New Roman"/>
                <w:color w:val="000000"/>
                <w:lang w:eastAsia="en-GB"/>
              </w:rPr>
              <w:t>Clothing was much simpler</w:t>
            </w:r>
            <w:r w:rsidR="00233860">
              <w:rPr>
                <w:rFonts w:eastAsia="Times New Roman"/>
                <w:color w:val="000000"/>
                <w:lang w:eastAsia="en-GB"/>
              </w:rPr>
              <w:t xml:space="preserve">. </w:t>
            </w:r>
            <w:r w:rsidRPr="00B33F5A">
              <w:rPr>
                <w:rFonts w:eastAsia="Times New Roman"/>
                <w:color w:val="000000"/>
                <w:lang w:eastAsia="en-GB"/>
              </w:rPr>
              <w:t xml:space="preserve">Most garments were made from wool, though linen was also used </w:t>
            </w:r>
          </w:p>
          <w:p w14:paraId="573C22FA" w14:textId="77777777" w:rsidR="00233860" w:rsidRPr="00233860" w:rsidRDefault="00B33F5A" w:rsidP="00C055C1">
            <w:pPr>
              <w:pStyle w:val="NoSpacing"/>
              <w:numPr>
                <w:ilvl w:val="0"/>
                <w:numId w:val="30"/>
              </w:numPr>
              <w:rPr>
                <w:rFonts w:eastAsia="Times New Roman"/>
                <w:color w:val="2A2A2A"/>
                <w:lang w:eastAsia="en-GB"/>
              </w:rPr>
            </w:pPr>
            <w:r w:rsidRPr="00B33F5A">
              <w:rPr>
                <w:rFonts w:eastAsia="Times New Roman"/>
                <w:color w:val="000000"/>
                <w:lang w:eastAsia="en-GB"/>
              </w:rPr>
              <w:t>Both men and women would normally wear an ankle-length tunic next to the skin, often held at the waist by a belt (which could also be used as a purse). A cloak could be worn over this, especially at night or if the weather was cool during the day.</w:t>
            </w:r>
          </w:p>
          <w:p w14:paraId="7E8C82F8" w14:textId="6B0C949E" w:rsidR="00B33F5A" w:rsidRPr="00B33F5A" w:rsidRDefault="00B33F5A" w:rsidP="00C055C1">
            <w:pPr>
              <w:pStyle w:val="NoSpacing"/>
              <w:numPr>
                <w:ilvl w:val="0"/>
                <w:numId w:val="30"/>
              </w:numPr>
              <w:rPr>
                <w:rFonts w:eastAsia="Times New Roman"/>
                <w:color w:val="2A2A2A"/>
                <w:lang w:eastAsia="en-GB"/>
              </w:rPr>
            </w:pPr>
            <w:r w:rsidRPr="00B33F5A">
              <w:rPr>
                <w:rFonts w:eastAsia="Times New Roman"/>
                <w:color w:val="000000"/>
                <w:lang w:eastAsia="en-GB"/>
              </w:rPr>
              <w:t>If shoes were worn at all, they would generally have been leather (or perhaps wooden) sandals.</w:t>
            </w:r>
          </w:p>
          <w:p w14:paraId="6F8958E8" w14:textId="77777777" w:rsidR="00B33F5A" w:rsidRPr="00B33F5A" w:rsidRDefault="00B33F5A" w:rsidP="001D61BC">
            <w:pPr>
              <w:pStyle w:val="NoSpacing"/>
              <w:jc w:val="center"/>
              <w:rPr>
                <w:rFonts w:eastAsia="Times New Roman"/>
                <w:color w:val="3E3E3E"/>
                <w:lang w:eastAsia="en-GB"/>
              </w:rPr>
            </w:pPr>
            <w:r w:rsidRPr="00B33F5A">
              <w:rPr>
                <w:rFonts w:eastAsia="Times New Roman"/>
                <w:noProof/>
                <w:color w:val="3E3E3E"/>
                <w:lang w:eastAsia="en-GB"/>
              </w:rPr>
              <w:lastRenderedPageBreak/>
              <w:drawing>
                <wp:inline distT="0" distB="0" distL="0" distR="0" wp14:anchorId="5B500908" wp14:editId="6CB8177E">
                  <wp:extent cx="1631429" cy="981222"/>
                  <wp:effectExtent l="0" t="0" r="6985" b="9525"/>
                  <wp:docPr id="2060016096"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42970" cy="988163"/>
                          </a:xfrm>
                          <a:prstGeom prst="rect">
                            <a:avLst/>
                          </a:prstGeom>
                          <a:noFill/>
                          <a:ln>
                            <a:noFill/>
                          </a:ln>
                        </pic:spPr>
                      </pic:pic>
                    </a:graphicData>
                  </a:graphic>
                </wp:inline>
              </w:drawing>
            </w:r>
          </w:p>
          <w:p w14:paraId="03249D05" w14:textId="48DE8C3E" w:rsidR="00B33F5A" w:rsidRPr="00B33F5A" w:rsidRDefault="00B33F5A" w:rsidP="00C055C1">
            <w:pPr>
              <w:pStyle w:val="NoSpacing"/>
              <w:numPr>
                <w:ilvl w:val="0"/>
                <w:numId w:val="31"/>
              </w:numPr>
              <w:rPr>
                <w:rFonts w:eastAsia="Times New Roman"/>
                <w:color w:val="2A2A2A"/>
                <w:lang w:eastAsia="en-GB"/>
              </w:rPr>
            </w:pPr>
            <w:r w:rsidRPr="00B33F5A">
              <w:rPr>
                <w:rFonts w:eastAsia="Times New Roman"/>
                <w:color w:val="2A2A2A"/>
                <w:lang w:eastAsia="en-GB"/>
              </w:rPr>
              <w:t xml:space="preserve">The languages spoken </w:t>
            </w:r>
            <w:proofErr w:type="gramStart"/>
            <w:r w:rsidRPr="00B33F5A">
              <w:rPr>
                <w:rFonts w:eastAsia="Times New Roman"/>
                <w:color w:val="2A2A2A"/>
                <w:lang w:eastAsia="en-GB"/>
              </w:rPr>
              <w:t>were:</w:t>
            </w:r>
            <w:proofErr w:type="gramEnd"/>
            <w:r w:rsidRPr="00B33F5A">
              <w:rPr>
                <w:rFonts w:eastAsia="Times New Roman"/>
                <w:color w:val="2A2A2A"/>
                <w:lang w:eastAsia="en-GB"/>
              </w:rPr>
              <w:t> </w:t>
            </w:r>
            <w:r w:rsidRPr="00B33F5A">
              <w:rPr>
                <w:rFonts w:eastAsia="Times New Roman"/>
                <w:color w:val="2A2A2A"/>
                <w:u w:val="single"/>
                <w:lang w:eastAsia="en-GB"/>
              </w:rPr>
              <w:t>Aramaic</w:t>
            </w:r>
            <w:r w:rsidRPr="00B33F5A">
              <w:rPr>
                <w:rFonts w:eastAsia="Times New Roman"/>
                <w:color w:val="2A2A2A"/>
                <w:lang w:eastAsia="en-GB"/>
              </w:rPr>
              <w:t>, the common, daily language</w:t>
            </w:r>
            <w:r w:rsidR="00233860">
              <w:rPr>
                <w:rFonts w:eastAsia="Times New Roman"/>
                <w:color w:val="2A2A2A"/>
                <w:lang w:eastAsia="en-GB"/>
              </w:rPr>
              <w:t xml:space="preserve">, </w:t>
            </w:r>
            <w:r w:rsidRPr="00B33F5A">
              <w:rPr>
                <w:rFonts w:eastAsia="Times New Roman"/>
                <w:color w:val="2A2A2A"/>
                <w:u w:val="single"/>
                <w:lang w:eastAsia="en-GB"/>
              </w:rPr>
              <w:t>Hebrew</w:t>
            </w:r>
            <w:r w:rsidRPr="00B33F5A">
              <w:rPr>
                <w:rFonts w:eastAsia="Times New Roman"/>
                <w:color w:val="2A2A2A"/>
                <w:lang w:eastAsia="en-GB"/>
              </w:rPr>
              <w:t>, the language used for prayer and </w:t>
            </w:r>
            <w:r w:rsidRPr="00B33F5A">
              <w:rPr>
                <w:rFonts w:eastAsia="Times New Roman"/>
                <w:color w:val="2A2A2A"/>
                <w:u w:val="single"/>
                <w:lang w:eastAsia="en-GB"/>
              </w:rPr>
              <w:t>Greek</w:t>
            </w:r>
            <w:r w:rsidRPr="00B33F5A">
              <w:rPr>
                <w:rFonts w:eastAsia="Times New Roman"/>
                <w:color w:val="2A2A2A"/>
                <w:lang w:eastAsia="en-GB"/>
              </w:rPr>
              <w:t>, the language of the land</w:t>
            </w:r>
            <w:r w:rsidR="00233860">
              <w:rPr>
                <w:rFonts w:eastAsia="Times New Roman"/>
                <w:color w:val="2A2A2A"/>
                <w:lang w:eastAsia="en-GB"/>
              </w:rPr>
              <w:t xml:space="preserve"> – perhaps some of your children/families can speak or have experienced these languages.</w:t>
            </w:r>
          </w:p>
          <w:p w14:paraId="6D9F89E3" w14:textId="77777777" w:rsidR="00233860" w:rsidRPr="00233860" w:rsidRDefault="00233860" w:rsidP="00C055C1">
            <w:pPr>
              <w:pStyle w:val="NoSpacing"/>
              <w:numPr>
                <w:ilvl w:val="0"/>
                <w:numId w:val="31"/>
              </w:numPr>
              <w:rPr>
                <w:rFonts w:eastAsia="Times New Roman"/>
                <w:color w:val="2A2A2A"/>
                <w:lang w:eastAsia="en-GB"/>
              </w:rPr>
            </w:pPr>
            <w:r>
              <w:rPr>
                <w:rFonts w:eastAsia="Times New Roman"/>
                <w:color w:val="000000"/>
                <w:lang w:eastAsia="en-GB"/>
              </w:rPr>
              <w:t xml:space="preserve">Daily activities may have sometimes included - </w:t>
            </w:r>
            <w:r w:rsidR="00B33F5A" w:rsidRPr="00B33F5A">
              <w:rPr>
                <w:rFonts w:eastAsia="Times New Roman"/>
                <w:color w:val="000000"/>
                <w:lang w:eastAsia="en-GB"/>
              </w:rPr>
              <w:t xml:space="preserve">Feasting, singing, story-telling and dancing all had their place as recreational activities. </w:t>
            </w:r>
          </w:p>
          <w:p w14:paraId="1C3E6491" w14:textId="7416E372" w:rsidR="00292EF5" w:rsidRPr="00300B10" w:rsidRDefault="00B33F5A" w:rsidP="00A947AB">
            <w:pPr>
              <w:pStyle w:val="NoSpacing"/>
              <w:numPr>
                <w:ilvl w:val="0"/>
                <w:numId w:val="31"/>
              </w:numPr>
              <w:rPr>
                <w:rFonts w:eastAsia="Times New Roman"/>
                <w:color w:val="3E3E3E"/>
                <w:lang w:eastAsia="en-GB"/>
              </w:rPr>
            </w:pPr>
            <w:r w:rsidRPr="00233860">
              <w:rPr>
                <w:rFonts w:eastAsia="Times New Roman"/>
                <w:color w:val="000000"/>
                <w:lang w:eastAsia="en-GB"/>
              </w:rPr>
              <w:t xml:space="preserve">Games, both indoor and outdoor, were also popular. Archaeologists have discovered </w:t>
            </w:r>
            <w:r w:rsidR="00233860" w:rsidRPr="00233860">
              <w:rPr>
                <w:rFonts w:eastAsia="Times New Roman"/>
                <w:color w:val="000000"/>
                <w:lang w:eastAsia="en-GB"/>
              </w:rPr>
              <w:t>a few</w:t>
            </w:r>
            <w:r w:rsidRPr="00233860">
              <w:rPr>
                <w:rFonts w:eastAsia="Times New Roman"/>
                <w:color w:val="000000"/>
                <w:lang w:eastAsia="en-GB"/>
              </w:rPr>
              <w:t xml:space="preserve"> gaming boards with playing pieces</w:t>
            </w:r>
            <w:r w:rsidR="00233860">
              <w:rPr>
                <w:rFonts w:eastAsia="Times New Roman"/>
                <w:color w:val="000000"/>
                <w:lang w:eastAsia="en-GB"/>
              </w:rPr>
              <w:t>.</w:t>
            </w:r>
          </w:p>
        </w:tc>
        <w:tc>
          <w:tcPr>
            <w:tcW w:w="7455" w:type="dxa"/>
          </w:tcPr>
          <w:p w14:paraId="6C5FDC56" w14:textId="77777777" w:rsidR="00292EF5" w:rsidRPr="00B257AE" w:rsidRDefault="00292EF5" w:rsidP="00A947AB">
            <w:pPr>
              <w:pStyle w:val="NoSpacing"/>
            </w:pPr>
          </w:p>
          <w:p w14:paraId="7557CB4E" w14:textId="77777777" w:rsidR="00292EF5" w:rsidRPr="003C6A87" w:rsidRDefault="00292EF5" w:rsidP="003C6A87">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t>Learning activities/Objectives</w:t>
            </w:r>
          </w:p>
          <w:p w14:paraId="441F5CA8" w14:textId="77777777" w:rsidR="00292EF5" w:rsidRDefault="00292EF5" w:rsidP="003C6A87">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02327379" w14:textId="77777777" w:rsidR="00292EF5" w:rsidRPr="00A26D8B" w:rsidRDefault="00292EF5" w:rsidP="003C6A87">
            <w:pPr>
              <w:pStyle w:val="NoSpacing"/>
              <w:shd w:val="clear" w:color="auto" w:fill="B4C6E7" w:themeFill="accent1" w:themeFillTint="66"/>
              <w:rPr>
                <w:rFonts w:ascii="Calibri" w:hAnsi="Calibri" w:cs="Calibri"/>
                <w:i/>
                <w:iCs/>
                <w:color w:val="000000" w:themeColor="text1"/>
              </w:rPr>
            </w:pPr>
            <w:proofErr w:type="spellStart"/>
            <w:r w:rsidRPr="008D7EF7">
              <w:rPr>
                <w:rFonts w:ascii="Calibri" w:hAnsi="Calibri" w:cs="Calibri"/>
                <w:i/>
                <w:iCs/>
                <w:color w:val="000000" w:themeColor="text1"/>
              </w:rPr>
              <w:t>Recognise</w:t>
            </w:r>
            <w:proofErr w:type="spellEnd"/>
            <w:r w:rsidRPr="008D7EF7">
              <w:rPr>
                <w:rFonts w:ascii="Calibri" w:hAnsi="Calibri" w:cs="Calibri"/>
                <w:i/>
                <w:iCs/>
                <w:color w:val="000000" w:themeColor="text1"/>
              </w:rPr>
              <w:t xml:space="preserve"> - name</w:t>
            </w:r>
            <w:r w:rsidRPr="008D7EF7">
              <w:rPr>
                <w:i/>
                <w:iCs/>
                <w:color w:val="000000" w:themeColor="text1"/>
              </w:rPr>
              <w:t>, remember, recall, label, identify, match, sort</w:t>
            </w:r>
          </w:p>
          <w:p w14:paraId="66C19554" w14:textId="77777777" w:rsidR="00292EF5" w:rsidRDefault="00292EF5" w:rsidP="003C6A87">
            <w:pPr>
              <w:pStyle w:val="NoSpacing"/>
              <w:shd w:val="clear" w:color="auto" w:fill="B4C6E7" w:themeFill="accent1" w:themeFillTint="66"/>
            </w:pPr>
          </w:p>
          <w:p w14:paraId="555E3778" w14:textId="77777777" w:rsidR="00561DA3" w:rsidRDefault="00561DA3" w:rsidP="005C7331">
            <w:pPr>
              <w:pStyle w:val="NoSpacing"/>
              <w:rPr>
                <w:b/>
                <w:bCs/>
              </w:rPr>
            </w:pPr>
            <w:proofErr w:type="spellStart"/>
            <w:r w:rsidRPr="00561DA3">
              <w:rPr>
                <w:b/>
                <w:bCs/>
              </w:rPr>
              <w:t>Recognise</w:t>
            </w:r>
            <w:proofErr w:type="spellEnd"/>
            <w:r w:rsidRPr="00561DA3">
              <w:rPr>
                <w:b/>
                <w:bCs/>
              </w:rPr>
              <w:t xml:space="preserve"> and retell Jesus growing up in loving family.</w:t>
            </w:r>
          </w:p>
          <w:p w14:paraId="5406FE1C" w14:textId="04D8CDF5" w:rsidR="005C7331" w:rsidRPr="00561DA3" w:rsidRDefault="005C7331" w:rsidP="005C7331">
            <w:pPr>
              <w:pStyle w:val="NoSpacing"/>
              <w:rPr>
                <w:b/>
                <w:bCs/>
              </w:rPr>
            </w:pPr>
            <w:proofErr w:type="spellStart"/>
            <w:r>
              <w:rPr>
                <w:b/>
                <w:bCs/>
              </w:rPr>
              <w:t>Recognise</w:t>
            </w:r>
            <w:proofErr w:type="spellEnd"/>
            <w:r>
              <w:rPr>
                <w:b/>
                <w:bCs/>
              </w:rPr>
              <w:t xml:space="preserve"> </w:t>
            </w:r>
            <w:r w:rsidRPr="005C7331">
              <w:rPr>
                <w:b/>
                <w:bCs/>
              </w:rPr>
              <w:t xml:space="preserve">Jesus, Joseph and Mary </w:t>
            </w:r>
            <w:r w:rsidR="001D61BC">
              <w:rPr>
                <w:b/>
                <w:bCs/>
              </w:rPr>
              <w:t>are</w:t>
            </w:r>
            <w:r w:rsidRPr="005C7331">
              <w:rPr>
                <w:b/>
                <w:bCs/>
              </w:rPr>
              <w:t xml:space="preserve"> known as the Holy Family.</w:t>
            </w:r>
          </w:p>
          <w:p w14:paraId="3E85D902" w14:textId="2FE2EB88" w:rsidR="005C7331" w:rsidRDefault="005C7331" w:rsidP="00C055C1">
            <w:pPr>
              <w:pStyle w:val="NoSpacing"/>
              <w:numPr>
                <w:ilvl w:val="0"/>
                <w:numId w:val="34"/>
              </w:numPr>
            </w:pPr>
            <w:r>
              <w:t xml:space="preserve">Talk to the children who is in the Holy Family – think about why they think it is such a special name – </w:t>
            </w:r>
            <w:r w:rsidRPr="005C7331">
              <w:rPr>
                <w:i/>
                <w:iCs/>
              </w:rPr>
              <w:t>The Holy Family</w:t>
            </w:r>
            <w:r>
              <w:rPr>
                <w:i/>
                <w:iCs/>
              </w:rPr>
              <w:t>?</w:t>
            </w:r>
          </w:p>
          <w:p w14:paraId="3264D6B6" w14:textId="30AB8123" w:rsidR="00D6607B" w:rsidRPr="008D7EF7" w:rsidRDefault="00D6607B" w:rsidP="00C055C1">
            <w:pPr>
              <w:pStyle w:val="NoSpacing"/>
              <w:numPr>
                <w:ilvl w:val="0"/>
                <w:numId w:val="34"/>
              </w:numPr>
            </w:pPr>
            <w:r w:rsidRPr="008D7EF7">
              <w:t>Read directly from the Good News Bible, and then place in your special area of class.</w:t>
            </w:r>
            <w:r>
              <w:t xml:space="preserve"> Place an image/picture/statue of the Holy Family. </w:t>
            </w:r>
          </w:p>
          <w:p w14:paraId="045D6BC0" w14:textId="772F697E" w:rsidR="00D6607B" w:rsidRDefault="00D6607B" w:rsidP="00C055C1">
            <w:pPr>
              <w:pStyle w:val="NoSpacing"/>
              <w:numPr>
                <w:ilvl w:val="0"/>
                <w:numId w:val="34"/>
              </w:numPr>
            </w:pPr>
            <w:r w:rsidRPr="008D7EF7">
              <w:t xml:space="preserve">Retell/Golden Box – revise and extend the story to </w:t>
            </w:r>
            <w:r w:rsidR="00C663CB">
              <w:t>after the</w:t>
            </w:r>
            <w:r w:rsidRPr="008D7EF7">
              <w:t xml:space="preserve"> Wise Men </w:t>
            </w:r>
            <w:r w:rsidR="00C663CB">
              <w:t>had left</w:t>
            </w:r>
            <w:r w:rsidRPr="008D7EF7">
              <w:t>.</w:t>
            </w:r>
            <w:r w:rsidR="00C663CB">
              <w:t xml:space="preserve"> Retell the story of the Holy Family’s return to Nazareth. Use sand and reenact using peg people to travel to the home where Jesus grew up. You might wish to use a small cardboard box as His house would have had a flat roof. </w:t>
            </w:r>
          </w:p>
          <w:p w14:paraId="1B6A47E6" w14:textId="091D0334" w:rsidR="00C663CB" w:rsidRDefault="001953FF" w:rsidP="00C055C1">
            <w:pPr>
              <w:pStyle w:val="NoSpacing"/>
              <w:numPr>
                <w:ilvl w:val="0"/>
                <w:numId w:val="34"/>
              </w:numPr>
            </w:pPr>
            <w:r>
              <w:t>Talk about the things that Jesus may have done growing up. His dad worked with wood and was a carpenter. He might have helped his mum Mary to grow things and cook. The family will have prayed together – use the images below</w:t>
            </w:r>
            <w:r w:rsidR="00697016">
              <w:t>.</w:t>
            </w:r>
          </w:p>
          <w:p w14:paraId="4BC92E1F" w14:textId="32C28822" w:rsidR="00697016" w:rsidRPr="00697016" w:rsidRDefault="00697016" w:rsidP="00C055C1">
            <w:pPr>
              <w:pStyle w:val="NoSpacing"/>
              <w:numPr>
                <w:ilvl w:val="0"/>
                <w:numId w:val="35"/>
              </w:numPr>
              <w:rPr>
                <w:i/>
                <w:iCs/>
              </w:rPr>
            </w:pPr>
            <w:proofErr w:type="spellStart"/>
            <w:r w:rsidRPr="00697016">
              <w:rPr>
                <w:i/>
                <w:iCs/>
              </w:rPr>
              <w:t>Recognise</w:t>
            </w:r>
            <w:proofErr w:type="spellEnd"/>
            <w:r w:rsidRPr="00697016">
              <w:rPr>
                <w:i/>
                <w:iCs/>
              </w:rPr>
              <w:t xml:space="preserve"> Jesus’ life as a child.</w:t>
            </w:r>
          </w:p>
          <w:p w14:paraId="6920E7D1" w14:textId="77777777" w:rsidR="00697016" w:rsidRPr="00697016" w:rsidRDefault="00697016" w:rsidP="00C055C1">
            <w:pPr>
              <w:pStyle w:val="NoSpacing"/>
              <w:numPr>
                <w:ilvl w:val="0"/>
                <w:numId w:val="35"/>
              </w:numPr>
              <w:rPr>
                <w:i/>
                <w:iCs/>
              </w:rPr>
            </w:pPr>
            <w:r w:rsidRPr="00697016">
              <w:rPr>
                <w:i/>
                <w:iCs/>
              </w:rPr>
              <w:t xml:space="preserve">Use the images to sort as Jesus grew. </w:t>
            </w:r>
          </w:p>
          <w:p w14:paraId="6A21DDD4" w14:textId="5C5F22D0" w:rsidR="00697016" w:rsidRPr="00697016" w:rsidRDefault="00697016" w:rsidP="00C055C1">
            <w:pPr>
              <w:pStyle w:val="NoSpacing"/>
              <w:numPr>
                <w:ilvl w:val="0"/>
                <w:numId w:val="35"/>
              </w:numPr>
              <w:rPr>
                <w:i/>
                <w:iCs/>
              </w:rPr>
            </w:pPr>
            <w:r w:rsidRPr="00697016">
              <w:rPr>
                <w:i/>
                <w:iCs/>
              </w:rPr>
              <w:t xml:space="preserve">Ask children to bring in photographs of them helping the family at home and or in school. If children pray at home and or in school. Playing with friends or family at home/school. </w:t>
            </w:r>
          </w:p>
          <w:p w14:paraId="4CC1DD5C" w14:textId="072B6952" w:rsidR="005B7BE4" w:rsidRDefault="00300B10" w:rsidP="00300B10">
            <w:pPr>
              <w:pStyle w:val="NoSpacing"/>
              <w:numPr>
                <w:ilvl w:val="0"/>
                <w:numId w:val="35"/>
              </w:numPr>
            </w:pPr>
            <w:r>
              <w:rPr>
                <w:i/>
                <w:iCs/>
              </w:rPr>
              <w:lastRenderedPageBreak/>
              <w:t>S</w:t>
            </w:r>
            <w:r w:rsidR="00697016" w:rsidRPr="00697016">
              <w:rPr>
                <w:i/>
                <w:iCs/>
              </w:rPr>
              <w:t>crib</w:t>
            </w:r>
            <w:r>
              <w:rPr>
                <w:i/>
                <w:iCs/>
              </w:rPr>
              <w:t xml:space="preserve">e for the children to compare what they do and what Jesus was doing in the pictures. </w:t>
            </w:r>
            <w:r w:rsidR="00697016" w:rsidRPr="00697016">
              <w:rPr>
                <w:i/>
                <w:iCs/>
              </w:rPr>
              <w:t xml:space="preserve"> </w:t>
            </w:r>
          </w:p>
          <w:p w14:paraId="3C7FF411" w14:textId="77777777" w:rsidR="006E251C" w:rsidRDefault="005B7BE4" w:rsidP="00A947AB">
            <w:pPr>
              <w:pStyle w:val="NoSpacing"/>
            </w:pPr>
            <w:r w:rsidRPr="005B7BE4">
              <w:rPr>
                <w:noProof/>
              </w:rPr>
              <w:drawing>
                <wp:inline distT="0" distB="0" distL="0" distR="0" wp14:anchorId="1D450CD3" wp14:editId="479246B2">
                  <wp:extent cx="1390650" cy="695325"/>
                  <wp:effectExtent l="0" t="0" r="0" b="9525"/>
                  <wp:docPr id="66317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72055" name=""/>
                          <pic:cNvPicPr/>
                        </pic:nvPicPr>
                        <pic:blipFill>
                          <a:blip r:embed="rId48"/>
                          <a:stretch>
                            <a:fillRect/>
                          </a:stretch>
                        </pic:blipFill>
                        <pic:spPr>
                          <a:xfrm>
                            <a:off x="0" y="0"/>
                            <a:ext cx="1411308" cy="705654"/>
                          </a:xfrm>
                          <a:prstGeom prst="rect">
                            <a:avLst/>
                          </a:prstGeom>
                        </pic:spPr>
                      </pic:pic>
                    </a:graphicData>
                  </a:graphic>
                </wp:inline>
              </w:drawing>
            </w:r>
            <w:r>
              <w:t xml:space="preserve">  </w:t>
            </w:r>
            <w:r w:rsidR="006E251C" w:rsidRPr="005B7BE4">
              <w:rPr>
                <w:noProof/>
              </w:rPr>
              <w:drawing>
                <wp:inline distT="0" distB="0" distL="0" distR="0" wp14:anchorId="40CB9850" wp14:editId="25FA90FA">
                  <wp:extent cx="1377950" cy="705666"/>
                  <wp:effectExtent l="0" t="0" r="0" b="0"/>
                  <wp:docPr id="1731741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41243" name=""/>
                          <pic:cNvPicPr/>
                        </pic:nvPicPr>
                        <pic:blipFill>
                          <a:blip r:embed="rId49"/>
                          <a:stretch>
                            <a:fillRect/>
                          </a:stretch>
                        </pic:blipFill>
                        <pic:spPr>
                          <a:xfrm>
                            <a:off x="0" y="0"/>
                            <a:ext cx="1406199" cy="720133"/>
                          </a:xfrm>
                          <a:prstGeom prst="rect">
                            <a:avLst/>
                          </a:prstGeom>
                        </pic:spPr>
                      </pic:pic>
                    </a:graphicData>
                  </a:graphic>
                </wp:inline>
              </w:drawing>
            </w:r>
            <w:r>
              <w:t xml:space="preserve"> </w:t>
            </w:r>
            <w:r w:rsidR="001953FF" w:rsidRPr="001953FF">
              <w:rPr>
                <w:noProof/>
              </w:rPr>
              <w:drawing>
                <wp:inline distT="0" distB="0" distL="0" distR="0" wp14:anchorId="178D0B8F" wp14:editId="74FF17C9">
                  <wp:extent cx="1390650" cy="701876"/>
                  <wp:effectExtent l="0" t="0" r="0" b="3175"/>
                  <wp:docPr id="1929757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57982" name=""/>
                          <pic:cNvPicPr/>
                        </pic:nvPicPr>
                        <pic:blipFill>
                          <a:blip r:embed="rId50"/>
                          <a:stretch>
                            <a:fillRect/>
                          </a:stretch>
                        </pic:blipFill>
                        <pic:spPr>
                          <a:xfrm>
                            <a:off x="0" y="0"/>
                            <a:ext cx="1438590" cy="726072"/>
                          </a:xfrm>
                          <a:prstGeom prst="rect">
                            <a:avLst/>
                          </a:prstGeom>
                        </pic:spPr>
                      </pic:pic>
                    </a:graphicData>
                  </a:graphic>
                </wp:inline>
              </w:drawing>
            </w:r>
            <w:r>
              <w:t xml:space="preserve">  </w:t>
            </w:r>
          </w:p>
          <w:p w14:paraId="3C55ADC6" w14:textId="77777777" w:rsidR="006E251C" w:rsidRDefault="006E251C" w:rsidP="00A947AB">
            <w:pPr>
              <w:pStyle w:val="NoSpacing"/>
            </w:pPr>
          </w:p>
          <w:p w14:paraId="43E4E933" w14:textId="13C309A5" w:rsidR="005B7BE4" w:rsidRDefault="006E251C" w:rsidP="00A947AB">
            <w:pPr>
              <w:pStyle w:val="NoSpacing"/>
            </w:pPr>
            <w:r w:rsidRPr="005B7BE4">
              <w:rPr>
                <w:noProof/>
              </w:rPr>
              <w:drawing>
                <wp:inline distT="0" distB="0" distL="0" distR="0" wp14:anchorId="74180AEA" wp14:editId="4AEF741B">
                  <wp:extent cx="1625600" cy="839237"/>
                  <wp:effectExtent l="0" t="0" r="0" b="0"/>
                  <wp:docPr id="392990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90170" name=""/>
                          <pic:cNvPicPr/>
                        </pic:nvPicPr>
                        <pic:blipFill>
                          <a:blip r:embed="rId51"/>
                          <a:stretch>
                            <a:fillRect/>
                          </a:stretch>
                        </pic:blipFill>
                        <pic:spPr>
                          <a:xfrm>
                            <a:off x="0" y="0"/>
                            <a:ext cx="1667200" cy="860713"/>
                          </a:xfrm>
                          <a:prstGeom prst="rect">
                            <a:avLst/>
                          </a:prstGeom>
                        </pic:spPr>
                      </pic:pic>
                    </a:graphicData>
                  </a:graphic>
                </wp:inline>
              </w:drawing>
            </w:r>
            <w:r>
              <w:t xml:space="preserve">  </w:t>
            </w:r>
            <w:r w:rsidRPr="00986585">
              <w:rPr>
                <w:noProof/>
              </w:rPr>
              <w:drawing>
                <wp:inline distT="0" distB="0" distL="0" distR="0" wp14:anchorId="333CA0B9" wp14:editId="46838B54">
                  <wp:extent cx="1695450" cy="849247"/>
                  <wp:effectExtent l="0" t="0" r="0" b="8255"/>
                  <wp:docPr id="563990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90270" name=""/>
                          <pic:cNvPicPr/>
                        </pic:nvPicPr>
                        <pic:blipFill>
                          <a:blip r:embed="rId52"/>
                          <a:stretch>
                            <a:fillRect/>
                          </a:stretch>
                        </pic:blipFill>
                        <pic:spPr>
                          <a:xfrm>
                            <a:off x="0" y="0"/>
                            <a:ext cx="1723740" cy="863417"/>
                          </a:xfrm>
                          <a:prstGeom prst="rect">
                            <a:avLst/>
                          </a:prstGeom>
                        </pic:spPr>
                      </pic:pic>
                    </a:graphicData>
                  </a:graphic>
                </wp:inline>
              </w:drawing>
            </w:r>
          </w:p>
          <w:p w14:paraId="5D4150ED" w14:textId="77777777" w:rsidR="005B7BE4" w:rsidRDefault="005B7BE4" w:rsidP="00A947AB">
            <w:pPr>
              <w:pStyle w:val="NoSpacing"/>
            </w:pPr>
          </w:p>
          <w:p w14:paraId="4944893B" w14:textId="7E162794" w:rsidR="005B7BE4" w:rsidRPr="00697016" w:rsidRDefault="00697016" w:rsidP="00A947AB">
            <w:pPr>
              <w:pStyle w:val="NoSpacing"/>
            </w:pPr>
            <w:r w:rsidRPr="00697016">
              <w:rPr>
                <w:highlight w:val="yellow"/>
              </w:rPr>
              <w:t>*Please note the images used are clips from an online story. The whole story would not be suitable for children in our schools, therefore please just use the images provided.</w:t>
            </w:r>
            <w:r w:rsidRPr="00697016">
              <w:t xml:space="preserve"> </w:t>
            </w:r>
          </w:p>
          <w:p w14:paraId="468E064E" w14:textId="77777777" w:rsidR="00697016" w:rsidRDefault="00697016" w:rsidP="00A947AB">
            <w:pPr>
              <w:pStyle w:val="NoSpacing"/>
            </w:pPr>
          </w:p>
          <w:p w14:paraId="32B3C45F" w14:textId="77777777" w:rsidR="00292EF5" w:rsidRPr="00D44EF4" w:rsidRDefault="00292EF5" w:rsidP="00A947AB">
            <w:pPr>
              <w:pStyle w:val="NoSpacing"/>
            </w:pPr>
          </w:p>
          <w:p w14:paraId="1B5D9E4A" w14:textId="77777777" w:rsidR="003C6A87" w:rsidRPr="00A26D8B" w:rsidRDefault="003C6A87" w:rsidP="003C6A87">
            <w:pPr>
              <w:shd w:val="clear" w:color="auto" w:fill="FFCCFF"/>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718E2CC2" w14:textId="77777777" w:rsidR="003C6A87" w:rsidRDefault="003C6A87" w:rsidP="003C6A87">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7658114C" w14:textId="77777777" w:rsidR="003C6A87" w:rsidRDefault="003C6A87" w:rsidP="003C6A87">
            <w:pPr>
              <w:shd w:val="clear" w:color="auto" w:fill="FFCCFF"/>
              <w:rPr>
                <w:rFonts w:cstheme="minorHAnsi"/>
                <w:i/>
                <w:iCs/>
                <w:color w:val="000000" w:themeColor="text1"/>
              </w:rPr>
            </w:pPr>
            <w:r w:rsidRPr="00096388">
              <w:rPr>
                <w:rFonts w:cstheme="minorHAnsi"/>
                <w:i/>
                <w:iCs/>
                <w:color w:val="000000" w:themeColor="text1"/>
              </w:rPr>
              <w:t>What can I do now?</w:t>
            </w:r>
          </w:p>
          <w:p w14:paraId="2B9C9682" w14:textId="77777777" w:rsidR="003C6A87" w:rsidRPr="008D7EF7" w:rsidRDefault="003C6A87" w:rsidP="003C6A87">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3146C37B" w14:textId="77777777" w:rsidR="003C6A87" w:rsidRPr="008D7EF7" w:rsidRDefault="003C6A87" w:rsidP="003C6A87">
            <w:pPr>
              <w:rPr>
                <w:rFonts w:cstheme="minorHAnsi"/>
                <w:b/>
                <w:bCs/>
                <w:color w:val="000000" w:themeColor="text1"/>
                <w:kern w:val="0"/>
                <w14:ligatures w14:val="none"/>
              </w:rPr>
            </w:pPr>
          </w:p>
          <w:p w14:paraId="5AFC5621" w14:textId="77777777" w:rsidR="00292EF5" w:rsidRDefault="003C6A87" w:rsidP="00C055C1">
            <w:pPr>
              <w:pStyle w:val="NoSpacing"/>
              <w:numPr>
                <w:ilvl w:val="0"/>
                <w:numId w:val="33"/>
              </w:numPr>
            </w:pPr>
            <w:r>
              <w:t>Role playing the life of Jesus when he was a boy.</w:t>
            </w:r>
          </w:p>
          <w:p w14:paraId="706F97F2" w14:textId="77777777" w:rsidR="003C6A87" w:rsidRDefault="003C6A87" w:rsidP="00C055C1">
            <w:pPr>
              <w:pStyle w:val="NoSpacing"/>
              <w:numPr>
                <w:ilvl w:val="0"/>
                <w:numId w:val="33"/>
              </w:numPr>
            </w:pPr>
            <w:r>
              <w:t>Talk about and wonder about Jesus as a child.</w:t>
            </w:r>
          </w:p>
          <w:p w14:paraId="121D3F26" w14:textId="77777777" w:rsidR="003C6A87" w:rsidRDefault="003C6A87" w:rsidP="00C055C1">
            <w:pPr>
              <w:pStyle w:val="NoSpacing"/>
              <w:numPr>
                <w:ilvl w:val="0"/>
                <w:numId w:val="33"/>
              </w:numPr>
            </w:pPr>
            <w:r>
              <w:t>What questions/thoughts and ideas do they have about Jesus as a boy</w:t>
            </w:r>
          </w:p>
          <w:p w14:paraId="7B075B52" w14:textId="2C2FE4B9" w:rsidR="003C6A87" w:rsidRDefault="003C6A87" w:rsidP="00C055C1">
            <w:pPr>
              <w:pStyle w:val="NoSpacing"/>
              <w:numPr>
                <w:ilvl w:val="0"/>
                <w:numId w:val="33"/>
              </w:numPr>
            </w:pPr>
            <w:r>
              <w:t xml:space="preserve">Say that we can’t answer </w:t>
            </w:r>
            <w:r w:rsidR="001D61BC">
              <w:t>all</w:t>
            </w:r>
            <w:r>
              <w:t xml:space="preserve"> the questions, but we can find clues through pictures and images from Nazareth today. </w:t>
            </w:r>
          </w:p>
          <w:p w14:paraId="3494C628" w14:textId="62E2B309" w:rsidR="003C6A87" w:rsidRPr="00B257AE" w:rsidRDefault="003C6A87" w:rsidP="00C055C1">
            <w:pPr>
              <w:pStyle w:val="NoSpacing"/>
              <w:numPr>
                <w:ilvl w:val="0"/>
                <w:numId w:val="33"/>
              </w:numPr>
            </w:pPr>
            <w:r>
              <w:t>Talk about their role play and what they imagined Jesus was doing</w:t>
            </w:r>
          </w:p>
        </w:tc>
      </w:tr>
    </w:tbl>
    <w:p w14:paraId="5FB2DA9E" w14:textId="77777777" w:rsidR="00E33759" w:rsidRDefault="00E33759" w:rsidP="00A947AB">
      <w:pPr>
        <w:pStyle w:val="NoSpacing"/>
      </w:pPr>
    </w:p>
    <w:tbl>
      <w:tblPr>
        <w:tblStyle w:val="TableGrid"/>
        <w:tblW w:w="0" w:type="auto"/>
        <w:tblLook w:val="04A0" w:firstRow="1" w:lastRow="0" w:firstColumn="1" w:lastColumn="0" w:noHBand="0" w:noVBand="1"/>
      </w:tblPr>
      <w:tblGrid>
        <w:gridCol w:w="6516"/>
        <w:gridCol w:w="8845"/>
      </w:tblGrid>
      <w:tr w:rsidR="00041A23" w:rsidRPr="00676427" w14:paraId="29DE8EA0" w14:textId="77777777" w:rsidTr="00AF7DEA">
        <w:tc>
          <w:tcPr>
            <w:tcW w:w="6516" w:type="dxa"/>
          </w:tcPr>
          <w:p w14:paraId="099111CB" w14:textId="77777777" w:rsidR="00041A23" w:rsidRPr="007841AF" w:rsidRDefault="00041A23" w:rsidP="00AF7DEA">
            <w:pPr>
              <w:rPr>
                <w:rFonts w:cstheme="minorHAnsi"/>
                <w:b/>
                <w:bCs/>
              </w:rPr>
            </w:pPr>
            <w:r w:rsidRPr="007841AF">
              <w:rPr>
                <w:rFonts w:cstheme="minorHAnsi"/>
                <w:b/>
                <w:bCs/>
              </w:rPr>
              <w:t>Assess Pupils’…WAYS OF KNOWING</w:t>
            </w:r>
          </w:p>
        </w:tc>
        <w:tc>
          <w:tcPr>
            <w:tcW w:w="8845" w:type="dxa"/>
          </w:tcPr>
          <w:p w14:paraId="1D643F56" w14:textId="77777777" w:rsidR="00041A23" w:rsidRPr="007841AF" w:rsidRDefault="00041A23" w:rsidP="00AF7DEA">
            <w:pPr>
              <w:rPr>
                <w:rFonts w:cstheme="minorHAnsi"/>
                <w:b/>
                <w:bCs/>
              </w:rPr>
            </w:pPr>
            <w:r w:rsidRPr="007841AF">
              <w:rPr>
                <w:rFonts w:cstheme="minorHAnsi"/>
                <w:b/>
                <w:bCs/>
              </w:rPr>
              <w:t>Informal / Formal Assessment Comments</w:t>
            </w:r>
          </w:p>
        </w:tc>
      </w:tr>
      <w:tr w:rsidR="00041A23" w:rsidRPr="00676427" w14:paraId="1496EF27" w14:textId="77777777" w:rsidTr="00AF7DEA">
        <w:tc>
          <w:tcPr>
            <w:tcW w:w="6516" w:type="dxa"/>
            <w:shd w:val="clear" w:color="auto" w:fill="B4C6E7" w:themeFill="accent1" w:themeFillTint="66"/>
          </w:tcPr>
          <w:p w14:paraId="5EE89BA4" w14:textId="77777777" w:rsidR="00041A23" w:rsidRDefault="00041A23" w:rsidP="00041A23">
            <w:pPr>
              <w:shd w:val="clear" w:color="auto" w:fill="B4C6E7" w:themeFill="accent1" w:themeFillTint="66"/>
              <w:rPr>
                <w:rFonts w:eastAsia="Times New Roman" w:cstheme="minorHAnsi"/>
                <w:i/>
                <w:iCs/>
                <w:color w:val="000000" w:themeColor="text1"/>
                <w:kern w:val="24"/>
                <w:lang w:eastAsia="en-GB"/>
              </w:rPr>
            </w:pPr>
            <w:r w:rsidRPr="00D82885">
              <w:rPr>
                <w:rFonts w:cstheme="minorHAnsi"/>
                <w:b/>
                <w:bCs/>
                <w:sz w:val="24"/>
                <w:szCs w:val="24"/>
              </w:rPr>
              <w:t>UNDERSTAND</w:t>
            </w:r>
            <w:r w:rsidRPr="00D82885">
              <w:rPr>
                <w:rFonts w:cstheme="minorHAnsi"/>
                <w:b/>
                <w:bCs/>
                <w:sz w:val="24"/>
                <w:szCs w:val="24"/>
              </w:rPr>
              <w:br/>
            </w: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1CA7DCCA" w14:textId="77777777" w:rsidR="00041A23" w:rsidRPr="00041A23" w:rsidRDefault="00041A23" w:rsidP="00C055C1">
            <w:pPr>
              <w:pStyle w:val="ListParagraph"/>
              <w:numPr>
                <w:ilvl w:val="0"/>
                <w:numId w:val="25"/>
              </w:numPr>
              <w:spacing w:after="0" w:line="240" w:lineRule="auto"/>
              <w:rPr>
                <w:rFonts w:cstheme="minorHAnsi"/>
                <w:sz w:val="22"/>
              </w:rPr>
            </w:pPr>
            <w:r w:rsidRPr="00041A23">
              <w:rPr>
                <w:rFonts w:cstheme="minorHAnsi"/>
                <w:sz w:val="22"/>
              </w:rPr>
              <w:t>Talk about Jesus, Mary and Joseph as the Holy Family</w:t>
            </w:r>
          </w:p>
          <w:p w14:paraId="4214CB2F" w14:textId="6ECDEEAC" w:rsidR="00041A23" w:rsidRPr="00041A23" w:rsidRDefault="00041A23" w:rsidP="00C055C1">
            <w:pPr>
              <w:pStyle w:val="ListParagraph"/>
              <w:numPr>
                <w:ilvl w:val="0"/>
                <w:numId w:val="25"/>
              </w:numPr>
              <w:spacing w:after="0" w:line="240" w:lineRule="auto"/>
              <w:rPr>
                <w:rFonts w:cstheme="minorHAnsi"/>
              </w:rPr>
            </w:pPr>
            <w:r w:rsidRPr="00041A23">
              <w:rPr>
                <w:rFonts w:cstheme="minorHAnsi"/>
                <w:sz w:val="22"/>
              </w:rPr>
              <w:t>Talk about and hear about Jesus as a boy</w:t>
            </w:r>
          </w:p>
        </w:tc>
        <w:tc>
          <w:tcPr>
            <w:tcW w:w="8845" w:type="dxa"/>
          </w:tcPr>
          <w:p w14:paraId="32C3977A" w14:textId="77777777" w:rsidR="00041A23" w:rsidRPr="007841AF" w:rsidRDefault="00041A23" w:rsidP="00041A23">
            <w:pPr>
              <w:rPr>
                <w:rFonts w:cstheme="minorHAnsi"/>
              </w:rPr>
            </w:pPr>
          </w:p>
        </w:tc>
      </w:tr>
      <w:tr w:rsidR="00041A23" w:rsidRPr="00676427" w14:paraId="2D0054C6" w14:textId="77777777" w:rsidTr="00AF7DEA">
        <w:tc>
          <w:tcPr>
            <w:tcW w:w="6516" w:type="dxa"/>
            <w:shd w:val="clear" w:color="auto" w:fill="FBA1E1"/>
          </w:tcPr>
          <w:p w14:paraId="6D4A2CA6" w14:textId="77777777" w:rsidR="00041A23" w:rsidRPr="00D82885" w:rsidRDefault="00041A23" w:rsidP="00041A23">
            <w:pPr>
              <w:rPr>
                <w:rFonts w:cstheme="minorHAnsi"/>
                <w:i/>
                <w:iCs/>
              </w:rPr>
            </w:pPr>
            <w:r>
              <w:rPr>
                <w:rFonts w:cstheme="minorHAnsi"/>
                <w:b/>
                <w:bCs/>
                <w:sz w:val="24"/>
                <w:szCs w:val="24"/>
              </w:rPr>
              <w:t>D</w:t>
            </w:r>
            <w:r w:rsidRPr="004661B9">
              <w:rPr>
                <w:rFonts w:cstheme="minorHAnsi"/>
                <w:b/>
                <w:bCs/>
                <w:sz w:val="24"/>
                <w:szCs w:val="24"/>
              </w:rPr>
              <w:t>ISCERN</w:t>
            </w:r>
            <w:r w:rsidRPr="004661B9">
              <w:rPr>
                <w:rFonts w:cstheme="minorHAnsi"/>
                <w:b/>
                <w:bCs/>
                <w:sz w:val="24"/>
                <w:szCs w:val="24"/>
              </w:rPr>
              <w:br/>
            </w:r>
            <w:r w:rsidRPr="00D82885">
              <w:rPr>
                <w:rFonts w:cstheme="minorHAnsi"/>
                <w:i/>
                <w:iCs/>
              </w:rPr>
              <w:t xml:space="preserve">How will I discover more? What can I do now? </w:t>
            </w:r>
          </w:p>
          <w:p w14:paraId="519FD95C" w14:textId="77777777" w:rsidR="00041A23" w:rsidRPr="00041A23" w:rsidRDefault="00041A23" w:rsidP="00C055C1">
            <w:pPr>
              <w:pStyle w:val="ListParagraph"/>
              <w:numPr>
                <w:ilvl w:val="0"/>
                <w:numId w:val="26"/>
              </w:numPr>
              <w:spacing w:after="0" w:line="240" w:lineRule="auto"/>
              <w:rPr>
                <w:rFonts w:cstheme="minorHAnsi"/>
                <w:sz w:val="22"/>
              </w:rPr>
            </w:pPr>
            <w:r w:rsidRPr="00041A23">
              <w:rPr>
                <w:rFonts w:cstheme="minorHAnsi"/>
                <w:sz w:val="22"/>
              </w:rPr>
              <w:t xml:space="preserve">Wonder about the Holy Family and what they did together </w:t>
            </w:r>
          </w:p>
          <w:p w14:paraId="699CE9E8" w14:textId="7C627E67" w:rsidR="00041A23" w:rsidRPr="00041A23" w:rsidRDefault="00041A23" w:rsidP="00C055C1">
            <w:pPr>
              <w:pStyle w:val="ListParagraph"/>
              <w:numPr>
                <w:ilvl w:val="0"/>
                <w:numId w:val="26"/>
              </w:numPr>
              <w:spacing w:after="0" w:line="240" w:lineRule="auto"/>
              <w:rPr>
                <w:rFonts w:cstheme="minorHAnsi"/>
              </w:rPr>
            </w:pPr>
            <w:r w:rsidRPr="00041A23">
              <w:rPr>
                <w:rFonts w:cstheme="minorHAnsi"/>
                <w:sz w:val="22"/>
              </w:rPr>
              <w:t>Talk about similarities and differences between their own family and the Holy Family</w:t>
            </w:r>
          </w:p>
        </w:tc>
        <w:tc>
          <w:tcPr>
            <w:tcW w:w="8845" w:type="dxa"/>
          </w:tcPr>
          <w:p w14:paraId="43C6643D" w14:textId="77777777" w:rsidR="00041A23" w:rsidRPr="007841AF" w:rsidRDefault="00041A23" w:rsidP="00041A23">
            <w:pPr>
              <w:rPr>
                <w:rFonts w:cstheme="minorHAnsi"/>
              </w:rPr>
            </w:pPr>
          </w:p>
        </w:tc>
      </w:tr>
    </w:tbl>
    <w:p w14:paraId="3CA97272" w14:textId="77777777" w:rsidR="00E33759" w:rsidRDefault="00E33759" w:rsidP="00A947AB">
      <w:pPr>
        <w:pStyle w:val="NoSpacing"/>
      </w:pPr>
    </w:p>
    <w:p w14:paraId="2F8AD9F1" w14:textId="77777777" w:rsidR="00E33759" w:rsidRDefault="00E33759" w:rsidP="00A947AB">
      <w:pPr>
        <w:pStyle w:val="NoSpacing"/>
      </w:pPr>
    </w:p>
    <w:p w14:paraId="1F4FB0DB" w14:textId="77777777" w:rsidR="00B101EE" w:rsidRDefault="00B101EE" w:rsidP="00A947AB">
      <w:pPr>
        <w:pStyle w:val="NoSpacing"/>
      </w:pPr>
    </w:p>
    <w:p w14:paraId="72C6BD85" w14:textId="77777777" w:rsidR="00041A23" w:rsidRDefault="00041A23" w:rsidP="00A947AB">
      <w:pPr>
        <w:pStyle w:val="NoSpacing"/>
      </w:pPr>
    </w:p>
    <w:p w14:paraId="336921CA" w14:textId="77777777" w:rsidR="00041A23" w:rsidRDefault="00041A23" w:rsidP="00A947AB">
      <w:pPr>
        <w:pStyle w:val="NoSpacing"/>
      </w:pPr>
    </w:p>
    <w:p w14:paraId="78DA388B" w14:textId="77777777" w:rsidR="00041A23" w:rsidRDefault="00041A23" w:rsidP="00A947AB">
      <w:pPr>
        <w:pStyle w:val="NoSpacing"/>
      </w:pPr>
    </w:p>
    <w:p w14:paraId="3F3C275E" w14:textId="77777777" w:rsidR="00041A23" w:rsidRDefault="00041A23" w:rsidP="00A947AB">
      <w:pPr>
        <w:pStyle w:val="NoSpacing"/>
      </w:pPr>
    </w:p>
    <w:p w14:paraId="1C194679" w14:textId="77777777" w:rsidR="00041A23" w:rsidRDefault="00041A23" w:rsidP="00A947AB">
      <w:pPr>
        <w:pStyle w:val="NoSpacing"/>
      </w:pPr>
    </w:p>
    <w:p w14:paraId="6A8913B8" w14:textId="77777777" w:rsidR="00EE2CB8" w:rsidRDefault="00EE2CB8" w:rsidP="00AE7E09">
      <w:pPr>
        <w:rPr>
          <w:sz w:val="2"/>
          <w:szCs w:val="2"/>
        </w:rPr>
      </w:pPr>
    </w:p>
    <w:p w14:paraId="51D5C3A2" w14:textId="77777777" w:rsidR="00BB69AB" w:rsidRPr="00280802" w:rsidRDefault="00BB69AB" w:rsidP="00AE7E09">
      <w:pPr>
        <w:rPr>
          <w:sz w:val="2"/>
          <w:szCs w:val="2"/>
        </w:rPr>
      </w:pPr>
    </w:p>
    <w:tbl>
      <w:tblPr>
        <w:tblStyle w:val="TableGrid"/>
        <w:tblW w:w="0" w:type="auto"/>
        <w:tblLook w:val="04A0" w:firstRow="1" w:lastRow="0" w:firstColumn="1" w:lastColumn="0" w:noHBand="0" w:noVBand="1"/>
      </w:tblPr>
      <w:tblGrid>
        <w:gridCol w:w="2039"/>
        <w:gridCol w:w="2130"/>
        <w:gridCol w:w="929"/>
        <w:gridCol w:w="1425"/>
        <w:gridCol w:w="1842"/>
        <w:gridCol w:w="7023"/>
      </w:tblGrid>
      <w:tr w:rsidR="00BB69AB" w14:paraId="7833268F" w14:textId="77777777" w:rsidTr="00F6396B">
        <w:trPr>
          <w:trHeight w:val="990"/>
        </w:trPr>
        <w:tc>
          <w:tcPr>
            <w:tcW w:w="15388" w:type="dxa"/>
            <w:gridSpan w:val="6"/>
            <w:shd w:val="clear" w:color="auto" w:fill="A8D08D" w:themeFill="accent6" w:themeFillTint="99"/>
          </w:tcPr>
          <w:p w14:paraId="7901354C" w14:textId="12450C22" w:rsidR="00BB69AB" w:rsidRPr="00C13CDA" w:rsidRDefault="00041A23" w:rsidP="00BB69AB">
            <w:pPr>
              <w:rPr>
                <w:b/>
                <w:bCs/>
                <w:sz w:val="24"/>
                <w:szCs w:val="24"/>
              </w:rPr>
            </w:pPr>
            <w:bookmarkStart w:id="2" w:name="_Hlk184376594"/>
            <w:r>
              <w:rPr>
                <w:b/>
                <w:bCs/>
                <w:sz w:val="24"/>
                <w:szCs w:val="24"/>
              </w:rPr>
              <w:lastRenderedPageBreak/>
              <w:t xml:space="preserve">THIRD </w:t>
            </w:r>
            <w:r w:rsidR="00BB69AB" w:rsidRPr="00C13CDA">
              <w:rPr>
                <w:b/>
                <w:bCs/>
                <w:sz w:val="24"/>
                <w:szCs w:val="24"/>
              </w:rPr>
              <w:t xml:space="preserve">TEACHING SEQUENCE                                                                                                                                                                                                                                        </w:t>
            </w:r>
          </w:p>
          <w:p w14:paraId="68EF8001" w14:textId="429789FA" w:rsidR="00676427" w:rsidRPr="00C13CDA" w:rsidRDefault="00164AFE" w:rsidP="00676427">
            <w:pPr>
              <w:rPr>
                <w:b/>
                <w:bCs/>
                <w:sz w:val="24"/>
                <w:szCs w:val="24"/>
              </w:rPr>
            </w:pPr>
            <w:r>
              <w:rPr>
                <w:rFonts w:cstheme="minorHAnsi"/>
                <w:b/>
                <w:bCs/>
                <w:sz w:val="24"/>
                <w:szCs w:val="24"/>
              </w:rPr>
              <w:t>NURSERY</w:t>
            </w:r>
            <w:r w:rsidR="000F7771">
              <w:rPr>
                <w:rFonts w:cstheme="minorHAnsi"/>
                <w:b/>
                <w:bCs/>
                <w:sz w:val="24"/>
                <w:szCs w:val="24"/>
              </w:rPr>
              <w:t xml:space="preserve"> </w:t>
            </w:r>
            <w:r w:rsidR="00676427" w:rsidRPr="00C13CDA">
              <w:rPr>
                <w:b/>
                <w:bCs/>
                <w:sz w:val="24"/>
                <w:szCs w:val="24"/>
              </w:rPr>
              <w:t>BRANCH 3</w:t>
            </w:r>
          </w:p>
          <w:p w14:paraId="42D4C916" w14:textId="1DBADA80" w:rsidR="00BB69AB" w:rsidRPr="00C13CDA" w:rsidRDefault="00F6396B" w:rsidP="00F6396B">
            <w:pPr>
              <w:jc w:val="center"/>
              <w:rPr>
                <w:b/>
                <w:bCs/>
                <w:sz w:val="24"/>
                <w:szCs w:val="24"/>
              </w:rPr>
            </w:pPr>
            <w:r>
              <w:rPr>
                <w:b/>
                <w:bCs/>
                <w:sz w:val="24"/>
                <w:szCs w:val="24"/>
              </w:rPr>
              <w:t>Jesus blesses the little children</w:t>
            </w:r>
          </w:p>
        </w:tc>
      </w:tr>
      <w:tr w:rsidR="00087F5C" w14:paraId="5CBD93B8" w14:textId="77777777" w:rsidTr="00B63885">
        <w:tc>
          <w:tcPr>
            <w:tcW w:w="4169" w:type="dxa"/>
            <w:gridSpan w:val="2"/>
            <w:shd w:val="clear" w:color="auto" w:fill="A8D08D" w:themeFill="accent6" w:themeFillTint="99"/>
          </w:tcPr>
          <w:p w14:paraId="70425F48" w14:textId="28331843" w:rsidR="000C2AFD" w:rsidRPr="00C13CDA" w:rsidRDefault="000C2AFD" w:rsidP="001715E6">
            <w:pPr>
              <w:jc w:val="center"/>
              <w:rPr>
                <w:b/>
                <w:bCs/>
                <w:sz w:val="24"/>
                <w:szCs w:val="24"/>
              </w:rPr>
            </w:pPr>
            <w:r w:rsidRPr="00C13CDA">
              <w:rPr>
                <w:b/>
                <w:bCs/>
                <w:sz w:val="24"/>
                <w:szCs w:val="24"/>
              </w:rPr>
              <w:t>HEAR</w:t>
            </w:r>
            <w:r>
              <w:rPr>
                <w:b/>
                <w:bCs/>
                <w:sz w:val="24"/>
                <w:szCs w:val="24"/>
              </w:rPr>
              <w:t xml:space="preserve"> &amp; </w:t>
            </w:r>
            <w:r w:rsidRPr="00C13CDA">
              <w:rPr>
                <w:b/>
                <w:bCs/>
                <w:sz w:val="24"/>
                <w:szCs w:val="24"/>
              </w:rPr>
              <w:t>BELIEVE</w:t>
            </w:r>
          </w:p>
        </w:tc>
        <w:tc>
          <w:tcPr>
            <w:tcW w:w="4196" w:type="dxa"/>
            <w:gridSpan w:val="3"/>
            <w:shd w:val="clear" w:color="auto" w:fill="A8D08D" w:themeFill="accent6" w:themeFillTint="99"/>
          </w:tcPr>
          <w:p w14:paraId="7D0F35CA" w14:textId="65C5ACF1" w:rsidR="000C2AFD" w:rsidRPr="00C13CDA" w:rsidRDefault="000C2AFD" w:rsidP="000C2AFD">
            <w:pPr>
              <w:jc w:val="center"/>
              <w:rPr>
                <w:b/>
                <w:bCs/>
                <w:sz w:val="24"/>
                <w:szCs w:val="24"/>
              </w:rPr>
            </w:pPr>
            <w:r w:rsidRPr="00C13CDA">
              <w:rPr>
                <w:b/>
                <w:bCs/>
                <w:sz w:val="24"/>
                <w:szCs w:val="24"/>
              </w:rPr>
              <w:t>CELEBRATE</w:t>
            </w:r>
            <w:r>
              <w:rPr>
                <w:b/>
                <w:bCs/>
                <w:sz w:val="24"/>
                <w:szCs w:val="24"/>
              </w:rPr>
              <w:t xml:space="preserve"> &amp; LIVE</w:t>
            </w:r>
          </w:p>
        </w:tc>
        <w:tc>
          <w:tcPr>
            <w:tcW w:w="7023" w:type="dxa"/>
            <w:shd w:val="clear" w:color="auto" w:fill="A8D08D" w:themeFill="accent6" w:themeFillTint="99"/>
          </w:tcPr>
          <w:p w14:paraId="4B8F8A68" w14:textId="77777777" w:rsidR="000C2AFD" w:rsidRPr="00C13CDA" w:rsidRDefault="000C2AFD" w:rsidP="00BB69AB">
            <w:pPr>
              <w:jc w:val="center"/>
              <w:rPr>
                <w:b/>
                <w:bCs/>
                <w:sz w:val="24"/>
                <w:szCs w:val="24"/>
              </w:rPr>
            </w:pPr>
            <w:r w:rsidRPr="00C13CDA">
              <w:rPr>
                <w:b/>
                <w:bCs/>
                <w:sz w:val="24"/>
                <w:szCs w:val="24"/>
              </w:rPr>
              <w:t>WAYS OF KNOWING</w:t>
            </w:r>
          </w:p>
        </w:tc>
      </w:tr>
      <w:tr w:rsidR="00087F5C" w:rsidRPr="00AD05E4" w14:paraId="14BF37C3" w14:textId="77777777" w:rsidTr="00B63885">
        <w:trPr>
          <w:trHeight w:val="694"/>
        </w:trPr>
        <w:tc>
          <w:tcPr>
            <w:tcW w:w="2039" w:type="dxa"/>
            <w:vMerge w:val="restart"/>
          </w:tcPr>
          <w:p w14:paraId="2F7F1B8B" w14:textId="77777777" w:rsidR="001715E6" w:rsidRDefault="00E33759" w:rsidP="00105782">
            <w:pPr>
              <w:pStyle w:val="NoSpacing"/>
              <w:rPr>
                <w:rFonts w:eastAsia="Times New Roman" w:cstheme="minorHAnsi"/>
                <w:color w:val="000000" w:themeColor="text1"/>
              </w:rPr>
            </w:pPr>
            <w:r w:rsidRPr="00E33759">
              <w:rPr>
                <w:rFonts w:eastAsia="Times New Roman" w:cstheme="minorHAnsi"/>
                <w:color w:val="000000" w:themeColor="text1"/>
              </w:rPr>
              <w:t xml:space="preserve">Jesus blesses the little children. </w:t>
            </w:r>
          </w:p>
          <w:p w14:paraId="6B82DAA6" w14:textId="5B2C8119" w:rsidR="00BB69AB" w:rsidRPr="00E33759" w:rsidRDefault="00E33759" w:rsidP="00105782">
            <w:pPr>
              <w:pStyle w:val="NoSpacing"/>
              <w:rPr>
                <w:rFonts w:cstheme="minorHAnsi"/>
              </w:rPr>
            </w:pPr>
            <w:r w:rsidRPr="00E33759">
              <w:rPr>
                <w:rFonts w:eastAsia="Times New Roman" w:cstheme="minorHAnsi"/>
                <w:color w:val="000000" w:themeColor="text1"/>
              </w:rPr>
              <w:t>M</w:t>
            </w:r>
            <w:r w:rsidR="001715E6">
              <w:rPr>
                <w:rFonts w:eastAsia="Times New Roman" w:cstheme="minorHAnsi"/>
                <w:color w:val="000000" w:themeColor="text1"/>
              </w:rPr>
              <w:t>ar</w:t>
            </w:r>
            <w:r w:rsidRPr="00E33759">
              <w:rPr>
                <w:rFonts w:eastAsia="Times New Roman" w:cstheme="minorHAnsi"/>
                <w:color w:val="000000" w:themeColor="text1"/>
              </w:rPr>
              <w:t>k 10:13-</w:t>
            </w:r>
            <w:r w:rsidR="00183668" w:rsidRPr="00E33759">
              <w:rPr>
                <w:rFonts w:eastAsia="Times New Roman" w:cstheme="minorHAnsi"/>
                <w:color w:val="000000" w:themeColor="text1"/>
              </w:rPr>
              <w:t>16 </w:t>
            </w:r>
            <w:r w:rsidR="00183668" w:rsidRPr="00E33759">
              <w:rPr>
                <w:rFonts w:eastAsia="Times New Roman" w:cstheme="minorHAnsi"/>
                <w:color w:val="000000" w:themeColor="text1"/>
              </w:rPr>
              <w:tab/>
            </w:r>
          </w:p>
        </w:tc>
        <w:tc>
          <w:tcPr>
            <w:tcW w:w="2130" w:type="dxa"/>
            <w:vMerge w:val="restart"/>
          </w:tcPr>
          <w:p w14:paraId="160B1176" w14:textId="68F16A20" w:rsidR="00ED02DB" w:rsidRPr="00105782" w:rsidRDefault="00E33759" w:rsidP="00105782">
            <w:pPr>
              <w:rPr>
                <w:rFonts w:cstheme="minorHAnsi"/>
              </w:rPr>
            </w:pPr>
            <w:r w:rsidRPr="00105782">
              <w:rPr>
                <w:rFonts w:eastAsia="Times New Roman" w:cstheme="minorHAnsi"/>
                <w:color w:val="000000" w:themeColor="text1"/>
                <w:kern w:val="0"/>
                <w14:ligatures w14:val="none"/>
              </w:rPr>
              <w:t xml:space="preserve">Jesus came to show God’s love and welcomes everyone. </w:t>
            </w:r>
          </w:p>
        </w:tc>
        <w:tc>
          <w:tcPr>
            <w:tcW w:w="2354" w:type="dxa"/>
            <w:gridSpan w:val="2"/>
            <w:vMerge w:val="restart"/>
          </w:tcPr>
          <w:p w14:paraId="22572459" w14:textId="446D5EF1" w:rsidR="0010195F" w:rsidRPr="00E33759" w:rsidRDefault="006805C0" w:rsidP="00105782">
            <w:pPr>
              <w:pStyle w:val="NoSpacing"/>
              <w:rPr>
                <w:rFonts w:cstheme="minorHAnsi"/>
              </w:rPr>
            </w:pPr>
            <w:r>
              <w:rPr>
                <w:rFonts w:eastAsia="Times New Roman" w:cstheme="minorHAnsi"/>
                <w:color w:val="000000" w:themeColor="text1"/>
              </w:rPr>
              <w:t>The</w:t>
            </w:r>
            <w:r w:rsidR="00E33759" w:rsidRPr="00E33759">
              <w:rPr>
                <w:rFonts w:eastAsia="Times New Roman" w:cstheme="minorHAnsi"/>
                <w:color w:val="000000" w:themeColor="text1"/>
              </w:rPr>
              <w:t xml:space="preserve"> Church prays The Glory Be as a response to the coming of Jesus </w:t>
            </w:r>
          </w:p>
        </w:tc>
        <w:tc>
          <w:tcPr>
            <w:tcW w:w="1842" w:type="dxa"/>
            <w:vMerge w:val="restart"/>
          </w:tcPr>
          <w:p w14:paraId="041A2F32" w14:textId="1F34873A" w:rsidR="00BB69AB" w:rsidRPr="00105782" w:rsidRDefault="00E33759" w:rsidP="00105782">
            <w:pPr>
              <w:rPr>
                <w:rFonts w:cstheme="minorHAnsi"/>
              </w:rPr>
            </w:pPr>
            <w:r w:rsidRPr="00105782">
              <w:rPr>
                <w:rFonts w:cstheme="minorHAnsi"/>
              </w:rPr>
              <w:t>We welcome and show love to everyone in our words and actions as Jesus does.</w:t>
            </w:r>
          </w:p>
        </w:tc>
        <w:tc>
          <w:tcPr>
            <w:tcW w:w="7023" w:type="dxa"/>
            <w:shd w:val="clear" w:color="auto" w:fill="B4C6E7" w:themeFill="accent1" w:themeFillTint="66"/>
          </w:tcPr>
          <w:p w14:paraId="60CEB080" w14:textId="77777777" w:rsidR="006805C0" w:rsidRDefault="00BB69AB" w:rsidP="006805C0">
            <w:pPr>
              <w:pStyle w:val="NoSpacing"/>
              <w:shd w:val="clear" w:color="auto" w:fill="B4C6E7" w:themeFill="accent1" w:themeFillTint="66"/>
              <w:rPr>
                <w:rFonts w:eastAsia="Times New Roman"/>
                <w:i/>
                <w:iCs/>
                <w:color w:val="000000" w:themeColor="text1"/>
                <w:kern w:val="24"/>
                <w:lang w:eastAsia="en-GB"/>
              </w:rPr>
            </w:pPr>
            <w:r w:rsidRPr="001E0BDC">
              <w:rPr>
                <w:rFonts w:cstheme="minorHAnsi"/>
                <w:b/>
                <w:bCs/>
                <w:sz w:val="24"/>
                <w:szCs w:val="24"/>
              </w:rPr>
              <w:t>UNDERSTAND</w:t>
            </w:r>
            <w:r w:rsidRPr="001E0BDC">
              <w:rPr>
                <w:rFonts w:cstheme="minorHAnsi"/>
                <w:b/>
                <w:bCs/>
                <w:sz w:val="24"/>
                <w:szCs w:val="24"/>
              </w:rPr>
              <w:br/>
            </w:r>
            <w:r w:rsidR="006805C0" w:rsidRPr="008D7EF7">
              <w:rPr>
                <w:rFonts w:eastAsia="Times New Roman"/>
                <w:i/>
                <w:iCs/>
                <w:color w:val="000000" w:themeColor="text1"/>
                <w:kern w:val="24"/>
                <w:lang w:eastAsia="en-GB"/>
              </w:rPr>
              <w:t>What will I see and hear to help me understand?</w:t>
            </w:r>
          </w:p>
          <w:p w14:paraId="52D634BB" w14:textId="77777777" w:rsidR="008F7588" w:rsidRPr="006805C0" w:rsidRDefault="006805C0" w:rsidP="00C055C1">
            <w:pPr>
              <w:pStyle w:val="ListParagraph"/>
              <w:numPr>
                <w:ilvl w:val="0"/>
                <w:numId w:val="36"/>
              </w:numPr>
              <w:spacing w:after="0" w:line="240" w:lineRule="auto"/>
              <w:rPr>
                <w:rFonts w:cstheme="minorHAnsi"/>
                <w:sz w:val="22"/>
              </w:rPr>
            </w:pPr>
            <w:r w:rsidRPr="006805C0">
              <w:rPr>
                <w:rFonts w:cstheme="minorHAnsi"/>
                <w:sz w:val="22"/>
              </w:rPr>
              <w:t>Hear about Jesus as a man blessing the little children.</w:t>
            </w:r>
          </w:p>
          <w:p w14:paraId="66FFE0A2" w14:textId="77777777" w:rsidR="006805C0" w:rsidRPr="006805C0" w:rsidRDefault="006805C0" w:rsidP="00C055C1">
            <w:pPr>
              <w:pStyle w:val="ListParagraph"/>
              <w:numPr>
                <w:ilvl w:val="0"/>
                <w:numId w:val="36"/>
              </w:numPr>
              <w:spacing w:after="0" w:line="240" w:lineRule="auto"/>
              <w:rPr>
                <w:rFonts w:cstheme="minorHAnsi"/>
                <w:sz w:val="22"/>
              </w:rPr>
            </w:pPr>
            <w:r w:rsidRPr="006805C0">
              <w:rPr>
                <w:rFonts w:cstheme="minorHAnsi"/>
                <w:sz w:val="22"/>
              </w:rPr>
              <w:t>Jesus welcomes everyone.</w:t>
            </w:r>
          </w:p>
          <w:p w14:paraId="4D9C89FA" w14:textId="77777777" w:rsidR="006805C0" w:rsidRPr="006805C0" w:rsidRDefault="006805C0" w:rsidP="00C055C1">
            <w:pPr>
              <w:pStyle w:val="ListParagraph"/>
              <w:numPr>
                <w:ilvl w:val="0"/>
                <w:numId w:val="36"/>
              </w:numPr>
              <w:spacing w:after="0" w:line="240" w:lineRule="auto"/>
              <w:rPr>
                <w:rFonts w:cstheme="minorHAnsi"/>
                <w:sz w:val="22"/>
              </w:rPr>
            </w:pPr>
            <w:r w:rsidRPr="006805C0">
              <w:rPr>
                <w:rFonts w:cstheme="minorHAnsi"/>
                <w:sz w:val="22"/>
              </w:rPr>
              <w:t>Continue to hear the Glory Be prayer in thanks and praise to God and Jesus.</w:t>
            </w:r>
          </w:p>
          <w:p w14:paraId="0E98BE0A" w14:textId="27F43B63" w:rsidR="006805C0" w:rsidRPr="006805C0" w:rsidRDefault="006805C0" w:rsidP="00C055C1">
            <w:pPr>
              <w:pStyle w:val="ListParagraph"/>
              <w:numPr>
                <w:ilvl w:val="0"/>
                <w:numId w:val="36"/>
              </w:numPr>
              <w:spacing w:after="0" w:line="240" w:lineRule="auto"/>
              <w:rPr>
                <w:rFonts w:cstheme="minorHAnsi"/>
                <w:sz w:val="24"/>
                <w:szCs w:val="24"/>
              </w:rPr>
            </w:pPr>
            <w:r w:rsidRPr="006805C0">
              <w:rPr>
                <w:rFonts w:cstheme="minorHAnsi"/>
                <w:sz w:val="22"/>
              </w:rPr>
              <w:t>We can be like Jesus and welcome everyone.</w:t>
            </w:r>
          </w:p>
        </w:tc>
      </w:tr>
      <w:tr w:rsidR="00087F5C" w:rsidRPr="00AD05E4" w14:paraId="64FCD933" w14:textId="77777777" w:rsidTr="00B63885">
        <w:trPr>
          <w:trHeight w:val="693"/>
        </w:trPr>
        <w:tc>
          <w:tcPr>
            <w:tcW w:w="2039" w:type="dxa"/>
            <w:vMerge/>
          </w:tcPr>
          <w:p w14:paraId="06CAFB2D"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2130" w:type="dxa"/>
            <w:vMerge/>
          </w:tcPr>
          <w:p w14:paraId="34129DD4"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2354" w:type="dxa"/>
            <w:gridSpan w:val="2"/>
            <w:vMerge/>
          </w:tcPr>
          <w:p w14:paraId="493D957F"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1842" w:type="dxa"/>
            <w:vMerge/>
          </w:tcPr>
          <w:p w14:paraId="5A9D0DEA"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7023" w:type="dxa"/>
            <w:shd w:val="clear" w:color="auto" w:fill="FBA1E1"/>
          </w:tcPr>
          <w:p w14:paraId="080DF266" w14:textId="4A75CF3C" w:rsidR="006805C0" w:rsidRPr="006805C0" w:rsidRDefault="00BB69AB" w:rsidP="006805C0">
            <w:pPr>
              <w:rPr>
                <w:rFonts w:cstheme="minorHAnsi"/>
                <w:i/>
                <w:iCs/>
                <w:sz w:val="24"/>
                <w:szCs w:val="24"/>
              </w:rPr>
            </w:pPr>
            <w:r w:rsidRPr="001E0BDC">
              <w:rPr>
                <w:rFonts w:cstheme="minorHAnsi"/>
                <w:b/>
                <w:bCs/>
                <w:sz w:val="24"/>
                <w:szCs w:val="24"/>
              </w:rPr>
              <w:t>DISCERN</w:t>
            </w:r>
            <w:r w:rsidRPr="001E0BDC">
              <w:rPr>
                <w:rFonts w:cstheme="minorHAnsi"/>
                <w:b/>
                <w:bCs/>
                <w:sz w:val="24"/>
                <w:szCs w:val="24"/>
              </w:rPr>
              <w:br/>
            </w:r>
            <w:r w:rsidR="006805C0" w:rsidRPr="006805C0">
              <w:rPr>
                <w:rFonts w:cstheme="minorHAnsi"/>
                <w:i/>
                <w:iCs/>
              </w:rPr>
              <w:t xml:space="preserve">How will I </w:t>
            </w:r>
            <w:r w:rsidR="006805C0" w:rsidRPr="006805C0">
              <w:rPr>
                <w:rFonts w:cstheme="minorHAnsi"/>
                <w:b/>
                <w:bCs/>
                <w:i/>
                <w:iCs/>
              </w:rPr>
              <w:t>discover</w:t>
            </w:r>
            <w:r w:rsidR="006805C0" w:rsidRPr="006805C0">
              <w:rPr>
                <w:rFonts w:cstheme="minorHAnsi"/>
                <w:i/>
                <w:iCs/>
              </w:rPr>
              <w:t xml:space="preserve"> more? What can I do now?</w:t>
            </w:r>
          </w:p>
          <w:p w14:paraId="562BAF9C" w14:textId="7FECE0E6" w:rsidR="000C2AFD" w:rsidRPr="00D34EEB" w:rsidRDefault="00EC2F4A" w:rsidP="00D34EEB">
            <w:pPr>
              <w:pStyle w:val="ListParagraph"/>
              <w:numPr>
                <w:ilvl w:val="0"/>
                <w:numId w:val="2"/>
              </w:numPr>
              <w:spacing w:after="0" w:line="240" w:lineRule="auto"/>
              <w:rPr>
                <w:rFonts w:cstheme="minorHAnsi"/>
                <w:sz w:val="22"/>
              </w:rPr>
            </w:pPr>
            <w:r w:rsidRPr="0009536A">
              <w:rPr>
                <w:rFonts w:cstheme="minorHAnsi"/>
                <w:sz w:val="22"/>
              </w:rPr>
              <w:t xml:space="preserve">Use the words </w:t>
            </w:r>
            <w:r w:rsidRPr="0009536A">
              <w:rPr>
                <w:rFonts w:cstheme="minorHAnsi"/>
                <w:b/>
                <w:bCs/>
                <w:sz w:val="22"/>
              </w:rPr>
              <w:t>Glory be</w:t>
            </w:r>
            <w:r w:rsidRPr="0009536A">
              <w:rPr>
                <w:rFonts w:cstheme="minorHAnsi"/>
                <w:sz w:val="22"/>
              </w:rPr>
              <w:t xml:space="preserve"> as a way to praise and give thanks to Jesus.</w:t>
            </w:r>
          </w:p>
        </w:tc>
      </w:tr>
      <w:tr w:rsidR="00087F5C" w:rsidRPr="00AD05E4" w14:paraId="1931A223" w14:textId="77777777" w:rsidTr="00B63885">
        <w:trPr>
          <w:trHeight w:val="305"/>
        </w:trPr>
        <w:tc>
          <w:tcPr>
            <w:tcW w:w="2039" w:type="dxa"/>
            <w:vMerge/>
          </w:tcPr>
          <w:p w14:paraId="53255816"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2130" w:type="dxa"/>
            <w:vMerge/>
          </w:tcPr>
          <w:p w14:paraId="5AB126AC"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2354" w:type="dxa"/>
            <w:gridSpan w:val="2"/>
            <w:vMerge/>
          </w:tcPr>
          <w:p w14:paraId="592576CA"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1842" w:type="dxa"/>
            <w:vMerge/>
          </w:tcPr>
          <w:p w14:paraId="0D4B0937"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7023" w:type="dxa"/>
            <w:shd w:val="clear" w:color="auto" w:fill="C5E0B3" w:themeFill="accent6" w:themeFillTint="66"/>
          </w:tcPr>
          <w:p w14:paraId="3A0A1E3C" w14:textId="77777777" w:rsidR="00877F1F" w:rsidRPr="001E0BDC" w:rsidRDefault="00BB69AB" w:rsidP="001E0BDC">
            <w:pPr>
              <w:rPr>
                <w:rFonts w:cstheme="minorHAnsi"/>
                <w:sz w:val="24"/>
                <w:szCs w:val="24"/>
              </w:rPr>
            </w:pPr>
            <w:r w:rsidRPr="001E0BDC">
              <w:rPr>
                <w:rFonts w:cstheme="minorHAnsi"/>
                <w:b/>
                <w:bCs/>
                <w:sz w:val="24"/>
                <w:szCs w:val="24"/>
              </w:rPr>
              <w:t>RESPOND</w:t>
            </w:r>
            <w:r w:rsidR="00877F1F" w:rsidRPr="001E0BDC">
              <w:rPr>
                <w:rFonts w:cstheme="minorHAnsi"/>
                <w:sz w:val="24"/>
                <w:szCs w:val="24"/>
              </w:rPr>
              <w:t xml:space="preserve"> </w:t>
            </w:r>
          </w:p>
          <w:p w14:paraId="5B4A3485" w14:textId="77777777" w:rsidR="00877F1F" w:rsidRDefault="00B621A6" w:rsidP="00B621A6">
            <w:pPr>
              <w:rPr>
                <w:rFonts w:cstheme="minorHAnsi"/>
                <w:i/>
                <w:iCs/>
              </w:rPr>
            </w:pPr>
            <w:r w:rsidRPr="00B621A6">
              <w:rPr>
                <w:rFonts w:cstheme="minorHAnsi"/>
                <w:i/>
                <w:iCs/>
              </w:rPr>
              <w:t>What can I do now?</w:t>
            </w:r>
          </w:p>
          <w:p w14:paraId="12AD30B1" w14:textId="286B338F" w:rsidR="00B621A6" w:rsidRPr="00B621A6" w:rsidRDefault="00B621A6" w:rsidP="00C055C1">
            <w:pPr>
              <w:pStyle w:val="ListParagraph"/>
              <w:numPr>
                <w:ilvl w:val="0"/>
                <w:numId w:val="42"/>
              </w:numPr>
              <w:spacing w:after="0" w:line="240" w:lineRule="auto"/>
              <w:rPr>
                <w:rFonts w:cstheme="minorHAnsi"/>
                <w:i/>
                <w:iCs/>
                <w:sz w:val="22"/>
              </w:rPr>
            </w:pPr>
            <w:r w:rsidRPr="00B621A6">
              <w:rPr>
                <w:rFonts w:cstheme="minorHAnsi"/>
                <w:sz w:val="22"/>
              </w:rPr>
              <w:t xml:space="preserve">We can use our actions and words as Jesus </w:t>
            </w:r>
            <w:r>
              <w:rPr>
                <w:rFonts w:cstheme="minorHAnsi"/>
                <w:sz w:val="22"/>
              </w:rPr>
              <w:t xml:space="preserve">has </w:t>
            </w:r>
            <w:r w:rsidRPr="00B621A6">
              <w:rPr>
                <w:rFonts w:cstheme="minorHAnsi"/>
                <w:sz w:val="22"/>
              </w:rPr>
              <w:t xml:space="preserve">shown us. </w:t>
            </w:r>
          </w:p>
        </w:tc>
      </w:tr>
      <w:tr w:rsidR="00BB69AB" w:rsidRPr="00AD05E4" w14:paraId="66959445" w14:textId="77777777" w:rsidTr="00BE2FF5">
        <w:tc>
          <w:tcPr>
            <w:tcW w:w="15388" w:type="dxa"/>
            <w:gridSpan w:val="6"/>
            <w:shd w:val="clear" w:color="auto" w:fill="A8D08D" w:themeFill="accent6" w:themeFillTint="99"/>
          </w:tcPr>
          <w:p w14:paraId="2025D629" w14:textId="37E15707" w:rsidR="00BB69AB" w:rsidRPr="004776CC" w:rsidRDefault="004776CC" w:rsidP="004776CC">
            <w:pPr>
              <w:rPr>
                <w:rFonts w:cstheme="minorHAnsi"/>
                <w:b/>
                <w:bCs/>
                <w:sz w:val="24"/>
                <w:szCs w:val="24"/>
              </w:rPr>
            </w:pPr>
            <w:r>
              <w:rPr>
                <w:rFonts w:cstheme="minorHAnsi"/>
                <w:b/>
                <w:bCs/>
                <w:sz w:val="24"/>
                <w:szCs w:val="24"/>
              </w:rPr>
              <w:t>Scripture</w:t>
            </w:r>
            <w:r w:rsidR="00B461FA" w:rsidRPr="004776CC">
              <w:rPr>
                <w:rFonts w:cstheme="minorHAnsi"/>
                <w:b/>
                <w:bCs/>
                <w:sz w:val="24"/>
                <w:szCs w:val="24"/>
              </w:rPr>
              <w:t xml:space="preserve"> </w:t>
            </w:r>
            <w:r w:rsidR="00FB183F" w:rsidRPr="004776CC">
              <w:rPr>
                <w:rFonts w:cstheme="minorHAnsi"/>
                <w:b/>
                <w:bCs/>
                <w:sz w:val="24"/>
                <w:szCs w:val="24"/>
              </w:rPr>
              <w:t>(</w:t>
            </w:r>
            <w:r w:rsidR="00B461FA" w:rsidRPr="004776CC">
              <w:rPr>
                <w:rFonts w:cstheme="minorHAnsi"/>
                <w:b/>
                <w:bCs/>
                <w:sz w:val="24"/>
                <w:szCs w:val="24"/>
              </w:rPr>
              <w:t>HEAR</w:t>
            </w:r>
            <w:r w:rsidR="001B2E00" w:rsidRPr="004776CC">
              <w:rPr>
                <w:rFonts w:cstheme="minorHAnsi"/>
                <w:b/>
                <w:bCs/>
                <w:sz w:val="24"/>
                <w:szCs w:val="24"/>
              </w:rPr>
              <w:t>)</w:t>
            </w:r>
            <w:r w:rsidR="00B461FA" w:rsidRPr="004776CC">
              <w:rPr>
                <w:rFonts w:cstheme="minorHAnsi"/>
                <w:b/>
                <w:bCs/>
                <w:sz w:val="24"/>
                <w:szCs w:val="24"/>
              </w:rPr>
              <w:t xml:space="preserve"> – </w:t>
            </w:r>
            <w:r w:rsidR="001B2E00" w:rsidRPr="004776CC">
              <w:rPr>
                <w:rFonts w:cstheme="minorHAnsi"/>
                <w:b/>
                <w:bCs/>
                <w:sz w:val="24"/>
                <w:szCs w:val="24"/>
              </w:rPr>
              <w:t>Good News Translation</w:t>
            </w:r>
          </w:p>
        </w:tc>
      </w:tr>
      <w:tr w:rsidR="005A5151" w:rsidRPr="00AD05E4" w14:paraId="558468A1" w14:textId="77777777" w:rsidTr="00AF7DEA">
        <w:tc>
          <w:tcPr>
            <w:tcW w:w="15388" w:type="dxa"/>
            <w:gridSpan w:val="6"/>
          </w:tcPr>
          <w:p w14:paraId="3164AD69" w14:textId="77777777" w:rsidR="008B04C3" w:rsidRPr="00D96A17" w:rsidRDefault="008B04C3" w:rsidP="008B04C3">
            <w:pPr>
              <w:pStyle w:val="NoSpacing"/>
              <w:rPr>
                <w:rFonts w:eastAsia="Times New Roman"/>
                <w:b/>
                <w:bCs/>
                <w:lang w:eastAsia="en-GB"/>
              </w:rPr>
            </w:pPr>
            <w:r w:rsidRPr="00D96A17">
              <w:rPr>
                <w:rFonts w:eastAsia="Times New Roman"/>
                <w:b/>
                <w:bCs/>
                <w:lang w:eastAsia="en-GB"/>
              </w:rPr>
              <w:t>Jesus Blesses Little Children</w:t>
            </w:r>
          </w:p>
          <w:p w14:paraId="0EBBCBC1" w14:textId="64DB5079" w:rsidR="005A5151" w:rsidRPr="008B04C3" w:rsidRDefault="008B04C3" w:rsidP="008B04C3">
            <w:pPr>
              <w:rPr>
                <w:rFonts w:eastAsia="Times New Roman"/>
                <w:lang w:eastAsia="en-GB"/>
              </w:rPr>
            </w:pPr>
            <w:r w:rsidRPr="00D96A17">
              <w:rPr>
                <w:rFonts w:eastAsia="Times New Roman"/>
                <w:b/>
                <w:bCs/>
                <w:vertAlign w:val="superscript"/>
                <w:lang w:eastAsia="en-GB"/>
              </w:rPr>
              <w:t> </w:t>
            </w:r>
            <w:r w:rsidRPr="00D96A17">
              <w:rPr>
                <w:rFonts w:eastAsia="Times New Roman"/>
                <w:lang w:eastAsia="en-GB"/>
              </w:rPr>
              <w:t>Some people brought children to Jesus for him to place his hands on them, but the disciples scolded the people. </w:t>
            </w:r>
            <w:r w:rsidRPr="00D96A17">
              <w:rPr>
                <w:rFonts w:eastAsia="Times New Roman"/>
                <w:b/>
                <w:bCs/>
                <w:vertAlign w:val="superscript"/>
                <w:lang w:eastAsia="en-GB"/>
              </w:rPr>
              <w:t>1</w:t>
            </w:r>
            <w:r w:rsidRPr="00D96A17">
              <w:rPr>
                <w:rFonts w:eastAsia="Times New Roman"/>
                <w:lang w:eastAsia="en-GB"/>
              </w:rPr>
              <w:t>When Jesus noticed this, he was angry and said to his disciples, “Let the children come to me, and do not stop them, because the Kingdom of God belongs to such as these. </w:t>
            </w:r>
            <w:r w:rsidRPr="00D96A17">
              <w:rPr>
                <w:rFonts w:eastAsia="Times New Roman"/>
                <w:b/>
                <w:bCs/>
                <w:vertAlign w:val="superscript"/>
                <w:lang w:eastAsia="en-GB"/>
              </w:rPr>
              <w:t> </w:t>
            </w:r>
            <w:r w:rsidRPr="00D96A17">
              <w:rPr>
                <w:rFonts w:eastAsia="Times New Roman"/>
                <w:lang w:eastAsia="en-GB"/>
              </w:rPr>
              <w:t>I assure you that whoever does not receive the Kingdom of God like a child will never enter it.” </w:t>
            </w:r>
            <w:r w:rsidRPr="00D96A17">
              <w:rPr>
                <w:rFonts w:eastAsia="Times New Roman"/>
                <w:b/>
                <w:bCs/>
                <w:vertAlign w:val="superscript"/>
                <w:lang w:eastAsia="en-GB"/>
              </w:rPr>
              <w:t> </w:t>
            </w:r>
            <w:r w:rsidRPr="00D96A17">
              <w:rPr>
                <w:rFonts w:eastAsia="Times New Roman"/>
                <w:lang w:eastAsia="en-GB"/>
              </w:rPr>
              <w:t>Then he took the children in his arms, placed his hands on each of them, and blessed them.</w:t>
            </w:r>
          </w:p>
        </w:tc>
      </w:tr>
      <w:tr w:rsidR="00BB69AB" w:rsidRPr="00AD05E4" w14:paraId="731CB9C7" w14:textId="77777777" w:rsidTr="00BE2FF5">
        <w:tc>
          <w:tcPr>
            <w:tcW w:w="15388" w:type="dxa"/>
            <w:gridSpan w:val="6"/>
            <w:shd w:val="clear" w:color="auto" w:fill="A8D08D" w:themeFill="accent6" w:themeFillTint="99"/>
          </w:tcPr>
          <w:p w14:paraId="53AEC732" w14:textId="0F38C41B" w:rsidR="00BB69AB" w:rsidRPr="00F818DA" w:rsidRDefault="00BB69AB" w:rsidP="00F818DA">
            <w:pPr>
              <w:rPr>
                <w:rFonts w:cstheme="minorHAnsi"/>
                <w:bCs/>
                <w:sz w:val="24"/>
                <w:szCs w:val="24"/>
              </w:rPr>
            </w:pPr>
            <w:r w:rsidRPr="00F818DA">
              <w:rPr>
                <w:rFonts w:cstheme="minorHAnsi"/>
                <w:b/>
                <w:bCs/>
                <w:sz w:val="24"/>
                <w:szCs w:val="24"/>
              </w:rPr>
              <w:t>HEAR</w:t>
            </w:r>
            <w:r w:rsidR="003D329F" w:rsidRPr="00F818DA">
              <w:rPr>
                <w:rFonts w:cstheme="minorHAnsi"/>
                <w:b/>
                <w:bCs/>
                <w:sz w:val="24"/>
                <w:szCs w:val="24"/>
              </w:rPr>
              <w:t xml:space="preserve"> </w:t>
            </w:r>
            <w:r w:rsidR="001715E6">
              <w:rPr>
                <w:rFonts w:cstheme="minorHAnsi"/>
                <w:b/>
                <w:bCs/>
                <w:sz w:val="24"/>
                <w:szCs w:val="24"/>
              </w:rPr>
              <w:t>and BELIEVE</w:t>
            </w:r>
          </w:p>
        </w:tc>
      </w:tr>
      <w:tr w:rsidR="00BB69AB" w:rsidRPr="00AD05E4" w14:paraId="34021374" w14:textId="77777777" w:rsidTr="00AF7DEA">
        <w:tc>
          <w:tcPr>
            <w:tcW w:w="15388" w:type="dxa"/>
            <w:gridSpan w:val="6"/>
          </w:tcPr>
          <w:p w14:paraId="4E454ADE" w14:textId="44B83056" w:rsidR="00F63FA0" w:rsidRPr="00183668" w:rsidRDefault="00157716" w:rsidP="00183668">
            <w:pPr>
              <w:spacing w:after="28" w:line="262" w:lineRule="auto"/>
              <w:rPr>
                <w:rFonts w:cstheme="minorHAnsi"/>
                <w:b/>
                <w:bCs/>
                <w:sz w:val="24"/>
                <w:szCs w:val="24"/>
              </w:rPr>
            </w:pPr>
            <w:r w:rsidRPr="00183668">
              <w:rPr>
                <w:rFonts w:cstheme="minorHAnsi"/>
                <w:b/>
                <w:bCs/>
                <w:sz w:val="24"/>
                <w:szCs w:val="24"/>
              </w:rPr>
              <w:t>Teacher Notes</w:t>
            </w:r>
          </w:p>
          <w:p w14:paraId="2B28F8DC" w14:textId="77777777" w:rsidR="001D082A" w:rsidRDefault="001D082A" w:rsidP="001D082A">
            <w:pPr>
              <w:spacing w:after="28" w:line="262" w:lineRule="auto"/>
              <w:rPr>
                <w:rFonts w:cstheme="minorHAnsi"/>
                <w:b/>
                <w:bCs/>
                <w:sz w:val="24"/>
                <w:szCs w:val="24"/>
              </w:rPr>
            </w:pPr>
            <w:r>
              <w:rPr>
                <w:rFonts w:cstheme="minorHAnsi"/>
                <w:b/>
                <w:bCs/>
                <w:sz w:val="24"/>
                <w:szCs w:val="24"/>
                <w:highlight w:val="yellow"/>
              </w:rPr>
              <w:t>*</w:t>
            </w:r>
            <w:r w:rsidRPr="001D082A">
              <w:rPr>
                <w:rFonts w:cstheme="minorHAnsi"/>
                <w:b/>
                <w:bCs/>
                <w:sz w:val="24"/>
                <w:szCs w:val="24"/>
                <w:highlight w:val="yellow"/>
              </w:rPr>
              <w:t>In this teaching sequence we now jump to when Jesus is older. Make this clear to the children on a timeline.</w:t>
            </w:r>
            <w:r>
              <w:rPr>
                <w:rFonts w:cstheme="minorHAnsi"/>
                <w:b/>
                <w:bCs/>
                <w:sz w:val="24"/>
                <w:szCs w:val="24"/>
              </w:rPr>
              <w:t xml:space="preserve"> </w:t>
            </w:r>
          </w:p>
          <w:p w14:paraId="6EF9235F"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At the time of Jesus, having children blessed by a Rabbi was a long-held tradition from when Jacob blessed his grandsons by laying hands on them (Gen 48:14-16). At the time it was the fathers who had the responsibility for the spiritual development of the children (</w:t>
            </w:r>
            <w:proofErr w:type="spellStart"/>
            <w:r w:rsidRPr="00183668">
              <w:rPr>
                <w:rFonts w:cstheme="minorHAnsi"/>
                <w:color w:val="000000" w:themeColor="text1"/>
                <w:kern w:val="0"/>
                <w14:ligatures w14:val="none"/>
              </w:rPr>
              <w:t>Deut</w:t>
            </w:r>
            <w:proofErr w:type="spellEnd"/>
            <w:r w:rsidRPr="00183668">
              <w:rPr>
                <w:rFonts w:cstheme="minorHAnsi"/>
                <w:color w:val="000000" w:themeColor="text1"/>
                <w:kern w:val="0"/>
                <w14:ligatures w14:val="none"/>
              </w:rPr>
              <w:t xml:space="preserve"> 6:4-7, Eph 6:4) It is most probable that it was the fathers who were bringing the children to Jesus as the spiritual heads of the household.</w:t>
            </w:r>
          </w:p>
          <w:p w14:paraId="66CEDD9C"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Children (those under the age of 12) were seen as weak and powerless and of lesser importance, hence the disciples trying to stop the children from being brought to Jesus to be blessed.</w:t>
            </w:r>
          </w:p>
          <w:p w14:paraId="29188B4E"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The story of Jesus blessing the children sits as part of a suite of teachings about welcoming God and being faithful to what God is asking and greatness (Mk 9:33- 10:31). and is sandwiched between two predictions of Jesus’ death. It is written in a narrative structure, with a beginning and a middle, together with a problem resolved in the end.</w:t>
            </w:r>
          </w:p>
          <w:p w14:paraId="2DA4FCD0"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lastRenderedPageBreak/>
              <w:t xml:space="preserve">We find Jesus and the disciples in a house in the region of Judea beyond the Jordan (Mk 10:1). Jesus had finished an encounter with some Pharisees (Mk 10:2) and a debriefing with his disciples, (Mk 10:10).  </w:t>
            </w:r>
          </w:p>
          <w:p w14:paraId="2D838A5C" w14:textId="15E21424"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 xml:space="preserve">As you begin the text </w:t>
            </w:r>
            <w:r w:rsidR="006805C0">
              <w:rPr>
                <w:rFonts w:cstheme="minorHAnsi"/>
                <w:color w:val="000000" w:themeColor="text1"/>
                <w:kern w:val="0"/>
                <w14:ligatures w14:val="none"/>
              </w:rPr>
              <w:t xml:space="preserve">it gives the reader </w:t>
            </w:r>
            <w:r w:rsidRPr="00183668">
              <w:rPr>
                <w:rFonts w:cstheme="minorHAnsi"/>
                <w:color w:val="000000" w:themeColor="text1"/>
                <w:kern w:val="0"/>
                <w14:ligatures w14:val="none"/>
              </w:rPr>
              <w:t xml:space="preserve">the impression that there were a considerable number of people bringing their children forward to be blessed. This may have annoyed the disciples who were still perhaps talking with Jesus. They spoke sternly to the people bringing the children but Jesus became “indignant” and told the disciples that if they wanted to enter the Kingdom </w:t>
            </w:r>
            <w:r>
              <w:rPr>
                <w:rFonts w:cstheme="minorHAnsi"/>
                <w:color w:val="000000" w:themeColor="text1"/>
                <w:kern w:val="0"/>
                <w14:ligatures w14:val="none"/>
              </w:rPr>
              <w:t xml:space="preserve">(to be with God) </w:t>
            </w:r>
            <w:r w:rsidRPr="00183668">
              <w:rPr>
                <w:rFonts w:cstheme="minorHAnsi"/>
                <w:color w:val="000000" w:themeColor="text1"/>
                <w:kern w:val="0"/>
                <w14:ligatures w14:val="none"/>
              </w:rPr>
              <w:t>they would have to be open to the embrace of the Lord just as the little children the fathers were bringing to be blessed were open (Mk 10:15). He then takes them in his arms and blesses them.</w:t>
            </w:r>
          </w:p>
          <w:p w14:paraId="2A5FBA40" w14:textId="55201158"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The idea of Jesus taking them in his arms would suggest that the children presented were around 5 or 6 years of age highlighting their powerlessness and need for protection (Mk 10:16). Jesus also challenges the idea of people being too self-reliant and in the gesture of embrace and blessing he highlights the need to be like a child who has complete trust in a parent to love and care for them as they cannot care for themselves independently. They are not self-reliant and need to be cared for as they are vulnerable and powerless.</w:t>
            </w:r>
          </w:p>
          <w:p w14:paraId="1E0EACA6" w14:textId="3578E006" w:rsidR="00157716" w:rsidRPr="00183668" w:rsidRDefault="00183668" w:rsidP="00183668">
            <w:pPr>
              <w:shd w:val="clear" w:color="auto" w:fill="FFFFFF"/>
              <w:textAlignment w:val="baseline"/>
              <w:rPr>
                <w:rFonts w:eastAsia="Times New Roman" w:cstheme="minorHAnsi"/>
                <w:kern w:val="0"/>
                <w:sz w:val="24"/>
                <w:szCs w:val="24"/>
                <w14:ligatures w14:val="none"/>
              </w:rPr>
            </w:pPr>
            <w:r w:rsidRPr="00183668">
              <w:rPr>
                <w:rFonts w:cstheme="minorHAnsi"/>
                <w:color w:val="000000" w:themeColor="text1"/>
                <w:kern w:val="0"/>
                <w14:ligatures w14:val="none"/>
              </w:rPr>
              <w:t>Inviting the indignant disciples challenges their view of themselves as those with status: here Jesus commends those among the most vulnerable…this would not have been an easy message for the 12 to take on.</w:t>
            </w:r>
            <w:r w:rsidRPr="00670FD8">
              <w:rPr>
                <w:rFonts w:cstheme="minorHAnsi"/>
                <w:color w:val="000000" w:themeColor="text1"/>
                <w:kern w:val="0"/>
                <w:sz w:val="24"/>
                <w:szCs w:val="24"/>
                <w14:ligatures w14:val="none"/>
              </w:rPr>
              <w:t xml:space="preserve"> </w:t>
            </w:r>
          </w:p>
        </w:tc>
      </w:tr>
      <w:tr w:rsidR="00087F5C" w:rsidRPr="00AD05E4" w14:paraId="464AE4E0" w14:textId="77777777" w:rsidTr="00087F5C">
        <w:tc>
          <w:tcPr>
            <w:tcW w:w="5098" w:type="dxa"/>
            <w:gridSpan w:val="3"/>
          </w:tcPr>
          <w:p w14:paraId="161ACF3E" w14:textId="77777777" w:rsidR="001715E6" w:rsidRPr="00AD05E4" w:rsidRDefault="001715E6" w:rsidP="001715E6">
            <w:pPr>
              <w:rPr>
                <w:rFonts w:cstheme="minorHAnsi"/>
                <w:b/>
                <w:bCs/>
                <w:sz w:val="24"/>
                <w:szCs w:val="24"/>
              </w:rPr>
            </w:pPr>
          </w:p>
          <w:p w14:paraId="1D8D3473" w14:textId="77777777" w:rsidR="001715E6" w:rsidRDefault="001715E6" w:rsidP="001715E6">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4D21D8B9" w14:textId="77777777" w:rsidR="001715E6" w:rsidRPr="00222B9D" w:rsidRDefault="001715E6" w:rsidP="001715E6">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Pr>
                <w:rFonts w:ascii="Dreaming Outloud Pro" w:hAnsi="Dreaming Outloud Pro" w:cs="Dreaming Outloud Pro"/>
                <w:b/>
                <w:bCs/>
                <w:color w:val="806000" w:themeColor="accent4" w:themeShade="80"/>
                <w:sz w:val="24"/>
                <w:szCs w:val="24"/>
              </w:rPr>
              <w:t>and adult-guided</w:t>
            </w:r>
          </w:p>
          <w:p w14:paraId="26840CD9" w14:textId="77777777" w:rsidR="001715E6" w:rsidRDefault="001715E6" w:rsidP="001715E6">
            <w:pPr>
              <w:pStyle w:val="NoSpacing"/>
              <w:rPr>
                <w:rStyle w:val="Hyperlink"/>
                <w:rFonts w:cstheme="minorHAnsi"/>
                <w:b/>
                <w:bCs/>
                <w:color w:val="181717"/>
                <w:sz w:val="24"/>
                <w:szCs w:val="24"/>
                <w:u w:val="none"/>
              </w:rPr>
            </w:pPr>
          </w:p>
          <w:p w14:paraId="340C3A1E" w14:textId="402988CD" w:rsidR="001715E6" w:rsidRPr="00183668" w:rsidRDefault="001715E6" w:rsidP="001715E6">
            <w:pPr>
              <w:spacing w:after="28" w:line="262" w:lineRule="auto"/>
              <w:jc w:val="center"/>
              <w:rPr>
                <w:rFonts w:cstheme="minorHAnsi"/>
                <w:b/>
                <w:bCs/>
                <w:sz w:val="24"/>
                <w:szCs w:val="24"/>
              </w:rPr>
            </w:pPr>
          </w:p>
        </w:tc>
        <w:tc>
          <w:tcPr>
            <w:tcW w:w="10290" w:type="dxa"/>
            <w:gridSpan w:val="3"/>
          </w:tcPr>
          <w:p w14:paraId="796452FC" w14:textId="77777777" w:rsidR="001715E6" w:rsidRPr="003C6A87" w:rsidRDefault="001715E6" w:rsidP="001715E6">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t>Learning activities/Objectives</w:t>
            </w:r>
          </w:p>
          <w:p w14:paraId="18D076E6" w14:textId="77777777" w:rsidR="001715E6" w:rsidRDefault="001715E6" w:rsidP="001715E6">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106E1805" w14:textId="77777777" w:rsidR="001715E6" w:rsidRPr="00A26D8B" w:rsidRDefault="001715E6" w:rsidP="001715E6">
            <w:pPr>
              <w:pStyle w:val="NoSpacing"/>
              <w:shd w:val="clear" w:color="auto" w:fill="B4C6E7" w:themeFill="accent1" w:themeFillTint="66"/>
              <w:rPr>
                <w:rFonts w:ascii="Calibri" w:hAnsi="Calibri" w:cs="Calibri"/>
                <w:i/>
                <w:iCs/>
                <w:color w:val="000000" w:themeColor="text1"/>
              </w:rPr>
            </w:pPr>
            <w:proofErr w:type="spellStart"/>
            <w:r w:rsidRPr="008D7EF7">
              <w:rPr>
                <w:rFonts w:ascii="Calibri" w:hAnsi="Calibri" w:cs="Calibri"/>
                <w:i/>
                <w:iCs/>
                <w:color w:val="000000" w:themeColor="text1"/>
              </w:rPr>
              <w:t>Recognise</w:t>
            </w:r>
            <w:proofErr w:type="spellEnd"/>
            <w:r w:rsidRPr="008D7EF7">
              <w:rPr>
                <w:rFonts w:ascii="Calibri" w:hAnsi="Calibri" w:cs="Calibri"/>
                <w:i/>
                <w:iCs/>
                <w:color w:val="000000" w:themeColor="text1"/>
              </w:rPr>
              <w:t xml:space="preserve"> - name</w:t>
            </w:r>
            <w:r w:rsidRPr="008D7EF7">
              <w:rPr>
                <w:i/>
                <w:iCs/>
                <w:color w:val="000000" w:themeColor="text1"/>
              </w:rPr>
              <w:t>, remember, recall, label, identify, match, sort</w:t>
            </w:r>
          </w:p>
          <w:p w14:paraId="6A9C2FB6" w14:textId="77777777" w:rsidR="001715E6" w:rsidRDefault="001715E6" w:rsidP="001715E6">
            <w:pPr>
              <w:pStyle w:val="NoSpacing"/>
              <w:shd w:val="clear" w:color="auto" w:fill="B4C6E7" w:themeFill="accent1" w:themeFillTint="66"/>
            </w:pPr>
          </w:p>
          <w:p w14:paraId="04DF464B" w14:textId="77777777" w:rsidR="001715E6" w:rsidRPr="00FE0A50" w:rsidRDefault="001715E6" w:rsidP="001715E6">
            <w:pPr>
              <w:rPr>
                <w:rFonts w:eastAsia="Times New Roman" w:cstheme="minorHAnsi"/>
                <w:b/>
                <w:bCs/>
                <w:color w:val="000000" w:themeColor="text1"/>
                <w:kern w:val="0"/>
                <w14:ligatures w14:val="none"/>
              </w:rPr>
            </w:pPr>
            <w:r>
              <w:rPr>
                <w:rFonts w:eastAsia="Times New Roman" w:cstheme="minorHAnsi"/>
                <w:b/>
                <w:bCs/>
                <w:color w:val="000000" w:themeColor="text1"/>
                <w:kern w:val="0"/>
                <w14:ligatures w14:val="none"/>
              </w:rPr>
              <w:t xml:space="preserve">Recognise and retell the story of </w:t>
            </w:r>
            <w:r w:rsidRPr="00FE0A50">
              <w:rPr>
                <w:rFonts w:eastAsia="Times New Roman" w:cstheme="minorHAnsi"/>
                <w:b/>
                <w:bCs/>
                <w:color w:val="000000" w:themeColor="text1"/>
                <w:kern w:val="0"/>
                <w14:ligatures w14:val="none"/>
              </w:rPr>
              <w:t>Jesus bless</w:t>
            </w:r>
            <w:r>
              <w:rPr>
                <w:rFonts w:eastAsia="Times New Roman" w:cstheme="minorHAnsi"/>
                <w:b/>
                <w:bCs/>
                <w:color w:val="000000" w:themeColor="text1"/>
                <w:kern w:val="0"/>
                <w14:ligatures w14:val="none"/>
              </w:rPr>
              <w:t>ing</w:t>
            </w:r>
            <w:r w:rsidRPr="00FE0A50">
              <w:rPr>
                <w:rFonts w:eastAsia="Times New Roman" w:cstheme="minorHAnsi"/>
                <w:b/>
                <w:bCs/>
                <w:color w:val="000000" w:themeColor="text1"/>
                <w:kern w:val="0"/>
                <w14:ligatures w14:val="none"/>
              </w:rPr>
              <w:t xml:space="preserve"> the little children. </w:t>
            </w:r>
          </w:p>
          <w:p w14:paraId="04985150" w14:textId="77777777" w:rsidR="001715E6" w:rsidRDefault="001715E6" w:rsidP="001715E6">
            <w:pPr>
              <w:rPr>
                <w:rFonts w:eastAsia="Times New Roman" w:cstheme="minorHAnsi"/>
                <w:b/>
                <w:bCs/>
                <w:color w:val="000000" w:themeColor="text1"/>
                <w:kern w:val="0"/>
                <w14:ligatures w14:val="none"/>
              </w:rPr>
            </w:pPr>
            <w:r>
              <w:rPr>
                <w:rFonts w:eastAsia="Times New Roman" w:cstheme="minorHAnsi"/>
                <w:b/>
                <w:bCs/>
                <w:color w:val="000000" w:themeColor="text1"/>
                <w:kern w:val="0"/>
                <w14:ligatures w14:val="none"/>
              </w:rPr>
              <w:t>Recognise that Jesus blesses the children because he wants to show God’s love.</w:t>
            </w:r>
          </w:p>
          <w:p w14:paraId="62742807" w14:textId="77777777" w:rsidR="001715E6" w:rsidRDefault="001715E6" w:rsidP="001715E6">
            <w:pPr>
              <w:rPr>
                <w:rFonts w:eastAsia="Times New Roman" w:cstheme="minorHAnsi"/>
                <w:b/>
                <w:bCs/>
                <w:color w:val="000000" w:themeColor="text1"/>
                <w:kern w:val="0"/>
                <w14:ligatures w14:val="none"/>
              </w:rPr>
            </w:pPr>
            <w:r>
              <w:rPr>
                <w:rFonts w:eastAsia="Times New Roman" w:cstheme="minorHAnsi"/>
                <w:b/>
                <w:bCs/>
                <w:color w:val="000000" w:themeColor="text1"/>
                <w:kern w:val="0"/>
                <w14:ligatures w14:val="none"/>
              </w:rPr>
              <w:t xml:space="preserve">Recognise that Jesus wants to show love and welcome everyone. </w:t>
            </w:r>
          </w:p>
          <w:p w14:paraId="1D3076B4" w14:textId="77777777" w:rsidR="001715E6" w:rsidRDefault="001715E6" w:rsidP="001715E6">
            <w:pPr>
              <w:rPr>
                <w:rFonts w:cstheme="minorHAnsi"/>
                <w:b/>
                <w:bCs/>
              </w:rPr>
            </w:pPr>
          </w:p>
          <w:p w14:paraId="65E1EDF3" w14:textId="72E87BCC" w:rsidR="001D082A" w:rsidRPr="001D082A" w:rsidRDefault="001D082A" w:rsidP="001715E6">
            <w:pPr>
              <w:pStyle w:val="ListParagraph"/>
              <w:numPr>
                <w:ilvl w:val="0"/>
                <w:numId w:val="2"/>
              </w:numPr>
              <w:spacing w:after="0" w:line="240" w:lineRule="auto"/>
              <w:rPr>
                <w:rFonts w:cstheme="minorHAnsi"/>
                <w:i/>
                <w:iCs/>
                <w:sz w:val="22"/>
              </w:rPr>
            </w:pPr>
            <w:r>
              <w:rPr>
                <w:rFonts w:cstheme="minorHAnsi"/>
                <w:sz w:val="22"/>
              </w:rPr>
              <w:t xml:space="preserve">Remember the stories the children have heard – The Magi visiting baby Jesus, Jesus as a boy. Make it clear to the children that in this story Jesus has grown up into a man. Indicate this with the use of a timeline using some of the images from both stories. </w:t>
            </w:r>
            <w:r w:rsidRPr="001D082A">
              <w:rPr>
                <w:rFonts w:cstheme="minorHAnsi"/>
                <w:i/>
                <w:iCs/>
                <w:sz w:val="22"/>
              </w:rPr>
              <w:t xml:space="preserve">You may wish to make this a more permanent fixture in the classroom – adding to it each time a new story happens. </w:t>
            </w:r>
          </w:p>
          <w:p w14:paraId="674688EB" w14:textId="116EE207" w:rsidR="001715E6" w:rsidRDefault="001715E6" w:rsidP="001715E6">
            <w:pPr>
              <w:pStyle w:val="ListParagraph"/>
              <w:numPr>
                <w:ilvl w:val="0"/>
                <w:numId w:val="2"/>
              </w:numPr>
              <w:spacing w:after="0" w:line="240" w:lineRule="auto"/>
              <w:rPr>
                <w:rFonts w:cstheme="minorHAnsi"/>
                <w:sz w:val="22"/>
              </w:rPr>
            </w:pPr>
            <w:r w:rsidRPr="00DF6D03">
              <w:rPr>
                <w:rFonts w:cstheme="minorHAnsi"/>
                <w:sz w:val="22"/>
              </w:rPr>
              <w:t xml:space="preserve">Retell the story of Jesus blessing the children. You may wish to use role play </w:t>
            </w:r>
            <w:r>
              <w:rPr>
                <w:rFonts w:cstheme="minorHAnsi"/>
                <w:sz w:val="22"/>
              </w:rPr>
              <w:t>to</w:t>
            </w:r>
            <w:r w:rsidRPr="00DF6D03">
              <w:rPr>
                <w:rFonts w:cstheme="minorHAnsi"/>
                <w:sz w:val="22"/>
              </w:rPr>
              <w:t xml:space="preserve"> reenact what Jesus and the disciples were saying. </w:t>
            </w:r>
            <w:r>
              <w:rPr>
                <w:rFonts w:cstheme="minorHAnsi"/>
                <w:sz w:val="22"/>
              </w:rPr>
              <w:t xml:space="preserve"> </w:t>
            </w:r>
          </w:p>
          <w:p w14:paraId="17FF7BAF" w14:textId="77777777" w:rsidR="001715E6" w:rsidRDefault="001715E6" w:rsidP="001715E6">
            <w:pPr>
              <w:pStyle w:val="ListParagraph"/>
              <w:numPr>
                <w:ilvl w:val="0"/>
                <w:numId w:val="2"/>
              </w:numPr>
              <w:spacing w:after="0" w:line="240" w:lineRule="auto"/>
              <w:rPr>
                <w:rFonts w:cstheme="minorHAnsi"/>
                <w:sz w:val="22"/>
              </w:rPr>
            </w:pPr>
            <w:r>
              <w:rPr>
                <w:rFonts w:cstheme="minorHAnsi"/>
                <w:sz w:val="22"/>
              </w:rPr>
              <w:t>You may wish to use the images for children to add what is being said by Jesus and the children.</w:t>
            </w:r>
          </w:p>
          <w:p w14:paraId="327074C2" w14:textId="77777777" w:rsidR="005B11C7" w:rsidRDefault="005B11C7" w:rsidP="005B11C7">
            <w:pPr>
              <w:rPr>
                <w:rFonts w:cstheme="minorHAnsi"/>
              </w:rPr>
            </w:pPr>
          </w:p>
          <w:p w14:paraId="3F38BA06" w14:textId="0B3B60AA" w:rsidR="001715E6" w:rsidRPr="005B11C7" w:rsidRDefault="005B11C7" w:rsidP="005B11C7">
            <w:pPr>
              <w:jc w:val="center"/>
            </w:pPr>
            <w:r w:rsidRPr="00670FD8">
              <w:rPr>
                <w:noProof/>
                <w:kern w:val="0"/>
                <w14:ligatures w14:val="none"/>
              </w:rPr>
              <w:drawing>
                <wp:inline distT="0" distB="0" distL="0" distR="0" wp14:anchorId="3E293182" wp14:editId="234ECFA5">
                  <wp:extent cx="1397000" cy="952232"/>
                  <wp:effectExtent l="152400" t="152400" r="355600" b="362585"/>
                  <wp:docPr id="16" name="Picture 15" descr="A person and children standing near water&#10;&#10;Description automatically generated">
                    <a:extLst xmlns:a="http://schemas.openxmlformats.org/drawingml/2006/main">
                      <a:ext uri="{FF2B5EF4-FFF2-40B4-BE49-F238E27FC236}">
                        <a16:creationId xmlns:a16="http://schemas.microsoft.com/office/drawing/2014/main" id="{54497C74-4C28-0E5C-D205-F2D53C3A1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erson and children standing near water&#10;&#10;Description automatically generated">
                            <a:extLst>
                              <a:ext uri="{FF2B5EF4-FFF2-40B4-BE49-F238E27FC236}">
                                <a16:creationId xmlns:a16="http://schemas.microsoft.com/office/drawing/2014/main" id="{54497C74-4C28-0E5C-D205-F2D53C3A1DEF}"/>
                              </a:ext>
                            </a:extLst>
                          </pic:cNvPr>
                          <pic:cNvPicPr>
                            <a:picLocks noChangeAspect="1"/>
                          </pic:cNvPicPr>
                        </pic:nvPicPr>
                        <pic:blipFill>
                          <a:blip r:embed="rId53"/>
                          <a:stretch>
                            <a:fillRect/>
                          </a:stretch>
                        </pic:blipFill>
                        <pic:spPr>
                          <a:xfrm>
                            <a:off x="0" y="0"/>
                            <a:ext cx="1419285" cy="967422"/>
                          </a:xfrm>
                          <a:prstGeom prst="rect">
                            <a:avLst/>
                          </a:prstGeom>
                          <a:ln>
                            <a:noFill/>
                          </a:ln>
                          <a:effectLst>
                            <a:outerShdw blurRad="292100" dist="139700" dir="2700000" algn="tl" rotWithShape="0">
                              <a:srgbClr val="333333">
                                <a:alpha val="65000"/>
                              </a:srgbClr>
                            </a:outerShdw>
                          </a:effectLst>
                        </pic:spPr>
                      </pic:pic>
                    </a:graphicData>
                  </a:graphic>
                </wp:inline>
              </w:drawing>
            </w:r>
            <w:r w:rsidRPr="00670FD8">
              <w:rPr>
                <w:noProof/>
                <w:kern w:val="0"/>
                <w14:ligatures w14:val="none"/>
              </w:rPr>
              <w:drawing>
                <wp:inline distT="0" distB="0" distL="0" distR="0" wp14:anchorId="2096BE00" wp14:editId="63997884">
                  <wp:extent cx="1365250" cy="916425"/>
                  <wp:effectExtent l="152400" t="152400" r="368300" b="360045"/>
                  <wp:docPr id="1228208993" name="Picture 1228208993" descr="Bringing Children to Jesus – Notes to Women">
                    <a:extLst xmlns:a="http://schemas.openxmlformats.org/drawingml/2006/main">
                      <a:ext uri="{FF2B5EF4-FFF2-40B4-BE49-F238E27FC236}">
                        <a16:creationId xmlns:a16="http://schemas.microsoft.com/office/drawing/2014/main" id="{02D51A1A-412F-BC4E-8FEB-F3D20831E6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Bringing Children to Jesus – Notes to Women">
                            <a:extLst>
                              <a:ext uri="{FF2B5EF4-FFF2-40B4-BE49-F238E27FC236}">
                                <a16:creationId xmlns:a16="http://schemas.microsoft.com/office/drawing/2014/main" id="{02D51A1A-412F-BC4E-8FEB-F3D20831E658}"/>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92150" cy="934481"/>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7E453CA9" w14:textId="29D21A38" w:rsidR="001715E6" w:rsidRPr="00DF6D03" w:rsidRDefault="001715E6" w:rsidP="001715E6">
            <w:pPr>
              <w:pStyle w:val="ListParagraph"/>
              <w:spacing w:after="0" w:line="240" w:lineRule="auto"/>
              <w:ind w:firstLine="0"/>
              <w:rPr>
                <w:rFonts w:cstheme="minorHAnsi"/>
                <w:sz w:val="22"/>
              </w:rPr>
            </w:pPr>
          </w:p>
          <w:p w14:paraId="41352059" w14:textId="77777777" w:rsidR="001715E6" w:rsidRPr="00C94ADF" w:rsidRDefault="001715E6" w:rsidP="001715E6">
            <w:pPr>
              <w:pStyle w:val="ListParagraph"/>
              <w:numPr>
                <w:ilvl w:val="0"/>
                <w:numId w:val="2"/>
              </w:numPr>
              <w:spacing w:after="0" w:line="240" w:lineRule="auto"/>
              <w:rPr>
                <w:rFonts w:cstheme="minorHAnsi"/>
                <w:sz w:val="22"/>
              </w:rPr>
            </w:pPr>
            <w:r w:rsidRPr="00C94ADF">
              <w:rPr>
                <w:rFonts w:cstheme="minorHAnsi"/>
                <w:sz w:val="22"/>
              </w:rPr>
              <w:t xml:space="preserve">The image from God’s story pp.30-31 can be used to further understanding </w:t>
            </w:r>
          </w:p>
          <w:p w14:paraId="2E26C109" w14:textId="77777777" w:rsidR="001715E6" w:rsidRPr="00C94ADF" w:rsidRDefault="001715E6" w:rsidP="001715E6">
            <w:pPr>
              <w:rPr>
                <w:rFonts w:cstheme="minorHAnsi"/>
              </w:rPr>
            </w:pPr>
          </w:p>
          <w:p w14:paraId="1FC853C8"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do you see?</w:t>
            </w:r>
          </w:p>
          <w:p w14:paraId="6342ED81"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are the children doing?</w:t>
            </w:r>
          </w:p>
          <w:p w14:paraId="199E6381"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are the people doing?</w:t>
            </w:r>
          </w:p>
          <w:p w14:paraId="6C5C0615"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is Jesus doing?</w:t>
            </w:r>
          </w:p>
          <w:p w14:paraId="216232A4"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Would you like to be there too? Why?</w:t>
            </w:r>
          </w:p>
          <w:p w14:paraId="4F3D7D57" w14:textId="77777777" w:rsidR="001715E6" w:rsidRPr="00C94ADF" w:rsidRDefault="001715E6" w:rsidP="001715E6">
            <w:pPr>
              <w:ind w:left="360"/>
              <w:rPr>
                <w:rFonts w:cstheme="minorHAnsi"/>
                <w:i/>
                <w:iCs/>
              </w:rPr>
            </w:pPr>
          </w:p>
          <w:p w14:paraId="04FE628D"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did the people want Jesus to do?</w:t>
            </w:r>
          </w:p>
          <w:p w14:paraId="2E177CF0"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 xml:space="preserve">Why was </w:t>
            </w:r>
            <w:proofErr w:type="gramStart"/>
            <w:r w:rsidRPr="00C47943">
              <w:rPr>
                <w:rFonts w:cstheme="minorHAnsi"/>
                <w:i/>
                <w:iCs/>
                <w:sz w:val="22"/>
              </w:rPr>
              <w:t>Jesus</w:t>
            </w:r>
            <w:proofErr w:type="gramEnd"/>
            <w:r w:rsidRPr="00C47943">
              <w:rPr>
                <w:rFonts w:cstheme="minorHAnsi"/>
                <w:i/>
                <w:iCs/>
                <w:sz w:val="22"/>
              </w:rPr>
              <w:t xml:space="preserve"> cross?</w:t>
            </w:r>
          </w:p>
          <w:p w14:paraId="5620C220"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did Jesus say?</w:t>
            </w:r>
          </w:p>
          <w:p w14:paraId="41C435A5"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did he do?</w:t>
            </w:r>
          </w:p>
          <w:p w14:paraId="1F4AC3A0"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does the story tell you about Jesus?</w:t>
            </w:r>
          </w:p>
          <w:p w14:paraId="123F8BF2" w14:textId="77777777" w:rsidR="001715E6" w:rsidRPr="00C94ADF" w:rsidRDefault="001715E6" w:rsidP="001715E6">
            <w:pPr>
              <w:pStyle w:val="ListParagraph"/>
              <w:spacing w:after="0" w:line="240" w:lineRule="auto"/>
              <w:ind w:left="1080" w:firstLine="0"/>
              <w:rPr>
                <w:rFonts w:cstheme="minorHAnsi"/>
                <w:sz w:val="22"/>
              </w:rPr>
            </w:pPr>
          </w:p>
          <w:p w14:paraId="2AE88CF2" w14:textId="77777777" w:rsidR="001715E6" w:rsidRPr="00C94ADF" w:rsidRDefault="001715E6" w:rsidP="001715E6">
            <w:pPr>
              <w:pStyle w:val="ListParagraph"/>
              <w:numPr>
                <w:ilvl w:val="0"/>
                <w:numId w:val="2"/>
              </w:numPr>
              <w:spacing w:after="0" w:line="240" w:lineRule="auto"/>
              <w:rPr>
                <w:rFonts w:cstheme="minorHAnsi"/>
                <w:sz w:val="22"/>
              </w:rPr>
            </w:pPr>
            <w:r>
              <w:rPr>
                <w:rFonts w:cstheme="minorHAnsi"/>
                <w:sz w:val="22"/>
              </w:rPr>
              <w:t>P</w:t>
            </w:r>
            <w:r w:rsidRPr="00C94ADF">
              <w:rPr>
                <w:rFonts w:cstheme="minorHAnsi"/>
                <w:sz w:val="22"/>
              </w:rPr>
              <w:t xml:space="preserve">lace items in the Golden Box for children to use as </w:t>
            </w:r>
            <w:r>
              <w:rPr>
                <w:rFonts w:cstheme="minorHAnsi"/>
                <w:sz w:val="22"/>
              </w:rPr>
              <w:t>small-world figures</w:t>
            </w:r>
            <w:r w:rsidRPr="00C94ADF">
              <w:rPr>
                <w:rFonts w:cstheme="minorHAnsi"/>
                <w:sz w:val="22"/>
              </w:rPr>
              <w:t xml:space="preserve"> to retell the story.</w:t>
            </w:r>
          </w:p>
          <w:p w14:paraId="3673E513" w14:textId="77777777" w:rsidR="001715E6" w:rsidRPr="00C94ADF" w:rsidRDefault="001715E6" w:rsidP="001715E6">
            <w:pPr>
              <w:pStyle w:val="ListParagraph"/>
              <w:numPr>
                <w:ilvl w:val="0"/>
                <w:numId w:val="2"/>
              </w:numPr>
              <w:spacing w:after="0" w:line="240" w:lineRule="auto"/>
              <w:rPr>
                <w:rFonts w:cstheme="minorHAnsi"/>
                <w:sz w:val="22"/>
              </w:rPr>
            </w:pPr>
            <w:r w:rsidRPr="00C94ADF">
              <w:rPr>
                <w:rFonts w:cstheme="minorHAnsi"/>
                <w:sz w:val="22"/>
              </w:rPr>
              <w:t xml:space="preserve">Read and retell the story using Never Too Little by Steph Williams (The Good Book Company)    </w:t>
            </w:r>
            <w:hyperlink r:id="rId55" w:history="1">
              <w:r w:rsidRPr="00C94ADF">
                <w:rPr>
                  <w:rStyle w:val="Hyperlink"/>
                  <w:rFonts w:cstheme="minorHAnsi"/>
                  <w:sz w:val="22"/>
                </w:rPr>
                <w:t>https://www.youtube.com/watch?app=desktop&amp;v=Z9K08o1URnU</w:t>
              </w:r>
            </w:hyperlink>
          </w:p>
          <w:p w14:paraId="1727D67B" w14:textId="77777777" w:rsidR="001715E6" w:rsidRPr="00C94ADF" w:rsidRDefault="001715E6" w:rsidP="001715E6">
            <w:pPr>
              <w:rPr>
                <w:rFonts w:cstheme="minorHAnsi"/>
                <w:b/>
                <w:bCs/>
              </w:rPr>
            </w:pPr>
          </w:p>
          <w:p w14:paraId="6E5BF895" w14:textId="77777777" w:rsidR="001715E6" w:rsidRPr="00CA0FEF" w:rsidRDefault="001715E6" w:rsidP="001715E6">
            <w:pPr>
              <w:rPr>
                <w:rFonts w:cstheme="minorHAnsi"/>
                <w:i/>
                <w:iCs/>
                <w:color w:val="C00000"/>
              </w:rPr>
            </w:pPr>
            <w:r w:rsidRPr="00CA0FEF">
              <w:rPr>
                <w:rFonts w:cstheme="minorHAnsi"/>
                <w:i/>
                <w:iCs/>
                <w:color w:val="C00000"/>
              </w:rPr>
              <w:t xml:space="preserve">**Thank you to one of our fabulous teachers who recommended these books for Early Years – more can be found at The Good Book Company  </w:t>
            </w:r>
          </w:p>
          <w:p w14:paraId="595C6C68" w14:textId="77777777" w:rsidR="001715E6" w:rsidRPr="00CA0FEF" w:rsidRDefault="001715E6" w:rsidP="001715E6">
            <w:pPr>
              <w:rPr>
                <w:rFonts w:cstheme="minorHAnsi"/>
                <w:i/>
                <w:iCs/>
              </w:rPr>
            </w:pPr>
            <w:hyperlink r:id="rId56" w:history="1">
              <w:r w:rsidRPr="00CA0FEF">
                <w:rPr>
                  <w:rStyle w:val="Hyperlink"/>
                  <w:rFonts w:cstheme="minorHAnsi"/>
                  <w:i/>
                  <w:iCs/>
                  <w:color w:val="C00000"/>
                </w:rPr>
                <w:t>https://www.thegoodbook.co.uk/authors/steph-williams</w:t>
              </w:r>
            </w:hyperlink>
            <w:r w:rsidRPr="00CA0FEF">
              <w:rPr>
                <w:rFonts w:cstheme="minorHAnsi"/>
                <w:i/>
                <w:iCs/>
              </w:rPr>
              <w:t xml:space="preserve"> </w:t>
            </w:r>
          </w:p>
          <w:p w14:paraId="49B7AA6C" w14:textId="77777777" w:rsidR="001715E6" w:rsidRDefault="001715E6" w:rsidP="001715E6">
            <w:pPr>
              <w:rPr>
                <w:rFonts w:cstheme="minorHAnsi"/>
                <w:b/>
                <w:bCs/>
              </w:rPr>
            </w:pPr>
          </w:p>
          <w:p w14:paraId="2611C681" w14:textId="77777777" w:rsidR="001715E6" w:rsidRDefault="001715E6" w:rsidP="001715E6">
            <w:pPr>
              <w:rPr>
                <w:rFonts w:cstheme="minorHAnsi"/>
                <w:b/>
                <w:bCs/>
              </w:rPr>
            </w:pPr>
            <w:r>
              <w:rPr>
                <w:noProof/>
              </w:rPr>
              <mc:AlternateContent>
                <mc:Choice Requires="wps">
                  <w:drawing>
                    <wp:inline distT="0" distB="0" distL="0" distR="0" wp14:anchorId="4AA842CD" wp14:editId="34179155">
                      <wp:extent cx="304800" cy="304800"/>
                      <wp:effectExtent l="0" t="0" r="0" b="0"/>
                      <wp:docPr id="2073013179" name="AutoShape 2" descr="Never Too Little! (Little Me, Big Go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2E1BB" id="AutoShape 2" o:spid="_x0000_s1026" alt="Never Too Little! (Little Me, Big Go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072F4213" wp14:editId="3B067E5D">
                      <wp:extent cx="304800" cy="304800"/>
                      <wp:effectExtent l="0" t="0" r="0" b="0"/>
                      <wp:docPr id="1272623355" name="AutoShape 4" descr="Never Too Little! (Little Me, Big Go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83765" id="AutoShape 4" o:spid="_x0000_s1026" alt="Never Too Little! (Little Me, Big Go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cstheme="minorHAnsi"/>
                <w:b/>
                <w:bCs/>
                <w:noProof/>
              </w:rPr>
              <w:drawing>
                <wp:inline distT="0" distB="0" distL="0" distR="0" wp14:anchorId="032A76C1" wp14:editId="0F1A69BD">
                  <wp:extent cx="1085977" cy="1196340"/>
                  <wp:effectExtent l="133350" t="57150" r="76200" b="137160"/>
                  <wp:docPr id="896951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3543" cy="12046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cstheme="minorHAnsi"/>
                <w:b/>
                <w:bCs/>
              </w:rPr>
              <w:t xml:space="preserve">   </w:t>
            </w:r>
            <w:r w:rsidRPr="00105782">
              <w:rPr>
                <w:rFonts w:cstheme="minorHAnsi"/>
                <w:b/>
                <w:bCs/>
                <w:noProof/>
              </w:rPr>
              <w:drawing>
                <wp:inline distT="0" distB="0" distL="0" distR="0" wp14:anchorId="03571DCE" wp14:editId="401F1D69">
                  <wp:extent cx="2769870" cy="1252037"/>
                  <wp:effectExtent l="133350" t="76200" r="87630" b="139065"/>
                  <wp:docPr id="4" name="Picture 3">
                    <a:extLst xmlns:a="http://schemas.openxmlformats.org/drawingml/2006/main">
                      <a:ext uri="{FF2B5EF4-FFF2-40B4-BE49-F238E27FC236}">
                        <a16:creationId xmlns:a16="http://schemas.microsoft.com/office/drawing/2014/main" id="{C8FBEC63-EF3C-9CDB-B463-9447FE03E5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FBEC63-EF3C-9CDB-B463-9447FE03E599}"/>
                              </a:ext>
                            </a:extLst>
                          </pic:cNvPr>
                          <pic:cNvPicPr>
                            <a:picLocks noChangeAspect="1"/>
                          </pic:cNvPicPr>
                        </pic:nvPicPr>
                        <pic:blipFill>
                          <a:blip r:embed="rId58"/>
                          <a:stretch>
                            <a:fillRect/>
                          </a:stretch>
                        </pic:blipFill>
                        <pic:spPr>
                          <a:xfrm>
                            <a:off x="0" y="0"/>
                            <a:ext cx="2789943" cy="1261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2F91177" w14:textId="77777777" w:rsidR="001715E6" w:rsidRDefault="001715E6" w:rsidP="001715E6">
            <w:pPr>
              <w:jc w:val="center"/>
              <w:rPr>
                <w:rFonts w:cstheme="minorHAnsi"/>
                <w:b/>
                <w:bCs/>
              </w:rPr>
            </w:pPr>
          </w:p>
          <w:p w14:paraId="781FCA75" w14:textId="77777777" w:rsidR="001715E6" w:rsidRPr="003754B7" w:rsidRDefault="001715E6" w:rsidP="001715E6">
            <w:pPr>
              <w:rPr>
                <w:rFonts w:cstheme="minorHAnsi"/>
                <w:b/>
                <w:bCs/>
              </w:rPr>
            </w:pPr>
            <w:r w:rsidRPr="003754B7">
              <w:rPr>
                <w:rFonts w:cstheme="minorHAnsi"/>
                <w:b/>
                <w:bCs/>
              </w:rPr>
              <w:t>Art/Craft</w:t>
            </w:r>
          </w:p>
          <w:p w14:paraId="03C77CF1" w14:textId="77777777" w:rsidR="005B11C7" w:rsidRDefault="001715E6" w:rsidP="00725B54">
            <w:pPr>
              <w:pStyle w:val="ListParagraph"/>
              <w:numPr>
                <w:ilvl w:val="0"/>
                <w:numId w:val="40"/>
              </w:numPr>
              <w:spacing w:after="0" w:line="240" w:lineRule="auto"/>
              <w:rPr>
                <w:rFonts w:cstheme="minorHAnsi"/>
                <w:sz w:val="22"/>
              </w:rPr>
            </w:pPr>
            <w:r w:rsidRPr="005B11C7">
              <w:rPr>
                <w:rFonts w:cstheme="minorHAnsi"/>
                <w:sz w:val="22"/>
              </w:rPr>
              <w:t xml:space="preserve">Jesus had a very important job to do and this story shows how much love He had to share. He wants to welcome everyone and tell everyone about God’s love. </w:t>
            </w:r>
          </w:p>
          <w:p w14:paraId="13561EDD" w14:textId="298FB362" w:rsidR="005B11C7" w:rsidRDefault="005B11C7" w:rsidP="005B11C7">
            <w:pPr>
              <w:pStyle w:val="ListParagraph"/>
              <w:numPr>
                <w:ilvl w:val="0"/>
                <w:numId w:val="40"/>
              </w:numPr>
              <w:spacing w:after="0" w:line="240" w:lineRule="auto"/>
              <w:rPr>
                <w:rFonts w:cstheme="minorHAnsi"/>
                <w:sz w:val="22"/>
              </w:rPr>
            </w:pPr>
            <w:r w:rsidRPr="005B11C7">
              <w:rPr>
                <w:rFonts w:cstheme="minorHAnsi"/>
                <w:sz w:val="22"/>
              </w:rPr>
              <w:lastRenderedPageBreak/>
              <w:t xml:space="preserve">To demonstrate </w:t>
            </w:r>
            <w:r>
              <w:rPr>
                <w:rFonts w:cstheme="minorHAnsi"/>
                <w:sz w:val="22"/>
              </w:rPr>
              <w:t>Jesus'</w:t>
            </w:r>
            <w:r w:rsidRPr="005B11C7">
              <w:rPr>
                <w:rFonts w:cstheme="minorHAnsi"/>
                <w:sz w:val="22"/>
              </w:rPr>
              <w:t xml:space="preserve"> love for everyone and how he welcomed little children make a large poster/display etc with Jesus in the centre. </w:t>
            </w:r>
            <w:r w:rsidR="001715E6" w:rsidRPr="005B11C7">
              <w:rPr>
                <w:rFonts w:cstheme="minorHAnsi"/>
                <w:sz w:val="22"/>
              </w:rPr>
              <w:t xml:space="preserve">Find a suitable way to represent the children </w:t>
            </w:r>
            <w:r>
              <w:rPr>
                <w:rFonts w:cstheme="minorHAnsi"/>
                <w:sz w:val="22"/>
              </w:rPr>
              <w:t xml:space="preserve">- </w:t>
            </w:r>
            <w:r w:rsidR="001715E6" w:rsidRPr="005B11C7">
              <w:rPr>
                <w:rFonts w:cstheme="minorHAnsi"/>
                <w:sz w:val="22"/>
              </w:rPr>
              <w:t xml:space="preserve">this might be their own family photograph, handprints etc…  </w:t>
            </w:r>
          </w:p>
          <w:p w14:paraId="1A6A189F" w14:textId="6570ECD2" w:rsidR="001715E6" w:rsidRPr="005B11C7" w:rsidRDefault="005B11C7" w:rsidP="005B11C7">
            <w:pPr>
              <w:pStyle w:val="ListParagraph"/>
              <w:numPr>
                <w:ilvl w:val="0"/>
                <w:numId w:val="40"/>
              </w:numPr>
              <w:spacing w:after="0" w:line="240" w:lineRule="auto"/>
              <w:rPr>
                <w:rFonts w:cstheme="minorHAnsi"/>
                <w:color w:val="000000" w:themeColor="text1"/>
                <w:sz w:val="22"/>
              </w:rPr>
            </w:pPr>
            <w:r w:rsidRPr="005B11C7">
              <w:rPr>
                <w:rFonts w:cstheme="minorHAnsi"/>
                <w:color w:val="000000" w:themeColor="text1"/>
                <w:kern w:val="0"/>
                <w:sz w:val="22"/>
                <w14:ligatures w14:val="none"/>
              </w:rPr>
              <w:t xml:space="preserve">Use the title </w:t>
            </w:r>
            <w:r w:rsidRPr="005B11C7">
              <w:rPr>
                <w:rFonts w:ascii="Dreaming Outloud Pro" w:hAnsi="Dreaming Outloud Pro" w:cs="Dreaming Outloud Pro"/>
                <w:b/>
                <w:bCs/>
                <w:color w:val="000000" w:themeColor="text1"/>
                <w:kern w:val="0"/>
                <w:sz w:val="22"/>
                <w:shd w:val="clear" w:color="auto" w:fill="ED7D31" w:themeFill="accent2"/>
                <w14:ligatures w14:val="none"/>
              </w:rPr>
              <w:t>Jesus welcomes all children</w:t>
            </w:r>
            <w:r w:rsidRPr="005B11C7">
              <w:rPr>
                <w:rFonts w:ascii="Dreaming Outloud Pro" w:hAnsi="Dreaming Outloud Pro" w:cs="Dreaming Outloud Pro"/>
                <w:b/>
                <w:bCs/>
                <w:color w:val="000000" w:themeColor="text1"/>
                <w:kern w:val="0"/>
                <w:sz w:val="22"/>
                <w14:ligatures w14:val="none"/>
              </w:rPr>
              <w:t>/</w:t>
            </w:r>
            <w:r>
              <w:rPr>
                <w:rFonts w:ascii="Dreaming Outloud Pro" w:hAnsi="Dreaming Outloud Pro" w:cs="Dreaming Outloud Pro"/>
                <w:b/>
                <w:bCs/>
                <w:color w:val="000000" w:themeColor="text1"/>
                <w:kern w:val="0"/>
                <w:sz w:val="22"/>
                <w14:ligatures w14:val="none"/>
              </w:rPr>
              <w:t>”</w:t>
            </w:r>
            <w:r w:rsidRPr="005B11C7">
              <w:rPr>
                <w:rFonts w:ascii="Dreaming Outloud Pro" w:hAnsi="Dreaming Outloud Pro" w:cs="Dreaming Outloud Pro"/>
                <w:b/>
                <w:bCs/>
                <w:color w:val="000000" w:themeColor="text1"/>
                <w:kern w:val="0"/>
                <w:sz w:val="22"/>
                <w:shd w:val="clear" w:color="auto" w:fill="70AD47" w:themeFill="accent6"/>
                <w14:ligatures w14:val="none"/>
              </w:rPr>
              <w:t>Bless you</w:t>
            </w:r>
            <w:r>
              <w:rPr>
                <w:rFonts w:ascii="Dreaming Outloud Pro" w:hAnsi="Dreaming Outloud Pro" w:cs="Dreaming Outloud Pro"/>
                <w:b/>
                <w:bCs/>
                <w:color w:val="000000" w:themeColor="text1"/>
                <w:kern w:val="0"/>
                <w:sz w:val="22"/>
                <w:shd w:val="clear" w:color="auto" w:fill="70AD47" w:themeFill="accent6"/>
                <w14:ligatures w14:val="none"/>
              </w:rPr>
              <w:t>.”</w:t>
            </w:r>
            <w:r w:rsidR="001715E6" w:rsidRPr="005B11C7">
              <w:rPr>
                <w:rFonts w:cstheme="minorHAnsi"/>
                <w:color w:val="000000" w:themeColor="text1"/>
                <w:kern w:val="0"/>
                <w:sz w:val="22"/>
                <w14:ligatures w14:val="none"/>
              </w:rPr>
              <w:t xml:space="preserve"> </w:t>
            </w:r>
            <w:r w:rsidRPr="005B11C7">
              <w:rPr>
                <w:rFonts w:cstheme="minorHAnsi"/>
                <w:color w:val="000000" w:themeColor="text1"/>
                <w:kern w:val="0"/>
                <w:sz w:val="22"/>
                <w14:ligatures w14:val="none"/>
              </w:rPr>
              <w:t xml:space="preserve">or something similar. </w:t>
            </w:r>
            <w:r w:rsidR="001715E6" w:rsidRPr="005B11C7">
              <w:rPr>
                <w:rFonts w:cstheme="minorHAnsi"/>
                <w:color w:val="000000" w:themeColor="text1"/>
                <w:sz w:val="22"/>
              </w:rPr>
              <w:t xml:space="preserve">   </w:t>
            </w:r>
          </w:p>
          <w:p w14:paraId="5FE744E5" w14:textId="73919BA0" w:rsidR="001715E6" w:rsidRPr="00183668" w:rsidRDefault="001715E6" w:rsidP="00183668">
            <w:pPr>
              <w:spacing w:after="28" w:line="262" w:lineRule="auto"/>
              <w:rPr>
                <w:rFonts w:cstheme="minorHAnsi"/>
                <w:b/>
                <w:bCs/>
                <w:sz w:val="24"/>
                <w:szCs w:val="24"/>
              </w:rPr>
            </w:pPr>
          </w:p>
        </w:tc>
      </w:tr>
      <w:tr w:rsidR="00B41C0D" w:rsidRPr="00AD05E4" w14:paraId="4DE3C826" w14:textId="77777777" w:rsidTr="00B41C0D">
        <w:tc>
          <w:tcPr>
            <w:tcW w:w="15388" w:type="dxa"/>
            <w:gridSpan w:val="6"/>
            <w:shd w:val="clear" w:color="auto" w:fill="A8D08D" w:themeFill="accent6" w:themeFillTint="99"/>
          </w:tcPr>
          <w:p w14:paraId="0F6C6ED0" w14:textId="42B18475" w:rsidR="00B41C0D" w:rsidRPr="00B41C0D" w:rsidRDefault="00B41C0D" w:rsidP="006C0AB2">
            <w:pPr>
              <w:rPr>
                <w:rFonts w:cstheme="minorHAnsi"/>
                <w:b/>
                <w:bCs/>
                <w:sz w:val="24"/>
                <w:szCs w:val="24"/>
              </w:rPr>
            </w:pPr>
            <w:r w:rsidRPr="00B41C0D">
              <w:rPr>
                <w:rFonts w:cstheme="minorHAnsi"/>
                <w:b/>
                <w:bCs/>
                <w:sz w:val="24"/>
                <w:szCs w:val="24"/>
              </w:rPr>
              <w:lastRenderedPageBreak/>
              <w:t>CELEBRATE</w:t>
            </w:r>
            <w:r w:rsidR="00B621A6">
              <w:rPr>
                <w:rFonts w:cstheme="minorHAnsi"/>
                <w:b/>
                <w:bCs/>
                <w:sz w:val="24"/>
                <w:szCs w:val="24"/>
              </w:rPr>
              <w:t xml:space="preserve"> &amp; LIVE </w:t>
            </w:r>
          </w:p>
        </w:tc>
      </w:tr>
      <w:tr w:rsidR="00B41C0D" w:rsidRPr="00AD05E4" w14:paraId="1A3EBDD5" w14:textId="77777777" w:rsidTr="00AF7DEA">
        <w:tc>
          <w:tcPr>
            <w:tcW w:w="15388" w:type="dxa"/>
            <w:gridSpan w:val="6"/>
          </w:tcPr>
          <w:p w14:paraId="4EA2C038" w14:textId="77777777" w:rsidR="00B41C0D" w:rsidRDefault="00B41C0D" w:rsidP="006C0AB2">
            <w:pPr>
              <w:rPr>
                <w:rFonts w:cstheme="minorHAnsi"/>
              </w:rPr>
            </w:pPr>
          </w:p>
          <w:p w14:paraId="54B4FD95" w14:textId="77777777" w:rsidR="00B41C0D" w:rsidRPr="00B41C0D" w:rsidRDefault="00B41C0D" w:rsidP="00B41C0D">
            <w:pPr>
              <w:rPr>
                <w:rFonts w:cstheme="minorHAnsi"/>
                <w:b/>
                <w:bCs/>
              </w:rPr>
            </w:pPr>
            <w:r w:rsidRPr="00B41C0D">
              <w:rPr>
                <w:rFonts w:cstheme="minorHAnsi"/>
                <w:b/>
                <w:bCs/>
              </w:rPr>
              <w:t xml:space="preserve">The Church prays The Glory Be as a response to the coming of Jesus </w:t>
            </w:r>
          </w:p>
          <w:p w14:paraId="3E7123C8" w14:textId="77777777" w:rsidR="00B41C0D" w:rsidRDefault="00B41C0D" w:rsidP="001715E6">
            <w:pPr>
              <w:jc w:val="center"/>
              <w:rPr>
                <w:rFonts w:cstheme="minorHAnsi"/>
              </w:rPr>
            </w:pPr>
          </w:p>
          <w:p w14:paraId="59BBB91C" w14:textId="76FD4CB9" w:rsidR="00B41C0D" w:rsidRPr="005B11C7" w:rsidRDefault="00B41C0D" w:rsidP="00C055C1">
            <w:pPr>
              <w:pStyle w:val="ListParagraph"/>
              <w:numPr>
                <w:ilvl w:val="0"/>
                <w:numId w:val="39"/>
              </w:numPr>
              <w:spacing w:after="0" w:line="240" w:lineRule="auto"/>
              <w:rPr>
                <w:rFonts w:cstheme="minorHAnsi"/>
                <w:sz w:val="22"/>
              </w:rPr>
            </w:pPr>
            <w:r w:rsidRPr="005B11C7">
              <w:rPr>
                <w:rFonts w:cstheme="minorHAnsi"/>
                <w:sz w:val="22"/>
              </w:rPr>
              <w:t xml:space="preserve">Please follow the guidelines from the Teacher’s Notes in the first teaching sequence. In this sequence pick up again The Glory Be Prayer where children can use the prayer as praise and thanks. </w:t>
            </w:r>
          </w:p>
          <w:p w14:paraId="2DC92FE2" w14:textId="72AD8380" w:rsidR="00B41C0D" w:rsidRPr="00AD05E4" w:rsidRDefault="00B41C0D" w:rsidP="009D21FA">
            <w:pPr>
              <w:pStyle w:val="ListParagraph"/>
              <w:spacing w:after="0" w:line="240" w:lineRule="auto"/>
              <w:ind w:firstLine="0"/>
              <w:rPr>
                <w:rFonts w:asciiTheme="minorHAnsi" w:hAnsiTheme="minorHAnsi" w:cstheme="minorHAnsi"/>
                <w:sz w:val="24"/>
                <w:szCs w:val="24"/>
              </w:rPr>
            </w:pPr>
          </w:p>
        </w:tc>
      </w:tr>
      <w:tr w:rsidR="00087F5C" w:rsidRPr="00D705A9" w14:paraId="349F7231" w14:textId="77777777" w:rsidTr="00087F5C">
        <w:tc>
          <w:tcPr>
            <w:tcW w:w="5098" w:type="dxa"/>
            <w:gridSpan w:val="3"/>
          </w:tcPr>
          <w:p w14:paraId="040D3B78" w14:textId="77777777" w:rsidR="00B41C0D" w:rsidRPr="00D705A9" w:rsidRDefault="00B41C0D" w:rsidP="006C0AB2">
            <w:pPr>
              <w:rPr>
                <w:rFonts w:cstheme="minorHAnsi"/>
              </w:rPr>
            </w:pPr>
          </w:p>
          <w:p w14:paraId="7086AB09" w14:textId="1664A5DA" w:rsidR="006D07BF" w:rsidRPr="00D705A9" w:rsidRDefault="006D07BF" w:rsidP="006D07BF">
            <w:pPr>
              <w:pStyle w:val="NoSpacing"/>
              <w:shd w:val="clear" w:color="auto" w:fill="FFE599" w:themeFill="accent4" w:themeFillTint="66"/>
              <w:jc w:val="center"/>
              <w:rPr>
                <w:rFonts w:ascii="Dreaming Outloud Pro" w:hAnsi="Dreaming Outloud Pro" w:cs="Dreaming Outloud Pro"/>
                <w:b/>
                <w:bCs/>
                <w:color w:val="806000" w:themeColor="accent4" w:themeShade="80"/>
              </w:rPr>
            </w:pPr>
          </w:p>
          <w:p w14:paraId="2261E62B" w14:textId="77777777" w:rsidR="006D07BF" w:rsidRPr="00D705A9" w:rsidRDefault="006D07BF" w:rsidP="006C0AB2">
            <w:pPr>
              <w:rPr>
                <w:rFonts w:cstheme="minorHAnsi"/>
              </w:rPr>
            </w:pPr>
          </w:p>
          <w:p w14:paraId="0AFDADB4" w14:textId="77777777" w:rsidR="006D07BF" w:rsidRDefault="00B63885" w:rsidP="006D07BF">
            <w:pPr>
              <w:pStyle w:val="ListParagraph"/>
              <w:spacing w:after="0" w:line="240" w:lineRule="auto"/>
              <w:ind w:hanging="688"/>
              <w:rPr>
                <w:rFonts w:cstheme="minorHAnsi"/>
                <w:sz w:val="22"/>
              </w:rPr>
            </w:pPr>
            <w:r w:rsidRPr="00B63885">
              <w:rPr>
                <w:rFonts w:cstheme="minorHAnsi"/>
                <w:noProof/>
                <w:sz w:val="22"/>
              </w:rPr>
              <w:drawing>
                <wp:inline distT="0" distB="0" distL="0" distR="0" wp14:anchorId="7E72CD84" wp14:editId="5354A39E">
                  <wp:extent cx="2425700" cy="1246003"/>
                  <wp:effectExtent l="0" t="0" r="0" b="0"/>
                  <wp:docPr id="428800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00431" name=""/>
                          <pic:cNvPicPr/>
                        </pic:nvPicPr>
                        <pic:blipFill rotWithShape="1">
                          <a:blip r:embed="rId59"/>
                          <a:srcRect t="4186"/>
                          <a:stretch/>
                        </pic:blipFill>
                        <pic:spPr bwMode="auto">
                          <a:xfrm>
                            <a:off x="0" y="0"/>
                            <a:ext cx="2458966" cy="1263091"/>
                          </a:xfrm>
                          <a:prstGeom prst="rect">
                            <a:avLst/>
                          </a:prstGeom>
                          <a:ln>
                            <a:noFill/>
                          </a:ln>
                          <a:extLst>
                            <a:ext uri="{53640926-AAD7-44D8-BBD7-CCE9431645EC}">
                              <a14:shadowObscured xmlns:a14="http://schemas.microsoft.com/office/drawing/2010/main"/>
                            </a:ext>
                          </a:extLst>
                        </pic:spPr>
                      </pic:pic>
                    </a:graphicData>
                  </a:graphic>
                </wp:inline>
              </w:drawing>
            </w:r>
          </w:p>
          <w:p w14:paraId="5744FB7E" w14:textId="77777777" w:rsidR="00B63885" w:rsidRDefault="00B63885" w:rsidP="006D07BF">
            <w:pPr>
              <w:pStyle w:val="ListParagraph"/>
              <w:spacing w:after="0" w:line="240" w:lineRule="auto"/>
              <w:ind w:hanging="688"/>
              <w:rPr>
                <w:rFonts w:cstheme="minorHAnsi"/>
                <w:sz w:val="22"/>
              </w:rPr>
            </w:pPr>
          </w:p>
          <w:p w14:paraId="672F694D" w14:textId="77777777" w:rsidR="00B63885" w:rsidRDefault="00B63885" w:rsidP="006D07BF">
            <w:pPr>
              <w:pStyle w:val="ListParagraph"/>
              <w:spacing w:after="0" w:line="240" w:lineRule="auto"/>
              <w:ind w:hanging="688"/>
              <w:rPr>
                <w:rFonts w:cstheme="minorHAnsi"/>
                <w:sz w:val="22"/>
              </w:rPr>
            </w:pPr>
          </w:p>
          <w:p w14:paraId="4CF019BA" w14:textId="77777777" w:rsidR="00B63885" w:rsidRDefault="00B63885" w:rsidP="006D07BF">
            <w:pPr>
              <w:pStyle w:val="ListParagraph"/>
              <w:spacing w:after="0" w:line="240" w:lineRule="auto"/>
              <w:ind w:hanging="688"/>
              <w:rPr>
                <w:rFonts w:cstheme="minorHAnsi"/>
                <w:sz w:val="22"/>
              </w:rPr>
            </w:pPr>
            <w:r w:rsidRPr="00B63885">
              <w:rPr>
                <w:rFonts w:cstheme="minorHAnsi"/>
                <w:noProof/>
                <w:sz w:val="22"/>
              </w:rPr>
              <w:drawing>
                <wp:inline distT="0" distB="0" distL="0" distR="0" wp14:anchorId="414137DD" wp14:editId="590DAE61">
                  <wp:extent cx="2444746" cy="1243330"/>
                  <wp:effectExtent l="0" t="0" r="0" b="0"/>
                  <wp:docPr id="2102912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12639" name=""/>
                          <pic:cNvPicPr/>
                        </pic:nvPicPr>
                        <pic:blipFill>
                          <a:blip r:embed="rId60"/>
                          <a:stretch>
                            <a:fillRect/>
                          </a:stretch>
                        </pic:blipFill>
                        <pic:spPr>
                          <a:xfrm>
                            <a:off x="0" y="0"/>
                            <a:ext cx="2480917" cy="1261726"/>
                          </a:xfrm>
                          <a:prstGeom prst="rect">
                            <a:avLst/>
                          </a:prstGeom>
                        </pic:spPr>
                      </pic:pic>
                    </a:graphicData>
                  </a:graphic>
                </wp:inline>
              </w:drawing>
            </w:r>
          </w:p>
          <w:p w14:paraId="5875AB5F" w14:textId="77777777" w:rsidR="00B63885" w:rsidRDefault="00B63885" w:rsidP="006D07BF">
            <w:pPr>
              <w:pStyle w:val="ListParagraph"/>
              <w:spacing w:after="0" w:line="240" w:lineRule="auto"/>
              <w:ind w:hanging="688"/>
              <w:rPr>
                <w:rFonts w:cstheme="minorHAnsi"/>
                <w:sz w:val="22"/>
              </w:rPr>
            </w:pPr>
          </w:p>
          <w:p w14:paraId="006573F1" w14:textId="77777777" w:rsidR="00B63885" w:rsidRDefault="00B63885" w:rsidP="006D07BF">
            <w:pPr>
              <w:pStyle w:val="ListParagraph"/>
              <w:spacing w:after="0" w:line="240" w:lineRule="auto"/>
              <w:ind w:hanging="688"/>
              <w:rPr>
                <w:rFonts w:cstheme="minorHAnsi"/>
                <w:sz w:val="22"/>
              </w:rPr>
            </w:pPr>
            <w:r w:rsidRPr="00B63885">
              <w:rPr>
                <w:rFonts w:cstheme="minorHAnsi"/>
                <w:noProof/>
                <w:sz w:val="22"/>
              </w:rPr>
              <w:lastRenderedPageBreak/>
              <w:drawing>
                <wp:inline distT="0" distB="0" distL="0" distR="0" wp14:anchorId="76442EF7" wp14:editId="1DB55CCD">
                  <wp:extent cx="2445472" cy="1120775"/>
                  <wp:effectExtent l="0" t="0" r="0" b="3175"/>
                  <wp:docPr id="32493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32972" name=""/>
                          <pic:cNvPicPr/>
                        </pic:nvPicPr>
                        <pic:blipFill>
                          <a:blip r:embed="rId61"/>
                          <a:stretch>
                            <a:fillRect/>
                          </a:stretch>
                        </pic:blipFill>
                        <pic:spPr>
                          <a:xfrm>
                            <a:off x="0" y="0"/>
                            <a:ext cx="2474041" cy="1133868"/>
                          </a:xfrm>
                          <a:prstGeom prst="rect">
                            <a:avLst/>
                          </a:prstGeom>
                        </pic:spPr>
                      </pic:pic>
                    </a:graphicData>
                  </a:graphic>
                </wp:inline>
              </w:drawing>
            </w:r>
          </w:p>
          <w:p w14:paraId="46AF24C0" w14:textId="77777777" w:rsidR="00B63885" w:rsidRPr="00087F5C" w:rsidRDefault="00B63885" w:rsidP="00087F5C">
            <w:pPr>
              <w:rPr>
                <w:rFonts w:cstheme="minorHAnsi"/>
              </w:rPr>
            </w:pPr>
          </w:p>
          <w:p w14:paraId="00EA0DC1" w14:textId="77777777" w:rsidR="00B63885" w:rsidRDefault="00087F5C" w:rsidP="006D07BF">
            <w:pPr>
              <w:pStyle w:val="ListParagraph"/>
              <w:spacing w:after="0" w:line="240" w:lineRule="auto"/>
              <w:ind w:hanging="688"/>
              <w:rPr>
                <w:rFonts w:cstheme="minorHAnsi"/>
                <w:sz w:val="22"/>
              </w:rPr>
            </w:pPr>
            <w:r w:rsidRPr="00087F5C">
              <w:rPr>
                <w:rFonts w:cstheme="minorHAnsi"/>
                <w:noProof/>
                <w:sz w:val="22"/>
              </w:rPr>
              <w:drawing>
                <wp:inline distT="0" distB="0" distL="0" distR="0" wp14:anchorId="1E413D7B" wp14:editId="0A584A02">
                  <wp:extent cx="2492630" cy="1157605"/>
                  <wp:effectExtent l="0" t="0" r="3175" b="4445"/>
                  <wp:docPr id="312888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88705" name=""/>
                          <pic:cNvPicPr/>
                        </pic:nvPicPr>
                        <pic:blipFill>
                          <a:blip r:embed="rId62"/>
                          <a:stretch>
                            <a:fillRect/>
                          </a:stretch>
                        </pic:blipFill>
                        <pic:spPr>
                          <a:xfrm>
                            <a:off x="0" y="0"/>
                            <a:ext cx="2528251" cy="1174148"/>
                          </a:xfrm>
                          <a:prstGeom prst="rect">
                            <a:avLst/>
                          </a:prstGeom>
                        </pic:spPr>
                      </pic:pic>
                    </a:graphicData>
                  </a:graphic>
                </wp:inline>
              </w:drawing>
            </w:r>
          </w:p>
          <w:p w14:paraId="286C5402" w14:textId="77777777" w:rsidR="00087F5C" w:rsidRPr="00087F5C" w:rsidRDefault="00087F5C" w:rsidP="00087F5C">
            <w:pPr>
              <w:rPr>
                <w:rFonts w:cstheme="minorHAnsi"/>
              </w:rPr>
            </w:pPr>
          </w:p>
          <w:p w14:paraId="20AD3557" w14:textId="77777777" w:rsidR="00087F5C" w:rsidRDefault="00087F5C" w:rsidP="006D07BF">
            <w:pPr>
              <w:pStyle w:val="ListParagraph"/>
              <w:spacing w:after="0" w:line="240" w:lineRule="auto"/>
              <w:ind w:hanging="688"/>
              <w:rPr>
                <w:rFonts w:cstheme="minorHAnsi"/>
                <w:sz w:val="22"/>
              </w:rPr>
            </w:pPr>
            <w:r w:rsidRPr="00087F5C">
              <w:rPr>
                <w:rFonts w:cstheme="minorHAnsi"/>
                <w:noProof/>
                <w:sz w:val="22"/>
              </w:rPr>
              <w:drawing>
                <wp:inline distT="0" distB="0" distL="0" distR="0" wp14:anchorId="7FFB98F4" wp14:editId="0F8F4B19">
                  <wp:extent cx="2419831" cy="1296035"/>
                  <wp:effectExtent l="0" t="0" r="0" b="0"/>
                  <wp:docPr id="1314323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23376" name=""/>
                          <pic:cNvPicPr/>
                        </pic:nvPicPr>
                        <pic:blipFill>
                          <a:blip r:embed="rId63"/>
                          <a:stretch>
                            <a:fillRect/>
                          </a:stretch>
                        </pic:blipFill>
                        <pic:spPr>
                          <a:xfrm>
                            <a:off x="0" y="0"/>
                            <a:ext cx="2442978" cy="1308432"/>
                          </a:xfrm>
                          <a:prstGeom prst="rect">
                            <a:avLst/>
                          </a:prstGeom>
                        </pic:spPr>
                      </pic:pic>
                    </a:graphicData>
                  </a:graphic>
                </wp:inline>
              </w:drawing>
            </w:r>
          </w:p>
          <w:p w14:paraId="586C1F3D" w14:textId="77777777" w:rsidR="00087F5C" w:rsidRDefault="00087F5C" w:rsidP="006D07BF">
            <w:pPr>
              <w:pStyle w:val="ListParagraph"/>
              <w:spacing w:after="0" w:line="240" w:lineRule="auto"/>
              <w:ind w:hanging="688"/>
              <w:rPr>
                <w:rFonts w:cstheme="minorHAnsi"/>
                <w:sz w:val="22"/>
              </w:rPr>
            </w:pPr>
          </w:p>
          <w:p w14:paraId="3FD3C974" w14:textId="77777777" w:rsidR="00087F5C" w:rsidRDefault="00087F5C" w:rsidP="006D07BF">
            <w:pPr>
              <w:pStyle w:val="ListParagraph"/>
              <w:spacing w:after="0" w:line="240" w:lineRule="auto"/>
              <w:ind w:hanging="688"/>
              <w:rPr>
                <w:rFonts w:cstheme="minorHAnsi"/>
                <w:sz w:val="22"/>
              </w:rPr>
            </w:pPr>
            <w:r w:rsidRPr="00087F5C">
              <w:rPr>
                <w:rFonts w:cstheme="minorHAnsi"/>
                <w:noProof/>
                <w:sz w:val="22"/>
              </w:rPr>
              <w:drawing>
                <wp:inline distT="0" distB="0" distL="0" distR="0" wp14:anchorId="066EAB11" wp14:editId="14F24DD0">
                  <wp:extent cx="2403333" cy="1169670"/>
                  <wp:effectExtent l="0" t="0" r="0" b="0"/>
                  <wp:docPr id="1358072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72395" name=""/>
                          <pic:cNvPicPr/>
                        </pic:nvPicPr>
                        <pic:blipFill>
                          <a:blip r:embed="rId64"/>
                          <a:stretch>
                            <a:fillRect/>
                          </a:stretch>
                        </pic:blipFill>
                        <pic:spPr>
                          <a:xfrm>
                            <a:off x="0" y="0"/>
                            <a:ext cx="2453229" cy="1193954"/>
                          </a:xfrm>
                          <a:prstGeom prst="rect">
                            <a:avLst/>
                          </a:prstGeom>
                        </pic:spPr>
                      </pic:pic>
                    </a:graphicData>
                  </a:graphic>
                </wp:inline>
              </w:drawing>
            </w:r>
          </w:p>
          <w:p w14:paraId="2B93B28C" w14:textId="77777777" w:rsidR="00087F5C" w:rsidRDefault="00087F5C" w:rsidP="006D07BF">
            <w:pPr>
              <w:pStyle w:val="ListParagraph"/>
              <w:spacing w:after="0" w:line="240" w:lineRule="auto"/>
              <w:ind w:hanging="688"/>
              <w:rPr>
                <w:rFonts w:cstheme="minorHAnsi"/>
                <w:sz w:val="22"/>
              </w:rPr>
            </w:pPr>
          </w:p>
          <w:p w14:paraId="3960EF4C" w14:textId="41C0D273" w:rsidR="00087F5C" w:rsidRDefault="00087F5C" w:rsidP="006D07BF">
            <w:pPr>
              <w:pStyle w:val="ListParagraph"/>
              <w:spacing w:after="0" w:line="240" w:lineRule="auto"/>
              <w:ind w:hanging="688"/>
              <w:rPr>
                <w:rFonts w:cstheme="minorHAnsi"/>
                <w:sz w:val="22"/>
              </w:rPr>
            </w:pPr>
            <w:r>
              <w:rPr>
                <w:noProof/>
              </w:rPr>
              <w:lastRenderedPageBreak/>
              <w:drawing>
                <wp:inline distT="0" distB="0" distL="0" distR="0" wp14:anchorId="1D5662D7" wp14:editId="3C06EAF5">
                  <wp:extent cx="1854200" cy="1770143"/>
                  <wp:effectExtent l="0" t="0" r="0" b="1905"/>
                  <wp:docPr id="1411706237" name="Picture 5" descr="Amazon.com: If Jesus Lived Inside My Heart: 9780824919375: Lord, Jill  Roma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azon.com: If Jesus Lived Inside My Heart: 9780824919375: Lord, Jill  Roman: Books"/>
                          <pic:cNvPicPr>
                            <a:picLocks noChangeAspect="1" noChangeArrowheads="1"/>
                          </pic:cNvPicPr>
                        </pic:nvPicPr>
                        <pic:blipFill rotWithShape="1">
                          <a:blip r:embed="rId65">
                            <a:extLst>
                              <a:ext uri="{28A0092B-C50C-407E-A947-70E740481C1C}">
                                <a14:useLocalDpi xmlns:a14="http://schemas.microsoft.com/office/drawing/2010/main" val="0"/>
                              </a:ext>
                            </a:extLst>
                          </a:blip>
                          <a:srcRect t="10220" b="18036"/>
                          <a:stretch/>
                        </pic:blipFill>
                        <pic:spPr bwMode="auto">
                          <a:xfrm>
                            <a:off x="0" y="0"/>
                            <a:ext cx="1858027" cy="1773797"/>
                          </a:xfrm>
                          <a:prstGeom prst="rect">
                            <a:avLst/>
                          </a:prstGeom>
                          <a:noFill/>
                          <a:ln>
                            <a:noFill/>
                          </a:ln>
                          <a:extLst>
                            <a:ext uri="{53640926-AAD7-44D8-BBD7-CCE9431645EC}">
                              <a14:shadowObscured xmlns:a14="http://schemas.microsoft.com/office/drawing/2010/main"/>
                            </a:ext>
                          </a:extLst>
                        </pic:spPr>
                      </pic:pic>
                    </a:graphicData>
                  </a:graphic>
                </wp:inline>
              </w:drawing>
            </w:r>
          </w:p>
          <w:p w14:paraId="62ABE2B2" w14:textId="77777777" w:rsidR="00087F5C" w:rsidRDefault="00087F5C" w:rsidP="006D07BF">
            <w:pPr>
              <w:pStyle w:val="ListParagraph"/>
              <w:spacing w:after="0" w:line="240" w:lineRule="auto"/>
              <w:ind w:hanging="688"/>
              <w:rPr>
                <w:rFonts w:cstheme="minorHAnsi"/>
                <w:sz w:val="22"/>
              </w:rPr>
            </w:pPr>
          </w:p>
          <w:p w14:paraId="473DB6C8" w14:textId="6F359FFA" w:rsidR="00087F5C" w:rsidRPr="00D705A9" w:rsidRDefault="00087F5C" w:rsidP="006D07BF">
            <w:pPr>
              <w:pStyle w:val="ListParagraph"/>
              <w:spacing w:after="0" w:line="240" w:lineRule="auto"/>
              <w:ind w:hanging="688"/>
              <w:rPr>
                <w:rFonts w:cstheme="minorHAnsi"/>
                <w:sz w:val="22"/>
              </w:rPr>
            </w:pPr>
            <w:r>
              <w:rPr>
                <w:noProof/>
              </w:rPr>
              <w:drawing>
                <wp:inline distT="0" distB="0" distL="0" distR="0" wp14:anchorId="77472C02" wp14:editId="06C26D2F">
                  <wp:extent cx="1959256" cy="825500"/>
                  <wp:effectExtent l="0" t="0" r="3175" b="0"/>
                  <wp:docPr id="2" name="Picture 3" descr="Amazon.com: If Jesus Lived Inside My Heart: 9780824919375: Lord, Jill  Roma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If Jesus Lived Inside My Heart: 9780824919375: Lord, Jill  Roman: Books"/>
                          <pic:cNvPicPr>
                            <a:picLocks noChangeAspect="1" noChangeArrowheads="1"/>
                          </pic:cNvPicPr>
                        </pic:nvPicPr>
                        <pic:blipFill rotWithShape="1">
                          <a:blip r:embed="rId66">
                            <a:extLst>
                              <a:ext uri="{28A0092B-C50C-407E-A947-70E740481C1C}">
                                <a14:useLocalDpi xmlns:a14="http://schemas.microsoft.com/office/drawing/2010/main" val="0"/>
                              </a:ext>
                            </a:extLst>
                          </a:blip>
                          <a:srcRect t="7215" b="61122"/>
                          <a:stretch/>
                        </pic:blipFill>
                        <pic:spPr bwMode="auto">
                          <a:xfrm>
                            <a:off x="0" y="0"/>
                            <a:ext cx="1964872" cy="827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290" w:type="dxa"/>
            <w:gridSpan w:val="3"/>
          </w:tcPr>
          <w:p w14:paraId="41BEC8FA" w14:textId="77777777" w:rsidR="00C652BD" w:rsidRPr="00D705A9" w:rsidRDefault="00C652BD" w:rsidP="00C652BD">
            <w:pPr>
              <w:pStyle w:val="ListParagraph"/>
              <w:spacing w:after="0" w:line="240" w:lineRule="auto"/>
              <w:ind w:firstLine="0"/>
              <w:rPr>
                <w:rFonts w:cstheme="minorHAnsi"/>
                <w:b/>
                <w:bCs/>
                <w:i/>
                <w:iCs/>
                <w:sz w:val="22"/>
              </w:rPr>
            </w:pPr>
          </w:p>
          <w:p w14:paraId="6951D6C2" w14:textId="77777777" w:rsidR="009F3E3A" w:rsidRPr="00D705A9" w:rsidRDefault="009F3E3A" w:rsidP="009F3E3A">
            <w:pPr>
              <w:pStyle w:val="NoSpacing"/>
              <w:shd w:val="clear" w:color="auto" w:fill="B4C6E7" w:themeFill="accent1" w:themeFillTint="66"/>
              <w:rPr>
                <w:rFonts w:eastAsia="Times New Roman"/>
                <w:b/>
                <w:bCs/>
                <w:color w:val="000000" w:themeColor="text1"/>
                <w:kern w:val="24"/>
                <w:lang w:eastAsia="en-GB"/>
              </w:rPr>
            </w:pPr>
            <w:r w:rsidRPr="00D705A9">
              <w:rPr>
                <w:rFonts w:eastAsia="Times New Roman"/>
                <w:b/>
                <w:bCs/>
                <w:color w:val="000000" w:themeColor="text1"/>
                <w:kern w:val="24"/>
                <w:lang w:eastAsia="en-GB"/>
              </w:rPr>
              <w:t>Learning activities/Objectives</w:t>
            </w:r>
          </w:p>
          <w:p w14:paraId="03A8D22E" w14:textId="77777777" w:rsidR="009F3E3A" w:rsidRPr="00D705A9" w:rsidRDefault="009F3E3A" w:rsidP="009F3E3A">
            <w:pPr>
              <w:pStyle w:val="NoSpacing"/>
              <w:shd w:val="clear" w:color="auto" w:fill="B4C6E7" w:themeFill="accent1" w:themeFillTint="66"/>
              <w:rPr>
                <w:rFonts w:eastAsia="Times New Roman"/>
                <w:i/>
                <w:iCs/>
                <w:color w:val="000000" w:themeColor="text1"/>
                <w:kern w:val="24"/>
                <w:lang w:eastAsia="en-GB"/>
              </w:rPr>
            </w:pPr>
            <w:r w:rsidRPr="00D705A9">
              <w:rPr>
                <w:rFonts w:eastAsia="Times New Roman"/>
                <w:i/>
                <w:iCs/>
                <w:color w:val="000000" w:themeColor="text1"/>
                <w:kern w:val="24"/>
                <w:lang w:eastAsia="en-GB"/>
              </w:rPr>
              <w:t>What will I see and hear to help me understand?</w:t>
            </w:r>
          </w:p>
          <w:p w14:paraId="7E93F24B" w14:textId="77777777" w:rsidR="009F3E3A" w:rsidRPr="00D705A9" w:rsidRDefault="009F3E3A" w:rsidP="009F3E3A">
            <w:pPr>
              <w:pStyle w:val="NoSpacing"/>
              <w:shd w:val="clear" w:color="auto" w:fill="B4C6E7" w:themeFill="accent1" w:themeFillTint="66"/>
              <w:rPr>
                <w:rFonts w:ascii="Calibri" w:hAnsi="Calibri" w:cs="Calibri"/>
                <w:i/>
                <w:iCs/>
                <w:color w:val="000000" w:themeColor="text1"/>
              </w:rPr>
            </w:pPr>
            <w:proofErr w:type="spellStart"/>
            <w:r w:rsidRPr="00D705A9">
              <w:rPr>
                <w:rFonts w:ascii="Calibri" w:hAnsi="Calibri" w:cs="Calibri"/>
                <w:i/>
                <w:iCs/>
                <w:color w:val="000000" w:themeColor="text1"/>
              </w:rPr>
              <w:t>Recognise</w:t>
            </w:r>
            <w:proofErr w:type="spellEnd"/>
            <w:r w:rsidRPr="00D705A9">
              <w:rPr>
                <w:rFonts w:ascii="Calibri" w:hAnsi="Calibri" w:cs="Calibri"/>
                <w:i/>
                <w:iCs/>
                <w:color w:val="000000" w:themeColor="text1"/>
              </w:rPr>
              <w:t xml:space="preserve"> - name</w:t>
            </w:r>
            <w:r w:rsidRPr="00D705A9">
              <w:rPr>
                <w:i/>
                <w:iCs/>
                <w:color w:val="000000" w:themeColor="text1"/>
              </w:rPr>
              <w:t>, remember, recall, label, identify, match, sort</w:t>
            </w:r>
          </w:p>
          <w:p w14:paraId="2ACA5F80" w14:textId="77777777" w:rsidR="009F3E3A" w:rsidRPr="00D705A9" w:rsidRDefault="009F3E3A" w:rsidP="009F3E3A">
            <w:pPr>
              <w:rPr>
                <w:rFonts w:cstheme="minorHAnsi"/>
                <w:b/>
                <w:bCs/>
                <w:i/>
                <w:iCs/>
              </w:rPr>
            </w:pPr>
          </w:p>
          <w:p w14:paraId="5D603102" w14:textId="56FF6070" w:rsidR="009F3E3A" w:rsidRPr="00D705A9" w:rsidRDefault="009F3E3A" w:rsidP="009F3E3A">
            <w:pPr>
              <w:rPr>
                <w:rFonts w:cstheme="minorHAnsi"/>
                <w:b/>
                <w:bCs/>
              </w:rPr>
            </w:pPr>
            <w:r w:rsidRPr="00D705A9">
              <w:rPr>
                <w:rFonts w:cstheme="minorHAnsi"/>
                <w:b/>
                <w:bCs/>
              </w:rPr>
              <w:t>Recall and recognise the Glory Be prayer</w:t>
            </w:r>
          </w:p>
          <w:p w14:paraId="7D1A0E44" w14:textId="77777777" w:rsidR="009F3E3A" w:rsidRPr="00D705A9" w:rsidRDefault="009F3E3A" w:rsidP="009F3E3A">
            <w:pPr>
              <w:rPr>
                <w:rFonts w:cstheme="minorHAnsi"/>
                <w:b/>
                <w:bCs/>
              </w:rPr>
            </w:pPr>
          </w:p>
          <w:p w14:paraId="5238331D" w14:textId="5C4ADD52" w:rsidR="009F3E3A" w:rsidRPr="00D705A9" w:rsidRDefault="009F3E3A" w:rsidP="00C055C1">
            <w:pPr>
              <w:pStyle w:val="ListParagraph"/>
              <w:numPr>
                <w:ilvl w:val="0"/>
                <w:numId w:val="17"/>
              </w:numPr>
              <w:spacing w:after="0" w:line="240" w:lineRule="auto"/>
              <w:rPr>
                <w:rFonts w:cstheme="minorHAnsi"/>
                <w:b/>
                <w:bCs/>
                <w:i/>
                <w:iCs/>
                <w:sz w:val="22"/>
              </w:rPr>
            </w:pPr>
            <w:r w:rsidRPr="00D705A9">
              <w:rPr>
                <w:rFonts w:cstheme="minorHAnsi"/>
                <w:sz w:val="22"/>
              </w:rPr>
              <w:t xml:space="preserve">Say the prayer and watch the clip to remind children of the Glory be prayer. </w:t>
            </w:r>
          </w:p>
          <w:p w14:paraId="7FE3C7A7" w14:textId="01C3C012" w:rsidR="00D34EEB" w:rsidRPr="00D705A9" w:rsidRDefault="00D34EEB" w:rsidP="00C055C1">
            <w:pPr>
              <w:pStyle w:val="ListParagraph"/>
              <w:numPr>
                <w:ilvl w:val="0"/>
                <w:numId w:val="17"/>
              </w:numPr>
              <w:spacing w:after="0" w:line="240" w:lineRule="auto"/>
              <w:rPr>
                <w:rFonts w:cstheme="minorHAnsi"/>
                <w:b/>
                <w:bCs/>
                <w:i/>
                <w:iCs/>
                <w:sz w:val="22"/>
              </w:rPr>
            </w:pPr>
            <w:r w:rsidRPr="00D705A9">
              <w:rPr>
                <w:rFonts w:cstheme="minorHAnsi"/>
                <w:sz w:val="22"/>
              </w:rPr>
              <w:t xml:space="preserve">When reflecting on the children’s work over the Branch – say the prayer in thanks to God and Jesus – Children will begin to know that the prayer is being said in thanks, led by the teacher. </w:t>
            </w:r>
          </w:p>
          <w:p w14:paraId="62911E3A" w14:textId="1F33AB37" w:rsidR="00D34EEB" w:rsidRPr="00D705A9" w:rsidRDefault="00D34EEB" w:rsidP="00C055C1">
            <w:pPr>
              <w:pStyle w:val="ListParagraph"/>
              <w:numPr>
                <w:ilvl w:val="0"/>
                <w:numId w:val="17"/>
              </w:numPr>
              <w:spacing w:after="0" w:line="240" w:lineRule="auto"/>
              <w:rPr>
                <w:rFonts w:cstheme="minorHAnsi"/>
                <w:sz w:val="22"/>
              </w:rPr>
            </w:pPr>
            <w:r w:rsidRPr="00D705A9">
              <w:rPr>
                <w:rFonts w:cstheme="minorHAnsi"/>
                <w:sz w:val="22"/>
              </w:rPr>
              <w:t xml:space="preserve">If children can… ask them to repeat the simple sentence … </w:t>
            </w:r>
            <w:r w:rsidRPr="00D705A9">
              <w:rPr>
                <w:rFonts w:cstheme="minorHAnsi"/>
                <w:b/>
                <w:bCs/>
                <w:sz w:val="22"/>
              </w:rPr>
              <w:t>Glory be to God/Jesus</w:t>
            </w:r>
            <w:r w:rsidRPr="00D705A9">
              <w:rPr>
                <w:rFonts w:cstheme="minorHAnsi"/>
                <w:sz w:val="22"/>
              </w:rPr>
              <w:t xml:space="preserve"> at the end of their daily prayers or during prayer and liturgy times. </w:t>
            </w:r>
          </w:p>
          <w:p w14:paraId="6C6EC689" w14:textId="7C28BB96" w:rsidR="0009536A" w:rsidRPr="00D705A9" w:rsidRDefault="0009536A" w:rsidP="00D34EEB">
            <w:pPr>
              <w:ind w:left="360"/>
              <w:rPr>
                <w:rFonts w:cstheme="minorHAnsi"/>
              </w:rPr>
            </w:pPr>
          </w:p>
          <w:p w14:paraId="752F8B29" w14:textId="77777777" w:rsidR="0009536A" w:rsidRPr="00D705A9" w:rsidRDefault="00B41C0D" w:rsidP="0009536A">
            <w:pPr>
              <w:shd w:val="clear" w:color="auto" w:fill="FFCCFF"/>
              <w:jc w:val="center"/>
              <w:rPr>
                <w:rFonts w:eastAsia="Times New Roman" w:cstheme="minorHAnsi"/>
                <w:b/>
                <w:bCs/>
                <w:color w:val="000000" w:themeColor="text1"/>
                <w:kern w:val="24"/>
                <w:lang w:eastAsia="en-GB"/>
              </w:rPr>
            </w:pPr>
            <w:r w:rsidRPr="00D705A9">
              <w:rPr>
                <w:rFonts w:cstheme="minorHAnsi"/>
              </w:rPr>
              <w:t xml:space="preserve"> </w:t>
            </w:r>
            <w:r w:rsidR="0009536A" w:rsidRPr="00D705A9">
              <w:rPr>
                <w:rFonts w:eastAsia="Times New Roman" w:cstheme="minorHAnsi"/>
                <w:b/>
                <w:bCs/>
                <w:color w:val="000000" w:themeColor="text1"/>
                <w:kern w:val="24"/>
                <w:lang w:eastAsia="en-GB"/>
              </w:rPr>
              <w:t>Learning activities/Objectives</w:t>
            </w:r>
          </w:p>
          <w:p w14:paraId="3BFAA020" w14:textId="77777777" w:rsidR="0009536A" w:rsidRPr="00D705A9" w:rsidRDefault="0009536A" w:rsidP="0009536A">
            <w:pPr>
              <w:shd w:val="clear" w:color="auto" w:fill="FFCCFF"/>
              <w:rPr>
                <w:rFonts w:cstheme="minorHAnsi"/>
                <w:i/>
                <w:iCs/>
                <w:color w:val="000000" w:themeColor="text1"/>
              </w:rPr>
            </w:pPr>
            <w:r w:rsidRPr="00D705A9">
              <w:rPr>
                <w:rFonts w:cstheme="minorHAnsi"/>
                <w:i/>
                <w:iCs/>
                <w:color w:val="000000" w:themeColor="text1"/>
              </w:rPr>
              <w:t xml:space="preserve">How will I </w:t>
            </w:r>
            <w:r w:rsidRPr="00D705A9">
              <w:rPr>
                <w:rFonts w:cstheme="minorHAnsi"/>
                <w:b/>
                <w:bCs/>
                <w:i/>
                <w:iCs/>
                <w:color w:val="000000" w:themeColor="text1"/>
              </w:rPr>
              <w:t>discover</w:t>
            </w:r>
            <w:r w:rsidRPr="00D705A9">
              <w:rPr>
                <w:rFonts w:cstheme="minorHAnsi"/>
                <w:i/>
                <w:iCs/>
                <w:color w:val="000000" w:themeColor="text1"/>
              </w:rPr>
              <w:t xml:space="preserve"> more? </w:t>
            </w:r>
          </w:p>
          <w:p w14:paraId="18DDCBC3" w14:textId="77777777" w:rsidR="0009536A" w:rsidRPr="00D705A9" w:rsidRDefault="0009536A" w:rsidP="0009536A">
            <w:pPr>
              <w:shd w:val="clear" w:color="auto" w:fill="FFCCFF"/>
              <w:rPr>
                <w:rFonts w:cstheme="minorHAnsi"/>
                <w:i/>
                <w:iCs/>
                <w:color w:val="000000" w:themeColor="text1"/>
              </w:rPr>
            </w:pPr>
            <w:r w:rsidRPr="00D705A9">
              <w:rPr>
                <w:rFonts w:cstheme="minorHAnsi"/>
                <w:i/>
                <w:iCs/>
                <w:color w:val="000000" w:themeColor="text1"/>
              </w:rPr>
              <w:t>What can I do now?</w:t>
            </w:r>
          </w:p>
          <w:p w14:paraId="5F1144D0" w14:textId="4734FCB6" w:rsidR="00B621A6" w:rsidRPr="00B63885" w:rsidRDefault="0009536A" w:rsidP="00B63885">
            <w:pPr>
              <w:shd w:val="clear" w:color="auto" w:fill="FFCCFF"/>
              <w:rPr>
                <w:rFonts w:cstheme="minorHAnsi"/>
                <w:b/>
                <w:bCs/>
                <w:i/>
                <w:iCs/>
              </w:rPr>
            </w:pPr>
            <w:r w:rsidRPr="00D705A9">
              <w:rPr>
                <w:rFonts w:cstheme="minorHAnsi"/>
                <w:b/>
                <w:bCs/>
                <w:i/>
                <w:iCs/>
              </w:rPr>
              <w:t xml:space="preserve">What if? Wonder about? Awe and Wonder, Imagining, similarities, differences, views, preferences, identify, names, experiences, creative and artistic expression </w:t>
            </w:r>
          </w:p>
          <w:p w14:paraId="7BCF10F7" w14:textId="77777777" w:rsidR="00B621A6" w:rsidRPr="00D705A9" w:rsidRDefault="00B621A6" w:rsidP="00B621A6">
            <w:pPr>
              <w:shd w:val="clear" w:color="auto" w:fill="C5E0B3" w:themeFill="accent6" w:themeFillTint="66"/>
              <w:rPr>
                <w:rFonts w:cstheme="minorHAnsi"/>
                <w:b/>
                <w:bCs/>
              </w:rPr>
            </w:pPr>
            <w:r w:rsidRPr="00D705A9">
              <w:rPr>
                <w:rFonts w:cstheme="minorHAnsi"/>
                <w:b/>
                <w:bCs/>
              </w:rPr>
              <w:t>Learning Activities/Objectives</w:t>
            </w:r>
          </w:p>
          <w:p w14:paraId="7FD2FFCF" w14:textId="1503CBAD" w:rsidR="00B621A6" w:rsidRPr="00D705A9" w:rsidRDefault="00B621A6" w:rsidP="00B621A6">
            <w:pPr>
              <w:shd w:val="clear" w:color="auto" w:fill="C5E0B3" w:themeFill="accent6" w:themeFillTint="66"/>
              <w:rPr>
                <w:rFonts w:cstheme="minorHAnsi"/>
                <w:i/>
                <w:iCs/>
              </w:rPr>
            </w:pPr>
            <w:r w:rsidRPr="00D705A9">
              <w:rPr>
                <w:rFonts w:cstheme="minorHAnsi"/>
                <w:i/>
                <w:iCs/>
              </w:rPr>
              <w:t>What can I do now?</w:t>
            </w:r>
          </w:p>
          <w:p w14:paraId="51CACC24" w14:textId="77777777" w:rsidR="00B621A6" w:rsidRPr="00D705A9" w:rsidRDefault="00B621A6" w:rsidP="00B621A6">
            <w:pPr>
              <w:shd w:val="clear" w:color="auto" w:fill="C5E0B3" w:themeFill="accent6" w:themeFillTint="66"/>
              <w:rPr>
                <w:rFonts w:cstheme="minorHAnsi"/>
                <w:b/>
                <w:bCs/>
                <w:i/>
                <w:iCs/>
              </w:rPr>
            </w:pPr>
            <w:r w:rsidRPr="00D705A9">
              <w:rPr>
                <w:rFonts w:cstheme="minorHAnsi"/>
                <w:b/>
                <w:bCs/>
                <w:i/>
                <w:iCs/>
              </w:rPr>
              <w:t>Talk about  - feelings and experiences. Begin to make links from Scripture …feelings, behaviour, life, live.</w:t>
            </w:r>
          </w:p>
          <w:p w14:paraId="284308F4" w14:textId="77777777" w:rsidR="00EC3430" w:rsidRPr="00D705A9" w:rsidRDefault="00EC3430" w:rsidP="00EC2F4A">
            <w:pPr>
              <w:rPr>
                <w:rFonts w:cstheme="minorHAnsi"/>
                <w:b/>
                <w:bCs/>
              </w:rPr>
            </w:pPr>
          </w:p>
          <w:p w14:paraId="243E2336" w14:textId="716EB325" w:rsidR="00B621A6" w:rsidRPr="00D705A9" w:rsidRDefault="00D34EEB" w:rsidP="00EC2F4A">
            <w:pPr>
              <w:rPr>
                <w:rFonts w:cstheme="minorHAnsi"/>
                <w:b/>
                <w:bCs/>
              </w:rPr>
            </w:pPr>
            <w:r w:rsidRPr="00D705A9">
              <w:rPr>
                <w:rFonts w:cstheme="minorHAnsi"/>
                <w:b/>
                <w:bCs/>
              </w:rPr>
              <w:t>How can I be more like Jesus (Catholic Social Teaching)</w:t>
            </w:r>
          </w:p>
          <w:p w14:paraId="6274F492" w14:textId="77777777" w:rsidR="00EC3430" w:rsidRPr="00D705A9" w:rsidRDefault="00EC3430" w:rsidP="00EC2F4A">
            <w:pPr>
              <w:rPr>
                <w:rFonts w:cstheme="minorHAnsi"/>
                <w:b/>
                <w:bCs/>
              </w:rPr>
            </w:pPr>
          </w:p>
          <w:p w14:paraId="6EB914B9" w14:textId="36A4C143" w:rsidR="00B63885" w:rsidRDefault="00B63885" w:rsidP="00C055C1">
            <w:pPr>
              <w:pStyle w:val="ListParagraph"/>
              <w:numPr>
                <w:ilvl w:val="0"/>
                <w:numId w:val="43"/>
              </w:numPr>
              <w:spacing w:after="0" w:line="240" w:lineRule="auto"/>
              <w:rPr>
                <w:rFonts w:cstheme="minorHAnsi"/>
                <w:sz w:val="22"/>
              </w:rPr>
            </w:pPr>
            <w:r>
              <w:rPr>
                <w:rFonts w:cstheme="minorHAnsi"/>
                <w:sz w:val="22"/>
              </w:rPr>
              <w:lastRenderedPageBreak/>
              <w:t xml:space="preserve">Sing You’ve gotta love like Jesus did – John Burland – </w:t>
            </w:r>
            <w:hyperlink r:id="rId67" w:history="1">
              <w:r w:rsidRPr="00843E67">
                <w:rPr>
                  <w:rStyle w:val="Hyperlink"/>
                  <w:rFonts w:cstheme="minorHAnsi"/>
                  <w:sz w:val="22"/>
                </w:rPr>
                <w:t>https://www.youtube.com/watch?v=3v-tr4NQmKA</w:t>
              </w:r>
            </w:hyperlink>
          </w:p>
          <w:p w14:paraId="7C21B449" w14:textId="77777777" w:rsidR="00B63885" w:rsidRDefault="00B63885" w:rsidP="00B63885">
            <w:pPr>
              <w:pStyle w:val="ListParagraph"/>
              <w:spacing w:after="0" w:line="240" w:lineRule="auto"/>
              <w:ind w:firstLine="0"/>
              <w:rPr>
                <w:rFonts w:cstheme="minorHAnsi"/>
                <w:sz w:val="22"/>
              </w:rPr>
            </w:pPr>
          </w:p>
          <w:p w14:paraId="65FFB7AC" w14:textId="77777777" w:rsidR="00B63885" w:rsidRDefault="00B63885" w:rsidP="00B63885">
            <w:pPr>
              <w:pStyle w:val="ListParagraph"/>
              <w:numPr>
                <w:ilvl w:val="0"/>
                <w:numId w:val="43"/>
              </w:numPr>
              <w:spacing w:after="0" w:line="240" w:lineRule="auto"/>
              <w:rPr>
                <w:rFonts w:cstheme="minorHAnsi"/>
                <w:sz w:val="22"/>
              </w:rPr>
            </w:pPr>
            <w:r>
              <w:rPr>
                <w:rFonts w:cstheme="minorHAnsi"/>
                <w:sz w:val="22"/>
              </w:rPr>
              <w:t xml:space="preserve">Read and share If Jesus Lived Inside My Heart  </w:t>
            </w:r>
            <w:hyperlink r:id="rId68" w:history="1">
              <w:r w:rsidRPr="00843E67">
                <w:rPr>
                  <w:rStyle w:val="Hyperlink"/>
                  <w:rFonts w:cstheme="minorHAnsi"/>
                  <w:sz w:val="22"/>
                </w:rPr>
                <w:t>https://www.youtube.com/watch?v=6ip9ioFtDUM</w:t>
              </w:r>
            </w:hyperlink>
          </w:p>
          <w:p w14:paraId="1E363733" w14:textId="77777777" w:rsidR="00B63885" w:rsidRPr="00B63885" w:rsidRDefault="00B63885" w:rsidP="00B63885">
            <w:pPr>
              <w:pStyle w:val="ListParagraph"/>
              <w:rPr>
                <w:rFonts w:cstheme="minorHAnsi"/>
              </w:rPr>
            </w:pPr>
          </w:p>
          <w:p w14:paraId="77DC697C" w14:textId="12043C5B" w:rsidR="00B63885" w:rsidRDefault="00B63885" w:rsidP="00B63885">
            <w:pPr>
              <w:pStyle w:val="ListParagraph"/>
              <w:numPr>
                <w:ilvl w:val="0"/>
                <w:numId w:val="43"/>
              </w:numPr>
              <w:spacing w:after="0" w:line="240" w:lineRule="auto"/>
              <w:rPr>
                <w:rFonts w:cstheme="minorHAnsi"/>
                <w:sz w:val="22"/>
              </w:rPr>
            </w:pPr>
            <w:r w:rsidRPr="00B63885">
              <w:rPr>
                <w:rFonts w:cstheme="minorHAnsi"/>
                <w:sz w:val="22"/>
              </w:rPr>
              <w:t xml:space="preserve">Use the story and </w:t>
            </w:r>
            <w:r w:rsidR="008E1F9B">
              <w:rPr>
                <w:rFonts w:cstheme="minorHAnsi"/>
                <w:sz w:val="22"/>
              </w:rPr>
              <w:t xml:space="preserve">some of the </w:t>
            </w:r>
            <w:r w:rsidRPr="00B63885">
              <w:rPr>
                <w:rFonts w:cstheme="minorHAnsi"/>
                <w:sz w:val="22"/>
              </w:rPr>
              <w:t xml:space="preserve">images </w:t>
            </w:r>
            <w:r w:rsidR="008E1F9B">
              <w:rPr>
                <w:rFonts w:cstheme="minorHAnsi"/>
                <w:sz w:val="22"/>
              </w:rPr>
              <w:t>(you may wish to use just one or two)</w:t>
            </w:r>
            <w:r w:rsidRPr="00B63885">
              <w:rPr>
                <w:rFonts w:cstheme="minorHAnsi"/>
                <w:sz w:val="22"/>
              </w:rPr>
              <w:t xml:space="preserve">to share and talk about </w:t>
            </w:r>
            <w:r w:rsidR="00087F5C">
              <w:rPr>
                <w:rFonts w:cstheme="minorHAnsi"/>
                <w:sz w:val="22"/>
              </w:rPr>
              <w:t xml:space="preserve">what might happen </w:t>
            </w:r>
            <w:r w:rsidRPr="00B63885">
              <w:rPr>
                <w:rFonts w:cstheme="minorHAnsi"/>
                <w:sz w:val="22"/>
              </w:rPr>
              <w:t xml:space="preserve">if we act like Jesus </w:t>
            </w:r>
            <w:r w:rsidR="00087F5C">
              <w:rPr>
                <w:rFonts w:cstheme="minorHAnsi"/>
                <w:sz w:val="22"/>
              </w:rPr>
              <w:t xml:space="preserve">- </w:t>
            </w:r>
            <w:r w:rsidRPr="00B63885">
              <w:rPr>
                <w:rFonts w:cstheme="minorHAnsi"/>
                <w:sz w:val="22"/>
              </w:rPr>
              <w:t>it is like He is in our hearts. He was kind and loving to the little children. How can we be more like Jesus</w:t>
            </w:r>
            <w:r>
              <w:rPr>
                <w:rFonts w:cstheme="minorHAnsi"/>
                <w:sz w:val="22"/>
              </w:rPr>
              <w:t>?</w:t>
            </w:r>
            <w:r w:rsidRPr="00B63885">
              <w:rPr>
                <w:rFonts w:cstheme="minorHAnsi"/>
                <w:sz w:val="22"/>
              </w:rPr>
              <w:t xml:space="preserve"> </w:t>
            </w:r>
            <w:r w:rsidR="008E1F9B">
              <w:rPr>
                <w:rFonts w:cstheme="minorHAnsi"/>
                <w:sz w:val="22"/>
              </w:rPr>
              <w:t xml:space="preserve">How can we be kind and loving? </w:t>
            </w:r>
            <w:r w:rsidRPr="00B63885">
              <w:rPr>
                <w:rFonts w:cstheme="minorHAnsi"/>
                <w:sz w:val="22"/>
              </w:rPr>
              <w:t xml:space="preserve">  </w:t>
            </w:r>
          </w:p>
          <w:p w14:paraId="04A9C9E4" w14:textId="77777777" w:rsidR="00087F5C" w:rsidRPr="00087F5C" w:rsidRDefault="00087F5C" w:rsidP="00087F5C">
            <w:pPr>
              <w:pStyle w:val="ListParagraph"/>
              <w:rPr>
                <w:rFonts w:cstheme="minorHAnsi"/>
                <w:sz w:val="22"/>
              </w:rPr>
            </w:pPr>
          </w:p>
          <w:p w14:paraId="01C1D8E0" w14:textId="50327B3A" w:rsidR="00087F5C" w:rsidRPr="008E1F9B" w:rsidRDefault="00087F5C" w:rsidP="008E1F9B">
            <w:pPr>
              <w:pStyle w:val="ListParagraph"/>
              <w:numPr>
                <w:ilvl w:val="0"/>
                <w:numId w:val="43"/>
              </w:numPr>
              <w:spacing w:after="0" w:line="240" w:lineRule="auto"/>
              <w:rPr>
                <w:rFonts w:cstheme="minorHAnsi"/>
                <w:b/>
                <w:bCs/>
                <w:i/>
                <w:iCs/>
                <w:sz w:val="22"/>
              </w:rPr>
            </w:pPr>
            <w:r w:rsidRPr="00087F5C">
              <w:rPr>
                <w:rFonts w:cstheme="minorHAnsi"/>
                <w:i/>
                <w:iCs/>
                <w:sz w:val="22"/>
              </w:rPr>
              <w:t xml:space="preserve">The images have been taken from the online story and some from google images – I have picked a selection but you may wish to focus on one or two. </w:t>
            </w:r>
            <w:r>
              <w:rPr>
                <w:rFonts w:cstheme="minorHAnsi"/>
                <w:i/>
                <w:iCs/>
                <w:sz w:val="22"/>
              </w:rPr>
              <w:t xml:space="preserve">You also may wish to buy the book and use the images from the book. </w:t>
            </w:r>
            <w:r w:rsidR="008E1F9B" w:rsidRPr="008E1F9B">
              <w:rPr>
                <w:rFonts w:cstheme="minorHAnsi"/>
                <w:b/>
                <w:bCs/>
                <w:i/>
                <w:iCs/>
                <w:sz w:val="22"/>
              </w:rPr>
              <w:t>If Jesus Lived Inside My Heart By Jill Roman Lord · 2000</w:t>
            </w:r>
          </w:p>
          <w:p w14:paraId="3B9B3EA0" w14:textId="77777777" w:rsidR="00087F5C" w:rsidRPr="00087F5C" w:rsidRDefault="00087F5C" w:rsidP="00087F5C">
            <w:pPr>
              <w:pStyle w:val="ListParagraph"/>
              <w:rPr>
                <w:rFonts w:cstheme="minorHAnsi"/>
                <w:i/>
                <w:iCs/>
                <w:sz w:val="22"/>
              </w:rPr>
            </w:pPr>
          </w:p>
          <w:p w14:paraId="2D6FF874" w14:textId="10412C81" w:rsidR="00087F5C" w:rsidRDefault="008E1F9B" w:rsidP="008E1F9B">
            <w:pPr>
              <w:rPr>
                <w:rFonts w:cstheme="minorHAnsi"/>
                <w:b/>
                <w:bCs/>
              </w:rPr>
            </w:pPr>
            <w:r w:rsidRPr="008E1F9B">
              <w:rPr>
                <w:rFonts w:cstheme="minorHAnsi"/>
                <w:b/>
                <w:bCs/>
              </w:rPr>
              <w:t xml:space="preserve">Ideas </w:t>
            </w:r>
            <w:r>
              <w:rPr>
                <w:rFonts w:cstheme="minorHAnsi"/>
                <w:b/>
                <w:bCs/>
              </w:rPr>
              <w:t xml:space="preserve">to use </w:t>
            </w:r>
            <w:r w:rsidRPr="008E1F9B">
              <w:rPr>
                <w:rFonts w:cstheme="minorHAnsi"/>
                <w:b/>
                <w:bCs/>
              </w:rPr>
              <w:t>from the storybook</w:t>
            </w:r>
          </w:p>
          <w:p w14:paraId="6E297188" w14:textId="77777777" w:rsidR="008E1F9B" w:rsidRDefault="008E1F9B" w:rsidP="008E1F9B">
            <w:pPr>
              <w:rPr>
                <w:rFonts w:cstheme="minorHAnsi"/>
                <w:b/>
                <w:bCs/>
              </w:rPr>
            </w:pPr>
          </w:p>
          <w:p w14:paraId="4C7F5803" w14:textId="1478E1F7" w:rsidR="008E1F9B" w:rsidRPr="008E1F9B" w:rsidRDefault="008E1F9B" w:rsidP="008E1F9B">
            <w:pPr>
              <w:pStyle w:val="ListParagraph"/>
              <w:numPr>
                <w:ilvl w:val="0"/>
                <w:numId w:val="58"/>
              </w:numPr>
              <w:spacing w:after="0" w:line="240" w:lineRule="auto"/>
              <w:rPr>
                <w:rFonts w:cstheme="minorHAnsi"/>
                <w:i/>
                <w:iCs/>
              </w:rPr>
            </w:pPr>
            <w:r w:rsidRPr="008E1F9B">
              <w:rPr>
                <w:rFonts w:cstheme="minorHAnsi"/>
                <w:i/>
                <w:iCs/>
              </w:rPr>
              <w:t>Retelling a page from the story</w:t>
            </w:r>
          </w:p>
          <w:p w14:paraId="0C962F77" w14:textId="28966D0F" w:rsidR="008E1F9B" w:rsidRPr="008E1F9B" w:rsidRDefault="008E1F9B" w:rsidP="008E1F9B">
            <w:pPr>
              <w:pStyle w:val="ListParagraph"/>
              <w:numPr>
                <w:ilvl w:val="0"/>
                <w:numId w:val="58"/>
              </w:numPr>
              <w:spacing w:after="0" w:line="240" w:lineRule="auto"/>
              <w:rPr>
                <w:rFonts w:cstheme="minorHAnsi"/>
                <w:i/>
                <w:iCs/>
              </w:rPr>
            </w:pPr>
            <w:r w:rsidRPr="008E1F9B">
              <w:rPr>
                <w:rFonts w:cstheme="minorHAnsi"/>
                <w:i/>
                <w:iCs/>
              </w:rPr>
              <w:t>Scribe children’s responses to questions about being like Jesus</w:t>
            </w:r>
          </w:p>
          <w:p w14:paraId="6766B189" w14:textId="1B84ECA5" w:rsidR="008E1F9B" w:rsidRPr="008E1F9B" w:rsidRDefault="008E1F9B" w:rsidP="008E1F9B">
            <w:pPr>
              <w:pStyle w:val="ListParagraph"/>
              <w:numPr>
                <w:ilvl w:val="0"/>
                <w:numId w:val="58"/>
              </w:numPr>
              <w:spacing w:after="0" w:line="240" w:lineRule="auto"/>
              <w:rPr>
                <w:rFonts w:cstheme="minorHAnsi"/>
                <w:i/>
                <w:iCs/>
              </w:rPr>
            </w:pPr>
            <w:r w:rsidRPr="008E1F9B">
              <w:rPr>
                <w:rFonts w:cstheme="minorHAnsi"/>
                <w:i/>
                <w:iCs/>
              </w:rPr>
              <w:t>We know Jesus is kind because blessed all of the children – how can I be kind?</w:t>
            </w:r>
          </w:p>
          <w:p w14:paraId="65385D66" w14:textId="11983D35" w:rsidR="008E1F9B" w:rsidRPr="008E1F9B" w:rsidRDefault="008E1F9B" w:rsidP="008E1F9B">
            <w:pPr>
              <w:pStyle w:val="ListParagraph"/>
              <w:numPr>
                <w:ilvl w:val="0"/>
                <w:numId w:val="58"/>
              </w:numPr>
              <w:spacing w:after="0" w:line="240" w:lineRule="auto"/>
              <w:rPr>
                <w:rFonts w:cstheme="minorHAnsi"/>
                <w:i/>
                <w:iCs/>
              </w:rPr>
            </w:pPr>
            <w:r w:rsidRPr="008E1F9B">
              <w:rPr>
                <w:rFonts w:cstheme="minorHAnsi"/>
                <w:i/>
                <w:iCs/>
              </w:rPr>
              <w:t>Remove the text and ask children to say what is happening and compare to a kind and loving Jesus</w:t>
            </w:r>
          </w:p>
          <w:p w14:paraId="3A91509B" w14:textId="1282B978" w:rsidR="008E1F9B" w:rsidRPr="008E1F9B" w:rsidRDefault="008E1F9B" w:rsidP="008E1F9B">
            <w:pPr>
              <w:pStyle w:val="ListParagraph"/>
              <w:numPr>
                <w:ilvl w:val="0"/>
                <w:numId w:val="58"/>
              </w:numPr>
              <w:spacing w:after="0" w:line="240" w:lineRule="auto"/>
              <w:rPr>
                <w:rFonts w:cstheme="minorHAnsi"/>
                <w:i/>
                <w:iCs/>
              </w:rPr>
            </w:pPr>
            <w:r w:rsidRPr="008E1F9B">
              <w:rPr>
                <w:rFonts w:cstheme="minorHAnsi"/>
                <w:i/>
                <w:iCs/>
              </w:rPr>
              <w:t>Share how they have been kind/loving just like the story</w:t>
            </w:r>
          </w:p>
          <w:p w14:paraId="16D747A9" w14:textId="256C048A" w:rsidR="008E1F9B" w:rsidRPr="008E1F9B" w:rsidRDefault="008E1F9B" w:rsidP="008E1F9B">
            <w:pPr>
              <w:pStyle w:val="ListParagraph"/>
              <w:numPr>
                <w:ilvl w:val="0"/>
                <w:numId w:val="58"/>
              </w:numPr>
              <w:spacing w:after="0" w:line="240" w:lineRule="auto"/>
              <w:rPr>
                <w:rFonts w:cstheme="minorHAnsi"/>
                <w:i/>
                <w:iCs/>
              </w:rPr>
            </w:pPr>
            <w:r w:rsidRPr="008E1F9B">
              <w:rPr>
                <w:rFonts w:cstheme="minorHAnsi"/>
                <w:i/>
                <w:iCs/>
              </w:rPr>
              <w:t>Ask children to go a kind thing at home and take a photograph or talk about it in school</w:t>
            </w:r>
          </w:p>
          <w:p w14:paraId="7218813E" w14:textId="77777777" w:rsidR="008E1F9B" w:rsidRPr="008E1F9B" w:rsidRDefault="008E1F9B" w:rsidP="008E1F9B">
            <w:pPr>
              <w:rPr>
                <w:rFonts w:cstheme="minorHAnsi"/>
                <w:i/>
                <w:iCs/>
              </w:rPr>
            </w:pPr>
          </w:p>
          <w:p w14:paraId="2AC3B2D2" w14:textId="73F49B8B" w:rsidR="008E1F9B" w:rsidRPr="008E1F9B" w:rsidRDefault="008E1F9B" w:rsidP="008E1F9B">
            <w:pPr>
              <w:jc w:val="center"/>
              <w:rPr>
                <w:rFonts w:cstheme="minorHAnsi"/>
                <w:b/>
                <w:bCs/>
                <w:i/>
                <w:iCs/>
              </w:rPr>
            </w:pPr>
            <w:r>
              <w:rPr>
                <w:rFonts w:cstheme="minorHAnsi"/>
                <w:highlight w:val="yellow"/>
              </w:rPr>
              <w:t>*</w:t>
            </w:r>
            <w:r w:rsidRPr="008E1F9B">
              <w:rPr>
                <w:rFonts w:cstheme="minorHAnsi"/>
                <w:b/>
                <w:bCs/>
                <w:i/>
                <w:iCs/>
                <w:highlight w:val="yellow"/>
              </w:rPr>
              <w:t xml:space="preserve">The acts of loving and kindness are </w:t>
            </w:r>
            <w:r>
              <w:rPr>
                <w:rFonts w:cstheme="minorHAnsi"/>
                <w:b/>
                <w:bCs/>
                <w:i/>
                <w:iCs/>
                <w:highlight w:val="yellow"/>
              </w:rPr>
              <w:t xml:space="preserve">small </w:t>
            </w:r>
            <w:r w:rsidRPr="008E1F9B">
              <w:rPr>
                <w:rFonts w:cstheme="minorHAnsi"/>
                <w:b/>
                <w:bCs/>
                <w:i/>
                <w:iCs/>
                <w:highlight w:val="yellow"/>
              </w:rPr>
              <w:t>steps in Catholic Social Teaching</w:t>
            </w:r>
          </w:p>
          <w:p w14:paraId="5DC7A6C4" w14:textId="77777777" w:rsidR="00B63885" w:rsidRPr="008E1F9B" w:rsidRDefault="00B63885" w:rsidP="008E1F9B">
            <w:pPr>
              <w:pStyle w:val="ListParagraph"/>
              <w:jc w:val="center"/>
              <w:rPr>
                <w:rFonts w:cstheme="minorHAnsi"/>
                <w:b/>
                <w:bCs/>
                <w:i/>
                <w:iCs/>
                <w:sz w:val="22"/>
              </w:rPr>
            </w:pPr>
          </w:p>
          <w:p w14:paraId="1906CAD1" w14:textId="56CFAAE8" w:rsidR="00B621A6" w:rsidRPr="00B63885" w:rsidRDefault="00B63885" w:rsidP="00B63885">
            <w:pPr>
              <w:pStyle w:val="ListParagraph"/>
              <w:spacing w:after="0" w:line="240" w:lineRule="auto"/>
              <w:ind w:firstLine="0"/>
              <w:rPr>
                <w:rFonts w:cstheme="minorHAnsi"/>
                <w:sz w:val="22"/>
              </w:rPr>
            </w:pPr>
            <w:r w:rsidRPr="00B63885">
              <w:rPr>
                <w:rFonts w:cstheme="minorHAnsi"/>
              </w:rPr>
              <w:t xml:space="preserve"> </w:t>
            </w:r>
          </w:p>
        </w:tc>
      </w:tr>
      <w:bookmarkEnd w:id="2"/>
    </w:tbl>
    <w:p w14:paraId="132639CE" w14:textId="77777777" w:rsidR="00C128D3" w:rsidRPr="00D705A9" w:rsidRDefault="00C128D3" w:rsidP="00AE7E09">
      <w:pPr>
        <w:rPr>
          <w:rFonts w:cstheme="minorHAnsi"/>
        </w:rPr>
      </w:pPr>
    </w:p>
    <w:tbl>
      <w:tblPr>
        <w:tblStyle w:val="TableGrid"/>
        <w:tblW w:w="15272" w:type="dxa"/>
        <w:tblLook w:val="04A0" w:firstRow="1" w:lastRow="0" w:firstColumn="1" w:lastColumn="0" w:noHBand="0" w:noVBand="1"/>
      </w:tblPr>
      <w:tblGrid>
        <w:gridCol w:w="8359"/>
        <w:gridCol w:w="6913"/>
      </w:tblGrid>
      <w:tr w:rsidR="008E2C54" w:rsidRPr="007841AF" w14:paraId="7628E764" w14:textId="77777777" w:rsidTr="008E2C54">
        <w:trPr>
          <w:trHeight w:val="262"/>
        </w:trPr>
        <w:tc>
          <w:tcPr>
            <w:tcW w:w="8359" w:type="dxa"/>
          </w:tcPr>
          <w:p w14:paraId="6F0C49F0" w14:textId="77777777" w:rsidR="008E2C54" w:rsidRPr="007841AF" w:rsidRDefault="008E2C54" w:rsidP="00AF7DEA">
            <w:pPr>
              <w:rPr>
                <w:rFonts w:cstheme="minorHAnsi"/>
                <w:b/>
                <w:bCs/>
              </w:rPr>
            </w:pPr>
            <w:bookmarkStart w:id="3" w:name="_Hlk185193800"/>
            <w:r w:rsidRPr="007841AF">
              <w:rPr>
                <w:rFonts w:cstheme="minorHAnsi"/>
                <w:b/>
                <w:bCs/>
              </w:rPr>
              <w:t>Assess Pupils’…WAYS OF KNOWING</w:t>
            </w:r>
          </w:p>
        </w:tc>
        <w:tc>
          <w:tcPr>
            <w:tcW w:w="6913" w:type="dxa"/>
          </w:tcPr>
          <w:p w14:paraId="457D6217" w14:textId="77777777" w:rsidR="008E2C54" w:rsidRPr="007841AF" w:rsidRDefault="008E2C54" w:rsidP="00AF7DEA">
            <w:pPr>
              <w:rPr>
                <w:rFonts w:cstheme="minorHAnsi"/>
                <w:b/>
                <w:bCs/>
              </w:rPr>
            </w:pPr>
            <w:r w:rsidRPr="007841AF">
              <w:rPr>
                <w:rFonts w:cstheme="minorHAnsi"/>
                <w:b/>
                <w:bCs/>
              </w:rPr>
              <w:t>Informal / Formal Assessment Comments</w:t>
            </w:r>
          </w:p>
        </w:tc>
      </w:tr>
      <w:tr w:rsidR="008E2C54" w:rsidRPr="007841AF" w14:paraId="0DB47293" w14:textId="77777777" w:rsidTr="008E2C54">
        <w:trPr>
          <w:trHeight w:val="1574"/>
        </w:trPr>
        <w:tc>
          <w:tcPr>
            <w:tcW w:w="8359" w:type="dxa"/>
            <w:shd w:val="clear" w:color="auto" w:fill="B4C6E7" w:themeFill="accent1" w:themeFillTint="66"/>
          </w:tcPr>
          <w:p w14:paraId="1A41DBC5" w14:textId="77777777" w:rsidR="008E2C54" w:rsidRDefault="008E2C54" w:rsidP="00AF7DEA">
            <w:pPr>
              <w:pStyle w:val="NoSpacing"/>
              <w:shd w:val="clear" w:color="auto" w:fill="B4C6E7" w:themeFill="accent1" w:themeFillTint="66"/>
              <w:rPr>
                <w:rFonts w:eastAsia="Times New Roman"/>
                <w:i/>
                <w:iCs/>
                <w:color w:val="000000" w:themeColor="text1"/>
                <w:kern w:val="24"/>
                <w:lang w:eastAsia="en-GB"/>
              </w:rPr>
            </w:pPr>
            <w:bookmarkStart w:id="4" w:name="_Hlk185159879"/>
            <w:r w:rsidRPr="001E0BDC">
              <w:rPr>
                <w:rFonts w:cstheme="minorHAnsi"/>
                <w:b/>
                <w:bCs/>
                <w:sz w:val="24"/>
                <w:szCs w:val="24"/>
              </w:rPr>
              <w:t>UNDERSTAND</w:t>
            </w:r>
            <w:r w:rsidRPr="001E0BDC">
              <w:rPr>
                <w:rFonts w:cstheme="minorHAnsi"/>
                <w:b/>
                <w:bCs/>
                <w:sz w:val="24"/>
                <w:szCs w:val="24"/>
              </w:rPr>
              <w:br/>
            </w:r>
            <w:r w:rsidRPr="008D7EF7">
              <w:rPr>
                <w:rFonts w:eastAsia="Times New Roman"/>
                <w:i/>
                <w:iCs/>
                <w:color w:val="000000" w:themeColor="text1"/>
                <w:kern w:val="24"/>
                <w:lang w:eastAsia="en-GB"/>
              </w:rPr>
              <w:t>What will I see and hear to help me understand?</w:t>
            </w:r>
          </w:p>
          <w:p w14:paraId="6B98D288" w14:textId="77777777" w:rsidR="008E2C54" w:rsidRPr="006805C0" w:rsidRDefault="008E2C54" w:rsidP="00C055C1">
            <w:pPr>
              <w:pStyle w:val="ListParagraph"/>
              <w:numPr>
                <w:ilvl w:val="0"/>
                <w:numId w:val="36"/>
              </w:numPr>
              <w:spacing w:after="0" w:line="240" w:lineRule="auto"/>
              <w:rPr>
                <w:rFonts w:cstheme="minorHAnsi"/>
                <w:sz w:val="22"/>
              </w:rPr>
            </w:pPr>
            <w:r w:rsidRPr="006805C0">
              <w:rPr>
                <w:rFonts w:cstheme="minorHAnsi"/>
                <w:sz w:val="22"/>
              </w:rPr>
              <w:t>Hear about Jesus as a man blessing the little children.</w:t>
            </w:r>
          </w:p>
          <w:p w14:paraId="60D18D90" w14:textId="77777777" w:rsidR="008E2C54" w:rsidRPr="006805C0" w:rsidRDefault="008E2C54" w:rsidP="00C055C1">
            <w:pPr>
              <w:pStyle w:val="ListParagraph"/>
              <w:numPr>
                <w:ilvl w:val="0"/>
                <w:numId w:val="36"/>
              </w:numPr>
              <w:spacing w:after="0" w:line="240" w:lineRule="auto"/>
              <w:rPr>
                <w:rFonts w:cstheme="minorHAnsi"/>
                <w:sz w:val="22"/>
              </w:rPr>
            </w:pPr>
            <w:r w:rsidRPr="006805C0">
              <w:rPr>
                <w:rFonts w:cstheme="minorHAnsi"/>
                <w:sz w:val="22"/>
              </w:rPr>
              <w:t>Jesus welcomes everyone.</w:t>
            </w:r>
          </w:p>
          <w:p w14:paraId="6230A55A" w14:textId="77777777" w:rsidR="008E2C54" w:rsidRPr="006805C0" w:rsidRDefault="008E2C54" w:rsidP="00C055C1">
            <w:pPr>
              <w:pStyle w:val="ListParagraph"/>
              <w:numPr>
                <w:ilvl w:val="0"/>
                <w:numId w:val="36"/>
              </w:numPr>
              <w:spacing w:after="0" w:line="240" w:lineRule="auto"/>
              <w:rPr>
                <w:rFonts w:cstheme="minorHAnsi"/>
                <w:sz w:val="22"/>
              </w:rPr>
            </w:pPr>
            <w:r w:rsidRPr="006805C0">
              <w:rPr>
                <w:rFonts w:cstheme="minorHAnsi"/>
                <w:sz w:val="22"/>
              </w:rPr>
              <w:t>Continue to hear the Glory Be prayer in thanks and praise to God and Jesus.</w:t>
            </w:r>
          </w:p>
          <w:p w14:paraId="7F4457F1" w14:textId="77777777" w:rsidR="008E2C54" w:rsidRPr="00041A23" w:rsidRDefault="008E2C54" w:rsidP="00C055C1">
            <w:pPr>
              <w:pStyle w:val="ListParagraph"/>
              <w:numPr>
                <w:ilvl w:val="0"/>
                <w:numId w:val="25"/>
              </w:numPr>
              <w:spacing w:after="0" w:line="240" w:lineRule="auto"/>
              <w:rPr>
                <w:rFonts w:cstheme="minorHAnsi"/>
              </w:rPr>
            </w:pPr>
            <w:r w:rsidRPr="006805C0">
              <w:rPr>
                <w:rFonts w:cstheme="minorHAnsi"/>
                <w:sz w:val="22"/>
              </w:rPr>
              <w:t>We can be like Jesus and welcome everyone.</w:t>
            </w:r>
          </w:p>
        </w:tc>
        <w:tc>
          <w:tcPr>
            <w:tcW w:w="6913" w:type="dxa"/>
          </w:tcPr>
          <w:p w14:paraId="7BEEA81E" w14:textId="77777777" w:rsidR="008E2C54" w:rsidRPr="007841AF" w:rsidRDefault="008E2C54" w:rsidP="00AF7DEA">
            <w:pPr>
              <w:rPr>
                <w:rFonts w:cstheme="minorHAnsi"/>
              </w:rPr>
            </w:pPr>
          </w:p>
        </w:tc>
      </w:tr>
      <w:tr w:rsidR="008E2C54" w:rsidRPr="00282C3D" w14:paraId="178D5B15" w14:textId="77777777" w:rsidTr="00D34EEB">
        <w:trPr>
          <w:trHeight w:val="857"/>
        </w:trPr>
        <w:tc>
          <w:tcPr>
            <w:tcW w:w="8359" w:type="dxa"/>
            <w:shd w:val="clear" w:color="auto" w:fill="FBA1E1"/>
          </w:tcPr>
          <w:p w14:paraId="5E9C25A0" w14:textId="77777777" w:rsidR="008E2C54" w:rsidRPr="00282C3D" w:rsidRDefault="008E2C54" w:rsidP="00AF7DEA">
            <w:pPr>
              <w:rPr>
                <w:rFonts w:cstheme="minorHAnsi"/>
                <w:i/>
                <w:iCs/>
              </w:rPr>
            </w:pPr>
            <w:r w:rsidRPr="00282C3D">
              <w:rPr>
                <w:rFonts w:cstheme="minorHAnsi"/>
                <w:b/>
                <w:bCs/>
              </w:rPr>
              <w:t>DISCERN</w:t>
            </w:r>
            <w:r w:rsidRPr="00282C3D">
              <w:rPr>
                <w:rFonts w:cstheme="minorHAnsi"/>
                <w:b/>
                <w:bCs/>
              </w:rPr>
              <w:br/>
            </w:r>
            <w:r w:rsidRPr="00282C3D">
              <w:rPr>
                <w:rFonts w:cstheme="minorHAnsi"/>
                <w:i/>
                <w:iCs/>
              </w:rPr>
              <w:t xml:space="preserve">How will I </w:t>
            </w:r>
            <w:r w:rsidRPr="00282C3D">
              <w:rPr>
                <w:rFonts w:cstheme="minorHAnsi"/>
                <w:b/>
                <w:bCs/>
                <w:i/>
                <w:iCs/>
              </w:rPr>
              <w:t>discover</w:t>
            </w:r>
            <w:r w:rsidRPr="00282C3D">
              <w:rPr>
                <w:rFonts w:cstheme="minorHAnsi"/>
                <w:i/>
                <w:iCs/>
              </w:rPr>
              <w:t xml:space="preserve"> more? What can I do now?</w:t>
            </w:r>
          </w:p>
          <w:p w14:paraId="1D46C171" w14:textId="294F4305" w:rsidR="008E2C54" w:rsidRPr="00282C3D" w:rsidRDefault="008E2C54" w:rsidP="00D34EEB">
            <w:pPr>
              <w:pStyle w:val="ListParagraph"/>
              <w:numPr>
                <w:ilvl w:val="0"/>
                <w:numId w:val="2"/>
              </w:numPr>
              <w:spacing w:after="0" w:line="240" w:lineRule="auto"/>
              <w:rPr>
                <w:rFonts w:cstheme="minorHAnsi"/>
                <w:sz w:val="22"/>
              </w:rPr>
            </w:pPr>
            <w:r w:rsidRPr="00282C3D">
              <w:rPr>
                <w:rFonts w:cstheme="minorHAnsi"/>
                <w:sz w:val="22"/>
              </w:rPr>
              <w:t xml:space="preserve">Use the words </w:t>
            </w:r>
            <w:r w:rsidRPr="00282C3D">
              <w:rPr>
                <w:rFonts w:cstheme="minorHAnsi"/>
                <w:b/>
                <w:bCs/>
                <w:sz w:val="22"/>
              </w:rPr>
              <w:t>Glory be</w:t>
            </w:r>
            <w:r w:rsidRPr="00282C3D">
              <w:rPr>
                <w:rFonts w:cstheme="minorHAnsi"/>
                <w:sz w:val="22"/>
              </w:rPr>
              <w:t xml:space="preserve"> as a way to praise and give thanks to Jesus</w:t>
            </w:r>
          </w:p>
        </w:tc>
        <w:tc>
          <w:tcPr>
            <w:tcW w:w="6913" w:type="dxa"/>
          </w:tcPr>
          <w:p w14:paraId="3E77DE06" w14:textId="77777777" w:rsidR="008E2C54" w:rsidRPr="00282C3D" w:rsidRDefault="008E2C54" w:rsidP="00AF7DEA">
            <w:pPr>
              <w:rPr>
                <w:rFonts w:cstheme="minorHAnsi"/>
              </w:rPr>
            </w:pPr>
          </w:p>
        </w:tc>
      </w:tr>
      <w:tr w:rsidR="008E2C54" w:rsidRPr="00282C3D" w14:paraId="5442EB4B" w14:textId="77777777" w:rsidTr="008E2C54">
        <w:trPr>
          <w:trHeight w:val="808"/>
        </w:trPr>
        <w:tc>
          <w:tcPr>
            <w:tcW w:w="8359" w:type="dxa"/>
            <w:shd w:val="clear" w:color="auto" w:fill="C5E0B3" w:themeFill="accent6" w:themeFillTint="66"/>
          </w:tcPr>
          <w:p w14:paraId="24EBF25F" w14:textId="77777777" w:rsidR="008E2C54" w:rsidRPr="00282C3D" w:rsidRDefault="008E2C54" w:rsidP="00AF7DEA">
            <w:pPr>
              <w:rPr>
                <w:rFonts w:cstheme="minorHAnsi"/>
              </w:rPr>
            </w:pPr>
            <w:r w:rsidRPr="00282C3D">
              <w:rPr>
                <w:rFonts w:cstheme="minorHAnsi"/>
                <w:b/>
                <w:bCs/>
              </w:rPr>
              <w:t>RESPOND</w:t>
            </w:r>
            <w:r w:rsidRPr="00282C3D">
              <w:rPr>
                <w:rFonts w:cstheme="minorHAnsi"/>
              </w:rPr>
              <w:t xml:space="preserve"> </w:t>
            </w:r>
          </w:p>
          <w:p w14:paraId="0ABDF3C4" w14:textId="77777777" w:rsidR="008E2C54" w:rsidRPr="00282C3D" w:rsidRDefault="008E2C54" w:rsidP="00AF7DEA">
            <w:pPr>
              <w:rPr>
                <w:rFonts w:cstheme="minorHAnsi"/>
                <w:i/>
                <w:iCs/>
              </w:rPr>
            </w:pPr>
            <w:r w:rsidRPr="00282C3D">
              <w:rPr>
                <w:rFonts w:cstheme="minorHAnsi"/>
                <w:i/>
                <w:iCs/>
              </w:rPr>
              <w:t>What can I do now?</w:t>
            </w:r>
          </w:p>
          <w:p w14:paraId="343D6418" w14:textId="77777777" w:rsidR="008E2C54" w:rsidRPr="00282C3D" w:rsidRDefault="008E2C54" w:rsidP="00E26866">
            <w:pPr>
              <w:pStyle w:val="ListParagraph"/>
              <w:numPr>
                <w:ilvl w:val="0"/>
                <w:numId w:val="2"/>
              </w:numPr>
              <w:spacing w:after="0" w:line="240" w:lineRule="auto"/>
              <w:rPr>
                <w:rFonts w:cstheme="minorHAnsi"/>
                <w:sz w:val="22"/>
              </w:rPr>
            </w:pPr>
            <w:r w:rsidRPr="00282C3D">
              <w:rPr>
                <w:rFonts w:cstheme="minorHAnsi"/>
                <w:sz w:val="22"/>
              </w:rPr>
              <w:t xml:space="preserve">We can use our actions and words as Jesus has shown us. </w:t>
            </w:r>
          </w:p>
        </w:tc>
        <w:tc>
          <w:tcPr>
            <w:tcW w:w="6913" w:type="dxa"/>
            <w:shd w:val="clear" w:color="auto" w:fill="FFFFFF" w:themeFill="background1"/>
          </w:tcPr>
          <w:p w14:paraId="3235C7E8" w14:textId="77777777" w:rsidR="008E2C54" w:rsidRPr="00282C3D" w:rsidRDefault="008E2C54" w:rsidP="00AF7DEA">
            <w:pPr>
              <w:rPr>
                <w:rFonts w:cstheme="minorHAnsi"/>
              </w:rPr>
            </w:pPr>
          </w:p>
        </w:tc>
      </w:tr>
      <w:bookmarkEnd w:id="3"/>
      <w:bookmarkEnd w:id="4"/>
    </w:tbl>
    <w:p w14:paraId="1C1B7BEF" w14:textId="77777777" w:rsidR="008E2C54" w:rsidRPr="00282C3D" w:rsidRDefault="008E2C54" w:rsidP="00AE7E09">
      <w:pPr>
        <w:rPr>
          <w:rFonts w:cstheme="minorHAnsi"/>
        </w:rPr>
      </w:pPr>
    </w:p>
    <w:p w14:paraId="54B241A5" w14:textId="77777777" w:rsidR="00C137EC" w:rsidRDefault="00C137EC" w:rsidP="00AE7E09">
      <w:pPr>
        <w:rPr>
          <w:rFonts w:cstheme="minorHAnsi"/>
          <w:sz w:val="24"/>
          <w:szCs w:val="24"/>
        </w:rPr>
      </w:pPr>
    </w:p>
    <w:p w14:paraId="0F89FA6C" w14:textId="77777777" w:rsidR="000E0D9B" w:rsidRDefault="000E0D9B" w:rsidP="00AE7E09">
      <w:pPr>
        <w:rPr>
          <w:rFonts w:cstheme="minorHAnsi"/>
          <w:sz w:val="24"/>
          <w:szCs w:val="24"/>
        </w:rPr>
      </w:pPr>
    </w:p>
    <w:p w14:paraId="555E78AF" w14:textId="77777777" w:rsidR="000E0D9B" w:rsidRDefault="000E0D9B" w:rsidP="00AE7E09">
      <w:pPr>
        <w:rPr>
          <w:rFonts w:cstheme="minorHAnsi"/>
          <w:sz w:val="24"/>
          <w:szCs w:val="24"/>
        </w:rPr>
      </w:pPr>
    </w:p>
    <w:p w14:paraId="7635A56E" w14:textId="77777777" w:rsidR="000E0D9B" w:rsidRDefault="000E0D9B" w:rsidP="00AE7E09">
      <w:pPr>
        <w:rPr>
          <w:rFonts w:cstheme="minorHAnsi"/>
          <w:sz w:val="24"/>
          <w:szCs w:val="24"/>
        </w:rPr>
      </w:pPr>
    </w:p>
    <w:p w14:paraId="6622603A" w14:textId="77777777" w:rsidR="000E0D9B" w:rsidRDefault="000E0D9B" w:rsidP="00AE7E09">
      <w:pPr>
        <w:rPr>
          <w:rFonts w:cstheme="minorHAnsi"/>
          <w:sz w:val="24"/>
          <w:szCs w:val="24"/>
        </w:rPr>
      </w:pPr>
    </w:p>
    <w:p w14:paraId="3C88B065" w14:textId="77777777" w:rsidR="000E0D9B" w:rsidRDefault="000E0D9B" w:rsidP="00AE7E09">
      <w:pPr>
        <w:rPr>
          <w:rFonts w:cstheme="minorHAnsi"/>
          <w:sz w:val="24"/>
          <w:szCs w:val="24"/>
        </w:rPr>
      </w:pPr>
    </w:p>
    <w:p w14:paraId="4436872F" w14:textId="77777777" w:rsidR="000E0D9B" w:rsidRDefault="000E0D9B" w:rsidP="00AE7E09">
      <w:pPr>
        <w:rPr>
          <w:rFonts w:cstheme="minorHAnsi"/>
          <w:sz w:val="24"/>
          <w:szCs w:val="24"/>
        </w:rPr>
      </w:pPr>
    </w:p>
    <w:p w14:paraId="4EC9B4AE" w14:textId="77777777" w:rsidR="000E0D9B" w:rsidRDefault="000E0D9B" w:rsidP="00AE7E09">
      <w:pPr>
        <w:rPr>
          <w:rFonts w:cstheme="minorHAnsi"/>
          <w:sz w:val="24"/>
          <w:szCs w:val="24"/>
        </w:rPr>
      </w:pPr>
    </w:p>
    <w:p w14:paraId="5C2B1AC4" w14:textId="77777777" w:rsidR="000E0D9B" w:rsidRDefault="000E0D9B" w:rsidP="00AE7E09">
      <w:pPr>
        <w:rPr>
          <w:rFonts w:cstheme="minorHAnsi"/>
          <w:sz w:val="24"/>
          <w:szCs w:val="24"/>
        </w:rPr>
      </w:pPr>
    </w:p>
    <w:p w14:paraId="3CDAE1C0" w14:textId="77777777" w:rsidR="000E0D9B" w:rsidRDefault="000E0D9B" w:rsidP="00AE7E09">
      <w:pPr>
        <w:rPr>
          <w:rFonts w:cstheme="minorHAnsi"/>
          <w:sz w:val="24"/>
          <w:szCs w:val="24"/>
        </w:rPr>
      </w:pPr>
    </w:p>
    <w:p w14:paraId="7FF551B8" w14:textId="77777777" w:rsidR="000E0D9B" w:rsidRDefault="000E0D9B" w:rsidP="00AE7E09">
      <w:pPr>
        <w:rPr>
          <w:rFonts w:cstheme="minorHAnsi"/>
          <w:sz w:val="24"/>
          <w:szCs w:val="24"/>
        </w:rPr>
      </w:pPr>
    </w:p>
    <w:p w14:paraId="1B5656C6" w14:textId="77777777" w:rsidR="000E0D9B" w:rsidRDefault="000E0D9B" w:rsidP="00AE7E09">
      <w:pPr>
        <w:rPr>
          <w:rFonts w:cstheme="minorHAnsi"/>
          <w:sz w:val="24"/>
          <w:szCs w:val="24"/>
        </w:rPr>
      </w:pPr>
    </w:p>
    <w:p w14:paraId="75BBE727" w14:textId="77777777" w:rsidR="000E0D9B" w:rsidRDefault="000E0D9B" w:rsidP="00AE7E09">
      <w:pPr>
        <w:rPr>
          <w:rFonts w:cstheme="minorHAnsi"/>
          <w:sz w:val="24"/>
          <w:szCs w:val="24"/>
        </w:rPr>
      </w:pPr>
    </w:p>
    <w:p w14:paraId="50DE72D4" w14:textId="77777777" w:rsidR="000E0D9B" w:rsidRDefault="000E0D9B" w:rsidP="00AE7E09">
      <w:pPr>
        <w:rPr>
          <w:rFonts w:cstheme="minorHAnsi"/>
          <w:sz w:val="24"/>
          <w:szCs w:val="24"/>
        </w:rPr>
      </w:pPr>
    </w:p>
    <w:p w14:paraId="523F73B1" w14:textId="77777777" w:rsidR="000E0D9B" w:rsidRDefault="000E0D9B" w:rsidP="00AE7E09">
      <w:pPr>
        <w:rPr>
          <w:rFonts w:cstheme="minorHAnsi"/>
          <w:sz w:val="24"/>
          <w:szCs w:val="24"/>
        </w:rPr>
      </w:pPr>
    </w:p>
    <w:p w14:paraId="3C7B198B" w14:textId="77777777" w:rsidR="00E93254" w:rsidRPr="00B257AE" w:rsidRDefault="00E93254">
      <w:pPr>
        <w:rPr>
          <w:rFonts w:cstheme="minorHAnsi"/>
          <w:sz w:val="24"/>
          <w:szCs w:val="24"/>
        </w:rPr>
      </w:pPr>
    </w:p>
    <w:sectPr w:rsidR="00E93254" w:rsidRPr="00B257AE" w:rsidSect="001023FD">
      <w:footerReference w:type="default" r:id="rId69"/>
      <w:pgSz w:w="16838" w:h="11906" w:orient="landscape"/>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F0718" w14:textId="77777777" w:rsidR="0092634F" w:rsidRDefault="0092634F" w:rsidP="00AD3069">
      <w:pPr>
        <w:spacing w:after="0" w:line="240" w:lineRule="auto"/>
      </w:pPr>
      <w:r>
        <w:separator/>
      </w:r>
    </w:p>
  </w:endnote>
  <w:endnote w:type="continuationSeparator" w:id="0">
    <w:p w14:paraId="3024A80C" w14:textId="77777777" w:rsidR="0092634F" w:rsidRDefault="0092634F" w:rsidP="00AD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Poppins Bold">
    <w:altName w:val="Calibri"/>
    <w:charset w:val="00"/>
    <w:family w:val="auto"/>
    <w:pitch w:val="default"/>
  </w:font>
  <w:font w:name="Dreaming Outloud Pro">
    <w:charset w:val="00"/>
    <w:family w:val="script"/>
    <w:pitch w:val="variable"/>
    <w:sig w:usb0="800000EF" w:usb1="0000000A" w:usb2="00000008" w:usb3="00000000" w:csb0="00000001" w:csb1="00000000"/>
  </w:font>
  <w:font w:name="Constantia">
    <w:panose1 w:val="02030602050306030303"/>
    <w:charset w:val="00"/>
    <w:family w:val="roman"/>
    <w:pitch w:val="variable"/>
    <w:sig w:usb0="A00002EF" w:usb1="4000204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395198"/>
      <w:docPartObj>
        <w:docPartGallery w:val="Page Numbers (Bottom of Page)"/>
        <w:docPartUnique/>
      </w:docPartObj>
    </w:sdtPr>
    <w:sdtEndPr>
      <w:rPr>
        <w:noProof/>
      </w:rPr>
    </w:sdtEndPr>
    <w:sdtContent>
      <w:p w14:paraId="70AEADA3" w14:textId="0E14220D" w:rsidR="003062AE" w:rsidRDefault="003062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C577A4" w14:textId="77777777" w:rsidR="001023FD" w:rsidRDefault="0010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6E023" w14:textId="77777777" w:rsidR="0092634F" w:rsidRDefault="0092634F" w:rsidP="00AD3069">
      <w:pPr>
        <w:spacing w:after="0" w:line="240" w:lineRule="auto"/>
      </w:pPr>
      <w:r>
        <w:separator/>
      </w:r>
    </w:p>
  </w:footnote>
  <w:footnote w:type="continuationSeparator" w:id="0">
    <w:p w14:paraId="2CA6C3D3" w14:textId="77777777" w:rsidR="0092634F" w:rsidRDefault="0092634F" w:rsidP="00AD3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533F"/>
    <w:multiLevelType w:val="hybridMultilevel"/>
    <w:tmpl w:val="D258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72CA7"/>
    <w:multiLevelType w:val="hybridMultilevel"/>
    <w:tmpl w:val="5FF83EC8"/>
    <w:lvl w:ilvl="0" w:tplc="420C183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807976"/>
    <w:multiLevelType w:val="hybridMultilevel"/>
    <w:tmpl w:val="0666D3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25B14"/>
    <w:multiLevelType w:val="hybridMultilevel"/>
    <w:tmpl w:val="1A021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5E5AAB"/>
    <w:multiLevelType w:val="hybridMultilevel"/>
    <w:tmpl w:val="3C54DE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9F5CF9"/>
    <w:multiLevelType w:val="hybridMultilevel"/>
    <w:tmpl w:val="0372A156"/>
    <w:lvl w:ilvl="0" w:tplc="E28A44D8">
      <w:start w:val="1"/>
      <w:numFmt w:val="bullet"/>
      <w:lvlText w:val="•"/>
      <w:lvlJc w:val="left"/>
      <w:pPr>
        <w:tabs>
          <w:tab w:val="num" w:pos="720"/>
        </w:tabs>
        <w:ind w:left="720" w:hanging="360"/>
      </w:pPr>
      <w:rPr>
        <w:rFonts w:ascii="Arial" w:hAnsi="Arial" w:hint="default"/>
      </w:rPr>
    </w:lvl>
    <w:lvl w:ilvl="1" w:tplc="8A508BEC" w:tentative="1">
      <w:start w:val="1"/>
      <w:numFmt w:val="bullet"/>
      <w:lvlText w:val="•"/>
      <w:lvlJc w:val="left"/>
      <w:pPr>
        <w:tabs>
          <w:tab w:val="num" w:pos="1440"/>
        </w:tabs>
        <w:ind w:left="1440" w:hanging="360"/>
      </w:pPr>
      <w:rPr>
        <w:rFonts w:ascii="Arial" w:hAnsi="Arial" w:hint="default"/>
      </w:rPr>
    </w:lvl>
    <w:lvl w:ilvl="2" w:tplc="698EDEF8" w:tentative="1">
      <w:start w:val="1"/>
      <w:numFmt w:val="bullet"/>
      <w:lvlText w:val="•"/>
      <w:lvlJc w:val="left"/>
      <w:pPr>
        <w:tabs>
          <w:tab w:val="num" w:pos="2160"/>
        </w:tabs>
        <w:ind w:left="2160" w:hanging="360"/>
      </w:pPr>
      <w:rPr>
        <w:rFonts w:ascii="Arial" w:hAnsi="Arial" w:hint="default"/>
      </w:rPr>
    </w:lvl>
    <w:lvl w:ilvl="3" w:tplc="761A2E86" w:tentative="1">
      <w:start w:val="1"/>
      <w:numFmt w:val="bullet"/>
      <w:lvlText w:val="•"/>
      <w:lvlJc w:val="left"/>
      <w:pPr>
        <w:tabs>
          <w:tab w:val="num" w:pos="2880"/>
        </w:tabs>
        <w:ind w:left="2880" w:hanging="360"/>
      </w:pPr>
      <w:rPr>
        <w:rFonts w:ascii="Arial" w:hAnsi="Arial" w:hint="default"/>
      </w:rPr>
    </w:lvl>
    <w:lvl w:ilvl="4" w:tplc="3B6E398E" w:tentative="1">
      <w:start w:val="1"/>
      <w:numFmt w:val="bullet"/>
      <w:lvlText w:val="•"/>
      <w:lvlJc w:val="left"/>
      <w:pPr>
        <w:tabs>
          <w:tab w:val="num" w:pos="3600"/>
        </w:tabs>
        <w:ind w:left="3600" w:hanging="360"/>
      </w:pPr>
      <w:rPr>
        <w:rFonts w:ascii="Arial" w:hAnsi="Arial" w:hint="default"/>
      </w:rPr>
    </w:lvl>
    <w:lvl w:ilvl="5" w:tplc="63C886A8" w:tentative="1">
      <w:start w:val="1"/>
      <w:numFmt w:val="bullet"/>
      <w:lvlText w:val="•"/>
      <w:lvlJc w:val="left"/>
      <w:pPr>
        <w:tabs>
          <w:tab w:val="num" w:pos="4320"/>
        </w:tabs>
        <w:ind w:left="4320" w:hanging="360"/>
      </w:pPr>
      <w:rPr>
        <w:rFonts w:ascii="Arial" w:hAnsi="Arial" w:hint="default"/>
      </w:rPr>
    </w:lvl>
    <w:lvl w:ilvl="6" w:tplc="4344E17C" w:tentative="1">
      <w:start w:val="1"/>
      <w:numFmt w:val="bullet"/>
      <w:lvlText w:val="•"/>
      <w:lvlJc w:val="left"/>
      <w:pPr>
        <w:tabs>
          <w:tab w:val="num" w:pos="5040"/>
        </w:tabs>
        <w:ind w:left="5040" w:hanging="360"/>
      </w:pPr>
      <w:rPr>
        <w:rFonts w:ascii="Arial" w:hAnsi="Arial" w:hint="default"/>
      </w:rPr>
    </w:lvl>
    <w:lvl w:ilvl="7" w:tplc="E5FC8170" w:tentative="1">
      <w:start w:val="1"/>
      <w:numFmt w:val="bullet"/>
      <w:lvlText w:val="•"/>
      <w:lvlJc w:val="left"/>
      <w:pPr>
        <w:tabs>
          <w:tab w:val="num" w:pos="5760"/>
        </w:tabs>
        <w:ind w:left="5760" w:hanging="360"/>
      </w:pPr>
      <w:rPr>
        <w:rFonts w:ascii="Arial" w:hAnsi="Arial" w:hint="default"/>
      </w:rPr>
    </w:lvl>
    <w:lvl w:ilvl="8" w:tplc="0A42E1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C1274D"/>
    <w:multiLevelType w:val="hybridMultilevel"/>
    <w:tmpl w:val="0178B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431BE5"/>
    <w:multiLevelType w:val="hybridMultilevel"/>
    <w:tmpl w:val="C1080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05F"/>
    <w:multiLevelType w:val="hybridMultilevel"/>
    <w:tmpl w:val="5774516E"/>
    <w:lvl w:ilvl="0" w:tplc="78C494CA">
      <w:start w:val="1"/>
      <w:numFmt w:val="bullet"/>
      <w:lvlText w:val="•"/>
      <w:lvlJc w:val="left"/>
      <w:pPr>
        <w:tabs>
          <w:tab w:val="num" w:pos="720"/>
        </w:tabs>
        <w:ind w:left="720" w:hanging="360"/>
      </w:pPr>
      <w:rPr>
        <w:rFonts w:ascii="Arial" w:hAnsi="Arial" w:hint="default"/>
      </w:rPr>
    </w:lvl>
    <w:lvl w:ilvl="1" w:tplc="8EA016AA" w:tentative="1">
      <w:start w:val="1"/>
      <w:numFmt w:val="bullet"/>
      <w:lvlText w:val="•"/>
      <w:lvlJc w:val="left"/>
      <w:pPr>
        <w:tabs>
          <w:tab w:val="num" w:pos="1440"/>
        </w:tabs>
        <w:ind w:left="1440" w:hanging="360"/>
      </w:pPr>
      <w:rPr>
        <w:rFonts w:ascii="Arial" w:hAnsi="Arial" w:hint="default"/>
      </w:rPr>
    </w:lvl>
    <w:lvl w:ilvl="2" w:tplc="EEBC62EA" w:tentative="1">
      <w:start w:val="1"/>
      <w:numFmt w:val="bullet"/>
      <w:lvlText w:val="•"/>
      <w:lvlJc w:val="left"/>
      <w:pPr>
        <w:tabs>
          <w:tab w:val="num" w:pos="2160"/>
        </w:tabs>
        <w:ind w:left="2160" w:hanging="360"/>
      </w:pPr>
      <w:rPr>
        <w:rFonts w:ascii="Arial" w:hAnsi="Arial" w:hint="default"/>
      </w:rPr>
    </w:lvl>
    <w:lvl w:ilvl="3" w:tplc="2A820B80" w:tentative="1">
      <w:start w:val="1"/>
      <w:numFmt w:val="bullet"/>
      <w:lvlText w:val="•"/>
      <w:lvlJc w:val="left"/>
      <w:pPr>
        <w:tabs>
          <w:tab w:val="num" w:pos="2880"/>
        </w:tabs>
        <w:ind w:left="2880" w:hanging="360"/>
      </w:pPr>
      <w:rPr>
        <w:rFonts w:ascii="Arial" w:hAnsi="Arial" w:hint="default"/>
      </w:rPr>
    </w:lvl>
    <w:lvl w:ilvl="4" w:tplc="6ABE5EFA" w:tentative="1">
      <w:start w:val="1"/>
      <w:numFmt w:val="bullet"/>
      <w:lvlText w:val="•"/>
      <w:lvlJc w:val="left"/>
      <w:pPr>
        <w:tabs>
          <w:tab w:val="num" w:pos="3600"/>
        </w:tabs>
        <w:ind w:left="3600" w:hanging="360"/>
      </w:pPr>
      <w:rPr>
        <w:rFonts w:ascii="Arial" w:hAnsi="Arial" w:hint="default"/>
      </w:rPr>
    </w:lvl>
    <w:lvl w:ilvl="5" w:tplc="FAEE49CA" w:tentative="1">
      <w:start w:val="1"/>
      <w:numFmt w:val="bullet"/>
      <w:lvlText w:val="•"/>
      <w:lvlJc w:val="left"/>
      <w:pPr>
        <w:tabs>
          <w:tab w:val="num" w:pos="4320"/>
        </w:tabs>
        <w:ind w:left="4320" w:hanging="360"/>
      </w:pPr>
      <w:rPr>
        <w:rFonts w:ascii="Arial" w:hAnsi="Arial" w:hint="default"/>
      </w:rPr>
    </w:lvl>
    <w:lvl w:ilvl="6" w:tplc="31804824" w:tentative="1">
      <w:start w:val="1"/>
      <w:numFmt w:val="bullet"/>
      <w:lvlText w:val="•"/>
      <w:lvlJc w:val="left"/>
      <w:pPr>
        <w:tabs>
          <w:tab w:val="num" w:pos="5040"/>
        </w:tabs>
        <w:ind w:left="5040" w:hanging="360"/>
      </w:pPr>
      <w:rPr>
        <w:rFonts w:ascii="Arial" w:hAnsi="Arial" w:hint="default"/>
      </w:rPr>
    </w:lvl>
    <w:lvl w:ilvl="7" w:tplc="2018A0C6" w:tentative="1">
      <w:start w:val="1"/>
      <w:numFmt w:val="bullet"/>
      <w:lvlText w:val="•"/>
      <w:lvlJc w:val="left"/>
      <w:pPr>
        <w:tabs>
          <w:tab w:val="num" w:pos="5760"/>
        </w:tabs>
        <w:ind w:left="5760" w:hanging="360"/>
      </w:pPr>
      <w:rPr>
        <w:rFonts w:ascii="Arial" w:hAnsi="Arial" w:hint="default"/>
      </w:rPr>
    </w:lvl>
    <w:lvl w:ilvl="8" w:tplc="4CF6124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1605D0"/>
    <w:multiLevelType w:val="hybridMultilevel"/>
    <w:tmpl w:val="7B8E7424"/>
    <w:lvl w:ilvl="0" w:tplc="420C183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D46765"/>
    <w:multiLevelType w:val="hybridMultilevel"/>
    <w:tmpl w:val="69BCE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F05775"/>
    <w:multiLevelType w:val="hybridMultilevel"/>
    <w:tmpl w:val="C7CA15AA"/>
    <w:lvl w:ilvl="0" w:tplc="674A064A">
      <w:start w:val="1"/>
      <w:numFmt w:val="bullet"/>
      <w:lvlText w:val="•"/>
      <w:lvlJc w:val="left"/>
      <w:pPr>
        <w:tabs>
          <w:tab w:val="num" w:pos="720"/>
        </w:tabs>
        <w:ind w:left="720" w:hanging="360"/>
      </w:pPr>
      <w:rPr>
        <w:rFonts w:ascii="Arial" w:hAnsi="Arial" w:hint="default"/>
      </w:rPr>
    </w:lvl>
    <w:lvl w:ilvl="1" w:tplc="A2C83DCE" w:tentative="1">
      <w:start w:val="1"/>
      <w:numFmt w:val="bullet"/>
      <w:lvlText w:val="•"/>
      <w:lvlJc w:val="left"/>
      <w:pPr>
        <w:tabs>
          <w:tab w:val="num" w:pos="1440"/>
        </w:tabs>
        <w:ind w:left="1440" w:hanging="360"/>
      </w:pPr>
      <w:rPr>
        <w:rFonts w:ascii="Arial" w:hAnsi="Arial" w:hint="default"/>
      </w:rPr>
    </w:lvl>
    <w:lvl w:ilvl="2" w:tplc="86C48ABC" w:tentative="1">
      <w:start w:val="1"/>
      <w:numFmt w:val="bullet"/>
      <w:lvlText w:val="•"/>
      <w:lvlJc w:val="left"/>
      <w:pPr>
        <w:tabs>
          <w:tab w:val="num" w:pos="2160"/>
        </w:tabs>
        <w:ind w:left="2160" w:hanging="360"/>
      </w:pPr>
      <w:rPr>
        <w:rFonts w:ascii="Arial" w:hAnsi="Arial" w:hint="default"/>
      </w:rPr>
    </w:lvl>
    <w:lvl w:ilvl="3" w:tplc="EFFE9946" w:tentative="1">
      <w:start w:val="1"/>
      <w:numFmt w:val="bullet"/>
      <w:lvlText w:val="•"/>
      <w:lvlJc w:val="left"/>
      <w:pPr>
        <w:tabs>
          <w:tab w:val="num" w:pos="2880"/>
        </w:tabs>
        <w:ind w:left="2880" w:hanging="360"/>
      </w:pPr>
      <w:rPr>
        <w:rFonts w:ascii="Arial" w:hAnsi="Arial" w:hint="default"/>
      </w:rPr>
    </w:lvl>
    <w:lvl w:ilvl="4" w:tplc="A4D4F05A" w:tentative="1">
      <w:start w:val="1"/>
      <w:numFmt w:val="bullet"/>
      <w:lvlText w:val="•"/>
      <w:lvlJc w:val="left"/>
      <w:pPr>
        <w:tabs>
          <w:tab w:val="num" w:pos="3600"/>
        </w:tabs>
        <w:ind w:left="3600" w:hanging="360"/>
      </w:pPr>
      <w:rPr>
        <w:rFonts w:ascii="Arial" w:hAnsi="Arial" w:hint="default"/>
      </w:rPr>
    </w:lvl>
    <w:lvl w:ilvl="5" w:tplc="30CE97C0" w:tentative="1">
      <w:start w:val="1"/>
      <w:numFmt w:val="bullet"/>
      <w:lvlText w:val="•"/>
      <w:lvlJc w:val="left"/>
      <w:pPr>
        <w:tabs>
          <w:tab w:val="num" w:pos="4320"/>
        </w:tabs>
        <w:ind w:left="4320" w:hanging="360"/>
      </w:pPr>
      <w:rPr>
        <w:rFonts w:ascii="Arial" w:hAnsi="Arial" w:hint="default"/>
      </w:rPr>
    </w:lvl>
    <w:lvl w:ilvl="6" w:tplc="4076619A" w:tentative="1">
      <w:start w:val="1"/>
      <w:numFmt w:val="bullet"/>
      <w:lvlText w:val="•"/>
      <w:lvlJc w:val="left"/>
      <w:pPr>
        <w:tabs>
          <w:tab w:val="num" w:pos="5040"/>
        </w:tabs>
        <w:ind w:left="5040" w:hanging="360"/>
      </w:pPr>
      <w:rPr>
        <w:rFonts w:ascii="Arial" w:hAnsi="Arial" w:hint="default"/>
      </w:rPr>
    </w:lvl>
    <w:lvl w:ilvl="7" w:tplc="B68A7C94" w:tentative="1">
      <w:start w:val="1"/>
      <w:numFmt w:val="bullet"/>
      <w:lvlText w:val="•"/>
      <w:lvlJc w:val="left"/>
      <w:pPr>
        <w:tabs>
          <w:tab w:val="num" w:pos="5760"/>
        </w:tabs>
        <w:ind w:left="5760" w:hanging="360"/>
      </w:pPr>
      <w:rPr>
        <w:rFonts w:ascii="Arial" w:hAnsi="Arial" w:hint="default"/>
      </w:rPr>
    </w:lvl>
    <w:lvl w:ilvl="8" w:tplc="A282BC3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32194A"/>
    <w:multiLevelType w:val="hybridMultilevel"/>
    <w:tmpl w:val="D3CCE986"/>
    <w:lvl w:ilvl="0" w:tplc="420C183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1C25A6"/>
    <w:multiLevelType w:val="hybridMultilevel"/>
    <w:tmpl w:val="F3E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20793"/>
    <w:multiLevelType w:val="hybridMultilevel"/>
    <w:tmpl w:val="6EB6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91F4A"/>
    <w:multiLevelType w:val="hybridMultilevel"/>
    <w:tmpl w:val="308492D4"/>
    <w:lvl w:ilvl="0" w:tplc="33E8C85C">
      <w:start w:val="1"/>
      <w:numFmt w:val="bullet"/>
      <w:lvlText w:val="•"/>
      <w:lvlJc w:val="left"/>
      <w:pPr>
        <w:tabs>
          <w:tab w:val="num" w:pos="720"/>
        </w:tabs>
        <w:ind w:left="720" w:hanging="360"/>
      </w:pPr>
      <w:rPr>
        <w:rFonts w:ascii="Arial" w:hAnsi="Arial" w:hint="default"/>
      </w:rPr>
    </w:lvl>
    <w:lvl w:ilvl="1" w:tplc="301851DC" w:tentative="1">
      <w:start w:val="1"/>
      <w:numFmt w:val="bullet"/>
      <w:lvlText w:val="•"/>
      <w:lvlJc w:val="left"/>
      <w:pPr>
        <w:tabs>
          <w:tab w:val="num" w:pos="1440"/>
        </w:tabs>
        <w:ind w:left="1440" w:hanging="360"/>
      </w:pPr>
      <w:rPr>
        <w:rFonts w:ascii="Arial" w:hAnsi="Arial" w:hint="default"/>
      </w:rPr>
    </w:lvl>
    <w:lvl w:ilvl="2" w:tplc="C602E572" w:tentative="1">
      <w:start w:val="1"/>
      <w:numFmt w:val="bullet"/>
      <w:lvlText w:val="•"/>
      <w:lvlJc w:val="left"/>
      <w:pPr>
        <w:tabs>
          <w:tab w:val="num" w:pos="2160"/>
        </w:tabs>
        <w:ind w:left="2160" w:hanging="360"/>
      </w:pPr>
      <w:rPr>
        <w:rFonts w:ascii="Arial" w:hAnsi="Arial" w:hint="default"/>
      </w:rPr>
    </w:lvl>
    <w:lvl w:ilvl="3" w:tplc="079E8F38" w:tentative="1">
      <w:start w:val="1"/>
      <w:numFmt w:val="bullet"/>
      <w:lvlText w:val="•"/>
      <w:lvlJc w:val="left"/>
      <w:pPr>
        <w:tabs>
          <w:tab w:val="num" w:pos="2880"/>
        </w:tabs>
        <w:ind w:left="2880" w:hanging="360"/>
      </w:pPr>
      <w:rPr>
        <w:rFonts w:ascii="Arial" w:hAnsi="Arial" w:hint="default"/>
      </w:rPr>
    </w:lvl>
    <w:lvl w:ilvl="4" w:tplc="02DAE842" w:tentative="1">
      <w:start w:val="1"/>
      <w:numFmt w:val="bullet"/>
      <w:lvlText w:val="•"/>
      <w:lvlJc w:val="left"/>
      <w:pPr>
        <w:tabs>
          <w:tab w:val="num" w:pos="3600"/>
        </w:tabs>
        <w:ind w:left="3600" w:hanging="360"/>
      </w:pPr>
      <w:rPr>
        <w:rFonts w:ascii="Arial" w:hAnsi="Arial" w:hint="default"/>
      </w:rPr>
    </w:lvl>
    <w:lvl w:ilvl="5" w:tplc="E83E1A52" w:tentative="1">
      <w:start w:val="1"/>
      <w:numFmt w:val="bullet"/>
      <w:lvlText w:val="•"/>
      <w:lvlJc w:val="left"/>
      <w:pPr>
        <w:tabs>
          <w:tab w:val="num" w:pos="4320"/>
        </w:tabs>
        <w:ind w:left="4320" w:hanging="360"/>
      </w:pPr>
      <w:rPr>
        <w:rFonts w:ascii="Arial" w:hAnsi="Arial" w:hint="default"/>
      </w:rPr>
    </w:lvl>
    <w:lvl w:ilvl="6" w:tplc="FF82B9E0" w:tentative="1">
      <w:start w:val="1"/>
      <w:numFmt w:val="bullet"/>
      <w:lvlText w:val="•"/>
      <w:lvlJc w:val="left"/>
      <w:pPr>
        <w:tabs>
          <w:tab w:val="num" w:pos="5040"/>
        </w:tabs>
        <w:ind w:left="5040" w:hanging="360"/>
      </w:pPr>
      <w:rPr>
        <w:rFonts w:ascii="Arial" w:hAnsi="Arial" w:hint="default"/>
      </w:rPr>
    </w:lvl>
    <w:lvl w:ilvl="7" w:tplc="56208B36" w:tentative="1">
      <w:start w:val="1"/>
      <w:numFmt w:val="bullet"/>
      <w:lvlText w:val="•"/>
      <w:lvlJc w:val="left"/>
      <w:pPr>
        <w:tabs>
          <w:tab w:val="num" w:pos="5760"/>
        </w:tabs>
        <w:ind w:left="5760" w:hanging="360"/>
      </w:pPr>
      <w:rPr>
        <w:rFonts w:ascii="Arial" w:hAnsi="Arial" w:hint="default"/>
      </w:rPr>
    </w:lvl>
    <w:lvl w:ilvl="8" w:tplc="2286DD9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EC7AFE"/>
    <w:multiLevelType w:val="hybridMultilevel"/>
    <w:tmpl w:val="5250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A64CB5"/>
    <w:multiLevelType w:val="hybridMultilevel"/>
    <w:tmpl w:val="DE5C0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82DD7"/>
    <w:multiLevelType w:val="hybridMultilevel"/>
    <w:tmpl w:val="79368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71662B"/>
    <w:multiLevelType w:val="hybridMultilevel"/>
    <w:tmpl w:val="B1FEFB12"/>
    <w:lvl w:ilvl="0" w:tplc="420C183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257949"/>
    <w:multiLevelType w:val="hybridMultilevel"/>
    <w:tmpl w:val="8D44DA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8777457"/>
    <w:multiLevelType w:val="hybridMultilevel"/>
    <w:tmpl w:val="1F78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FA0E42"/>
    <w:multiLevelType w:val="hybridMultilevel"/>
    <w:tmpl w:val="39DE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67583"/>
    <w:multiLevelType w:val="hybridMultilevel"/>
    <w:tmpl w:val="FD568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582798"/>
    <w:multiLevelType w:val="hybridMultilevel"/>
    <w:tmpl w:val="65D2A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0F7B0C"/>
    <w:multiLevelType w:val="hybridMultilevel"/>
    <w:tmpl w:val="A4FC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8B1B62"/>
    <w:multiLevelType w:val="hybridMultilevel"/>
    <w:tmpl w:val="4EBA9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5E112D9"/>
    <w:multiLevelType w:val="hybridMultilevel"/>
    <w:tmpl w:val="776E1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0F68A8"/>
    <w:multiLevelType w:val="hybridMultilevel"/>
    <w:tmpl w:val="8C4A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7D59D0"/>
    <w:multiLevelType w:val="hybridMultilevel"/>
    <w:tmpl w:val="8360A2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A375DF0"/>
    <w:multiLevelType w:val="hybridMultilevel"/>
    <w:tmpl w:val="FF4C8FD0"/>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CFE6C53"/>
    <w:multiLevelType w:val="hybridMultilevel"/>
    <w:tmpl w:val="4E74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741791"/>
    <w:multiLevelType w:val="hybridMultilevel"/>
    <w:tmpl w:val="A80E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497A46"/>
    <w:multiLevelType w:val="hybridMultilevel"/>
    <w:tmpl w:val="3420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A35753"/>
    <w:multiLevelType w:val="hybridMultilevel"/>
    <w:tmpl w:val="EADE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AC3664"/>
    <w:multiLevelType w:val="hybridMultilevel"/>
    <w:tmpl w:val="D01A01C6"/>
    <w:lvl w:ilvl="0" w:tplc="420C183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CB5F29"/>
    <w:multiLevelType w:val="hybridMultilevel"/>
    <w:tmpl w:val="1D468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F04D67"/>
    <w:multiLevelType w:val="hybridMultilevel"/>
    <w:tmpl w:val="7B94742E"/>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8AD2F80"/>
    <w:multiLevelType w:val="hybridMultilevel"/>
    <w:tmpl w:val="F4C6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B97A11"/>
    <w:multiLevelType w:val="hybridMultilevel"/>
    <w:tmpl w:val="7464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F76DF4"/>
    <w:multiLevelType w:val="hybridMultilevel"/>
    <w:tmpl w:val="D66EB18A"/>
    <w:lvl w:ilvl="0" w:tplc="877C3E2E">
      <w:start w:val="1"/>
      <w:numFmt w:val="bullet"/>
      <w:lvlText w:val="•"/>
      <w:lvlJc w:val="left"/>
      <w:pPr>
        <w:tabs>
          <w:tab w:val="num" w:pos="720"/>
        </w:tabs>
        <w:ind w:left="720" w:hanging="360"/>
      </w:pPr>
      <w:rPr>
        <w:rFonts w:ascii="Arial" w:hAnsi="Arial" w:hint="default"/>
      </w:rPr>
    </w:lvl>
    <w:lvl w:ilvl="1" w:tplc="F026A5C8" w:tentative="1">
      <w:start w:val="1"/>
      <w:numFmt w:val="bullet"/>
      <w:lvlText w:val="•"/>
      <w:lvlJc w:val="left"/>
      <w:pPr>
        <w:tabs>
          <w:tab w:val="num" w:pos="1440"/>
        </w:tabs>
        <w:ind w:left="1440" w:hanging="360"/>
      </w:pPr>
      <w:rPr>
        <w:rFonts w:ascii="Arial" w:hAnsi="Arial" w:hint="default"/>
      </w:rPr>
    </w:lvl>
    <w:lvl w:ilvl="2" w:tplc="8E223F04" w:tentative="1">
      <w:start w:val="1"/>
      <w:numFmt w:val="bullet"/>
      <w:lvlText w:val="•"/>
      <w:lvlJc w:val="left"/>
      <w:pPr>
        <w:tabs>
          <w:tab w:val="num" w:pos="2160"/>
        </w:tabs>
        <w:ind w:left="2160" w:hanging="360"/>
      </w:pPr>
      <w:rPr>
        <w:rFonts w:ascii="Arial" w:hAnsi="Arial" w:hint="default"/>
      </w:rPr>
    </w:lvl>
    <w:lvl w:ilvl="3" w:tplc="E94EECBE" w:tentative="1">
      <w:start w:val="1"/>
      <w:numFmt w:val="bullet"/>
      <w:lvlText w:val="•"/>
      <w:lvlJc w:val="left"/>
      <w:pPr>
        <w:tabs>
          <w:tab w:val="num" w:pos="2880"/>
        </w:tabs>
        <w:ind w:left="2880" w:hanging="360"/>
      </w:pPr>
      <w:rPr>
        <w:rFonts w:ascii="Arial" w:hAnsi="Arial" w:hint="default"/>
      </w:rPr>
    </w:lvl>
    <w:lvl w:ilvl="4" w:tplc="D66C8740" w:tentative="1">
      <w:start w:val="1"/>
      <w:numFmt w:val="bullet"/>
      <w:lvlText w:val="•"/>
      <w:lvlJc w:val="left"/>
      <w:pPr>
        <w:tabs>
          <w:tab w:val="num" w:pos="3600"/>
        </w:tabs>
        <w:ind w:left="3600" w:hanging="360"/>
      </w:pPr>
      <w:rPr>
        <w:rFonts w:ascii="Arial" w:hAnsi="Arial" w:hint="default"/>
      </w:rPr>
    </w:lvl>
    <w:lvl w:ilvl="5" w:tplc="28943CBE" w:tentative="1">
      <w:start w:val="1"/>
      <w:numFmt w:val="bullet"/>
      <w:lvlText w:val="•"/>
      <w:lvlJc w:val="left"/>
      <w:pPr>
        <w:tabs>
          <w:tab w:val="num" w:pos="4320"/>
        </w:tabs>
        <w:ind w:left="4320" w:hanging="360"/>
      </w:pPr>
      <w:rPr>
        <w:rFonts w:ascii="Arial" w:hAnsi="Arial" w:hint="default"/>
      </w:rPr>
    </w:lvl>
    <w:lvl w:ilvl="6" w:tplc="CB7CF794" w:tentative="1">
      <w:start w:val="1"/>
      <w:numFmt w:val="bullet"/>
      <w:lvlText w:val="•"/>
      <w:lvlJc w:val="left"/>
      <w:pPr>
        <w:tabs>
          <w:tab w:val="num" w:pos="5040"/>
        </w:tabs>
        <w:ind w:left="5040" w:hanging="360"/>
      </w:pPr>
      <w:rPr>
        <w:rFonts w:ascii="Arial" w:hAnsi="Arial" w:hint="default"/>
      </w:rPr>
    </w:lvl>
    <w:lvl w:ilvl="7" w:tplc="A9F82C2A" w:tentative="1">
      <w:start w:val="1"/>
      <w:numFmt w:val="bullet"/>
      <w:lvlText w:val="•"/>
      <w:lvlJc w:val="left"/>
      <w:pPr>
        <w:tabs>
          <w:tab w:val="num" w:pos="5760"/>
        </w:tabs>
        <w:ind w:left="5760" w:hanging="360"/>
      </w:pPr>
      <w:rPr>
        <w:rFonts w:ascii="Arial" w:hAnsi="Arial" w:hint="default"/>
      </w:rPr>
    </w:lvl>
    <w:lvl w:ilvl="8" w:tplc="C640FCE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D361DCD"/>
    <w:multiLevelType w:val="hybridMultilevel"/>
    <w:tmpl w:val="0B36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620EFC"/>
    <w:multiLevelType w:val="hybridMultilevel"/>
    <w:tmpl w:val="641A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DC7373"/>
    <w:multiLevelType w:val="hybridMultilevel"/>
    <w:tmpl w:val="890C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910CC2"/>
    <w:multiLevelType w:val="hybridMultilevel"/>
    <w:tmpl w:val="54B64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DC4959"/>
    <w:multiLevelType w:val="hybridMultilevel"/>
    <w:tmpl w:val="503EC710"/>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1303750"/>
    <w:multiLevelType w:val="hybridMultilevel"/>
    <w:tmpl w:val="1D62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254EE9"/>
    <w:multiLevelType w:val="hybridMultilevel"/>
    <w:tmpl w:val="295E7C98"/>
    <w:lvl w:ilvl="0" w:tplc="2F786B80">
      <w:start w:val="1"/>
      <w:numFmt w:val="bullet"/>
      <w:lvlText w:val="•"/>
      <w:lvlJc w:val="left"/>
      <w:pPr>
        <w:tabs>
          <w:tab w:val="num" w:pos="720"/>
        </w:tabs>
        <w:ind w:left="720" w:hanging="360"/>
      </w:pPr>
      <w:rPr>
        <w:rFonts w:ascii="Arial" w:hAnsi="Arial" w:hint="default"/>
      </w:rPr>
    </w:lvl>
    <w:lvl w:ilvl="1" w:tplc="701412E8" w:tentative="1">
      <w:start w:val="1"/>
      <w:numFmt w:val="bullet"/>
      <w:lvlText w:val="•"/>
      <w:lvlJc w:val="left"/>
      <w:pPr>
        <w:tabs>
          <w:tab w:val="num" w:pos="1440"/>
        </w:tabs>
        <w:ind w:left="1440" w:hanging="360"/>
      </w:pPr>
      <w:rPr>
        <w:rFonts w:ascii="Arial" w:hAnsi="Arial" w:hint="default"/>
      </w:rPr>
    </w:lvl>
    <w:lvl w:ilvl="2" w:tplc="8DBE4DD0" w:tentative="1">
      <w:start w:val="1"/>
      <w:numFmt w:val="bullet"/>
      <w:lvlText w:val="•"/>
      <w:lvlJc w:val="left"/>
      <w:pPr>
        <w:tabs>
          <w:tab w:val="num" w:pos="2160"/>
        </w:tabs>
        <w:ind w:left="2160" w:hanging="360"/>
      </w:pPr>
      <w:rPr>
        <w:rFonts w:ascii="Arial" w:hAnsi="Arial" w:hint="default"/>
      </w:rPr>
    </w:lvl>
    <w:lvl w:ilvl="3" w:tplc="A426C14E" w:tentative="1">
      <w:start w:val="1"/>
      <w:numFmt w:val="bullet"/>
      <w:lvlText w:val="•"/>
      <w:lvlJc w:val="left"/>
      <w:pPr>
        <w:tabs>
          <w:tab w:val="num" w:pos="2880"/>
        </w:tabs>
        <w:ind w:left="2880" w:hanging="360"/>
      </w:pPr>
      <w:rPr>
        <w:rFonts w:ascii="Arial" w:hAnsi="Arial" w:hint="default"/>
      </w:rPr>
    </w:lvl>
    <w:lvl w:ilvl="4" w:tplc="73CCF460" w:tentative="1">
      <w:start w:val="1"/>
      <w:numFmt w:val="bullet"/>
      <w:lvlText w:val="•"/>
      <w:lvlJc w:val="left"/>
      <w:pPr>
        <w:tabs>
          <w:tab w:val="num" w:pos="3600"/>
        </w:tabs>
        <w:ind w:left="3600" w:hanging="360"/>
      </w:pPr>
      <w:rPr>
        <w:rFonts w:ascii="Arial" w:hAnsi="Arial" w:hint="default"/>
      </w:rPr>
    </w:lvl>
    <w:lvl w:ilvl="5" w:tplc="D25EFCF4" w:tentative="1">
      <w:start w:val="1"/>
      <w:numFmt w:val="bullet"/>
      <w:lvlText w:val="•"/>
      <w:lvlJc w:val="left"/>
      <w:pPr>
        <w:tabs>
          <w:tab w:val="num" w:pos="4320"/>
        </w:tabs>
        <w:ind w:left="4320" w:hanging="360"/>
      </w:pPr>
      <w:rPr>
        <w:rFonts w:ascii="Arial" w:hAnsi="Arial" w:hint="default"/>
      </w:rPr>
    </w:lvl>
    <w:lvl w:ilvl="6" w:tplc="C1A21B20" w:tentative="1">
      <w:start w:val="1"/>
      <w:numFmt w:val="bullet"/>
      <w:lvlText w:val="•"/>
      <w:lvlJc w:val="left"/>
      <w:pPr>
        <w:tabs>
          <w:tab w:val="num" w:pos="5040"/>
        </w:tabs>
        <w:ind w:left="5040" w:hanging="360"/>
      </w:pPr>
      <w:rPr>
        <w:rFonts w:ascii="Arial" w:hAnsi="Arial" w:hint="default"/>
      </w:rPr>
    </w:lvl>
    <w:lvl w:ilvl="7" w:tplc="21AC07CE" w:tentative="1">
      <w:start w:val="1"/>
      <w:numFmt w:val="bullet"/>
      <w:lvlText w:val="•"/>
      <w:lvlJc w:val="left"/>
      <w:pPr>
        <w:tabs>
          <w:tab w:val="num" w:pos="5760"/>
        </w:tabs>
        <w:ind w:left="5760" w:hanging="360"/>
      </w:pPr>
      <w:rPr>
        <w:rFonts w:ascii="Arial" w:hAnsi="Arial" w:hint="default"/>
      </w:rPr>
    </w:lvl>
    <w:lvl w:ilvl="8" w:tplc="E37A6AF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762488"/>
    <w:multiLevelType w:val="hybridMultilevel"/>
    <w:tmpl w:val="550C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BC2C6D"/>
    <w:multiLevelType w:val="hybridMultilevel"/>
    <w:tmpl w:val="AE6A9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112BD1"/>
    <w:multiLevelType w:val="hybridMultilevel"/>
    <w:tmpl w:val="08A8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651230"/>
    <w:multiLevelType w:val="hybridMultilevel"/>
    <w:tmpl w:val="AC2CB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C078ED"/>
    <w:multiLevelType w:val="hybridMultilevel"/>
    <w:tmpl w:val="0492B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3F07A3"/>
    <w:multiLevelType w:val="hybridMultilevel"/>
    <w:tmpl w:val="23AE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731C71"/>
    <w:multiLevelType w:val="hybridMultilevel"/>
    <w:tmpl w:val="8E2259A8"/>
    <w:lvl w:ilvl="0" w:tplc="0336718A">
      <w:start w:val="1"/>
      <w:numFmt w:val="bullet"/>
      <w:lvlText w:val="•"/>
      <w:lvlJc w:val="left"/>
      <w:pPr>
        <w:tabs>
          <w:tab w:val="num" w:pos="720"/>
        </w:tabs>
        <w:ind w:left="720" w:hanging="360"/>
      </w:pPr>
      <w:rPr>
        <w:rFonts w:ascii="Arial" w:hAnsi="Arial" w:hint="default"/>
      </w:rPr>
    </w:lvl>
    <w:lvl w:ilvl="1" w:tplc="51DA7148" w:tentative="1">
      <w:start w:val="1"/>
      <w:numFmt w:val="bullet"/>
      <w:lvlText w:val="•"/>
      <w:lvlJc w:val="left"/>
      <w:pPr>
        <w:tabs>
          <w:tab w:val="num" w:pos="1440"/>
        </w:tabs>
        <w:ind w:left="1440" w:hanging="360"/>
      </w:pPr>
      <w:rPr>
        <w:rFonts w:ascii="Arial" w:hAnsi="Arial" w:hint="default"/>
      </w:rPr>
    </w:lvl>
    <w:lvl w:ilvl="2" w:tplc="58F06A96" w:tentative="1">
      <w:start w:val="1"/>
      <w:numFmt w:val="bullet"/>
      <w:lvlText w:val="•"/>
      <w:lvlJc w:val="left"/>
      <w:pPr>
        <w:tabs>
          <w:tab w:val="num" w:pos="2160"/>
        </w:tabs>
        <w:ind w:left="2160" w:hanging="360"/>
      </w:pPr>
      <w:rPr>
        <w:rFonts w:ascii="Arial" w:hAnsi="Arial" w:hint="default"/>
      </w:rPr>
    </w:lvl>
    <w:lvl w:ilvl="3" w:tplc="7C6A7AD0" w:tentative="1">
      <w:start w:val="1"/>
      <w:numFmt w:val="bullet"/>
      <w:lvlText w:val="•"/>
      <w:lvlJc w:val="left"/>
      <w:pPr>
        <w:tabs>
          <w:tab w:val="num" w:pos="2880"/>
        </w:tabs>
        <w:ind w:left="2880" w:hanging="360"/>
      </w:pPr>
      <w:rPr>
        <w:rFonts w:ascii="Arial" w:hAnsi="Arial" w:hint="default"/>
      </w:rPr>
    </w:lvl>
    <w:lvl w:ilvl="4" w:tplc="0980D3C2" w:tentative="1">
      <w:start w:val="1"/>
      <w:numFmt w:val="bullet"/>
      <w:lvlText w:val="•"/>
      <w:lvlJc w:val="left"/>
      <w:pPr>
        <w:tabs>
          <w:tab w:val="num" w:pos="3600"/>
        </w:tabs>
        <w:ind w:left="3600" w:hanging="360"/>
      </w:pPr>
      <w:rPr>
        <w:rFonts w:ascii="Arial" w:hAnsi="Arial" w:hint="default"/>
      </w:rPr>
    </w:lvl>
    <w:lvl w:ilvl="5" w:tplc="51B05DF4" w:tentative="1">
      <w:start w:val="1"/>
      <w:numFmt w:val="bullet"/>
      <w:lvlText w:val="•"/>
      <w:lvlJc w:val="left"/>
      <w:pPr>
        <w:tabs>
          <w:tab w:val="num" w:pos="4320"/>
        </w:tabs>
        <w:ind w:left="4320" w:hanging="360"/>
      </w:pPr>
      <w:rPr>
        <w:rFonts w:ascii="Arial" w:hAnsi="Arial" w:hint="default"/>
      </w:rPr>
    </w:lvl>
    <w:lvl w:ilvl="6" w:tplc="ADECE1EE" w:tentative="1">
      <w:start w:val="1"/>
      <w:numFmt w:val="bullet"/>
      <w:lvlText w:val="•"/>
      <w:lvlJc w:val="left"/>
      <w:pPr>
        <w:tabs>
          <w:tab w:val="num" w:pos="5040"/>
        </w:tabs>
        <w:ind w:left="5040" w:hanging="360"/>
      </w:pPr>
      <w:rPr>
        <w:rFonts w:ascii="Arial" w:hAnsi="Arial" w:hint="default"/>
      </w:rPr>
    </w:lvl>
    <w:lvl w:ilvl="7" w:tplc="F0B4C146" w:tentative="1">
      <w:start w:val="1"/>
      <w:numFmt w:val="bullet"/>
      <w:lvlText w:val="•"/>
      <w:lvlJc w:val="left"/>
      <w:pPr>
        <w:tabs>
          <w:tab w:val="num" w:pos="5760"/>
        </w:tabs>
        <w:ind w:left="5760" w:hanging="360"/>
      </w:pPr>
      <w:rPr>
        <w:rFonts w:ascii="Arial" w:hAnsi="Arial" w:hint="default"/>
      </w:rPr>
    </w:lvl>
    <w:lvl w:ilvl="8" w:tplc="567AE60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7D730869"/>
    <w:multiLevelType w:val="hybridMultilevel"/>
    <w:tmpl w:val="942E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330539">
    <w:abstractNumId w:val="13"/>
  </w:num>
  <w:num w:numId="2" w16cid:durableId="408691984">
    <w:abstractNumId w:val="10"/>
  </w:num>
  <w:num w:numId="3" w16cid:durableId="31462691">
    <w:abstractNumId w:val="3"/>
  </w:num>
  <w:num w:numId="4" w16cid:durableId="1078675251">
    <w:abstractNumId w:val="20"/>
  </w:num>
  <w:num w:numId="5" w16cid:durableId="1028872930">
    <w:abstractNumId w:val="45"/>
  </w:num>
  <w:num w:numId="6" w16cid:durableId="181627719">
    <w:abstractNumId w:val="43"/>
  </w:num>
  <w:num w:numId="7" w16cid:durableId="1819106158">
    <w:abstractNumId w:val="32"/>
  </w:num>
  <w:num w:numId="8" w16cid:durableId="1852643571">
    <w:abstractNumId w:val="39"/>
  </w:num>
  <w:num w:numId="9" w16cid:durableId="1144590625">
    <w:abstractNumId w:val="29"/>
  </w:num>
  <w:num w:numId="10" w16cid:durableId="157885117">
    <w:abstractNumId w:val="52"/>
  </w:num>
  <w:num w:numId="11" w16cid:durableId="1885946555">
    <w:abstractNumId w:val="35"/>
  </w:num>
  <w:num w:numId="12" w16cid:durableId="1384675157">
    <w:abstractNumId w:val="40"/>
  </w:num>
  <w:num w:numId="13" w16cid:durableId="702482646">
    <w:abstractNumId w:val="23"/>
  </w:num>
  <w:num w:numId="14" w16cid:durableId="1040859553">
    <w:abstractNumId w:val="55"/>
  </w:num>
  <w:num w:numId="15" w16cid:durableId="1825507497">
    <w:abstractNumId w:val="57"/>
  </w:num>
  <w:num w:numId="16" w16cid:durableId="395930751">
    <w:abstractNumId w:val="0"/>
  </w:num>
  <w:num w:numId="17" w16cid:durableId="215355085">
    <w:abstractNumId w:val="7"/>
  </w:num>
  <w:num w:numId="18" w16cid:durableId="683826560">
    <w:abstractNumId w:val="49"/>
  </w:num>
  <w:num w:numId="19" w16cid:durableId="680738676">
    <w:abstractNumId w:val="15"/>
  </w:num>
  <w:num w:numId="20" w16cid:durableId="315573253">
    <w:abstractNumId w:val="11"/>
  </w:num>
  <w:num w:numId="21" w16cid:durableId="1525052997">
    <w:abstractNumId w:val="56"/>
  </w:num>
  <w:num w:numId="22" w16cid:durableId="1048995881">
    <w:abstractNumId w:val="28"/>
  </w:num>
  <w:num w:numId="23" w16cid:durableId="1457724389">
    <w:abstractNumId w:val="12"/>
  </w:num>
  <w:num w:numId="24" w16cid:durableId="1757970292">
    <w:abstractNumId w:val="30"/>
  </w:num>
  <w:num w:numId="25" w16cid:durableId="331377967">
    <w:abstractNumId w:val="51"/>
  </w:num>
  <w:num w:numId="26" w16cid:durableId="978345551">
    <w:abstractNumId w:val="37"/>
  </w:num>
  <w:num w:numId="27" w16cid:durableId="1248612005">
    <w:abstractNumId w:val="48"/>
  </w:num>
  <w:num w:numId="28" w16cid:durableId="289015858">
    <w:abstractNumId w:val="14"/>
  </w:num>
  <w:num w:numId="29" w16cid:durableId="68619293">
    <w:abstractNumId w:val="54"/>
  </w:num>
  <w:num w:numId="30" w16cid:durableId="1263296802">
    <w:abstractNumId w:val="16"/>
  </w:num>
  <w:num w:numId="31" w16cid:durableId="551579503">
    <w:abstractNumId w:val="25"/>
  </w:num>
  <w:num w:numId="32" w16cid:durableId="1446272874">
    <w:abstractNumId w:val="26"/>
  </w:num>
  <w:num w:numId="33" w16cid:durableId="920145466">
    <w:abstractNumId w:val="42"/>
  </w:num>
  <w:num w:numId="34" w16cid:durableId="1541432462">
    <w:abstractNumId w:val="46"/>
  </w:num>
  <w:num w:numId="35" w16cid:durableId="877740665">
    <w:abstractNumId w:val="36"/>
  </w:num>
  <w:num w:numId="36" w16cid:durableId="1173689630">
    <w:abstractNumId w:val="34"/>
  </w:num>
  <w:num w:numId="37" w16cid:durableId="1769307608">
    <w:abstractNumId w:val="9"/>
  </w:num>
  <w:num w:numId="38" w16cid:durableId="1997689372">
    <w:abstractNumId w:val="19"/>
  </w:num>
  <w:num w:numId="39" w16cid:durableId="1942838174">
    <w:abstractNumId w:val="6"/>
  </w:num>
  <w:num w:numId="40" w16cid:durableId="1547182220">
    <w:abstractNumId w:val="38"/>
  </w:num>
  <w:num w:numId="41" w16cid:durableId="201401742">
    <w:abstractNumId w:val="4"/>
  </w:num>
  <w:num w:numId="42" w16cid:durableId="1465807717">
    <w:abstractNumId w:val="22"/>
  </w:num>
  <w:num w:numId="43" w16cid:durableId="540829354">
    <w:abstractNumId w:val="33"/>
  </w:num>
  <w:num w:numId="44" w16cid:durableId="1378050386">
    <w:abstractNumId w:val="41"/>
  </w:num>
  <w:num w:numId="45" w16cid:durableId="972712495">
    <w:abstractNumId w:val="5"/>
  </w:num>
  <w:num w:numId="46" w16cid:durableId="215043513">
    <w:abstractNumId w:val="8"/>
  </w:num>
  <w:num w:numId="47" w16cid:durableId="1911185199">
    <w:abstractNumId w:val="31"/>
  </w:num>
  <w:num w:numId="48" w16cid:durableId="312412613">
    <w:abstractNumId w:val="1"/>
  </w:num>
  <w:num w:numId="49" w16cid:durableId="1098912809">
    <w:abstractNumId w:val="17"/>
  </w:num>
  <w:num w:numId="50" w16cid:durableId="933053427">
    <w:abstractNumId w:val="53"/>
  </w:num>
  <w:num w:numId="51" w16cid:durableId="75439428">
    <w:abstractNumId w:val="47"/>
  </w:num>
  <w:num w:numId="52" w16cid:durableId="1830290264">
    <w:abstractNumId w:val="50"/>
  </w:num>
  <w:num w:numId="53" w16cid:durableId="1026909912">
    <w:abstractNumId w:val="18"/>
  </w:num>
  <w:num w:numId="54" w16cid:durableId="149450477">
    <w:abstractNumId w:val="24"/>
  </w:num>
  <w:num w:numId="55" w16cid:durableId="815149086">
    <w:abstractNumId w:val="21"/>
  </w:num>
  <w:num w:numId="56" w16cid:durableId="451091947">
    <w:abstractNumId w:val="2"/>
  </w:num>
  <w:num w:numId="57" w16cid:durableId="2074547773">
    <w:abstractNumId w:val="27"/>
  </w:num>
  <w:num w:numId="58" w16cid:durableId="359740828">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54"/>
    <w:rsid w:val="000021FE"/>
    <w:rsid w:val="00002BC8"/>
    <w:rsid w:val="00002D7E"/>
    <w:rsid w:val="0000336A"/>
    <w:rsid w:val="00003AE5"/>
    <w:rsid w:val="000051D6"/>
    <w:rsid w:val="00006D62"/>
    <w:rsid w:val="00007135"/>
    <w:rsid w:val="00007C0A"/>
    <w:rsid w:val="000102EC"/>
    <w:rsid w:val="00010B4E"/>
    <w:rsid w:val="00010BAA"/>
    <w:rsid w:val="00011310"/>
    <w:rsid w:val="000119C1"/>
    <w:rsid w:val="00011EE8"/>
    <w:rsid w:val="000132F5"/>
    <w:rsid w:val="000137DE"/>
    <w:rsid w:val="0001422F"/>
    <w:rsid w:val="00014AAF"/>
    <w:rsid w:val="00015AFB"/>
    <w:rsid w:val="00016FA5"/>
    <w:rsid w:val="00017F05"/>
    <w:rsid w:val="000201A5"/>
    <w:rsid w:val="0002075F"/>
    <w:rsid w:val="000218ED"/>
    <w:rsid w:val="00021DC8"/>
    <w:rsid w:val="00023052"/>
    <w:rsid w:val="00025316"/>
    <w:rsid w:val="0002549F"/>
    <w:rsid w:val="0002562F"/>
    <w:rsid w:val="00027B39"/>
    <w:rsid w:val="0003135C"/>
    <w:rsid w:val="0003207C"/>
    <w:rsid w:val="000346C7"/>
    <w:rsid w:val="00035E00"/>
    <w:rsid w:val="00035F63"/>
    <w:rsid w:val="00036DFF"/>
    <w:rsid w:val="00037608"/>
    <w:rsid w:val="00037AFC"/>
    <w:rsid w:val="00041162"/>
    <w:rsid w:val="00041662"/>
    <w:rsid w:val="00041A23"/>
    <w:rsid w:val="00041F1E"/>
    <w:rsid w:val="00045E36"/>
    <w:rsid w:val="00047478"/>
    <w:rsid w:val="00051433"/>
    <w:rsid w:val="00052297"/>
    <w:rsid w:val="000532BA"/>
    <w:rsid w:val="00053749"/>
    <w:rsid w:val="00055769"/>
    <w:rsid w:val="000574BC"/>
    <w:rsid w:val="000621D6"/>
    <w:rsid w:val="00062513"/>
    <w:rsid w:val="00063F92"/>
    <w:rsid w:val="000668B8"/>
    <w:rsid w:val="00067AF4"/>
    <w:rsid w:val="000712B0"/>
    <w:rsid w:val="0007172A"/>
    <w:rsid w:val="000721DA"/>
    <w:rsid w:val="000733A2"/>
    <w:rsid w:val="000737E1"/>
    <w:rsid w:val="00073894"/>
    <w:rsid w:val="00075D7E"/>
    <w:rsid w:val="000763AA"/>
    <w:rsid w:val="000765B7"/>
    <w:rsid w:val="00077411"/>
    <w:rsid w:val="000778C1"/>
    <w:rsid w:val="00077CF2"/>
    <w:rsid w:val="0008180C"/>
    <w:rsid w:val="0008191F"/>
    <w:rsid w:val="00082B77"/>
    <w:rsid w:val="000834A5"/>
    <w:rsid w:val="0008514F"/>
    <w:rsid w:val="000856BA"/>
    <w:rsid w:val="000860EB"/>
    <w:rsid w:val="00087F5C"/>
    <w:rsid w:val="000902A1"/>
    <w:rsid w:val="000911F8"/>
    <w:rsid w:val="000916CE"/>
    <w:rsid w:val="00091B90"/>
    <w:rsid w:val="00091D19"/>
    <w:rsid w:val="00092957"/>
    <w:rsid w:val="000929FE"/>
    <w:rsid w:val="00093189"/>
    <w:rsid w:val="000932F4"/>
    <w:rsid w:val="0009536A"/>
    <w:rsid w:val="00096473"/>
    <w:rsid w:val="00096F50"/>
    <w:rsid w:val="00097164"/>
    <w:rsid w:val="00097582"/>
    <w:rsid w:val="00097667"/>
    <w:rsid w:val="00097681"/>
    <w:rsid w:val="000976AC"/>
    <w:rsid w:val="000977C0"/>
    <w:rsid w:val="000A0279"/>
    <w:rsid w:val="000A08B9"/>
    <w:rsid w:val="000A1EAD"/>
    <w:rsid w:val="000A1F1D"/>
    <w:rsid w:val="000A3753"/>
    <w:rsid w:val="000A3880"/>
    <w:rsid w:val="000A3B91"/>
    <w:rsid w:val="000A4B70"/>
    <w:rsid w:val="000A617A"/>
    <w:rsid w:val="000A69E5"/>
    <w:rsid w:val="000B06E9"/>
    <w:rsid w:val="000B2928"/>
    <w:rsid w:val="000B30F5"/>
    <w:rsid w:val="000B42D4"/>
    <w:rsid w:val="000B6F99"/>
    <w:rsid w:val="000B7AAA"/>
    <w:rsid w:val="000B7E2A"/>
    <w:rsid w:val="000C01B7"/>
    <w:rsid w:val="000C0689"/>
    <w:rsid w:val="000C0A6B"/>
    <w:rsid w:val="000C1658"/>
    <w:rsid w:val="000C2AFD"/>
    <w:rsid w:val="000C6BB8"/>
    <w:rsid w:val="000C7927"/>
    <w:rsid w:val="000C7E17"/>
    <w:rsid w:val="000D105B"/>
    <w:rsid w:val="000D1946"/>
    <w:rsid w:val="000D2455"/>
    <w:rsid w:val="000D266C"/>
    <w:rsid w:val="000D375F"/>
    <w:rsid w:val="000D47B1"/>
    <w:rsid w:val="000E0605"/>
    <w:rsid w:val="000E0C54"/>
    <w:rsid w:val="000E0D9B"/>
    <w:rsid w:val="000E1202"/>
    <w:rsid w:val="000E1323"/>
    <w:rsid w:val="000E27E1"/>
    <w:rsid w:val="000E2A76"/>
    <w:rsid w:val="000E3467"/>
    <w:rsid w:val="000E37B2"/>
    <w:rsid w:val="000E3B64"/>
    <w:rsid w:val="000E3DD5"/>
    <w:rsid w:val="000E3E1B"/>
    <w:rsid w:val="000E4D82"/>
    <w:rsid w:val="000E59E3"/>
    <w:rsid w:val="000E5FC3"/>
    <w:rsid w:val="000E6696"/>
    <w:rsid w:val="000E67C3"/>
    <w:rsid w:val="000E7165"/>
    <w:rsid w:val="000E7299"/>
    <w:rsid w:val="000F02CF"/>
    <w:rsid w:val="000F1B81"/>
    <w:rsid w:val="000F1BD5"/>
    <w:rsid w:val="000F3093"/>
    <w:rsid w:val="000F344F"/>
    <w:rsid w:val="000F42BF"/>
    <w:rsid w:val="000F4BD4"/>
    <w:rsid w:val="000F53AE"/>
    <w:rsid w:val="000F57B8"/>
    <w:rsid w:val="000F7771"/>
    <w:rsid w:val="000F7858"/>
    <w:rsid w:val="0010100B"/>
    <w:rsid w:val="00101566"/>
    <w:rsid w:val="0010195F"/>
    <w:rsid w:val="001023FD"/>
    <w:rsid w:val="0010272A"/>
    <w:rsid w:val="00103730"/>
    <w:rsid w:val="00103C76"/>
    <w:rsid w:val="001054B7"/>
    <w:rsid w:val="0010558B"/>
    <w:rsid w:val="00105782"/>
    <w:rsid w:val="001069BA"/>
    <w:rsid w:val="00106DF8"/>
    <w:rsid w:val="0010769C"/>
    <w:rsid w:val="001136EA"/>
    <w:rsid w:val="00114A6F"/>
    <w:rsid w:val="00114C93"/>
    <w:rsid w:val="001151F4"/>
    <w:rsid w:val="00116755"/>
    <w:rsid w:val="00116B37"/>
    <w:rsid w:val="0011717B"/>
    <w:rsid w:val="0011758D"/>
    <w:rsid w:val="00120AD2"/>
    <w:rsid w:val="00124A1C"/>
    <w:rsid w:val="00125CDC"/>
    <w:rsid w:val="001263BA"/>
    <w:rsid w:val="001273BA"/>
    <w:rsid w:val="00130567"/>
    <w:rsid w:val="001306D5"/>
    <w:rsid w:val="00131C26"/>
    <w:rsid w:val="00133021"/>
    <w:rsid w:val="00134FD0"/>
    <w:rsid w:val="0013580E"/>
    <w:rsid w:val="00135EAE"/>
    <w:rsid w:val="00136544"/>
    <w:rsid w:val="00137BBF"/>
    <w:rsid w:val="00137F3E"/>
    <w:rsid w:val="00140BDF"/>
    <w:rsid w:val="001414FE"/>
    <w:rsid w:val="00142183"/>
    <w:rsid w:val="00142986"/>
    <w:rsid w:val="00143625"/>
    <w:rsid w:val="00143C8E"/>
    <w:rsid w:val="001440DF"/>
    <w:rsid w:val="001453B3"/>
    <w:rsid w:val="001462C1"/>
    <w:rsid w:val="0014633E"/>
    <w:rsid w:val="0014636B"/>
    <w:rsid w:val="00146F6A"/>
    <w:rsid w:val="0014778F"/>
    <w:rsid w:val="00147DF2"/>
    <w:rsid w:val="0015028D"/>
    <w:rsid w:val="00150F3F"/>
    <w:rsid w:val="00152B5D"/>
    <w:rsid w:val="0015388B"/>
    <w:rsid w:val="00153E0C"/>
    <w:rsid w:val="0015406C"/>
    <w:rsid w:val="001550E2"/>
    <w:rsid w:val="00155861"/>
    <w:rsid w:val="00156640"/>
    <w:rsid w:val="00156B97"/>
    <w:rsid w:val="00157716"/>
    <w:rsid w:val="00157BC2"/>
    <w:rsid w:val="00157BD5"/>
    <w:rsid w:val="00157FD4"/>
    <w:rsid w:val="00160F88"/>
    <w:rsid w:val="001611B5"/>
    <w:rsid w:val="00161D5B"/>
    <w:rsid w:val="00162764"/>
    <w:rsid w:val="00162905"/>
    <w:rsid w:val="00162ECD"/>
    <w:rsid w:val="001635D1"/>
    <w:rsid w:val="00164AFE"/>
    <w:rsid w:val="00166671"/>
    <w:rsid w:val="0016704F"/>
    <w:rsid w:val="00170128"/>
    <w:rsid w:val="00170656"/>
    <w:rsid w:val="001715E6"/>
    <w:rsid w:val="00171E60"/>
    <w:rsid w:val="001756E8"/>
    <w:rsid w:val="001763AF"/>
    <w:rsid w:val="00177E51"/>
    <w:rsid w:val="00181C7F"/>
    <w:rsid w:val="0018250F"/>
    <w:rsid w:val="00182B69"/>
    <w:rsid w:val="00182FBA"/>
    <w:rsid w:val="00183668"/>
    <w:rsid w:val="00183B75"/>
    <w:rsid w:val="00184174"/>
    <w:rsid w:val="00185137"/>
    <w:rsid w:val="00185250"/>
    <w:rsid w:val="001872BD"/>
    <w:rsid w:val="00187373"/>
    <w:rsid w:val="00191364"/>
    <w:rsid w:val="00192643"/>
    <w:rsid w:val="001936C3"/>
    <w:rsid w:val="001953FF"/>
    <w:rsid w:val="00195D0F"/>
    <w:rsid w:val="001961FC"/>
    <w:rsid w:val="0019630C"/>
    <w:rsid w:val="00196DCE"/>
    <w:rsid w:val="001A04D7"/>
    <w:rsid w:val="001A10E6"/>
    <w:rsid w:val="001A12F1"/>
    <w:rsid w:val="001A1E04"/>
    <w:rsid w:val="001A2C1D"/>
    <w:rsid w:val="001A2E33"/>
    <w:rsid w:val="001A4E7F"/>
    <w:rsid w:val="001A62E3"/>
    <w:rsid w:val="001A6597"/>
    <w:rsid w:val="001B0675"/>
    <w:rsid w:val="001B0829"/>
    <w:rsid w:val="001B24AA"/>
    <w:rsid w:val="001B2E00"/>
    <w:rsid w:val="001B3872"/>
    <w:rsid w:val="001B44C1"/>
    <w:rsid w:val="001B6242"/>
    <w:rsid w:val="001B6254"/>
    <w:rsid w:val="001B626F"/>
    <w:rsid w:val="001B72D1"/>
    <w:rsid w:val="001B759C"/>
    <w:rsid w:val="001B7D71"/>
    <w:rsid w:val="001C2742"/>
    <w:rsid w:val="001C2BE7"/>
    <w:rsid w:val="001C4CFE"/>
    <w:rsid w:val="001C61EE"/>
    <w:rsid w:val="001C62E0"/>
    <w:rsid w:val="001C6819"/>
    <w:rsid w:val="001C6B06"/>
    <w:rsid w:val="001C73DB"/>
    <w:rsid w:val="001D082A"/>
    <w:rsid w:val="001D1C40"/>
    <w:rsid w:val="001D5753"/>
    <w:rsid w:val="001D61BC"/>
    <w:rsid w:val="001D6F7C"/>
    <w:rsid w:val="001E0984"/>
    <w:rsid w:val="001E0BDC"/>
    <w:rsid w:val="001E0CA1"/>
    <w:rsid w:val="001E0F00"/>
    <w:rsid w:val="001E129B"/>
    <w:rsid w:val="001E1818"/>
    <w:rsid w:val="001E19BE"/>
    <w:rsid w:val="001E2390"/>
    <w:rsid w:val="001E2707"/>
    <w:rsid w:val="001E387F"/>
    <w:rsid w:val="001E3C4B"/>
    <w:rsid w:val="001E3E25"/>
    <w:rsid w:val="001E44C2"/>
    <w:rsid w:val="001E47DD"/>
    <w:rsid w:val="001E5D17"/>
    <w:rsid w:val="001E6104"/>
    <w:rsid w:val="001E721B"/>
    <w:rsid w:val="001E77EB"/>
    <w:rsid w:val="001F0709"/>
    <w:rsid w:val="001F098D"/>
    <w:rsid w:val="001F1869"/>
    <w:rsid w:val="001F488F"/>
    <w:rsid w:val="001F4C92"/>
    <w:rsid w:val="001F5114"/>
    <w:rsid w:val="001F798F"/>
    <w:rsid w:val="001F7BF6"/>
    <w:rsid w:val="00201470"/>
    <w:rsid w:val="00202161"/>
    <w:rsid w:val="0020219A"/>
    <w:rsid w:val="00202329"/>
    <w:rsid w:val="002027A1"/>
    <w:rsid w:val="00202DFA"/>
    <w:rsid w:val="00203395"/>
    <w:rsid w:val="00203D00"/>
    <w:rsid w:val="00204894"/>
    <w:rsid w:val="00204ADB"/>
    <w:rsid w:val="00205558"/>
    <w:rsid w:val="0020722D"/>
    <w:rsid w:val="00207641"/>
    <w:rsid w:val="002100C4"/>
    <w:rsid w:val="00211C9E"/>
    <w:rsid w:val="0021400C"/>
    <w:rsid w:val="002150FA"/>
    <w:rsid w:val="00215412"/>
    <w:rsid w:val="002161D3"/>
    <w:rsid w:val="002162C7"/>
    <w:rsid w:val="00216BA8"/>
    <w:rsid w:val="00216DDA"/>
    <w:rsid w:val="002200EE"/>
    <w:rsid w:val="00221E37"/>
    <w:rsid w:val="00222B9D"/>
    <w:rsid w:val="00222C0E"/>
    <w:rsid w:val="00223EB4"/>
    <w:rsid w:val="00224640"/>
    <w:rsid w:val="00224857"/>
    <w:rsid w:val="00224D00"/>
    <w:rsid w:val="00224D43"/>
    <w:rsid w:val="002250F4"/>
    <w:rsid w:val="0022517F"/>
    <w:rsid w:val="00225F3D"/>
    <w:rsid w:val="002272EA"/>
    <w:rsid w:val="00230518"/>
    <w:rsid w:val="00231CC7"/>
    <w:rsid w:val="002321BD"/>
    <w:rsid w:val="002325FE"/>
    <w:rsid w:val="00232B4F"/>
    <w:rsid w:val="00232B86"/>
    <w:rsid w:val="002330B8"/>
    <w:rsid w:val="0023332E"/>
    <w:rsid w:val="00233854"/>
    <w:rsid w:val="00233860"/>
    <w:rsid w:val="002338E9"/>
    <w:rsid w:val="00233ACE"/>
    <w:rsid w:val="00233EE3"/>
    <w:rsid w:val="0023403F"/>
    <w:rsid w:val="0023585A"/>
    <w:rsid w:val="0023595E"/>
    <w:rsid w:val="00235F25"/>
    <w:rsid w:val="0023623D"/>
    <w:rsid w:val="002371A3"/>
    <w:rsid w:val="002407E1"/>
    <w:rsid w:val="0024088C"/>
    <w:rsid w:val="0024153F"/>
    <w:rsid w:val="00241F5B"/>
    <w:rsid w:val="002421FD"/>
    <w:rsid w:val="00242454"/>
    <w:rsid w:val="00242C8C"/>
    <w:rsid w:val="00243439"/>
    <w:rsid w:val="00243CDF"/>
    <w:rsid w:val="002446BC"/>
    <w:rsid w:val="002457B6"/>
    <w:rsid w:val="00246C66"/>
    <w:rsid w:val="002471B9"/>
    <w:rsid w:val="00247CC9"/>
    <w:rsid w:val="00250F33"/>
    <w:rsid w:val="0025139A"/>
    <w:rsid w:val="002520A8"/>
    <w:rsid w:val="00253873"/>
    <w:rsid w:val="00254248"/>
    <w:rsid w:val="00254756"/>
    <w:rsid w:val="002549C7"/>
    <w:rsid w:val="00254BBD"/>
    <w:rsid w:val="00254DA9"/>
    <w:rsid w:val="002568D6"/>
    <w:rsid w:val="0025749F"/>
    <w:rsid w:val="0026072A"/>
    <w:rsid w:val="00260B8F"/>
    <w:rsid w:val="0026155C"/>
    <w:rsid w:val="0026193D"/>
    <w:rsid w:val="002638F9"/>
    <w:rsid w:val="002647CE"/>
    <w:rsid w:val="00264AA5"/>
    <w:rsid w:val="0026521E"/>
    <w:rsid w:val="0026586C"/>
    <w:rsid w:val="002665DC"/>
    <w:rsid w:val="0026732A"/>
    <w:rsid w:val="00267E4A"/>
    <w:rsid w:val="00270D37"/>
    <w:rsid w:val="00270DEE"/>
    <w:rsid w:val="0027186C"/>
    <w:rsid w:val="002721A0"/>
    <w:rsid w:val="00272777"/>
    <w:rsid w:val="00273070"/>
    <w:rsid w:val="0027374E"/>
    <w:rsid w:val="00273D2D"/>
    <w:rsid w:val="0027402B"/>
    <w:rsid w:val="002748E4"/>
    <w:rsid w:val="00275BE4"/>
    <w:rsid w:val="00276A0D"/>
    <w:rsid w:val="00280375"/>
    <w:rsid w:val="00280802"/>
    <w:rsid w:val="00281754"/>
    <w:rsid w:val="00282C3D"/>
    <w:rsid w:val="00283609"/>
    <w:rsid w:val="00283B65"/>
    <w:rsid w:val="002855AC"/>
    <w:rsid w:val="002859F8"/>
    <w:rsid w:val="00285D36"/>
    <w:rsid w:val="002862DC"/>
    <w:rsid w:val="002865D0"/>
    <w:rsid w:val="00287649"/>
    <w:rsid w:val="0028767B"/>
    <w:rsid w:val="00290D01"/>
    <w:rsid w:val="00292060"/>
    <w:rsid w:val="00292529"/>
    <w:rsid w:val="00292EF5"/>
    <w:rsid w:val="00294BD3"/>
    <w:rsid w:val="00296190"/>
    <w:rsid w:val="0029662D"/>
    <w:rsid w:val="00296808"/>
    <w:rsid w:val="002A02BB"/>
    <w:rsid w:val="002A0B5A"/>
    <w:rsid w:val="002A118E"/>
    <w:rsid w:val="002A1837"/>
    <w:rsid w:val="002A1F56"/>
    <w:rsid w:val="002A2080"/>
    <w:rsid w:val="002A21AD"/>
    <w:rsid w:val="002A2528"/>
    <w:rsid w:val="002A2708"/>
    <w:rsid w:val="002A406C"/>
    <w:rsid w:val="002A434B"/>
    <w:rsid w:val="002A47CE"/>
    <w:rsid w:val="002A5282"/>
    <w:rsid w:val="002A7CEC"/>
    <w:rsid w:val="002B1028"/>
    <w:rsid w:val="002B1475"/>
    <w:rsid w:val="002B202B"/>
    <w:rsid w:val="002B58A9"/>
    <w:rsid w:val="002B642F"/>
    <w:rsid w:val="002B6501"/>
    <w:rsid w:val="002B75C9"/>
    <w:rsid w:val="002B792D"/>
    <w:rsid w:val="002C05D9"/>
    <w:rsid w:val="002C098F"/>
    <w:rsid w:val="002C1053"/>
    <w:rsid w:val="002C1238"/>
    <w:rsid w:val="002C345B"/>
    <w:rsid w:val="002C40C9"/>
    <w:rsid w:val="002C40FB"/>
    <w:rsid w:val="002C468F"/>
    <w:rsid w:val="002C4976"/>
    <w:rsid w:val="002C4CD3"/>
    <w:rsid w:val="002C4EDF"/>
    <w:rsid w:val="002C511D"/>
    <w:rsid w:val="002C6107"/>
    <w:rsid w:val="002C7D7F"/>
    <w:rsid w:val="002D247F"/>
    <w:rsid w:val="002D296A"/>
    <w:rsid w:val="002D3069"/>
    <w:rsid w:val="002D346E"/>
    <w:rsid w:val="002D5763"/>
    <w:rsid w:val="002D592E"/>
    <w:rsid w:val="002D69BF"/>
    <w:rsid w:val="002D6FC2"/>
    <w:rsid w:val="002E1DD3"/>
    <w:rsid w:val="002E312D"/>
    <w:rsid w:val="002E32A3"/>
    <w:rsid w:val="002E3BEC"/>
    <w:rsid w:val="002E5402"/>
    <w:rsid w:val="002E5F63"/>
    <w:rsid w:val="002E625F"/>
    <w:rsid w:val="002E6598"/>
    <w:rsid w:val="002E6985"/>
    <w:rsid w:val="002F026A"/>
    <w:rsid w:val="002F0705"/>
    <w:rsid w:val="002F103E"/>
    <w:rsid w:val="002F14EC"/>
    <w:rsid w:val="002F1853"/>
    <w:rsid w:val="002F1947"/>
    <w:rsid w:val="002F31C3"/>
    <w:rsid w:val="002F36E0"/>
    <w:rsid w:val="002F3976"/>
    <w:rsid w:val="002F45C4"/>
    <w:rsid w:val="002F4D1A"/>
    <w:rsid w:val="002F74A9"/>
    <w:rsid w:val="002F7790"/>
    <w:rsid w:val="00300061"/>
    <w:rsid w:val="00300AE0"/>
    <w:rsid w:val="00300B10"/>
    <w:rsid w:val="00301333"/>
    <w:rsid w:val="00301714"/>
    <w:rsid w:val="00302143"/>
    <w:rsid w:val="00302DDE"/>
    <w:rsid w:val="00302F44"/>
    <w:rsid w:val="0030400F"/>
    <w:rsid w:val="00304BF4"/>
    <w:rsid w:val="00304C00"/>
    <w:rsid w:val="00305A1A"/>
    <w:rsid w:val="003061BA"/>
    <w:rsid w:val="003062AE"/>
    <w:rsid w:val="003066E0"/>
    <w:rsid w:val="003067CA"/>
    <w:rsid w:val="00306B46"/>
    <w:rsid w:val="00311EB1"/>
    <w:rsid w:val="003128B1"/>
    <w:rsid w:val="003128D1"/>
    <w:rsid w:val="00313734"/>
    <w:rsid w:val="00315D43"/>
    <w:rsid w:val="00315F56"/>
    <w:rsid w:val="0031602B"/>
    <w:rsid w:val="00316283"/>
    <w:rsid w:val="00316AC1"/>
    <w:rsid w:val="00316B26"/>
    <w:rsid w:val="0032000E"/>
    <w:rsid w:val="003205EE"/>
    <w:rsid w:val="00320B67"/>
    <w:rsid w:val="00323027"/>
    <w:rsid w:val="00323278"/>
    <w:rsid w:val="0032472B"/>
    <w:rsid w:val="00325783"/>
    <w:rsid w:val="003267F5"/>
    <w:rsid w:val="00326F76"/>
    <w:rsid w:val="00330156"/>
    <w:rsid w:val="003339D2"/>
    <w:rsid w:val="00333F0A"/>
    <w:rsid w:val="0033416A"/>
    <w:rsid w:val="0033453A"/>
    <w:rsid w:val="003348E1"/>
    <w:rsid w:val="00337AE7"/>
    <w:rsid w:val="00340377"/>
    <w:rsid w:val="00340E99"/>
    <w:rsid w:val="0034165B"/>
    <w:rsid w:val="00341873"/>
    <w:rsid w:val="00341988"/>
    <w:rsid w:val="00342107"/>
    <w:rsid w:val="003429B9"/>
    <w:rsid w:val="00344272"/>
    <w:rsid w:val="0034597E"/>
    <w:rsid w:val="00345D4B"/>
    <w:rsid w:val="00346546"/>
    <w:rsid w:val="003505A8"/>
    <w:rsid w:val="00352C6A"/>
    <w:rsid w:val="00354850"/>
    <w:rsid w:val="0035487A"/>
    <w:rsid w:val="00355FBD"/>
    <w:rsid w:val="0035622C"/>
    <w:rsid w:val="003602C1"/>
    <w:rsid w:val="0036099A"/>
    <w:rsid w:val="00360C74"/>
    <w:rsid w:val="00362869"/>
    <w:rsid w:val="00363BFC"/>
    <w:rsid w:val="00366116"/>
    <w:rsid w:val="00366832"/>
    <w:rsid w:val="00370F40"/>
    <w:rsid w:val="0037131D"/>
    <w:rsid w:val="003721F0"/>
    <w:rsid w:val="003729EA"/>
    <w:rsid w:val="00373A1E"/>
    <w:rsid w:val="00374972"/>
    <w:rsid w:val="00375074"/>
    <w:rsid w:val="0037522D"/>
    <w:rsid w:val="003754B7"/>
    <w:rsid w:val="00376D8A"/>
    <w:rsid w:val="00380724"/>
    <w:rsid w:val="00380910"/>
    <w:rsid w:val="00380FA2"/>
    <w:rsid w:val="00381440"/>
    <w:rsid w:val="00381A0A"/>
    <w:rsid w:val="00382B00"/>
    <w:rsid w:val="00382C82"/>
    <w:rsid w:val="00383731"/>
    <w:rsid w:val="00383BF3"/>
    <w:rsid w:val="00383C07"/>
    <w:rsid w:val="00383D67"/>
    <w:rsid w:val="003842FA"/>
    <w:rsid w:val="00386270"/>
    <w:rsid w:val="0038785F"/>
    <w:rsid w:val="00390237"/>
    <w:rsid w:val="003906C5"/>
    <w:rsid w:val="00391602"/>
    <w:rsid w:val="00391C4F"/>
    <w:rsid w:val="00391E46"/>
    <w:rsid w:val="003931B3"/>
    <w:rsid w:val="00394321"/>
    <w:rsid w:val="003952CB"/>
    <w:rsid w:val="003960DA"/>
    <w:rsid w:val="00396759"/>
    <w:rsid w:val="003970D7"/>
    <w:rsid w:val="003977FC"/>
    <w:rsid w:val="00397BCF"/>
    <w:rsid w:val="003A0924"/>
    <w:rsid w:val="003A0E92"/>
    <w:rsid w:val="003A19EF"/>
    <w:rsid w:val="003A462C"/>
    <w:rsid w:val="003A48C3"/>
    <w:rsid w:val="003A5370"/>
    <w:rsid w:val="003A54DC"/>
    <w:rsid w:val="003A67F6"/>
    <w:rsid w:val="003A68CA"/>
    <w:rsid w:val="003A7E1C"/>
    <w:rsid w:val="003B0E9E"/>
    <w:rsid w:val="003B0FF0"/>
    <w:rsid w:val="003B14DE"/>
    <w:rsid w:val="003B14F9"/>
    <w:rsid w:val="003B3D81"/>
    <w:rsid w:val="003B480C"/>
    <w:rsid w:val="003B49F1"/>
    <w:rsid w:val="003B5EB5"/>
    <w:rsid w:val="003B6212"/>
    <w:rsid w:val="003B7394"/>
    <w:rsid w:val="003B73C6"/>
    <w:rsid w:val="003B7C2F"/>
    <w:rsid w:val="003B7F8D"/>
    <w:rsid w:val="003C0873"/>
    <w:rsid w:val="003C209F"/>
    <w:rsid w:val="003C2C6E"/>
    <w:rsid w:val="003C4161"/>
    <w:rsid w:val="003C44E8"/>
    <w:rsid w:val="003C522D"/>
    <w:rsid w:val="003C571C"/>
    <w:rsid w:val="003C5FC6"/>
    <w:rsid w:val="003C6A87"/>
    <w:rsid w:val="003D0041"/>
    <w:rsid w:val="003D0C5C"/>
    <w:rsid w:val="003D1663"/>
    <w:rsid w:val="003D19AB"/>
    <w:rsid w:val="003D329F"/>
    <w:rsid w:val="003D32B9"/>
    <w:rsid w:val="003D75B7"/>
    <w:rsid w:val="003D7FF7"/>
    <w:rsid w:val="003E0157"/>
    <w:rsid w:val="003E1044"/>
    <w:rsid w:val="003E178D"/>
    <w:rsid w:val="003E20A0"/>
    <w:rsid w:val="003E2A86"/>
    <w:rsid w:val="003E47ED"/>
    <w:rsid w:val="003E53E0"/>
    <w:rsid w:val="003E5797"/>
    <w:rsid w:val="003E6FB2"/>
    <w:rsid w:val="003E71A1"/>
    <w:rsid w:val="003E75CB"/>
    <w:rsid w:val="003E7E41"/>
    <w:rsid w:val="003F008D"/>
    <w:rsid w:val="003F13EF"/>
    <w:rsid w:val="003F2155"/>
    <w:rsid w:val="003F21A2"/>
    <w:rsid w:val="003F257C"/>
    <w:rsid w:val="003F25F2"/>
    <w:rsid w:val="003F2E65"/>
    <w:rsid w:val="003F47C8"/>
    <w:rsid w:val="003F4D64"/>
    <w:rsid w:val="003F506F"/>
    <w:rsid w:val="003F525E"/>
    <w:rsid w:val="003F6D0E"/>
    <w:rsid w:val="003F790F"/>
    <w:rsid w:val="00400032"/>
    <w:rsid w:val="00400416"/>
    <w:rsid w:val="00400FF9"/>
    <w:rsid w:val="00401175"/>
    <w:rsid w:val="004019B5"/>
    <w:rsid w:val="00402325"/>
    <w:rsid w:val="004030F4"/>
    <w:rsid w:val="00404A95"/>
    <w:rsid w:val="00404EB0"/>
    <w:rsid w:val="00404F23"/>
    <w:rsid w:val="004062A9"/>
    <w:rsid w:val="00407052"/>
    <w:rsid w:val="004102F8"/>
    <w:rsid w:val="00410560"/>
    <w:rsid w:val="00410A4A"/>
    <w:rsid w:val="004128BD"/>
    <w:rsid w:val="004129C9"/>
    <w:rsid w:val="0041302E"/>
    <w:rsid w:val="00414160"/>
    <w:rsid w:val="00414B3E"/>
    <w:rsid w:val="00414F14"/>
    <w:rsid w:val="00416B97"/>
    <w:rsid w:val="004171E7"/>
    <w:rsid w:val="0041756C"/>
    <w:rsid w:val="00417A57"/>
    <w:rsid w:val="00420D67"/>
    <w:rsid w:val="00420EC9"/>
    <w:rsid w:val="0042101E"/>
    <w:rsid w:val="0042103C"/>
    <w:rsid w:val="00422E90"/>
    <w:rsid w:val="0042307A"/>
    <w:rsid w:val="0042434D"/>
    <w:rsid w:val="0042493C"/>
    <w:rsid w:val="00424E1D"/>
    <w:rsid w:val="004253C8"/>
    <w:rsid w:val="004258E7"/>
    <w:rsid w:val="00425A2E"/>
    <w:rsid w:val="00426333"/>
    <w:rsid w:val="00426B62"/>
    <w:rsid w:val="004279C7"/>
    <w:rsid w:val="00430DAB"/>
    <w:rsid w:val="00430F09"/>
    <w:rsid w:val="00431DC5"/>
    <w:rsid w:val="00432987"/>
    <w:rsid w:val="00434ABB"/>
    <w:rsid w:val="004352E8"/>
    <w:rsid w:val="00435CA2"/>
    <w:rsid w:val="0043688C"/>
    <w:rsid w:val="00436CA7"/>
    <w:rsid w:val="00437A3A"/>
    <w:rsid w:val="00442874"/>
    <w:rsid w:val="00444A9E"/>
    <w:rsid w:val="004456D8"/>
    <w:rsid w:val="004460B6"/>
    <w:rsid w:val="0044667A"/>
    <w:rsid w:val="00447F46"/>
    <w:rsid w:val="0045058C"/>
    <w:rsid w:val="00451066"/>
    <w:rsid w:val="00451933"/>
    <w:rsid w:val="004519E4"/>
    <w:rsid w:val="00453063"/>
    <w:rsid w:val="00453EF8"/>
    <w:rsid w:val="00454DE8"/>
    <w:rsid w:val="004559EE"/>
    <w:rsid w:val="00455B74"/>
    <w:rsid w:val="00456E1E"/>
    <w:rsid w:val="00457BDD"/>
    <w:rsid w:val="00460CEA"/>
    <w:rsid w:val="00460FC3"/>
    <w:rsid w:val="00461DC4"/>
    <w:rsid w:val="00462AAC"/>
    <w:rsid w:val="00462BD3"/>
    <w:rsid w:val="00463173"/>
    <w:rsid w:val="00463AD0"/>
    <w:rsid w:val="00463E6C"/>
    <w:rsid w:val="00464287"/>
    <w:rsid w:val="00464371"/>
    <w:rsid w:val="00464993"/>
    <w:rsid w:val="004661B9"/>
    <w:rsid w:val="00467015"/>
    <w:rsid w:val="004705BD"/>
    <w:rsid w:val="00470C1A"/>
    <w:rsid w:val="00471ECF"/>
    <w:rsid w:val="00475C87"/>
    <w:rsid w:val="00476515"/>
    <w:rsid w:val="004769AE"/>
    <w:rsid w:val="00476C95"/>
    <w:rsid w:val="004776CC"/>
    <w:rsid w:val="00477B57"/>
    <w:rsid w:val="00480DF0"/>
    <w:rsid w:val="00481258"/>
    <w:rsid w:val="00481301"/>
    <w:rsid w:val="0048145D"/>
    <w:rsid w:val="00481B52"/>
    <w:rsid w:val="004823D0"/>
    <w:rsid w:val="00482874"/>
    <w:rsid w:val="0048646E"/>
    <w:rsid w:val="00486881"/>
    <w:rsid w:val="00486DC8"/>
    <w:rsid w:val="0048758B"/>
    <w:rsid w:val="004876DD"/>
    <w:rsid w:val="004925CD"/>
    <w:rsid w:val="00493542"/>
    <w:rsid w:val="00494BE1"/>
    <w:rsid w:val="004957EC"/>
    <w:rsid w:val="00496461"/>
    <w:rsid w:val="00497B72"/>
    <w:rsid w:val="004A2488"/>
    <w:rsid w:val="004A3431"/>
    <w:rsid w:val="004A4414"/>
    <w:rsid w:val="004A4843"/>
    <w:rsid w:val="004A6B5C"/>
    <w:rsid w:val="004A7B35"/>
    <w:rsid w:val="004B03D5"/>
    <w:rsid w:val="004B10F7"/>
    <w:rsid w:val="004B18C3"/>
    <w:rsid w:val="004B492F"/>
    <w:rsid w:val="004B49E4"/>
    <w:rsid w:val="004B4B71"/>
    <w:rsid w:val="004B6EFE"/>
    <w:rsid w:val="004B72C4"/>
    <w:rsid w:val="004B7B31"/>
    <w:rsid w:val="004C0B10"/>
    <w:rsid w:val="004C1014"/>
    <w:rsid w:val="004C114D"/>
    <w:rsid w:val="004C2102"/>
    <w:rsid w:val="004C2BAC"/>
    <w:rsid w:val="004C322F"/>
    <w:rsid w:val="004C3929"/>
    <w:rsid w:val="004C3ACD"/>
    <w:rsid w:val="004C446A"/>
    <w:rsid w:val="004C4A64"/>
    <w:rsid w:val="004C4B63"/>
    <w:rsid w:val="004C4CE0"/>
    <w:rsid w:val="004C4E1C"/>
    <w:rsid w:val="004C515A"/>
    <w:rsid w:val="004C54FD"/>
    <w:rsid w:val="004C6868"/>
    <w:rsid w:val="004C77A1"/>
    <w:rsid w:val="004C7900"/>
    <w:rsid w:val="004D050E"/>
    <w:rsid w:val="004D0562"/>
    <w:rsid w:val="004D1AA6"/>
    <w:rsid w:val="004D1DB2"/>
    <w:rsid w:val="004D1DF7"/>
    <w:rsid w:val="004D2250"/>
    <w:rsid w:val="004D2C2C"/>
    <w:rsid w:val="004D4D81"/>
    <w:rsid w:val="004D6B3A"/>
    <w:rsid w:val="004D713E"/>
    <w:rsid w:val="004D7674"/>
    <w:rsid w:val="004D7E04"/>
    <w:rsid w:val="004E0490"/>
    <w:rsid w:val="004E2659"/>
    <w:rsid w:val="004E2B92"/>
    <w:rsid w:val="004E3597"/>
    <w:rsid w:val="004E3DE8"/>
    <w:rsid w:val="004E45CD"/>
    <w:rsid w:val="004E4C8F"/>
    <w:rsid w:val="004E4D81"/>
    <w:rsid w:val="004E528A"/>
    <w:rsid w:val="004E589F"/>
    <w:rsid w:val="004E5A4D"/>
    <w:rsid w:val="004E7010"/>
    <w:rsid w:val="004E7B70"/>
    <w:rsid w:val="004F132F"/>
    <w:rsid w:val="004F3325"/>
    <w:rsid w:val="004F3545"/>
    <w:rsid w:val="004F3BBE"/>
    <w:rsid w:val="004F43DC"/>
    <w:rsid w:val="004F4C8B"/>
    <w:rsid w:val="004F5404"/>
    <w:rsid w:val="004F5E8D"/>
    <w:rsid w:val="004F656A"/>
    <w:rsid w:val="004F6FB2"/>
    <w:rsid w:val="004F70BB"/>
    <w:rsid w:val="004F76A4"/>
    <w:rsid w:val="00500CF4"/>
    <w:rsid w:val="0050101B"/>
    <w:rsid w:val="00502C99"/>
    <w:rsid w:val="0050368B"/>
    <w:rsid w:val="00503FC0"/>
    <w:rsid w:val="005047B0"/>
    <w:rsid w:val="005049D7"/>
    <w:rsid w:val="00506BB9"/>
    <w:rsid w:val="00511A90"/>
    <w:rsid w:val="00511E3F"/>
    <w:rsid w:val="00512843"/>
    <w:rsid w:val="005130F9"/>
    <w:rsid w:val="00513BD5"/>
    <w:rsid w:val="00514E54"/>
    <w:rsid w:val="00514F0B"/>
    <w:rsid w:val="00516EB2"/>
    <w:rsid w:val="005178C1"/>
    <w:rsid w:val="00517E32"/>
    <w:rsid w:val="005202D1"/>
    <w:rsid w:val="00522974"/>
    <w:rsid w:val="00523F74"/>
    <w:rsid w:val="00526461"/>
    <w:rsid w:val="005265D1"/>
    <w:rsid w:val="0052675E"/>
    <w:rsid w:val="00530018"/>
    <w:rsid w:val="00531DAE"/>
    <w:rsid w:val="00532F35"/>
    <w:rsid w:val="005348A4"/>
    <w:rsid w:val="00534EA0"/>
    <w:rsid w:val="00535127"/>
    <w:rsid w:val="00536C69"/>
    <w:rsid w:val="005405B9"/>
    <w:rsid w:val="00540D6C"/>
    <w:rsid w:val="00540FD3"/>
    <w:rsid w:val="005417B4"/>
    <w:rsid w:val="00541814"/>
    <w:rsid w:val="00541FF9"/>
    <w:rsid w:val="00543854"/>
    <w:rsid w:val="005441EF"/>
    <w:rsid w:val="00545509"/>
    <w:rsid w:val="00545850"/>
    <w:rsid w:val="00546661"/>
    <w:rsid w:val="00547322"/>
    <w:rsid w:val="005473BD"/>
    <w:rsid w:val="005477B5"/>
    <w:rsid w:val="00547F54"/>
    <w:rsid w:val="0055105E"/>
    <w:rsid w:val="00551370"/>
    <w:rsid w:val="00551B40"/>
    <w:rsid w:val="00551BE3"/>
    <w:rsid w:val="00552517"/>
    <w:rsid w:val="005530F1"/>
    <w:rsid w:val="0055361D"/>
    <w:rsid w:val="00553B92"/>
    <w:rsid w:val="00553CF9"/>
    <w:rsid w:val="00554DAA"/>
    <w:rsid w:val="00555219"/>
    <w:rsid w:val="00555428"/>
    <w:rsid w:val="005608B8"/>
    <w:rsid w:val="00560986"/>
    <w:rsid w:val="0056113B"/>
    <w:rsid w:val="0056116D"/>
    <w:rsid w:val="00561C5A"/>
    <w:rsid w:val="00561DA3"/>
    <w:rsid w:val="0056253C"/>
    <w:rsid w:val="005630D1"/>
    <w:rsid w:val="005630FD"/>
    <w:rsid w:val="0056481D"/>
    <w:rsid w:val="0056528E"/>
    <w:rsid w:val="00565B15"/>
    <w:rsid w:val="00565C99"/>
    <w:rsid w:val="00566516"/>
    <w:rsid w:val="00566A6E"/>
    <w:rsid w:val="00566EBD"/>
    <w:rsid w:val="00571A99"/>
    <w:rsid w:val="005723C6"/>
    <w:rsid w:val="00576E91"/>
    <w:rsid w:val="00580C2C"/>
    <w:rsid w:val="005825EC"/>
    <w:rsid w:val="005828CC"/>
    <w:rsid w:val="00582B1B"/>
    <w:rsid w:val="00584A40"/>
    <w:rsid w:val="005900C1"/>
    <w:rsid w:val="0059053A"/>
    <w:rsid w:val="00590E11"/>
    <w:rsid w:val="00590EC6"/>
    <w:rsid w:val="00593CF5"/>
    <w:rsid w:val="00594B89"/>
    <w:rsid w:val="00594BC2"/>
    <w:rsid w:val="00595234"/>
    <w:rsid w:val="00595B82"/>
    <w:rsid w:val="005960CD"/>
    <w:rsid w:val="005961E5"/>
    <w:rsid w:val="0059688C"/>
    <w:rsid w:val="00596E84"/>
    <w:rsid w:val="005A0C5E"/>
    <w:rsid w:val="005A1261"/>
    <w:rsid w:val="005A2C1F"/>
    <w:rsid w:val="005A3488"/>
    <w:rsid w:val="005A48E3"/>
    <w:rsid w:val="005A5151"/>
    <w:rsid w:val="005A518D"/>
    <w:rsid w:val="005A55EE"/>
    <w:rsid w:val="005A65A8"/>
    <w:rsid w:val="005A6C26"/>
    <w:rsid w:val="005A7195"/>
    <w:rsid w:val="005A78FA"/>
    <w:rsid w:val="005A7C13"/>
    <w:rsid w:val="005B0088"/>
    <w:rsid w:val="005B11C7"/>
    <w:rsid w:val="005B165B"/>
    <w:rsid w:val="005B1E4E"/>
    <w:rsid w:val="005B3F61"/>
    <w:rsid w:val="005B585D"/>
    <w:rsid w:val="005B59D4"/>
    <w:rsid w:val="005B7BE4"/>
    <w:rsid w:val="005C0F33"/>
    <w:rsid w:val="005C2436"/>
    <w:rsid w:val="005C2D23"/>
    <w:rsid w:val="005C3542"/>
    <w:rsid w:val="005C37E6"/>
    <w:rsid w:val="005C4E6B"/>
    <w:rsid w:val="005C4F60"/>
    <w:rsid w:val="005C7331"/>
    <w:rsid w:val="005D0F0B"/>
    <w:rsid w:val="005D1134"/>
    <w:rsid w:val="005D32B7"/>
    <w:rsid w:val="005D3D20"/>
    <w:rsid w:val="005D4004"/>
    <w:rsid w:val="005D5445"/>
    <w:rsid w:val="005D7AE9"/>
    <w:rsid w:val="005E0899"/>
    <w:rsid w:val="005E114F"/>
    <w:rsid w:val="005E2918"/>
    <w:rsid w:val="005E2E7F"/>
    <w:rsid w:val="005E4A4B"/>
    <w:rsid w:val="005E4C3C"/>
    <w:rsid w:val="005E68F0"/>
    <w:rsid w:val="005F1F8D"/>
    <w:rsid w:val="005F1FC3"/>
    <w:rsid w:val="005F3F53"/>
    <w:rsid w:val="005F4DBA"/>
    <w:rsid w:val="005F57C4"/>
    <w:rsid w:val="00600656"/>
    <w:rsid w:val="006026C6"/>
    <w:rsid w:val="00604371"/>
    <w:rsid w:val="00606D49"/>
    <w:rsid w:val="0061004E"/>
    <w:rsid w:val="0061220A"/>
    <w:rsid w:val="006124B8"/>
    <w:rsid w:val="006136CB"/>
    <w:rsid w:val="006144C9"/>
    <w:rsid w:val="00614510"/>
    <w:rsid w:val="00614C35"/>
    <w:rsid w:val="00614FF7"/>
    <w:rsid w:val="0061572E"/>
    <w:rsid w:val="0061788F"/>
    <w:rsid w:val="00617A8A"/>
    <w:rsid w:val="0062008D"/>
    <w:rsid w:val="00620A51"/>
    <w:rsid w:val="00621233"/>
    <w:rsid w:val="00621C3C"/>
    <w:rsid w:val="006229EB"/>
    <w:rsid w:val="00622DC8"/>
    <w:rsid w:val="00623404"/>
    <w:rsid w:val="006239D3"/>
    <w:rsid w:val="00623BE5"/>
    <w:rsid w:val="00625436"/>
    <w:rsid w:val="00625B64"/>
    <w:rsid w:val="0062767F"/>
    <w:rsid w:val="006301FA"/>
    <w:rsid w:val="006310E1"/>
    <w:rsid w:val="00631448"/>
    <w:rsid w:val="00631DD8"/>
    <w:rsid w:val="00633A90"/>
    <w:rsid w:val="00634F4A"/>
    <w:rsid w:val="00635129"/>
    <w:rsid w:val="006367C1"/>
    <w:rsid w:val="006379E6"/>
    <w:rsid w:val="00637BC1"/>
    <w:rsid w:val="0064008D"/>
    <w:rsid w:val="00640806"/>
    <w:rsid w:val="00640C57"/>
    <w:rsid w:val="00641782"/>
    <w:rsid w:val="0064294D"/>
    <w:rsid w:val="006439F2"/>
    <w:rsid w:val="006443A3"/>
    <w:rsid w:val="00644AB8"/>
    <w:rsid w:val="00645736"/>
    <w:rsid w:val="006465EA"/>
    <w:rsid w:val="00646F7D"/>
    <w:rsid w:val="00647AFF"/>
    <w:rsid w:val="00650EDE"/>
    <w:rsid w:val="00651566"/>
    <w:rsid w:val="006515EA"/>
    <w:rsid w:val="0065232C"/>
    <w:rsid w:val="006532F5"/>
    <w:rsid w:val="00654BB2"/>
    <w:rsid w:val="00654E5B"/>
    <w:rsid w:val="00655315"/>
    <w:rsid w:val="00655C67"/>
    <w:rsid w:val="006566E6"/>
    <w:rsid w:val="00656A3E"/>
    <w:rsid w:val="00657348"/>
    <w:rsid w:val="00657C01"/>
    <w:rsid w:val="00661E2C"/>
    <w:rsid w:val="00662395"/>
    <w:rsid w:val="00662625"/>
    <w:rsid w:val="0066344A"/>
    <w:rsid w:val="00663FCA"/>
    <w:rsid w:val="006649BB"/>
    <w:rsid w:val="00664B9A"/>
    <w:rsid w:val="00666A6B"/>
    <w:rsid w:val="00667683"/>
    <w:rsid w:val="006678EC"/>
    <w:rsid w:val="006700B1"/>
    <w:rsid w:val="006710C5"/>
    <w:rsid w:val="0067121E"/>
    <w:rsid w:val="006716E8"/>
    <w:rsid w:val="00671707"/>
    <w:rsid w:val="006725C0"/>
    <w:rsid w:val="00673CE4"/>
    <w:rsid w:val="006740BE"/>
    <w:rsid w:val="00675A60"/>
    <w:rsid w:val="0067637F"/>
    <w:rsid w:val="00676427"/>
    <w:rsid w:val="00676E03"/>
    <w:rsid w:val="006805C0"/>
    <w:rsid w:val="00680C06"/>
    <w:rsid w:val="00680DE5"/>
    <w:rsid w:val="006811E5"/>
    <w:rsid w:val="006815DC"/>
    <w:rsid w:val="006819C3"/>
    <w:rsid w:val="00681BE1"/>
    <w:rsid w:val="006834D1"/>
    <w:rsid w:val="00684C07"/>
    <w:rsid w:val="00684F09"/>
    <w:rsid w:val="006867A5"/>
    <w:rsid w:val="006902B6"/>
    <w:rsid w:val="00690E91"/>
    <w:rsid w:val="00691CBA"/>
    <w:rsid w:val="00692840"/>
    <w:rsid w:val="00693CB8"/>
    <w:rsid w:val="00694483"/>
    <w:rsid w:val="006951CD"/>
    <w:rsid w:val="00695763"/>
    <w:rsid w:val="00697016"/>
    <w:rsid w:val="00697A03"/>
    <w:rsid w:val="006A1DF3"/>
    <w:rsid w:val="006A248B"/>
    <w:rsid w:val="006A35EE"/>
    <w:rsid w:val="006A41C0"/>
    <w:rsid w:val="006A57DB"/>
    <w:rsid w:val="006A586F"/>
    <w:rsid w:val="006A5891"/>
    <w:rsid w:val="006A5AF3"/>
    <w:rsid w:val="006A6839"/>
    <w:rsid w:val="006A6F52"/>
    <w:rsid w:val="006B154C"/>
    <w:rsid w:val="006B1C28"/>
    <w:rsid w:val="006B36BB"/>
    <w:rsid w:val="006B3C7C"/>
    <w:rsid w:val="006B4623"/>
    <w:rsid w:val="006B46A7"/>
    <w:rsid w:val="006B4820"/>
    <w:rsid w:val="006B50BA"/>
    <w:rsid w:val="006B56CF"/>
    <w:rsid w:val="006B57F7"/>
    <w:rsid w:val="006B632A"/>
    <w:rsid w:val="006B69E0"/>
    <w:rsid w:val="006C0AB2"/>
    <w:rsid w:val="006C11CE"/>
    <w:rsid w:val="006C4D40"/>
    <w:rsid w:val="006C7755"/>
    <w:rsid w:val="006D07BF"/>
    <w:rsid w:val="006D10F8"/>
    <w:rsid w:val="006D1FC5"/>
    <w:rsid w:val="006D2372"/>
    <w:rsid w:val="006D24E6"/>
    <w:rsid w:val="006D2B21"/>
    <w:rsid w:val="006D353C"/>
    <w:rsid w:val="006D3634"/>
    <w:rsid w:val="006D363B"/>
    <w:rsid w:val="006D3765"/>
    <w:rsid w:val="006D4599"/>
    <w:rsid w:val="006D4652"/>
    <w:rsid w:val="006D5B9B"/>
    <w:rsid w:val="006D5EAD"/>
    <w:rsid w:val="006D6011"/>
    <w:rsid w:val="006D76E4"/>
    <w:rsid w:val="006E24C6"/>
    <w:rsid w:val="006E251C"/>
    <w:rsid w:val="006E3639"/>
    <w:rsid w:val="006E4473"/>
    <w:rsid w:val="006E45EF"/>
    <w:rsid w:val="006E4EDF"/>
    <w:rsid w:val="006E5C7A"/>
    <w:rsid w:val="006E5FB8"/>
    <w:rsid w:val="006E60D2"/>
    <w:rsid w:val="006E62E8"/>
    <w:rsid w:val="006E79B9"/>
    <w:rsid w:val="006F022C"/>
    <w:rsid w:val="006F0406"/>
    <w:rsid w:val="006F1649"/>
    <w:rsid w:val="006F2011"/>
    <w:rsid w:val="006F29F2"/>
    <w:rsid w:val="006F2F7D"/>
    <w:rsid w:val="006F444C"/>
    <w:rsid w:val="006F4DFC"/>
    <w:rsid w:val="006F6667"/>
    <w:rsid w:val="006F72CC"/>
    <w:rsid w:val="007009F9"/>
    <w:rsid w:val="00700D8F"/>
    <w:rsid w:val="0070307B"/>
    <w:rsid w:val="007048C8"/>
    <w:rsid w:val="00704C33"/>
    <w:rsid w:val="00704DF2"/>
    <w:rsid w:val="007056FE"/>
    <w:rsid w:val="007062F2"/>
    <w:rsid w:val="007067BF"/>
    <w:rsid w:val="00706F22"/>
    <w:rsid w:val="007100FD"/>
    <w:rsid w:val="00710D89"/>
    <w:rsid w:val="00711002"/>
    <w:rsid w:val="007117D9"/>
    <w:rsid w:val="00712869"/>
    <w:rsid w:val="00712A7C"/>
    <w:rsid w:val="007135C8"/>
    <w:rsid w:val="0071364A"/>
    <w:rsid w:val="00713843"/>
    <w:rsid w:val="0071487C"/>
    <w:rsid w:val="00714956"/>
    <w:rsid w:val="00715654"/>
    <w:rsid w:val="007175A1"/>
    <w:rsid w:val="00717CC9"/>
    <w:rsid w:val="00720018"/>
    <w:rsid w:val="00720F1E"/>
    <w:rsid w:val="007211EE"/>
    <w:rsid w:val="0072144E"/>
    <w:rsid w:val="00721E15"/>
    <w:rsid w:val="00722025"/>
    <w:rsid w:val="00722080"/>
    <w:rsid w:val="007222BC"/>
    <w:rsid w:val="00722316"/>
    <w:rsid w:val="00722CCE"/>
    <w:rsid w:val="00723AE7"/>
    <w:rsid w:val="00723D60"/>
    <w:rsid w:val="007247E7"/>
    <w:rsid w:val="007251D8"/>
    <w:rsid w:val="0072558C"/>
    <w:rsid w:val="00725EE1"/>
    <w:rsid w:val="00726256"/>
    <w:rsid w:val="007265E4"/>
    <w:rsid w:val="00726CBA"/>
    <w:rsid w:val="007302CB"/>
    <w:rsid w:val="0073254F"/>
    <w:rsid w:val="0073326C"/>
    <w:rsid w:val="00733683"/>
    <w:rsid w:val="00735D08"/>
    <w:rsid w:val="007371AE"/>
    <w:rsid w:val="00740F50"/>
    <w:rsid w:val="00740FD7"/>
    <w:rsid w:val="007422A5"/>
    <w:rsid w:val="00742EAD"/>
    <w:rsid w:val="007437FC"/>
    <w:rsid w:val="00743A2B"/>
    <w:rsid w:val="00743C26"/>
    <w:rsid w:val="00744E45"/>
    <w:rsid w:val="007469DF"/>
    <w:rsid w:val="007469EC"/>
    <w:rsid w:val="00746C92"/>
    <w:rsid w:val="00747C66"/>
    <w:rsid w:val="007500D9"/>
    <w:rsid w:val="00750908"/>
    <w:rsid w:val="00753036"/>
    <w:rsid w:val="007548E8"/>
    <w:rsid w:val="00754940"/>
    <w:rsid w:val="00756D89"/>
    <w:rsid w:val="00756F06"/>
    <w:rsid w:val="00756F5E"/>
    <w:rsid w:val="00757517"/>
    <w:rsid w:val="00757B21"/>
    <w:rsid w:val="0076018A"/>
    <w:rsid w:val="00760948"/>
    <w:rsid w:val="00760ED2"/>
    <w:rsid w:val="007620A3"/>
    <w:rsid w:val="00762EBA"/>
    <w:rsid w:val="00763EFA"/>
    <w:rsid w:val="00764777"/>
    <w:rsid w:val="0076484A"/>
    <w:rsid w:val="00764D27"/>
    <w:rsid w:val="007655EC"/>
    <w:rsid w:val="00766A23"/>
    <w:rsid w:val="00767AB2"/>
    <w:rsid w:val="0077145C"/>
    <w:rsid w:val="00771638"/>
    <w:rsid w:val="00771691"/>
    <w:rsid w:val="0077354A"/>
    <w:rsid w:val="007741AA"/>
    <w:rsid w:val="007746CD"/>
    <w:rsid w:val="007763C8"/>
    <w:rsid w:val="00776695"/>
    <w:rsid w:val="00776E67"/>
    <w:rsid w:val="00776E79"/>
    <w:rsid w:val="007779B8"/>
    <w:rsid w:val="0078168E"/>
    <w:rsid w:val="00782B9C"/>
    <w:rsid w:val="00783E41"/>
    <w:rsid w:val="007841AF"/>
    <w:rsid w:val="00785C8B"/>
    <w:rsid w:val="0078680A"/>
    <w:rsid w:val="0078758E"/>
    <w:rsid w:val="00790EC7"/>
    <w:rsid w:val="00791390"/>
    <w:rsid w:val="007920C9"/>
    <w:rsid w:val="00792309"/>
    <w:rsid w:val="00793263"/>
    <w:rsid w:val="00793770"/>
    <w:rsid w:val="00793BE0"/>
    <w:rsid w:val="00794110"/>
    <w:rsid w:val="00794B9A"/>
    <w:rsid w:val="007950AC"/>
    <w:rsid w:val="0079630B"/>
    <w:rsid w:val="007966C7"/>
    <w:rsid w:val="007A08F2"/>
    <w:rsid w:val="007A139B"/>
    <w:rsid w:val="007A17DA"/>
    <w:rsid w:val="007A227D"/>
    <w:rsid w:val="007A2A37"/>
    <w:rsid w:val="007A316C"/>
    <w:rsid w:val="007A3940"/>
    <w:rsid w:val="007A41EA"/>
    <w:rsid w:val="007A522F"/>
    <w:rsid w:val="007A5840"/>
    <w:rsid w:val="007A5DE8"/>
    <w:rsid w:val="007A6726"/>
    <w:rsid w:val="007A79AA"/>
    <w:rsid w:val="007A7BC6"/>
    <w:rsid w:val="007B34A9"/>
    <w:rsid w:val="007B3955"/>
    <w:rsid w:val="007B3AF4"/>
    <w:rsid w:val="007B46AA"/>
    <w:rsid w:val="007B4951"/>
    <w:rsid w:val="007B4EC3"/>
    <w:rsid w:val="007B54EE"/>
    <w:rsid w:val="007B6CF4"/>
    <w:rsid w:val="007B73AD"/>
    <w:rsid w:val="007B7A6C"/>
    <w:rsid w:val="007C111C"/>
    <w:rsid w:val="007C517E"/>
    <w:rsid w:val="007C5AA0"/>
    <w:rsid w:val="007C5F29"/>
    <w:rsid w:val="007C6510"/>
    <w:rsid w:val="007C7819"/>
    <w:rsid w:val="007C7BF5"/>
    <w:rsid w:val="007D0CBB"/>
    <w:rsid w:val="007D0CDC"/>
    <w:rsid w:val="007D1DF6"/>
    <w:rsid w:val="007D35AF"/>
    <w:rsid w:val="007D3F29"/>
    <w:rsid w:val="007D408F"/>
    <w:rsid w:val="007D6368"/>
    <w:rsid w:val="007D64F3"/>
    <w:rsid w:val="007D691F"/>
    <w:rsid w:val="007D6F01"/>
    <w:rsid w:val="007D70E2"/>
    <w:rsid w:val="007D76A1"/>
    <w:rsid w:val="007E0C42"/>
    <w:rsid w:val="007E0EA9"/>
    <w:rsid w:val="007E14AF"/>
    <w:rsid w:val="007E281C"/>
    <w:rsid w:val="007E3F12"/>
    <w:rsid w:val="007E4630"/>
    <w:rsid w:val="007E69E4"/>
    <w:rsid w:val="007E6B16"/>
    <w:rsid w:val="007E6E5A"/>
    <w:rsid w:val="007E764F"/>
    <w:rsid w:val="007F0F5E"/>
    <w:rsid w:val="007F1390"/>
    <w:rsid w:val="007F1AD5"/>
    <w:rsid w:val="007F1BAB"/>
    <w:rsid w:val="007F327F"/>
    <w:rsid w:val="007F372C"/>
    <w:rsid w:val="007F4445"/>
    <w:rsid w:val="007F4A83"/>
    <w:rsid w:val="007F65A7"/>
    <w:rsid w:val="007F6D04"/>
    <w:rsid w:val="007F7804"/>
    <w:rsid w:val="007F79B9"/>
    <w:rsid w:val="00800038"/>
    <w:rsid w:val="008002E7"/>
    <w:rsid w:val="0080174A"/>
    <w:rsid w:val="00801844"/>
    <w:rsid w:val="008018BC"/>
    <w:rsid w:val="008022BA"/>
    <w:rsid w:val="00802EED"/>
    <w:rsid w:val="00803747"/>
    <w:rsid w:val="00803DB0"/>
    <w:rsid w:val="00804129"/>
    <w:rsid w:val="008045D1"/>
    <w:rsid w:val="00804D69"/>
    <w:rsid w:val="00805589"/>
    <w:rsid w:val="00805912"/>
    <w:rsid w:val="00805AF6"/>
    <w:rsid w:val="00810738"/>
    <w:rsid w:val="00811591"/>
    <w:rsid w:val="00811B14"/>
    <w:rsid w:val="00812F4B"/>
    <w:rsid w:val="00813091"/>
    <w:rsid w:val="00813553"/>
    <w:rsid w:val="00814607"/>
    <w:rsid w:val="0081633E"/>
    <w:rsid w:val="00816414"/>
    <w:rsid w:val="00817141"/>
    <w:rsid w:val="008174C5"/>
    <w:rsid w:val="0081769F"/>
    <w:rsid w:val="00817EE2"/>
    <w:rsid w:val="008204A7"/>
    <w:rsid w:val="00820E9D"/>
    <w:rsid w:val="0082119E"/>
    <w:rsid w:val="00822D6A"/>
    <w:rsid w:val="00822E73"/>
    <w:rsid w:val="008236BF"/>
    <w:rsid w:val="008252E7"/>
    <w:rsid w:val="008254F8"/>
    <w:rsid w:val="00825FB4"/>
    <w:rsid w:val="00826A5A"/>
    <w:rsid w:val="0082744F"/>
    <w:rsid w:val="00827A7A"/>
    <w:rsid w:val="00830F06"/>
    <w:rsid w:val="00831F45"/>
    <w:rsid w:val="0083282F"/>
    <w:rsid w:val="00832A77"/>
    <w:rsid w:val="00832C9D"/>
    <w:rsid w:val="00835DE6"/>
    <w:rsid w:val="00840140"/>
    <w:rsid w:val="00840600"/>
    <w:rsid w:val="00840A1F"/>
    <w:rsid w:val="008415AC"/>
    <w:rsid w:val="00842DF0"/>
    <w:rsid w:val="00843104"/>
    <w:rsid w:val="008446C6"/>
    <w:rsid w:val="00847218"/>
    <w:rsid w:val="00847CC5"/>
    <w:rsid w:val="008507C5"/>
    <w:rsid w:val="00850D46"/>
    <w:rsid w:val="0085139D"/>
    <w:rsid w:val="00856D35"/>
    <w:rsid w:val="00856EE7"/>
    <w:rsid w:val="008618EB"/>
    <w:rsid w:val="00862224"/>
    <w:rsid w:val="008624B4"/>
    <w:rsid w:val="00863A83"/>
    <w:rsid w:val="00864977"/>
    <w:rsid w:val="00864F2A"/>
    <w:rsid w:val="008661CC"/>
    <w:rsid w:val="008674DC"/>
    <w:rsid w:val="0087026D"/>
    <w:rsid w:val="00870865"/>
    <w:rsid w:val="008711DD"/>
    <w:rsid w:val="00871ECD"/>
    <w:rsid w:val="00872252"/>
    <w:rsid w:val="008723FF"/>
    <w:rsid w:val="00872CD2"/>
    <w:rsid w:val="008736F2"/>
    <w:rsid w:val="008739C9"/>
    <w:rsid w:val="00873CFA"/>
    <w:rsid w:val="0087496F"/>
    <w:rsid w:val="00874A24"/>
    <w:rsid w:val="00874F38"/>
    <w:rsid w:val="008752EC"/>
    <w:rsid w:val="00875B89"/>
    <w:rsid w:val="008762EB"/>
    <w:rsid w:val="00876FF7"/>
    <w:rsid w:val="00877990"/>
    <w:rsid w:val="00877F1F"/>
    <w:rsid w:val="00880152"/>
    <w:rsid w:val="00880EA2"/>
    <w:rsid w:val="00880EB8"/>
    <w:rsid w:val="0088213F"/>
    <w:rsid w:val="00883865"/>
    <w:rsid w:val="008842B8"/>
    <w:rsid w:val="00884DB6"/>
    <w:rsid w:val="0088514E"/>
    <w:rsid w:val="00885C12"/>
    <w:rsid w:val="008870BC"/>
    <w:rsid w:val="00887929"/>
    <w:rsid w:val="00887E30"/>
    <w:rsid w:val="00890B49"/>
    <w:rsid w:val="00892292"/>
    <w:rsid w:val="00892CEC"/>
    <w:rsid w:val="008937CA"/>
    <w:rsid w:val="008954DD"/>
    <w:rsid w:val="00896A37"/>
    <w:rsid w:val="008975E3"/>
    <w:rsid w:val="008A1277"/>
    <w:rsid w:val="008A12BE"/>
    <w:rsid w:val="008A12BF"/>
    <w:rsid w:val="008A164E"/>
    <w:rsid w:val="008A201F"/>
    <w:rsid w:val="008A28BA"/>
    <w:rsid w:val="008A2CCA"/>
    <w:rsid w:val="008A3905"/>
    <w:rsid w:val="008A50CC"/>
    <w:rsid w:val="008A5994"/>
    <w:rsid w:val="008A62BB"/>
    <w:rsid w:val="008A63F0"/>
    <w:rsid w:val="008A6853"/>
    <w:rsid w:val="008A6E7B"/>
    <w:rsid w:val="008A6F0E"/>
    <w:rsid w:val="008A73C4"/>
    <w:rsid w:val="008A79A9"/>
    <w:rsid w:val="008B04C3"/>
    <w:rsid w:val="008B0C23"/>
    <w:rsid w:val="008B1202"/>
    <w:rsid w:val="008B1594"/>
    <w:rsid w:val="008B2252"/>
    <w:rsid w:val="008B3050"/>
    <w:rsid w:val="008B3FAF"/>
    <w:rsid w:val="008B412C"/>
    <w:rsid w:val="008B5C70"/>
    <w:rsid w:val="008B6788"/>
    <w:rsid w:val="008B6CC0"/>
    <w:rsid w:val="008C0825"/>
    <w:rsid w:val="008C19D8"/>
    <w:rsid w:val="008C21BB"/>
    <w:rsid w:val="008C22C6"/>
    <w:rsid w:val="008C35E2"/>
    <w:rsid w:val="008C494E"/>
    <w:rsid w:val="008C5337"/>
    <w:rsid w:val="008C59EF"/>
    <w:rsid w:val="008C6A2B"/>
    <w:rsid w:val="008D0D82"/>
    <w:rsid w:val="008D170F"/>
    <w:rsid w:val="008D1945"/>
    <w:rsid w:val="008D1BD3"/>
    <w:rsid w:val="008D267C"/>
    <w:rsid w:val="008D2FBB"/>
    <w:rsid w:val="008D3544"/>
    <w:rsid w:val="008D35FA"/>
    <w:rsid w:val="008D4306"/>
    <w:rsid w:val="008D5A65"/>
    <w:rsid w:val="008E1F9B"/>
    <w:rsid w:val="008E2C54"/>
    <w:rsid w:val="008E308E"/>
    <w:rsid w:val="008E3BFB"/>
    <w:rsid w:val="008E3CB3"/>
    <w:rsid w:val="008E3D37"/>
    <w:rsid w:val="008E4291"/>
    <w:rsid w:val="008E5003"/>
    <w:rsid w:val="008E5592"/>
    <w:rsid w:val="008E5648"/>
    <w:rsid w:val="008E5F82"/>
    <w:rsid w:val="008E70A1"/>
    <w:rsid w:val="008F127B"/>
    <w:rsid w:val="008F31EE"/>
    <w:rsid w:val="008F36CE"/>
    <w:rsid w:val="008F4957"/>
    <w:rsid w:val="008F5B7C"/>
    <w:rsid w:val="008F6240"/>
    <w:rsid w:val="008F666F"/>
    <w:rsid w:val="008F705E"/>
    <w:rsid w:val="008F7588"/>
    <w:rsid w:val="008F7752"/>
    <w:rsid w:val="009001C1"/>
    <w:rsid w:val="00900C66"/>
    <w:rsid w:val="00901AAD"/>
    <w:rsid w:val="00901ECC"/>
    <w:rsid w:val="0090263F"/>
    <w:rsid w:val="00902740"/>
    <w:rsid w:val="00902796"/>
    <w:rsid w:val="00903770"/>
    <w:rsid w:val="00903FE8"/>
    <w:rsid w:val="00904B34"/>
    <w:rsid w:val="009050CE"/>
    <w:rsid w:val="0090525D"/>
    <w:rsid w:val="00905E0A"/>
    <w:rsid w:val="00907A28"/>
    <w:rsid w:val="00907F7F"/>
    <w:rsid w:val="00910E81"/>
    <w:rsid w:val="00911766"/>
    <w:rsid w:val="00911DC8"/>
    <w:rsid w:val="00913BD0"/>
    <w:rsid w:val="00914213"/>
    <w:rsid w:val="00914D3F"/>
    <w:rsid w:val="009157F7"/>
    <w:rsid w:val="00916151"/>
    <w:rsid w:val="009169D9"/>
    <w:rsid w:val="00916ABE"/>
    <w:rsid w:val="00916C9E"/>
    <w:rsid w:val="00916FB2"/>
    <w:rsid w:val="00921683"/>
    <w:rsid w:val="00921996"/>
    <w:rsid w:val="00921FBD"/>
    <w:rsid w:val="00922F54"/>
    <w:rsid w:val="0092300C"/>
    <w:rsid w:val="009244EC"/>
    <w:rsid w:val="0092634F"/>
    <w:rsid w:val="00926945"/>
    <w:rsid w:val="00926A84"/>
    <w:rsid w:val="009274B5"/>
    <w:rsid w:val="00931A91"/>
    <w:rsid w:val="00935907"/>
    <w:rsid w:val="009359AA"/>
    <w:rsid w:val="00936A40"/>
    <w:rsid w:val="00936CCB"/>
    <w:rsid w:val="00940F83"/>
    <w:rsid w:val="00941868"/>
    <w:rsid w:val="009422D3"/>
    <w:rsid w:val="009433DB"/>
    <w:rsid w:val="009436EF"/>
    <w:rsid w:val="00943914"/>
    <w:rsid w:val="0094470B"/>
    <w:rsid w:val="00944DA3"/>
    <w:rsid w:val="00946335"/>
    <w:rsid w:val="00946412"/>
    <w:rsid w:val="00946EA5"/>
    <w:rsid w:val="00947BD6"/>
    <w:rsid w:val="00947D59"/>
    <w:rsid w:val="00947FF9"/>
    <w:rsid w:val="00950746"/>
    <w:rsid w:val="009513A4"/>
    <w:rsid w:val="0095182E"/>
    <w:rsid w:val="00951E59"/>
    <w:rsid w:val="00952565"/>
    <w:rsid w:val="00952F50"/>
    <w:rsid w:val="00953422"/>
    <w:rsid w:val="00954963"/>
    <w:rsid w:val="00954C9A"/>
    <w:rsid w:val="00954FF7"/>
    <w:rsid w:val="00956F6E"/>
    <w:rsid w:val="00960EAA"/>
    <w:rsid w:val="009619E2"/>
    <w:rsid w:val="009637E8"/>
    <w:rsid w:val="00964630"/>
    <w:rsid w:val="00964EE9"/>
    <w:rsid w:val="00965034"/>
    <w:rsid w:val="009650B8"/>
    <w:rsid w:val="009655EB"/>
    <w:rsid w:val="00965670"/>
    <w:rsid w:val="009658FB"/>
    <w:rsid w:val="009723B9"/>
    <w:rsid w:val="00972C79"/>
    <w:rsid w:val="009742D2"/>
    <w:rsid w:val="0097596F"/>
    <w:rsid w:val="00981B7D"/>
    <w:rsid w:val="00981BF1"/>
    <w:rsid w:val="00981C1D"/>
    <w:rsid w:val="00981C64"/>
    <w:rsid w:val="00982A41"/>
    <w:rsid w:val="00983636"/>
    <w:rsid w:val="009840F9"/>
    <w:rsid w:val="009849D2"/>
    <w:rsid w:val="009863D5"/>
    <w:rsid w:val="00986585"/>
    <w:rsid w:val="00986915"/>
    <w:rsid w:val="00986CC0"/>
    <w:rsid w:val="00986EFC"/>
    <w:rsid w:val="009915CE"/>
    <w:rsid w:val="00991BFF"/>
    <w:rsid w:val="00991F89"/>
    <w:rsid w:val="009936C4"/>
    <w:rsid w:val="00995FE9"/>
    <w:rsid w:val="009964D7"/>
    <w:rsid w:val="009977FE"/>
    <w:rsid w:val="009A0B21"/>
    <w:rsid w:val="009A0C1F"/>
    <w:rsid w:val="009A214D"/>
    <w:rsid w:val="009A242F"/>
    <w:rsid w:val="009A27B6"/>
    <w:rsid w:val="009A422E"/>
    <w:rsid w:val="009A4794"/>
    <w:rsid w:val="009A4BA8"/>
    <w:rsid w:val="009A51CA"/>
    <w:rsid w:val="009A5C6D"/>
    <w:rsid w:val="009A734D"/>
    <w:rsid w:val="009A74D3"/>
    <w:rsid w:val="009B0549"/>
    <w:rsid w:val="009B0855"/>
    <w:rsid w:val="009B0C7C"/>
    <w:rsid w:val="009B0D07"/>
    <w:rsid w:val="009B0E8B"/>
    <w:rsid w:val="009B144F"/>
    <w:rsid w:val="009B1C06"/>
    <w:rsid w:val="009B27D2"/>
    <w:rsid w:val="009B2F8C"/>
    <w:rsid w:val="009B37F8"/>
    <w:rsid w:val="009B4B1E"/>
    <w:rsid w:val="009B4C6A"/>
    <w:rsid w:val="009B6AAD"/>
    <w:rsid w:val="009C0CB6"/>
    <w:rsid w:val="009C0D4C"/>
    <w:rsid w:val="009C0F35"/>
    <w:rsid w:val="009C0FF1"/>
    <w:rsid w:val="009C2F67"/>
    <w:rsid w:val="009C43F8"/>
    <w:rsid w:val="009C59E8"/>
    <w:rsid w:val="009C5B52"/>
    <w:rsid w:val="009C625E"/>
    <w:rsid w:val="009C627B"/>
    <w:rsid w:val="009C6359"/>
    <w:rsid w:val="009D0114"/>
    <w:rsid w:val="009D0BE0"/>
    <w:rsid w:val="009D0E24"/>
    <w:rsid w:val="009D14E5"/>
    <w:rsid w:val="009D1F9D"/>
    <w:rsid w:val="009D21FA"/>
    <w:rsid w:val="009D2B1F"/>
    <w:rsid w:val="009D3080"/>
    <w:rsid w:val="009D3BAF"/>
    <w:rsid w:val="009D3C73"/>
    <w:rsid w:val="009D3D47"/>
    <w:rsid w:val="009D44CE"/>
    <w:rsid w:val="009D4A2A"/>
    <w:rsid w:val="009D5410"/>
    <w:rsid w:val="009D5553"/>
    <w:rsid w:val="009D5DB6"/>
    <w:rsid w:val="009D6CE8"/>
    <w:rsid w:val="009D7317"/>
    <w:rsid w:val="009D770E"/>
    <w:rsid w:val="009D78C8"/>
    <w:rsid w:val="009E143A"/>
    <w:rsid w:val="009E345F"/>
    <w:rsid w:val="009E3505"/>
    <w:rsid w:val="009E375F"/>
    <w:rsid w:val="009E3E9F"/>
    <w:rsid w:val="009E45E7"/>
    <w:rsid w:val="009E5120"/>
    <w:rsid w:val="009E6553"/>
    <w:rsid w:val="009E6716"/>
    <w:rsid w:val="009E673B"/>
    <w:rsid w:val="009E694F"/>
    <w:rsid w:val="009E6BAE"/>
    <w:rsid w:val="009E797F"/>
    <w:rsid w:val="009F0081"/>
    <w:rsid w:val="009F0346"/>
    <w:rsid w:val="009F040D"/>
    <w:rsid w:val="009F1E63"/>
    <w:rsid w:val="009F35B0"/>
    <w:rsid w:val="009F3C71"/>
    <w:rsid w:val="009F3E3A"/>
    <w:rsid w:val="009F43C7"/>
    <w:rsid w:val="009F5163"/>
    <w:rsid w:val="009F5F89"/>
    <w:rsid w:val="009F6790"/>
    <w:rsid w:val="009F7098"/>
    <w:rsid w:val="009F7611"/>
    <w:rsid w:val="009F7670"/>
    <w:rsid w:val="009F7ED3"/>
    <w:rsid w:val="00A01984"/>
    <w:rsid w:val="00A01E8B"/>
    <w:rsid w:val="00A02E40"/>
    <w:rsid w:val="00A03BCA"/>
    <w:rsid w:val="00A04F4E"/>
    <w:rsid w:val="00A0512D"/>
    <w:rsid w:val="00A051C0"/>
    <w:rsid w:val="00A058F2"/>
    <w:rsid w:val="00A05B66"/>
    <w:rsid w:val="00A0658C"/>
    <w:rsid w:val="00A065D7"/>
    <w:rsid w:val="00A06B52"/>
    <w:rsid w:val="00A07060"/>
    <w:rsid w:val="00A07B28"/>
    <w:rsid w:val="00A1005C"/>
    <w:rsid w:val="00A103FD"/>
    <w:rsid w:val="00A10531"/>
    <w:rsid w:val="00A10E15"/>
    <w:rsid w:val="00A1388C"/>
    <w:rsid w:val="00A13894"/>
    <w:rsid w:val="00A13D0A"/>
    <w:rsid w:val="00A17326"/>
    <w:rsid w:val="00A176E2"/>
    <w:rsid w:val="00A20070"/>
    <w:rsid w:val="00A20CC0"/>
    <w:rsid w:val="00A213D1"/>
    <w:rsid w:val="00A23944"/>
    <w:rsid w:val="00A2400F"/>
    <w:rsid w:val="00A24D7C"/>
    <w:rsid w:val="00A25774"/>
    <w:rsid w:val="00A25C35"/>
    <w:rsid w:val="00A26997"/>
    <w:rsid w:val="00A27280"/>
    <w:rsid w:val="00A3005B"/>
    <w:rsid w:val="00A307C1"/>
    <w:rsid w:val="00A31218"/>
    <w:rsid w:val="00A31702"/>
    <w:rsid w:val="00A34DB0"/>
    <w:rsid w:val="00A34FB1"/>
    <w:rsid w:val="00A3517A"/>
    <w:rsid w:val="00A35DF0"/>
    <w:rsid w:val="00A36927"/>
    <w:rsid w:val="00A37022"/>
    <w:rsid w:val="00A3739D"/>
    <w:rsid w:val="00A37F24"/>
    <w:rsid w:val="00A40507"/>
    <w:rsid w:val="00A40AF6"/>
    <w:rsid w:val="00A40B66"/>
    <w:rsid w:val="00A40E8B"/>
    <w:rsid w:val="00A41A0F"/>
    <w:rsid w:val="00A425F0"/>
    <w:rsid w:val="00A42EC9"/>
    <w:rsid w:val="00A43240"/>
    <w:rsid w:val="00A44DCA"/>
    <w:rsid w:val="00A44E07"/>
    <w:rsid w:val="00A44EA4"/>
    <w:rsid w:val="00A4520D"/>
    <w:rsid w:val="00A46297"/>
    <w:rsid w:val="00A46396"/>
    <w:rsid w:val="00A4763E"/>
    <w:rsid w:val="00A478A3"/>
    <w:rsid w:val="00A51923"/>
    <w:rsid w:val="00A529AD"/>
    <w:rsid w:val="00A538B3"/>
    <w:rsid w:val="00A53E99"/>
    <w:rsid w:val="00A54122"/>
    <w:rsid w:val="00A54FB4"/>
    <w:rsid w:val="00A55418"/>
    <w:rsid w:val="00A5721C"/>
    <w:rsid w:val="00A57866"/>
    <w:rsid w:val="00A57B4C"/>
    <w:rsid w:val="00A62CD1"/>
    <w:rsid w:val="00A637DA"/>
    <w:rsid w:val="00A6539C"/>
    <w:rsid w:val="00A65B41"/>
    <w:rsid w:val="00A664DC"/>
    <w:rsid w:val="00A66DB6"/>
    <w:rsid w:val="00A66FEE"/>
    <w:rsid w:val="00A676A7"/>
    <w:rsid w:val="00A7117F"/>
    <w:rsid w:val="00A71D98"/>
    <w:rsid w:val="00A7212F"/>
    <w:rsid w:val="00A7270E"/>
    <w:rsid w:val="00A728E9"/>
    <w:rsid w:val="00A7295D"/>
    <w:rsid w:val="00A7383D"/>
    <w:rsid w:val="00A73A11"/>
    <w:rsid w:val="00A742C9"/>
    <w:rsid w:val="00A74806"/>
    <w:rsid w:val="00A753AC"/>
    <w:rsid w:val="00A765CE"/>
    <w:rsid w:val="00A80547"/>
    <w:rsid w:val="00A80F11"/>
    <w:rsid w:val="00A81B25"/>
    <w:rsid w:val="00A82147"/>
    <w:rsid w:val="00A821AF"/>
    <w:rsid w:val="00A822F2"/>
    <w:rsid w:val="00A8377E"/>
    <w:rsid w:val="00A84E07"/>
    <w:rsid w:val="00A84F84"/>
    <w:rsid w:val="00A856F3"/>
    <w:rsid w:val="00A85F4E"/>
    <w:rsid w:val="00A86580"/>
    <w:rsid w:val="00A86D97"/>
    <w:rsid w:val="00A91820"/>
    <w:rsid w:val="00A93D4F"/>
    <w:rsid w:val="00A947AB"/>
    <w:rsid w:val="00A95B77"/>
    <w:rsid w:val="00A95FF6"/>
    <w:rsid w:val="00A97526"/>
    <w:rsid w:val="00A9752E"/>
    <w:rsid w:val="00AA0939"/>
    <w:rsid w:val="00AA0E56"/>
    <w:rsid w:val="00AA175A"/>
    <w:rsid w:val="00AA194B"/>
    <w:rsid w:val="00AA2BBE"/>
    <w:rsid w:val="00AA2DFB"/>
    <w:rsid w:val="00AA5D38"/>
    <w:rsid w:val="00AA7B98"/>
    <w:rsid w:val="00AA7DA3"/>
    <w:rsid w:val="00AB0FBC"/>
    <w:rsid w:val="00AB2241"/>
    <w:rsid w:val="00AB23DB"/>
    <w:rsid w:val="00AB244A"/>
    <w:rsid w:val="00AB45CA"/>
    <w:rsid w:val="00AB4733"/>
    <w:rsid w:val="00AB4D30"/>
    <w:rsid w:val="00AB50A5"/>
    <w:rsid w:val="00AB6920"/>
    <w:rsid w:val="00AB6B93"/>
    <w:rsid w:val="00AC050D"/>
    <w:rsid w:val="00AC0819"/>
    <w:rsid w:val="00AC30A1"/>
    <w:rsid w:val="00AC381F"/>
    <w:rsid w:val="00AC4601"/>
    <w:rsid w:val="00AC4DAC"/>
    <w:rsid w:val="00AC596B"/>
    <w:rsid w:val="00AC5D68"/>
    <w:rsid w:val="00AC5FD2"/>
    <w:rsid w:val="00AC6277"/>
    <w:rsid w:val="00AC7B92"/>
    <w:rsid w:val="00AD05E4"/>
    <w:rsid w:val="00AD06F0"/>
    <w:rsid w:val="00AD0822"/>
    <w:rsid w:val="00AD0D8A"/>
    <w:rsid w:val="00AD1340"/>
    <w:rsid w:val="00AD1AB8"/>
    <w:rsid w:val="00AD1DC7"/>
    <w:rsid w:val="00AD3069"/>
    <w:rsid w:val="00AD3633"/>
    <w:rsid w:val="00AD5277"/>
    <w:rsid w:val="00AD60C3"/>
    <w:rsid w:val="00AD671F"/>
    <w:rsid w:val="00AE0640"/>
    <w:rsid w:val="00AE1B2B"/>
    <w:rsid w:val="00AE23A2"/>
    <w:rsid w:val="00AE45A5"/>
    <w:rsid w:val="00AE55A3"/>
    <w:rsid w:val="00AE575A"/>
    <w:rsid w:val="00AE5896"/>
    <w:rsid w:val="00AE5F73"/>
    <w:rsid w:val="00AE7E09"/>
    <w:rsid w:val="00AF151B"/>
    <w:rsid w:val="00AF1B1E"/>
    <w:rsid w:val="00AF267B"/>
    <w:rsid w:val="00AF29A5"/>
    <w:rsid w:val="00AF3128"/>
    <w:rsid w:val="00AF5D0E"/>
    <w:rsid w:val="00AF6186"/>
    <w:rsid w:val="00AF6B34"/>
    <w:rsid w:val="00AF7BE4"/>
    <w:rsid w:val="00AF7BF4"/>
    <w:rsid w:val="00AF7DEA"/>
    <w:rsid w:val="00B00FD4"/>
    <w:rsid w:val="00B01449"/>
    <w:rsid w:val="00B02240"/>
    <w:rsid w:val="00B025E6"/>
    <w:rsid w:val="00B03170"/>
    <w:rsid w:val="00B0429C"/>
    <w:rsid w:val="00B05A07"/>
    <w:rsid w:val="00B05E63"/>
    <w:rsid w:val="00B064BA"/>
    <w:rsid w:val="00B06652"/>
    <w:rsid w:val="00B10059"/>
    <w:rsid w:val="00B101EE"/>
    <w:rsid w:val="00B10573"/>
    <w:rsid w:val="00B10716"/>
    <w:rsid w:val="00B109E9"/>
    <w:rsid w:val="00B1142D"/>
    <w:rsid w:val="00B13206"/>
    <w:rsid w:val="00B138D1"/>
    <w:rsid w:val="00B13F66"/>
    <w:rsid w:val="00B14E2B"/>
    <w:rsid w:val="00B15079"/>
    <w:rsid w:val="00B15FF3"/>
    <w:rsid w:val="00B1728B"/>
    <w:rsid w:val="00B17779"/>
    <w:rsid w:val="00B20389"/>
    <w:rsid w:val="00B21B54"/>
    <w:rsid w:val="00B2206E"/>
    <w:rsid w:val="00B223F5"/>
    <w:rsid w:val="00B226F4"/>
    <w:rsid w:val="00B22BFE"/>
    <w:rsid w:val="00B23158"/>
    <w:rsid w:val="00B2399F"/>
    <w:rsid w:val="00B23A53"/>
    <w:rsid w:val="00B24081"/>
    <w:rsid w:val="00B257AE"/>
    <w:rsid w:val="00B2662D"/>
    <w:rsid w:val="00B27238"/>
    <w:rsid w:val="00B30E6D"/>
    <w:rsid w:val="00B32C4E"/>
    <w:rsid w:val="00B32EC8"/>
    <w:rsid w:val="00B33317"/>
    <w:rsid w:val="00B33F5A"/>
    <w:rsid w:val="00B35459"/>
    <w:rsid w:val="00B35659"/>
    <w:rsid w:val="00B36238"/>
    <w:rsid w:val="00B36651"/>
    <w:rsid w:val="00B40E9A"/>
    <w:rsid w:val="00B40FB6"/>
    <w:rsid w:val="00B419A5"/>
    <w:rsid w:val="00B41C0D"/>
    <w:rsid w:val="00B41C98"/>
    <w:rsid w:val="00B420A5"/>
    <w:rsid w:val="00B432F0"/>
    <w:rsid w:val="00B43332"/>
    <w:rsid w:val="00B44AA1"/>
    <w:rsid w:val="00B454EF"/>
    <w:rsid w:val="00B45875"/>
    <w:rsid w:val="00B45E5C"/>
    <w:rsid w:val="00B460ED"/>
    <w:rsid w:val="00B461FA"/>
    <w:rsid w:val="00B4620E"/>
    <w:rsid w:val="00B4646D"/>
    <w:rsid w:val="00B46A27"/>
    <w:rsid w:val="00B47104"/>
    <w:rsid w:val="00B47AFA"/>
    <w:rsid w:val="00B5093A"/>
    <w:rsid w:val="00B50C3E"/>
    <w:rsid w:val="00B5256C"/>
    <w:rsid w:val="00B5321A"/>
    <w:rsid w:val="00B532E0"/>
    <w:rsid w:val="00B55525"/>
    <w:rsid w:val="00B604DC"/>
    <w:rsid w:val="00B608B9"/>
    <w:rsid w:val="00B612C2"/>
    <w:rsid w:val="00B621A6"/>
    <w:rsid w:val="00B62DAF"/>
    <w:rsid w:val="00B63885"/>
    <w:rsid w:val="00B64E07"/>
    <w:rsid w:val="00B65DDC"/>
    <w:rsid w:val="00B66186"/>
    <w:rsid w:val="00B66628"/>
    <w:rsid w:val="00B66802"/>
    <w:rsid w:val="00B66A5A"/>
    <w:rsid w:val="00B712CB"/>
    <w:rsid w:val="00B71F4A"/>
    <w:rsid w:val="00B7251B"/>
    <w:rsid w:val="00B729C2"/>
    <w:rsid w:val="00B7306E"/>
    <w:rsid w:val="00B73224"/>
    <w:rsid w:val="00B73C9D"/>
    <w:rsid w:val="00B745AB"/>
    <w:rsid w:val="00B74909"/>
    <w:rsid w:val="00B74C02"/>
    <w:rsid w:val="00B74D90"/>
    <w:rsid w:val="00B756DB"/>
    <w:rsid w:val="00B76024"/>
    <w:rsid w:val="00B770AE"/>
    <w:rsid w:val="00B77D46"/>
    <w:rsid w:val="00B8013C"/>
    <w:rsid w:val="00B806F9"/>
    <w:rsid w:val="00B80D61"/>
    <w:rsid w:val="00B82E6F"/>
    <w:rsid w:val="00B83A78"/>
    <w:rsid w:val="00B83AD5"/>
    <w:rsid w:val="00B84CA0"/>
    <w:rsid w:val="00B85680"/>
    <w:rsid w:val="00B85B8C"/>
    <w:rsid w:val="00B873BF"/>
    <w:rsid w:val="00B9004E"/>
    <w:rsid w:val="00B92180"/>
    <w:rsid w:val="00B96904"/>
    <w:rsid w:val="00B96D2F"/>
    <w:rsid w:val="00B974E2"/>
    <w:rsid w:val="00BA0351"/>
    <w:rsid w:val="00BA05F9"/>
    <w:rsid w:val="00BA2EE0"/>
    <w:rsid w:val="00BA3286"/>
    <w:rsid w:val="00BA3BC0"/>
    <w:rsid w:val="00BA3C55"/>
    <w:rsid w:val="00BA4178"/>
    <w:rsid w:val="00BA4D1A"/>
    <w:rsid w:val="00BA52DC"/>
    <w:rsid w:val="00BA585C"/>
    <w:rsid w:val="00BA6ADF"/>
    <w:rsid w:val="00BA7927"/>
    <w:rsid w:val="00BB084B"/>
    <w:rsid w:val="00BB15F0"/>
    <w:rsid w:val="00BB1B70"/>
    <w:rsid w:val="00BB1D28"/>
    <w:rsid w:val="00BB2850"/>
    <w:rsid w:val="00BB2BB3"/>
    <w:rsid w:val="00BB3492"/>
    <w:rsid w:val="00BB4D15"/>
    <w:rsid w:val="00BB519E"/>
    <w:rsid w:val="00BB69AB"/>
    <w:rsid w:val="00BB6C3C"/>
    <w:rsid w:val="00BB734C"/>
    <w:rsid w:val="00BB7584"/>
    <w:rsid w:val="00BC0C11"/>
    <w:rsid w:val="00BC2AEE"/>
    <w:rsid w:val="00BC2BF1"/>
    <w:rsid w:val="00BC3035"/>
    <w:rsid w:val="00BC57E2"/>
    <w:rsid w:val="00BC5C8E"/>
    <w:rsid w:val="00BC6C1C"/>
    <w:rsid w:val="00BC7554"/>
    <w:rsid w:val="00BC7E75"/>
    <w:rsid w:val="00BD0170"/>
    <w:rsid w:val="00BD0CBD"/>
    <w:rsid w:val="00BD13C5"/>
    <w:rsid w:val="00BD1E8A"/>
    <w:rsid w:val="00BD23E6"/>
    <w:rsid w:val="00BD250E"/>
    <w:rsid w:val="00BD2587"/>
    <w:rsid w:val="00BD387C"/>
    <w:rsid w:val="00BD3B42"/>
    <w:rsid w:val="00BD4033"/>
    <w:rsid w:val="00BD494D"/>
    <w:rsid w:val="00BD4EA4"/>
    <w:rsid w:val="00BD50FE"/>
    <w:rsid w:val="00BD5618"/>
    <w:rsid w:val="00BD5E82"/>
    <w:rsid w:val="00BD5FA1"/>
    <w:rsid w:val="00BD5FF0"/>
    <w:rsid w:val="00BD6264"/>
    <w:rsid w:val="00BD6954"/>
    <w:rsid w:val="00BD73B1"/>
    <w:rsid w:val="00BD7F84"/>
    <w:rsid w:val="00BE0FC1"/>
    <w:rsid w:val="00BE2FF5"/>
    <w:rsid w:val="00BE345C"/>
    <w:rsid w:val="00BE4745"/>
    <w:rsid w:val="00BE4FE1"/>
    <w:rsid w:val="00BE5C3B"/>
    <w:rsid w:val="00BE6AC1"/>
    <w:rsid w:val="00BE6F78"/>
    <w:rsid w:val="00BE7717"/>
    <w:rsid w:val="00BF008F"/>
    <w:rsid w:val="00BF093A"/>
    <w:rsid w:val="00BF101D"/>
    <w:rsid w:val="00BF204E"/>
    <w:rsid w:val="00BF32C3"/>
    <w:rsid w:val="00BF3DC8"/>
    <w:rsid w:val="00BF45B7"/>
    <w:rsid w:val="00BF4DE7"/>
    <w:rsid w:val="00BF568C"/>
    <w:rsid w:val="00BF58AD"/>
    <w:rsid w:val="00BF5A60"/>
    <w:rsid w:val="00BF5E4A"/>
    <w:rsid w:val="00BF6A76"/>
    <w:rsid w:val="00BF6B72"/>
    <w:rsid w:val="00BF70D0"/>
    <w:rsid w:val="00BF79EB"/>
    <w:rsid w:val="00BF7CC3"/>
    <w:rsid w:val="00C0122B"/>
    <w:rsid w:val="00C01F25"/>
    <w:rsid w:val="00C0394C"/>
    <w:rsid w:val="00C04801"/>
    <w:rsid w:val="00C055C1"/>
    <w:rsid w:val="00C05E5E"/>
    <w:rsid w:val="00C06695"/>
    <w:rsid w:val="00C06725"/>
    <w:rsid w:val="00C06ADA"/>
    <w:rsid w:val="00C104C8"/>
    <w:rsid w:val="00C128D3"/>
    <w:rsid w:val="00C132AA"/>
    <w:rsid w:val="00C137EC"/>
    <w:rsid w:val="00C13CDA"/>
    <w:rsid w:val="00C1467E"/>
    <w:rsid w:val="00C14992"/>
    <w:rsid w:val="00C14D92"/>
    <w:rsid w:val="00C20998"/>
    <w:rsid w:val="00C211CB"/>
    <w:rsid w:val="00C215A8"/>
    <w:rsid w:val="00C2169B"/>
    <w:rsid w:val="00C21A60"/>
    <w:rsid w:val="00C22864"/>
    <w:rsid w:val="00C23388"/>
    <w:rsid w:val="00C24FE0"/>
    <w:rsid w:val="00C25658"/>
    <w:rsid w:val="00C2574F"/>
    <w:rsid w:val="00C26A0A"/>
    <w:rsid w:val="00C300AD"/>
    <w:rsid w:val="00C301CD"/>
    <w:rsid w:val="00C309BA"/>
    <w:rsid w:val="00C33428"/>
    <w:rsid w:val="00C33711"/>
    <w:rsid w:val="00C33E30"/>
    <w:rsid w:val="00C343B5"/>
    <w:rsid w:val="00C35B43"/>
    <w:rsid w:val="00C402DD"/>
    <w:rsid w:val="00C407AF"/>
    <w:rsid w:val="00C40CB2"/>
    <w:rsid w:val="00C40E79"/>
    <w:rsid w:val="00C413C7"/>
    <w:rsid w:val="00C4171F"/>
    <w:rsid w:val="00C41FA0"/>
    <w:rsid w:val="00C424B4"/>
    <w:rsid w:val="00C44184"/>
    <w:rsid w:val="00C44228"/>
    <w:rsid w:val="00C44354"/>
    <w:rsid w:val="00C451E1"/>
    <w:rsid w:val="00C4680A"/>
    <w:rsid w:val="00C47232"/>
    <w:rsid w:val="00C47943"/>
    <w:rsid w:val="00C50363"/>
    <w:rsid w:val="00C51A22"/>
    <w:rsid w:val="00C526BE"/>
    <w:rsid w:val="00C52F50"/>
    <w:rsid w:val="00C534CD"/>
    <w:rsid w:val="00C5500F"/>
    <w:rsid w:val="00C557E9"/>
    <w:rsid w:val="00C571CC"/>
    <w:rsid w:val="00C57363"/>
    <w:rsid w:val="00C5754C"/>
    <w:rsid w:val="00C60367"/>
    <w:rsid w:val="00C60701"/>
    <w:rsid w:val="00C60E0A"/>
    <w:rsid w:val="00C619BE"/>
    <w:rsid w:val="00C62AFA"/>
    <w:rsid w:val="00C63B7E"/>
    <w:rsid w:val="00C644EF"/>
    <w:rsid w:val="00C649DA"/>
    <w:rsid w:val="00C652BD"/>
    <w:rsid w:val="00C65841"/>
    <w:rsid w:val="00C65AA4"/>
    <w:rsid w:val="00C663CB"/>
    <w:rsid w:val="00C70193"/>
    <w:rsid w:val="00C70336"/>
    <w:rsid w:val="00C70775"/>
    <w:rsid w:val="00C72D4F"/>
    <w:rsid w:val="00C73B24"/>
    <w:rsid w:val="00C73C73"/>
    <w:rsid w:val="00C73CAA"/>
    <w:rsid w:val="00C73E0D"/>
    <w:rsid w:val="00C76512"/>
    <w:rsid w:val="00C77A7F"/>
    <w:rsid w:val="00C80E3E"/>
    <w:rsid w:val="00C82B70"/>
    <w:rsid w:val="00C833A6"/>
    <w:rsid w:val="00C83421"/>
    <w:rsid w:val="00C83AE8"/>
    <w:rsid w:val="00C84BBC"/>
    <w:rsid w:val="00C85CC8"/>
    <w:rsid w:val="00C861C7"/>
    <w:rsid w:val="00C86A8C"/>
    <w:rsid w:val="00C86AD5"/>
    <w:rsid w:val="00C87743"/>
    <w:rsid w:val="00C87AE2"/>
    <w:rsid w:val="00C87CD0"/>
    <w:rsid w:val="00C90BFF"/>
    <w:rsid w:val="00C91773"/>
    <w:rsid w:val="00C91EE1"/>
    <w:rsid w:val="00C930B9"/>
    <w:rsid w:val="00C94069"/>
    <w:rsid w:val="00C94554"/>
    <w:rsid w:val="00C94ADF"/>
    <w:rsid w:val="00C9516B"/>
    <w:rsid w:val="00C95B8A"/>
    <w:rsid w:val="00C95F47"/>
    <w:rsid w:val="00C9617C"/>
    <w:rsid w:val="00C973B0"/>
    <w:rsid w:val="00CA0FEF"/>
    <w:rsid w:val="00CA1275"/>
    <w:rsid w:val="00CA1538"/>
    <w:rsid w:val="00CA1C49"/>
    <w:rsid w:val="00CA27E7"/>
    <w:rsid w:val="00CA2D30"/>
    <w:rsid w:val="00CA359F"/>
    <w:rsid w:val="00CA3B97"/>
    <w:rsid w:val="00CA5648"/>
    <w:rsid w:val="00CA57B0"/>
    <w:rsid w:val="00CA5B03"/>
    <w:rsid w:val="00CA600A"/>
    <w:rsid w:val="00CA6E8C"/>
    <w:rsid w:val="00CA6F07"/>
    <w:rsid w:val="00CB11FA"/>
    <w:rsid w:val="00CB2569"/>
    <w:rsid w:val="00CB3520"/>
    <w:rsid w:val="00CB5FC2"/>
    <w:rsid w:val="00CB620B"/>
    <w:rsid w:val="00CC015F"/>
    <w:rsid w:val="00CC097D"/>
    <w:rsid w:val="00CC0B86"/>
    <w:rsid w:val="00CC0DE7"/>
    <w:rsid w:val="00CC155C"/>
    <w:rsid w:val="00CC25CF"/>
    <w:rsid w:val="00CC286B"/>
    <w:rsid w:val="00CC36A2"/>
    <w:rsid w:val="00CC3796"/>
    <w:rsid w:val="00CC459E"/>
    <w:rsid w:val="00CC5E00"/>
    <w:rsid w:val="00CC7376"/>
    <w:rsid w:val="00CD468F"/>
    <w:rsid w:val="00CD502A"/>
    <w:rsid w:val="00CD5824"/>
    <w:rsid w:val="00CD5B6D"/>
    <w:rsid w:val="00CD639D"/>
    <w:rsid w:val="00CD6991"/>
    <w:rsid w:val="00CE1630"/>
    <w:rsid w:val="00CE1984"/>
    <w:rsid w:val="00CE2F89"/>
    <w:rsid w:val="00CE3067"/>
    <w:rsid w:val="00CE59FA"/>
    <w:rsid w:val="00CE6C5F"/>
    <w:rsid w:val="00CE731E"/>
    <w:rsid w:val="00CE7BAD"/>
    <w:rsid w:val="00CF0405"/>
    <w:rsid w:val="00CF0428"/>
    <w:rsid w:val="00CF0623"/>
    <w:rsid w:val="00CF1592"/>
    <w:rsid w:val="00CF2784"/>
    <w:rsid w:val="00CF29A5"/>
    <w:rsid w:val="00CF339E"/>
    <w:rsid w:val="00CF38BF"/>
    <w:rsid w:val="00CF523E"/>
    <w:rsid w:val="00CF6B3C"/>
    <w:rsid w:val="00CF7182"/>
    <w:rsid w:val="00D003F4"/>
    <w:rsid w:val="00D009A9"/>
    <w:rsid w:val="00D01DFE"/>
    <w:rsid w:val="00D03225"/>
    <w:rsid w:val="00D03B94"/>
    <w:rsid w:val="00D041D3"/>
    <w:rsid w:val="00D041E7"/>
    <w:rsid w:val="00D04F02"/>
    <w:rsid w:val="00D05685"/>
    <w:rsid w:val="00D10963"/>
    <w:rsid w:val="00D11FB7"/>
    <w:rsid w:val="00D12E7B"/>
    <w:rsid w:val="00D13D09"/>
    <w:rsid w:val="00D14034"/>
    <w:rsid w:val="00D14239"/>
    <w:rsid w:val="00D155BE"/>
    <w:rsid w:val="00D16BCB"/>
    <w:rsid w:val="00D177E7"/>
    <w:rsid w:val="00D203AE"/>
    <w:rsid w:val="00D20B68"/>
    <w:rsid w:val="00D20DB6"/>
    <w:rsid w:val="00D21487"/>
    <w:rsid w:val="00D2396B"/>
    <w:rsid w:val="00D2482D"/>
    <w:rsid w:val="00D24FCA"/>
    <w:rsid w:val="00D2531C"/>
    <w:rsid w:val="00D257CF"/>
    <w:rsid w:val="00D26310"/>
    <w:rsid w:val="00D26676"/>
    <w:rsid w:val="00D26AA4"/>
    <w:rsid w:val="00D26B72"/>
    <w:rsid w:val="00D27616"/>
    <w:rsid w:val="00D27B6D"/>
    <w:rsid w:val="00D30ACE"/>
    <w:rsid w:val="00D324ED"/>
    <w:rsid w:val="00D329AF"/>
    <w:rsid w:val="00D33993"/>
    <w:rsid w:val="00D342F1"/>
    <w:rsid w:val="00D34479"/>
    <w:rsid w:val="00D348C4"/>
    <w:rsid w:val="00D34EEB"/>
    <w:rsid w:val="00D352C4"/>
    <w:rsid w:val="00D356DA"/>
    <w:rsid w:val="00D361D0"/>
    <w:rsid w:val="00D362FE"/>
    <w:rsid w:val="00D36FF2"/>
    <w:rsid w:val="00D37F3F"/>
    <w:rsid w:val="00D40507"/>
    <w:rsid w:val="00D40BFE"/>
    <w:rsid w:val="00D41015"/>
    <w:rsid w:val="00D41455"/>
    <w:rsid w:val="00D418EE"/>
    <w:rsid w:val="00D41C90"/>
    <w:rsid w:val="00D421A4"/>
    <w:rsid w:val="00D42437"/>
    <w:rsid w:val="00D4295B"/>
    <w:rsid w:val="00D42A33"/>
    <w:rsid w:val="00D42E74"/>
    <w:rsid w:val="00D43F6C"/>
    <w:rsid w:val="00D44263"/>
    <w:rsid w:val="00D44297"/>
    <w:rsid w:val="00D44517"/>
    <w:rsid w:val="00D44922"/>
    <w:rsid w:val="00D44EF4"/>
    <w:rsid w:val="00D45718"/>
    <w:rsid w:val="00D467E5"/>
    <w:rsid w:val="00D47959"/>
    <w:rsid w:val="00D509AF"/>
    <w:rsid w:val="00D51059"/>
    <w:rsid w:val="00D52691"/>
    <w:rsid w:val="00D52CC7"/>
    <w:rsid w:val="00D5363F"/>
    <w:rsid w:val="00D54B10"/>
    <w:rsid w:val="00D552A8"/>
    <w:rsid w:val="00D552D6"/>
    <w:rsid w:val="00D566D9"/>
    <w:rsid w:val="00D5678C"/>
    <w:rsid w:val="00D56A05"/>
    <w:rsid w:val="00D6054A"/>
    <w:rsid w:val="00D61B66"/>
    <w:rsid w:val="00D61DFB"/>
    <w:rsid w:val="00D64D44"/>
    <w:rsid w:val="00D65245"/>
    <w:rsid w:val="00D657EA"/>
    <w:rsid w:val="00D6589E"/>
    <w:rsid w:val="00D65EEF"/>
    <w:rsid w:val="00D6607B"/>
    <w:rsid w:val="00D660A6"/>
    <w:rsid w:val="00D660E1"/>
    <w:rsid w:val="00D6658F"/>
    <w:rsid w:val="00D66ABD"/>
    <w:rsid w:val="00D66E1A"/>
    <w:rsid w:val="00D701B6"/>
    <w:rsid w:val="00D703DC"/>
    <w:rsid w:val="00D705A9"/>
    <w:rsid w:val="00D71284"/>
    <w:rsid w:val="00D719DE"/>
    <w:rsid w:val="00D727A4"/>
    <w:rsid w:val="00D737F6"/>
    <w:rsid w:val="00D75154"/>
    <w:rsid w:val="00D75864"/>
    <w:rsid w:val="00D759F5"/>
    <w:rsid w:val="00D7628D"/>
    <w:rsid w:val="00D76552"/>
    <w:rsid w:val="00D765EA"/>
    <w:rsid w:val="00D76616"/>
    <w:rsid w:val="00D76769"/>
    <w:rsid w:val="00D76AF6"/>
    <w:rsid w:val="00D804DF"/>
    <w:rsid w:val="00D815B4"/>
    <w:rsid w:val="00D82885"/>
    <w:rsid w:val="00D83BEC"/>
    <w:rsid w:val="00D84BC5"/>
    <w:rsid w:val="00D85C5E"/>
    <w:rsid w:val="00D85CF7"/>
    <w:rsid w:val="00D8693C"/>
    <w:rsid w:val="00D86EA6"/>
    <w:rsid w:val="00D87657"/>
    <w:rsid w:val="00D91010"/>
    <w:rsid w:val="00D928E6"/>
    <w:rsid w:val="00D94232"/>
    <w:rsid w:val="00D94837"/>
    <w:rsid w:val="00D95D9A"/>
    <w:rsid w:val="00D9619C"/>
    <w:rsid w:val="00D9740A"/>
    <w:rsid w:val="00D97DD7"/>
    <w:rsid w:val="00DA067A"/>
    <w:rsid w:val="00DA30A7"/>
    <w:rsid w:val="00DA3216"/>
    <w:rsid w:val="00DA3FF5"/>
    <w:rsid w:val="00DA4313"/>
    <w:rsid w:val="00DA4AE6"/>
    <w:rsid w:val="00DA6567"/>
    <w:rsid w:val="00DA66DD"/>
    <w:rsid w:val="00DA71FF"/>
    <w:rsid w:val="00DB00FE"/>
    <w:rsid w:val="00DB080A"/>
    <w:rsid w:val="00DB1489"/>
    <w:rsid w:val="00DB2DE0"/>
    <w:rsid w:val="00DB2EC5"/>
    <w:rsid w:val="00DB2F85"/>
    <w:rsid w:val="00DB38EF"/>
    <w:rsid w:val="00DB52CA"/>
    <w:rsid w:val="00DB52EF"/>
    <w:rsid w:val="00DB5DF4"/>
    <w:rsid w:val="00DB6B52"/>
    <w:rsid w:val="00DB6F1E"/>
    <w:rsid w:val="00DC117E"/>
    <w:rsid w:val="00DC170A"/>
    <w:rsid w:val="00DC27EC"/>
    <w:rsid w:val="00DC3606"/>
    <w:rsid w:val="00DC443F"/>
    <w:rsid w:val="00DC5E9A"/>
    <w:rsid w:val="00DC7E53"/>
    <w:rsid w:val="00DC7EB9"/>
    <w:rsid w:val="00DD0FA7"/>
    <w:rsid w:val="00DD114D"/>
    <w:rsid w:val="00DD1D31"/>
    <w:rsid w:val="00DD1F2E"/>
    <w:rsid w:val="00DD21D1"/>
    <w:rsid w:val="00DD2279"/>
    <w:rsid w:val="00DD31E2"/>
    <w:rsid w:val="00DD3E4E"/>
    <w:rsid w:val="00DD4613"/>
    <w:rsid w:val="00DD4685"/>
    <w:rsid w:val="00DD5997"/>
    <w:rsid w:val="00DD5AA0"/>
    <w:rsid w:val="00DD6B75"/>
    <w:rsid w:val="00DD7BFE"/>
    <w:rsid w:val="00DE0C02"/>
    <w:rsid w:val="00DE1470"/>
    <w:rsid w:val="00DE15E6"/>
    <w:rsid w:val="00DE1CF9"/>
    <w:rsid w:val="00DE2058"/>
    <w:rsid w:val="00DE22A7"/>
    <w:rsid w:val="00DE2D59"/>
    <w:rsid w:val="00DE47CC"/>
    <w:rsid w:val="00DE4FEC"/>
    <w:rsid w:val="00DE7502"/>
    <w:rsid w:val="00DF03D8"/>
    <w:rsid w:val="00DF0D3D"/>
    <w:rsid w:val="00DF2054"/>
    <w:rsid w:val="00DF3809"/>
    <w:rsid w:val="00DF3A8A"/>
    <w:rsid w:val="00DF443D"/>
    <w:rsid w:val="00DF4EFF"/>
    <w:rsid w:val="00DF6D03"/>
    <w:rsid w:val="00E00240"/>
    <w:rsid w:val="00E00BEF"/>
    <w:rsid w:val="00E0331A"/>
    <w:rsid w:val="00E04C3F"/>
    <w:rsid w:val="00E0545D"/>
    <w:rsid w:val="00E05C7C"/>
    <w:rsid w:val="00E06189"/>
    <w:rsid w:val="00E10653"/>
    <w:rsid w:val="00E1076A"/>
    <w:rsid w:val="00E10A52"/>
    <w:rsid w:val="00E1133C"/>
    <w:rsid w:val="00E123A7"/>
    <w:rsid w:val="00E123D5"/>
    <w:rsid w:val="00E12F0B"/>
    <w:rsid w:val="00E131DD"/>
    <w:rsid w:val="00E14EFC"/>
    <w:rsid w:val="00E161BE"/>
    <w:rsid w:val="00E162A1"/>
    <w:rsid w:val="00E17732"/>
    <w:rsid w:val="00E17EF5"/>
    <w:rsid w:val="00E2069F"/>
    <w:rsid w:val="00E21275"/>
    <w:rsid w:val="00E21E55"/>
    <w:rsid w:val="00E226C1"/>
    <w:rsid w:val="00E22BCD"/>
    <w:rsid w:val="00E22E03"/>
    <w:rsid w:val="00E23558"/>
    <w:rsid w:val="00E23D90"/>
    <w:rsid w:val="00E24AE7"/>
    <w:rsid w:val="00E26866"/>
    <w:rsid w:val="00E270DC"/>
    <w:rsid w:val="00E27913"/>
    <w:rsid w:val="00E31F3C"/>
    <w:rsid w:val="00E33759"/>
    <w:rsid w:val="00E342DB"/>
    <w:rsid w:val="00E34DF2"/>
    <w:rsid w:val="00E4050B"/>
    <w:rsid w:val="00E41A41"/>
    <w:rsid w:val="00E4283F"/>
    <w:rsid w:val="00E46909"/>
    <w:rsid w:val="00E47642"/>
    <w:rsid w:val="00E5207A"/>
    <w:rsid w:val="00E526CE"/>
    <w:rsid w:val="00E52AA2"/>
    <w:rsid w:val="00E52BEB"/>
    <w:rsid w:val="00E53929"/>
    <w:rsid w:val="00E53B8F"/>
    <w:rsid w:val="00E5421B"/>
    <w:rsid w:val="00E569A8"/>
    <w:rsid w:val="00E5750D"/>
    <w:rsid w:val="00E57CA3"/>
    <w:rsid w:val="00E60044"/>
    <w:rsid w:val="00E610CC"/>
    <w:rsid w:val="00E61E62"/>
    <w:rsid w:val="00E63C7F"/>
    <w:rsid w:val="00E63E6B"/>
    <w:rsid w:val="00E64A32"/>
    <w:rsid w:val="00E64A9F"/>
    <w:rsid w:val="00E652F1"/>
    <w:rsid w:val="00E66330"/>
    <w:rsid w:val="00E668A0"/>
    <w:rsid w:val="00E66B72"/>
    <w:rsid w:val="00E707D9"/>
    <w:rsid w:val="00E71336"/>
    <w:rsid w:val="00E717A0"/>
    <w:rsid w:val="00E731AD"/>
    <w:rsid w:val="00E74D08"/>
    <w:rsid w:val="00E7616E"/>
    <w:rsid w:val="00E773C9"/>
    <w:rsid w:val="00E80DAC"/>
    <w:rsid w:val="00E8115F"/>
    <w:rsid w:val="00E81416"/>
    <w:rsid w:val="00E82CB4"/>
    <w:rsid w:val="00E8362C"/>
    <w:rsid w:val="00E83C88"/>
    <w:rsid w:val="00E83D75"/>
    <w:rsid w:val="00E9029C"/>
    <w:rsid w:val="00E91524"/>
    <w:rsid w:val="00E91978"/>
    <w:rsid w:val="00E91E9F"/>
    <w:rsid w:val="00E92DB2"/>
    <w:rsid w:val="00E93254"/>
    <w:rsid w:val="00E93C7D"/>
    <w:rsid w:val="00E942C9"/>
    <w:rsid w:val="00E95306"/>
    <w:rsid w:val="00E959E7"/>
    <w:rsid w:val="00E964DD"/>
    <w:rsid w:val="00E9691C"/>
    <w:rsid w:val="00E96F5D"/>
    <w:rsid w:val="00EA1160"/>
    <w:rsid w:val="00EA11B9"/>
    <w:rsid w:val="00EA20D9"/>
    <w:rsid w:val="00EA211A"/>
    <w:rsid w:val="00EA280B"/>
    <w:rsid w:val="00EA4744"/>
    <w:rsid w:val="00EA5425"/>
    <w:rsid w:val="00EA546A"/>
    <w:rsid w:val="00EB00EA"/>
    <w:rsid w:val="00EB2D53"/>
    <w:rsid w:val="00EB3349"/>
    <w:rsid w:val="00EB359B"/>
    <w:rsid w:val="00EB3C33"/>
    <w:rsid w:val="00EB3ECE"/>
    <w:rsid w:val="00EB4B68"/>
    <w:rsid w:val="00EB4D29"/>
    <w:rsid w:val="00EB5A40"/>
    <w:rsid w:val="00EB5A4C"/>
    <w:rsid w:val="00EB6CC0"/>
    <w:rsid w:val="00EB768E"/>
    <w:rsid w:val="00EB7751"/>
    <w:rsid w:val="00EB77DE"/>
    <w:rsid w:val="00EC074C"/>
    <w:rsid w:val="00EC0D26"/>
    <w:rsid w:val="00EC11F5"/>
    <w:rsid w:val="00EC18F7"/>
    <w:rsid w:val="00EC2D6E"/>
    <w:rsid w:val="00EC2F4A"/>
    <w:rsid w:val="00EC2F5C"/>
    <w:rsid w:val="00EC3430"/>
    <w:rsid w:val="00EC35F6"/>
    <w:rsid w:val="00EC6125"/>
    <w:rsid w:val="00EC6CAB"/>
    <w:rsid w:val="00EC7050"/>
    <w:rsid w:val="00EC7B3C"/>
    <w:rsid w:val="00ED02DB"/>
    <w:rsid w:val="00ED09A5"/>
    <w:rsid w:val="00ED0EE9"/>
    <w:rsid w:val="00ED11CF"/>
    <w:rsid w:val="00ED1486"/>
    <w:rsid w:val="00ED1B21"/>
    <w:rsid w:val="00ED200E"/>
    <w:rsid w:val="00ED3993"/>
    <w:rsid w:val="00ED3D38"/>
    <w:rsid w:val="00ED4771"/>
    <w:rsid w:val="00ED5C55"/>
    <w:rsid w:val="00ED763E"/>
    <w:rsid w:val="00ED7652"/>
    <w:rsid w:val="00ED7953"/>
    <w:rsid w:val="00EE0DFE"/>
    <w:rsid w:val="00EE1709"/>
    <w:rsid w:val="00EE1723"/>
    <w:rsid w:val="00EE20BB"/>
    <w:rsid w:val="00EE28A2"/>
    <w:rsid w:val="00EE297F"/>
    <w:rsid w:val="00EE2CB8"/>
    <w:rsid w:val="00EE31DC"/>
    <w:rsid w:val="00EE4778"/>
    <w:rsid w:val="00EE54DE"/>
    <w:rsid w:val="00EE65B1"/>
    <w:rsid w:val="00EE66F7"/>
    <w:rsid w:val="00EE693B"/>
    <w:rsid w:val="00EF1379"/>
    <w:rsid w:val="00EF19AF"/>
    <w:rsid w:val="00EF1B89"/>
    <w:rsid w:val="00EF1E53"/>
    <w:rsid w:val="00EF494A"/>
    <w:rsid w:val="00EF4F22"/>
    <w:rsid w:val="00EF5885"/>
    <w:rsid w:val="00EF5A4C"/>
    <w:rsid w:val="00EF65E5"/>
    <w:rsid w:val="00EF7043"/>
    <w:rsid w:val="00F00A7F"/>
    <w:rsid w:val="00F00F4D"/>
    <w:rsid w:val="00F0166B"/>
    <w:rsid w:val="00F01B8E"/>
    <w:rsid w:val="00F0260F"/>
    <w:rsid w:val="00F045B5"/>
    <w:rsid w:val="00F0528C"/>
    <w:rsid w:val="00F058B8"/>
    <w:rsid w:val="00F0692E"/>
    <w:rsid w:val="00F07B04"/>
    <w:rsid w:val="00F07EF6"/>
    <w:rsid w:val="00F10180"/>
    <w:rsid w:val="00F102E5"/>
    <w:rsid w:val="00F10A1E"/>
    <w:rsid w:val="00F10CE4"/>
    <w:rsid w:val="00F11DC1"/>
    <w:rsid w:val="00F163EE"/>
    <w:rsid w:val="00F16892"/>
    <w:rsid w:val="00F17DF3"/>
    <w:rsid w:val="00F20129"/>
    <w:rsid w:val="00F20458"/>
    <w:rsid w:val="00F206A7"/>
    <w:rsid w:val="00F210FD"/>
    <w:rsid w:val="00F211DE"/>
    <w:rsid w:val="00F21AD8"/>
    <w:rsid w:val="00F22DA3"/>
    <w:rsid w:val="00F24646"/>
    <w:rsid w:val="00F248A0"/>
    <w:rsid w:val="00F24AC6"/>
    <w:rsid w:val="00F25010"/>
    <w:rsid w:val="00F313C3"/>
    <w:rsid w:val="00F31BC6"/>
    <w:rsid w:val="00F36DC4"/>
    <w:rsid w:val="00F371A9"/>
    <w:rsid w:val="00F37EB1"/>
    <w:rsid w:val="00F402C4"/>
    <w:rsid w:val="00F40EBE"/>
    <w:rsid w:val="00F4127D"/>
    <w:rsid w:val="00F418C7"/>
    <w:rsid w:val="00F41EC9"/>
    <w:rsid w:val="00F4389A"/>
    <w:rsid w:val="00F44443"/>
    <w:rsid w:val="00F444BD"/>
    <w:rsid w:val="00F44AA8"/>
    <w:rsid w:val="00F45D35"/>
    <w:rsid w:val="00F4796F"/>
    <w:rsid w:val="00F511BC"/>
    <w:rsid w:val="00F51382"/>
    <w:rsid w:val="00F535CA"/>
    <w:rsid w:val="00F53927"/>
    <w:rsid w:val="00F54344"/>
    <w:rsid w:val="00F545FA"/>
    <w:rsid w:val="00F563DD"/>
    <w:rsid w:val="00F5729A"/>
    <w:rsid w:val="00F57A60"/>
    <w:rsid w:val="00F57E06"/>
    <w:rsid w:val="00F60D11"/>
    <w:rsid w:val="00F60D51"/>
    <w:rsid w:val="00F623C3"/>
    <w:rsid w:val="00F6276A"/>
    <w:rsid w:val="00F633A8"/>
    <w:rsid w:val="00F63890"/>
    <w:rsid w:val="00F6396B"/>
    <w:rsid w:val="00F63FA0"/>
    <w:rsid w:val="00F64AA3"/>
    <w:rsid w:val="00F663E5"/>
    <w:rsid w:val="00F66DFE"/>
    <w:rsid w:val="00F67024"/>
    <w:rsid w:val="00F67F41"/>
    <w:rsid w:val="00F703F2"/>
    <w:rsid w:val="00F70A6E"/>
    <w:rsid w:val="00F70C93"/>
    <w:rsid w:val="00F732D8"/>
    <w:rsid w:val="00F740BE"/>
    <w:rsid w:val="00F7433E"/>
    <w:rsid w:val="00F755A3"/>
    <w:rsid w:val="00F76625"/>
    <w:rsid w:val="00F77CA8"/>
    <w:rsid w:val="00F80753"/>
    <w:rsid w:val="00F818DA"/>
    <w:rsid w:val="00F81D2D"/>
    <w:rsid w:val="00F8214A"/>
    <w:rsid w:val="00F825DD"/>
    <w:rsid w:val="00F83A49"/>
    <w:rsid w:val="00F8476E"/>
    <w:rsid w:val="00F84F9A"/>
    <w:rsid w:val="00F8546D"/>
    <w:rsid w:val="00F85EA1"/>
    <w:rsid w:val="00F86117"/>
    <w:rsid w:val="00F861F4"/>
    <w:rsid w:val="00F8652D"/>
    <w:rsid w:val="00F8701A"/>
    <w:rsid w:val="00F9018B"/>
    <w:rsid w:val="00F90A43"/>
    <w:rsid w:val="00F91277"/>
    <w:rsid w:val="00F91C88"/>
    <w:rsid w:val="00F92E1B"/>
    <w:rsid w:val="00F9301D"/>
    <w:rsid w:val="00F940F4"/>
    <w:rsid w:val="00F94EFB"/>
    <w:rsid w:val="00F95D06"/>
    <w:rsid w:val="00F9639B"/>
    <w:rsid w:val="00F9738B"/>
    <w:rsid w:val="00F97728"/>
    <w:rsid w:val="00FA03FB"/>
    <w:rsid w:val="00FA06FC"/>
    <w:rsid w:val="00FA1A82"/>
    <w:rsid w:val="00FA2F46"/>
    <w:rsid w:val="00FA4607"/>
    <w:rsid w:val="00FA5001"/>
    <w:rsid w:val="00FA595E"/>
    <w:rsid w:val="00FA5D96"/>
    <w:rsid w:val="00FB0BCF"/>
    <w:rsid w:val="00FB183F"/>
    <w:rsid w:val="00FB19A6"/>
    <w:rsid w:val="00FB34DB"/>
    <w:rsid w:val="00FB4954"/>
    <w:rsid w:val="00FB4E04"/>
    <w:rsid w:val="00FB4EEA"/>
    <w:rsid w:val="00FB69A6"/>
    <w:rsid w:val="00FB7E8B"/>
    <w:rsid w:val="00FB7FC5"/>
    <w:rsid w:val="00FC0AA0"/>
    <w:rsid w:val="00FC1B2F"/>
    <w:rsid w:val="00FC24AC"/>
    <w:rsid w:val="00FC28A8"/>
    <w:rsid w:val="00FC28DD"/>
    <w:rsid w:val="00FC3765"/>
    <w:rsid w:val="00FC389E"/>
    <w:rsid w:val="00FC39E9"/>
    <w:rsid w:val="00FC4585"/>
    <w:rsid w:val="00FC4E43"/>
    <w:rsid w:val="00FC60A7"/>
    <w:rsid w:val="00FC6286"/>
    <w:rsid w:val="00FC654E"/>
    <w:rsid w:val="00FC6737"/>
    <w:rsid w:val="00FC6FAE"/>
    <w:rsid w:val="00FD115A"/>
    <w:rsid w:val="00FD12A0"/>
    <w:rsid w:val="00FD1F45"/>
    <w:rsid w:val="00FD2B58"/>
    <w:rsid w:val="00FD2FFA"/>
    <w:rsid w:val="00FD3973"/>
    <w:rsid w:val="00FD44E0"/>
    <w:rsid w:val="00FD534C"/>
    <w:rsid w:val="00FD6B8F"/>
    <w:rsid w:val="00FE0280"/>
    <w:rsid w:val="00FE03A0"/>
    <w:rsid w:val="00FE0A50"/>
    <w:rsid w:val="00FE2248"/>
    <w:rsid w:val="00FE3674"/>
    <w:rsid w:val="00FE4D68"/>
    <w:rsid w:val="00FE5237"/>
    <w:rsid w:val="00FE6973"/>
    <w:rsid w:val="00FE72CF"/>
    <w:rsid w:val="00FE7BB8"/>
    <w:rsid w:val="00FE7BD9"/>
    <w:rsid w:val="00FF34DB"/>
    <w:rsid w:val="00FF3F5D"/>
    <w:rsid w:val="00FF4297"/>
    <w:rsid w:val="00FF4D83"/>
    <w:rsid w:val="00FF7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3D069"/>
  <w15:chartTrackingRefBased/>
  <w15:docId w15:val="{9EF9108F-9181-455B-9284-E384C66F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5C0"/>
  </w:style>
  <w:style w:type="paragraph" w:styleId="Heading1">
    <w:name w:val="heading 1"/>
    <w:basedOn w:val="Normal"/>
    <w:next w:val="Normal"/>
    <w:link w:val="Heading1Char"/>
    <w:uiPriority w:val="9"/>
    <w:qFormat/>
    <w:rsid w:val="00D442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16C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9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3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A103FD"/>
  </w:style>
  <w:style w:type="character" w:customStyle="1" w:styleId="Heading3Char">
    <w:name w:val="Heading 3 Char"/>
    <w:basedOn w:val="DefaultParagraphFont"/>
    <w:link w:val="Heading3"/>
    <w:uiPriority w:val="9"/>
    <w:rsid w:val="003A0924"/>
    <w:rPr>
      <w:rFonts w:ascii="Times New Roman" w:eastAsia="Times New Roman" w:hAnsi="Times New Roman" w:cs="Times New Roman"/>
      <w:b/>
      <w:bCs/>
      <w:kern w:val="0"/>
      <w:sz w:val="27"/>
      <w:szCs w:val="27"/>
      <w:lang w:eastAsia="en-GB"/>
      <w14:ligatures w14:val="none"/>
    </w:rPr>
  </w:style>
  <w:style w:type="paragraph" w:styleId="NoSpacing">
    <w:name w:val="No Spacing"/>
    <w:link w:val="NoSpacingChar"/>
    <w:uiPriority w:val="1"/>
    <w:qFormat/>
    <w:rsid w:val="0023585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585A"/>
    <w:rPr>
      <w:rFonts w:eastAsiaTheme="minorEastAsia"/>
      <w:kern w:val="0"/>
      <w:lang w:val="en-US"/>
      <w14:ligatures w14:val="none"/>
    </w:rPr>
  </w:style>
  <w:style w:type="paragraph" w:styleId="ListParagraph">
    <w:name w:val="List Paragraph"/>
    <w:basedOn w:val="Normal"/>
    <w:uiPriority w:val="34"/>
    <w:qFormat/>
    <w:rsid w:val="00A55418"/>
    <w:pPr>
      <w:spacing w:after="170" w:line="285" w:lineRule="auto"/>
      <w:ind w:left="720" w:hanging="10"/>
      <w:contextualSpacing/>
    </w:pPr>
    <w:rPr>
      <w:rFonts w:ascii="Calibri" w:eastAsia="Calibri" w:hAnsi="Calibri" w:cs="Calibri"/>
      <w:color w:val="181717"/>
      <w:sz w:val="20"/>
      <w:lang w:eastAsia="en-GB"/>
    </w:rPr>
  </w:style>
  <w:style w:type="paragraph" w:styleId="Header">
    <w:name w:val="header"/>
    <w:basedOn w:val="Normal"/>
    <w:link w:val="HeaderChar"/>
    <w:uiPriority w:val="99"/>
    <w:unhideWhenUsed/>
    <w:rsid w:val="00AD30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069"/>
  </w:style>
  <w:style w:type="paragraph" w:styleId="Footer">
    <w:name w:val="footer"/>
    <w:basedOn w:val="Normal"/>
    <w:link w:val="FooterChar"/>
    <w:uiPriority w:val="99"/>
    <w:unhideWhenUsed/>
    <w:rsid w:val="00AD3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069"/>
  </w:style>
  <w:style w:type="paragraph" w:customStyle="1" w:styleId="chapter-1">
    <w:name w:val="chapter-1"/>
    <w:basedOn w:val="Normal"/>
    <w:rsid w:val="004E4D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2517F"/>
    <w:rPr>
      <w:color w:val="0563C1" w:themeColor="hyperlink"/>
      <w:u w:val="single"/>
    </w:rPr>
  </w:style>
  <w:style w:type="character" w:styleId="UnresolvedMention">
    <w:name w:val="Unresolved Mention"/>
    <w:basedOn w:val="DefaultParagraphFont"/>
    <w:uiPriority w:val="99"/>
    <w:semiHidden/>
    <w:unhideWhenUsed/>
    <w:rsid w:val="0022517F"/>
    <w:rPr>
      <w:color w:val="605E5C"/>
      <w:shd w:val="clear" w:color="auto" w:fill="E1DFDD"/>
    </w:rPr>
  </w:style>
  <w:style w:type="character" w:styleId="FollowedHyperlink">
    <w:name w:val="FollowedHyperlink"/>
    <w:basedOn w:val="DefaultParagraphFont"/>
    <w:uiPriority w:val="99"/>
    <w:semiHidden/>
    <w:unhideWhenUsed/>
    <w:rsid w:val="00926945"/>
    <w:rPr>
      <w:color w:val="954F72" w:themeColor="followedHyperlink"/>
      <w:u w:val="single"/>
    </w:rPr>
  </w:style>
  <w:style w:type="paragraph" w:customStyle="1" w:styleId="line">
    <w:name w:val="line"/>
    <w:basedOn w:val="Normal"/>
    <w:rsid w:val="007C781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7C7819"/>
  </w:style>
  <w:style w:type="character" w:styleId="Strong">
    <w:name w:val="Strong"/>
    <w:basedOn w:val="DefaultParagraphFont"/>
    <w:uiPriority w:val="22"/>
    <w:qFormat/>
    <w:rsid w:val="000E4D82"/>
    <w:rPr>
      <w:b/>
      <w:bCs/>
    </w:rPr>
  </w:style>
  <w:style w:type="paragraph" w:customStyle="1" w:styleId="Default">
    <w:name w:val="Default"/>
    <w:rsid w:val="00BC57E2"/>
    <w:pPr>
      <w:autoSpaceDE w:val="0"/>
      <w:autoSpaceDN w:val="0"/>
      <w:adjustRightInd w:val="0"/>
      <w:spacing w:after="0" w:line="240" w:lineRule="auto"/>
    </w:pPr>
    <w:rPr>
      <w:rFonts w:ascii="Cambria" w:hAnsi="Cambria" w:cs="Cambria"/>
      <w:color w:val="000000"/>
      <w:kern w:val="0"/>
      <w:sz w:val="24"/>
      <w:szCs w:val="24"/>
    </w:rPr>
  </w:style>
  <w:style w:type="paragraph" w:customStyle="1" w:styleId="Pa194">
    <w:name w:val="Pa19+4"/>
    <w:basedOn w:val="Default"/>
    <w:next w:val="Default"/>
    <w:uiPriority w:val="99"/>
    <w:rsid w:val="00BC57E2"/>
    <w:pPr>
      <w:spacing w:line="221" w:lineRule="atLeast"/>
    </w:pPr>
    <w:rPr>
      <w:rFonts w:cstheme="minorBidi"/>
      <w:color w:val="auto"/>
    </w:rPr>
  </w:style>
  <w:style w:type="character" w:customStyle="1" w:styleId="chapternum">
    <w:name w:val="chapternum"/>
    <w:basedOn w:val="DefaultParagraphFont"/>
    <w:rsid w:val="002C4EDF"/>
  </w:style>
  <w:style w:type="character" w:styleId="Emphasis">
    <w:name w:val="Emphasis"/>
    <w:basedOn w:val="DefaultParagraphFont"/>
    <w:uiPriority w:val="20"/>
    <w:qFormat/>
    <w:rsid w:val="0032472B"/>
    <w:rPr>
      <w:i/>
      <w:iCs/>
    </w:rPr>
  </w:style>
  <w:style w:type="table" w:customStyle="1" w:styleId="TableGrid1">
    <w:name w:val="Table Grid1"/>
    <w:basedOn w:val="TableNormal"/>
    <w:next w:val="TableGrid"/>
    <w:uiPriority w:val="39"/>
    <w:rsid w:val="00B150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426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16C9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8982">
      <w:bodyDiv w:val="1"/>
      <w:marLeft w:val="0"/>
      <w:marRight w:val="0"/>
      <w:marTop w:val="0"/>
      <w:marBottom w:val="0"/>
      <w:divBdr>
        <w:top w:val="none" w:sz="0" w:space="0" w:color="auto"/>
        <w:left w:val="none" w:sz="0" w:space="0" w:color="auto"/>
        <w:bottom w:val="none" w:sz="0" w:space="0" w:color="auto"/>
        <w:right w:val="none" w:sz="0" w:space="0" w:color="auto"/>
      </w:divBdr>
      <w:divsChild>
        <w:div w:id="357319597">
          <w:marLeft w:val="446"/>
          <w:marRight w:val="0"/>
          <w:marTop w:val="0"/>
          <w:marBottom w:val="160"/>
          <w:divBdr>
            <w:top w:val="none" w:sz="0" w:space="0" w:color="auto"/>
            <w:left w:val="none" w:sz="0" w:space="0" w:color="auto"/>
            <w:bottom w:val="none" w:sz="0" w:space="0" w:color="auto"/>
            <w:right w:val="none" w:sz="0" w:space="0" w:color="auto"/>
          </w:divBdr>
        </w:div>
        <w:div w:id="770198270">
          <w:marLeft w:val="446"/>
          <w:marRight w:val="0"/>
          <w:marTop w:val="0"/>
          <w:marBottom w:val="160"/>
          <w:divBdr>
            <w:top w:val="none" w:sz="0" w:space="0" w:color="auto"/>
            <w:left w:val="none" w:sz="0" w:space="0" w:color="auto"/>
            <w:bottom w:val="none" w:sz="0" w:space="0" w:color="auto"/>
            <w:right w:val="none" w:sz="0" w:space="0" w:color="auto"/>
          </w:divBdr>
        </w:div>
        <w:div w:id="1179924698">
          <w:marLeft w:val="446"/>
          <w:marRight w:val="0"/>
          <w:marTop w:val="0"/>
          <w:marBottom w:val="160"/>
          <w:divBdr>
            <w:top w:val="none" w:sz="0" w:space="0" w:color="auto"/>
            <w:left w:val="none" w:sz="0" w:space="0" w:color="auto"/>
            <w:bottom w:val="none" w:sz="0" w:space="0" w:color="auto"/>
            <w:right w:val="none" w:sz="0" w:space="0" w:color="auto"/>
          </w:divBdr>
        </w:div>
        <w:div w:id="1500198711">
          <w:marLeft w:val="446"/>
          <w:marRight w:val="0"/>
          <w:marTop w:val="0"/>
          <w:marBottom w:val="160"/>
          <w:divBdr>
            <w:top w:val="none" w:sz="0" w:space="0" w:color="auto"/>
            <w:left w:val="none" w:sz="0" w:space="0" w:color="auto"/>
            <w:bottom w:val="none" w:sz="0" w:space="0" w:color="auto"/>
            <w:right w:val="none" w:sz="0" w:space="0" w:color="auto"/>
          </w:divBdr>
        </w:div>
        <w:div w:id="1780564011">
          <w:marLeft w:val="446"/>
          <w:marRight w:val="0"/>
          <w:marTop w:val="0"/>
          <w:marBottom w:val="160"/>
          <w:divBdr>
            <w:top w:val="none" w:sz="0" w:space="0" w:color="auto"/>
            <w:left w:val="none" w:sz="0" w:space="0" w:color="auto"/>
            <w:bottom w:val="none" w:sz="0" w:space="0" w:color="auto"/>
            <w:right w:val="none" w:sz="0" w:space="0" w:color="auto"/>
          </w:divBdr>
        </w:div>
        <w:div w:id="1936866558">
          <w:marLeft w:val="446"/>
          <w:marRight w:val="0"/>
          <w:marTop w:val="0"/>
          <w:marBottom w:val="160"/>
          <w:divBdr>
            <w:top w:val="none" w:sz="0" w:space="0" w:color="auto"/>
            <w:left w:val="none" w:sz="0" w:space="0" w:color="auto"/>
            <w:bottom w:val="none" w:sz="0" w:space="0" w:color="auto"/>
            <w:right w:val="none" w:sz="0" w:space="0" w:color="auto"/>
          </w:divBdr>
        </w:div>
        <w:div w:id="2035689779">
          <w:marLeft w:val="446"/>
          <w:marRight w:val="0"/>
          <w:marTop w:val="0"/>
          <w:marBottom w:val="160"/>
          <w:divBdr>
            <w:top w:val="none" w:sz="0" w:space="0" w:color="auto"/>
            <w:left w:val="none" w:sz="0" w:space="0" w:color="auto"/>
            <w:bottom w:val="none" w:sz="0" w:space="0" w:color="auto"/>
            <w:right w:val="none" w:sz="0" w:space="0" w:color="auto"/>
          </w:divBdr>
        </w:div>
        <w:div w:id="2047293946">
          <w:marLeft w:val="446"/>
          <w:marRight w:val="0"/>
          <w:marTop w:val="0"/>
          <w:marBottom w:val="160"/>
          <w:divBdr>
            <w:top w:val="none" w:sz="0" w:space="0" w:color="auto"/>
            <w:left w:val="none" w:sz="0" w:space="0" w:color="auto"/>
            <w:bottom w:val="none" w:sz="0" w:space="0" w:color="auto"/>
            <w:right w:val="none" w:sz="0" w:space="0" w:color="auto"/>
          </w:divBdr>
        </w:div>
      </w:divsChild>
    </w:div>
    <w:div w:id="22101965">
      <w:bodyDiv w:val="1"/>
      <w:marLeft w:val="0"/>
      <w:marRight w:val="0"/>
      <w:marTop w:val="0"/>
      <w:marBottom w:val="0"/>
      <w:divBdr>
        <w:top w:val="none" w:sz="0" w:space="0" w:color="auto"/>
        <w:left w:val="none" w:sz="0" w:space="0" w:color="auto"/>
        <w:bottom w:val="none" w:sz="0" w:space="0" w:color="auto"/>
        <w:right w:val="none" w:sz="0" w:space="0" w:color="auto"/>
      </w:divBdr>
      <w:divsChild>
        <w:div w:id="2088113470">
          <w:marLeft w:val="0"/>
          <w:marRight w:val="0"/>
          <w:marTop w:val="0"/>
          <w:marBottom w:val="0"/>
          <w:divBdr>
            <w:top w:val="none" w:sz="0" w:space="0" w:color="auto"/>
            <w:left w:val="none" w:sz="0" w:space="0" w:color="auto"/>
            <w:bottom w:val="none" w:sz="0" w:space="0" w:color="auto"/>
            <w:right w:val="none" w:sz="0" w:space="0" w:color="auto"/>
          </w:divBdr>
          <w:divsChild>
            <w:div w:id="1221791341">
              <w:marLeft w:val="0"/>
              <w:marRight w:val="0"/>
              <w:marTop w:val="0"/>
              <w:marBottom w:val="0"/>
              <w:divBdr>
                <w:top w:val="none" w:sz="0" w:space="0" w:color="auto"/>
                <w:left w:val="none" w:sz="0" w:space="0" w:color="auto"/>
                <w:bottom w:val="none" w:sz="0" w:space="0" w:color="auto"/>
                <w:right w:val="none" w:sz="0" w:space="0" w:color="auto"/>
              </w:divBdr>
            </w:div>
          </w:divsChild>
        </w:div>
        <w:div w:id="1797404746">
          <w:marLeft w:val="0"/>
          <w:marRight w:val="0"/>
          <w:marTop w:val="150"/>
          <w:marBottom w:val="0"/>
          <w:divBdr>
            <w:top w:val="none" w:sz="0" w:space="0" w:color="auto"/>
            <w:left w:val="none" w:sz="0" w:space="0" w:color="auto"/>
            <w:bottom w:val="none" w:sz="0" w:space="0" w:color="auto"/>
            <w:right w:val="none" w:sz="0" w:space="0" w:color="auto"/>
          </w:divBdr>
        </w:div>
      </w:divsChild>
    </w:div>
    <w:div w:id="72699963">
      <w:bodyDiv w:val="1"/>
      <w:marLeft w:val="0"/>
      <w:marRight w:val="0"/>
      <w:marTop w:val="0"/>
      <w:marBottom w:val="0"/>
      <w:divBdr>
        <w:top w:val="none" w:sz="0" w:space="0" w:color="auto"/>
        <w:left w:val="none" w:sz="0" w:space="0" w:color="auto"/>
        <w:bottom w:val="none" w:sz="0" w:space="0" w:color="auto"/>
        <w:right w:val="none" w:sz="0" w:space="0" w:color="auto"/>
      </w:divBdr>
      <w:divsChild>
        <w:div w:id="394548949">
          <w:marLeft w:val="446"/>
          <w:marRight w:val="0"/>
          <w:marTop w:val="0"/>
          <w:marBottom w:val="160"/>
          <w:divBdr>
            <w:top w:val="none" w:sz="0" w:space="0" w:color="auto"/>
            <w:left w:val="none" w:sz="0" w:space="0" w:color="auto"/>
            <w:bottom w:val="none" w:sz="0" w:space="0" w:color="auto"/>
            <w:right w:val="none" w:sz="0" w:space="0" w:color="auto"/>
          </w:divBdr>
        </w:div>
        <w:div w:id="467867967">
          <w:marLeft w:val="446"/>
          <w:marRight w:val="0"/>
          <w:marTop w:val="0"/>
          <w:marBottom w:val="160"/>
          <w:divBdr>
            <w:top w:val="none" w:sz="0" w:space="0" w:color="auto"/>
            <w:left w:val="none" w:sz="0" w:space="0" w:color="auto"/>
            <w:bottom w:val="none" w:sz="0" w:space="0" w:color="auto"/>
            <w:right w:val="none" w:sz="0" w:space="0" w:color="auto"/>
          </w:divBdr>
        </w:div>
        <w:div w:id="1285235010">
          <w:marLeft w:val="446"/>
          <w:marRight w:val="0"/>
          <w:marTop w:val="0"/>
          <w:marBottom w:val="160"/>
          <w:divBdr>
            <w:top w:val="none" w:sz="0" w:space="0" w:color="auto"/>
            <w:left w:val="none" w:sz="0" w:space="0" w:color="auto"/>
            <w:bottom w:val="none" w:sz="0" w:space="0" w:color="auto"/>
            <w:right w:val="none" w:sz="0" w:space="0" w:color="auto"/>
          </w:divBdr>
        </w:div>
        <w:div w:id="1554581951">
          <w:marLeft w:val="446"/>
          <w:marRight w:val="0"/>
          <w:marTop w:val="0"/>
          <w:marBottom w:val="160"/>
          <w:divBdr>
            <w:top w:val="none" w:sz="0" w:space="0" w:color="auto"/>
            <w:left w:val="none" w:sz="0" w:space="0" w:color="auto"/>
            <w:bottom w:val="none" w:sz="0" w:space="0" w:color="auto"/>
            <w:right w:val="none" w:sz="0" w:space="0" w:color="auto"/>
          </w:divBdr>
        </w:div>
      </w:divsChild>
    </w:div>
    <w:div w:id="152263916">
      <w:bodyDiv w:val="1"/>
      <w:marLeft w:val="0"/>
      <w:marRight w:val="0"/>
      <w:marTop w:val="0"/>
      <w:marBottom w:val="0"/>
      <w:divBdr>
        <w:top w:val="none" w:sz="0" w:space="0" w:color="auto"/>
        <w:left w:val="none" w:sz="0" w:space="0" w:color="auto"/>
        <w:bottom w:val="none" w:sz="0" w:space="0" w:color="auto"/>
        <w:right w:val="none" w:sz="0" w:space="0" w:color="auto"/>
      </w:divBdr>
    </w:div>
    <w:div w:id="152378801">
      <w:bodyDiv w:val="1"/>
      <w:marLeft w:val="0"/>
      <w:marRight w:val="0"/>
      <w:marTop w:val="0"/>
      <w:marBottom w:val="0"/>
      <w:divBdr>
        <w:top w:val="none" w:sz="0" w:space="0" w:color="auto"/>
        <w:left w:val="none" w:sz="0" w:space="0" w:color="auto"/>
        <w:bottom w:val="none" w:sz="0" w:space="0" w:color="auto"/>
        <w:right w:val="none" w:sz="0" w:space="0" w:color="auto"/>
      </w:divBdr>
    </w:div>
    <w:div w:id="162205741">
      <w:bodyDiv w:val="1"/>
      <w:marLeft w:val="0"/>
      <w:marRight w:val="0"/>
      <w:marTop w:val="0"/>
      <w:marBottom w:val="0"/>
      <w:divBdr>
        <w:top w:val="none" w:sz="0" w:space="0" w:color="auto"/>
        <w:left w:val="none" w:sz="0" w:space="0" w:color="auto"/>
        <w:bottom w:val="none" w:sz="0" w:space="0" w:color="auto"/>
        <w:right w:val="none" w:sz="0" w:space="0" w:color="auto"/>
      </w:divBdr>
      <w:divsChild>
        <w:div w:id="16544736">
          <w:marLeft w:val="240"/>
          <w:marRight w:val="0"/>
          <w:marTop w:val="240"/>
          <w:marBottom w:val="240"/>
          <w:divBdr>
            <w:top w:val="none" w:sz="0" w:space="0" w:color="auto"/>
            <w:left w:val="none" w:sz="0" w:space="0" w:color="auto"/>
            <w:bottom w:val="none" w:sz="0" w:space="0" w:color="auto"/>
            <w:right w:val="none" w:sz="0" w:space="0" w:color="auto"/>
          </w:divBdr>
        </w:div>
        <w:div w:id="140849452">
          <w:marLeft w:val="240"/>
          <w:marRight w:val="0"/>
          <w:marTop w:val="240"/>
          <w:marBottom w:val="240"/>
          <w:divBdr>
            <w:top w:val="none" w:sz="0" w:space="0" w:color="auto"/>
            <w:left w:val="none" w:sz="0" w:space="0" w:color="auto"/>
            <w:bottom w:val="none" w:sz="0" w:space="0" w:color="auto"/>
            <w:right w:val="none" w:sz="0" w:space="0" w:color="auto"/>
          </w:divBdr>
        </w:div>
        <w:div w:id="540871092">
          <w:marLeft w:val="240"/>
          <w:marRight w:val="0"/>
          <w:marTop w:val="240"/>
          <w:marBottom w:val="240"/>
          <w:divBdr>
            <w:top w:val="none" w:sz="0" w:space="0" w:color="auto"/>
            <w:left w:val="none" w:sz="0" w:space="0" w:color="auto"/>
            <w:bottom w:val="none" w:sz="0" w:space="0" w:color="auto"/>
            <w:right w:val="none" w:sz="0" w:space="0" w:color="auto"/>
          </w:divBdr>
        </w:div>
        <w:div w:id="1112283972">
          <w:marLeft w:val="240"/>
          <w:marRight w:val="0"/>
          <w:marTop w:val="240"/>
          <w:marBottom w:val="240"/>
          <w:divBdr>
            <w:top w:val="none" w:sz="0" w:space="0" w:color="auto"/>
            <w:left w:val="none" w:sz="0" w:space="0" w:color="auto"/>
            <w:bottom w:val="none" w:sz="0" w:space="0" w:color="auto"/>
            <w:right w:val="none" w:sz="0" w:space="0" w:color="auto"/>
          </w:divBdr>
        </w:div>
      </w:divsChild>
    </w:div>
    <w:div w:id="180903531">
      <w:bodyDiv w:val="1"/>
      <w:marLeft w:val="0"/>
      <w:marRight w:val="0"/>
      <w:marTop w:val="0"/>
      <w:marBottom w:val="0"/>
      <w:divBdr>
        <w:top w:val="none" w:sz="0" w:space="0" w:color="auto"/>
        <w:left w:val="none" w:sz="0" w:space="0" w:color="auto"/>
        <w:bottom w:val="none" w:sz="0" w:space="0" w:color="auto"/>
        <w:right w:val="none" w:sz="0" w:space="0" w:color="auto"/>
      </w:divBdr>
    </w:div>
    <w:div w:id="430972025">
      <w:bodyDiv w:val="1"/>
      <w:marLeft w:val="0"/>
      <w:marRight w:val="0"/>
      <w:marTop w:val="0"/>
      <w:marBottom w:val="0"/>
      <w:divBdr>
        <w:top w:val="none" w:sz="0" w:space="0" w:color="auto"/>
        <w:left w:val="none" w:sz="0" w:space="0" w:color="auto"/>
        <w:bottom w:val="none" w:sz="0" w:space="0" w:color="auto"/>
        <w:right w:val="none" w:sz="0" w:space="0" w:color="auto"/>
      </w:divBdr>
    </w:div>
    <w:div w:id="493494851">
      <w:bodyDiv w:val="1"/>
      <w:marLeft w:val="0"/>
      <w:marRight w:val="0"/>
      <w:marTop w:val="0"/>
      <w:marBottom w:val="0"/>
      <w:divBdr>
        <w:top w:val="none" w:sz="0" w:space="0" w:color="auto"/>
        <w:left w:val="none" w:sz="0" w:space="0" w:color="auto"/>
        <w:bottom w:val="none" w:sz="0" w:space="0" w:color="auto"/>
        <w:right w:val="none" w:sz="0" w:space="0" w:color="auto"/>
      </w:divBdr>
      <w:divsChild>
        <w:div w:id="1927298984">
          <w:marLeft w:val="240"/>
          <w:marRight w:val="0"/>
          <w:marTop w:val="240"/>
          <w:marBottom w:val="240"/>
          <w:divBdr>
            <w:top w:val="none" w:sz="0" w:space="0" w:color="auto"/>
            <w:left w:val="none" w:sz="0" w:space="0" w:color="auto"/>
            <w:bottom w:val="none" w:sz="0" w:space="0" w:color="auto"/>
            <w:right w:val="none" w:sz="0" w:space="0" w:color="auto"/>
          </w:divBdr>
        </w:div>
      </w:divsChild>
    </w:div>
    <w:div w:id="644773788">
      <w:bodyDiv w:val="1"/>
      <w:marLeft w:val="0"/>
      <w:marRight w:val="0"/>
      <w:marTop w:val="0"/>
      <w:marBottom w:val="0"/>
      <w:divBdr>
        <w:top w:val="none" w:sz="0" w:space="0" w:color="auto"/>
        <w:left w:val="none" w:sz="0" w:space="0" w:color="auto"/>
        <w:bottom w:val="none" w:sz="0" w:space="0" w:color="auto"/>
        <w:right w:val="none" w:sz="0" w:space="0" w:color="auto"/>
      </w:divBdr>
      <w:divsChild>
        <w:div w:id="97793028">
          <w:marLeft w:val="446"/>
          <w:marRight w:val="0"/>
          <w:marTop w:val="0"/>
          <w:marBottom w:val="0"/>
          <w:divBdr>
            <w:top w:val="none" w:sz="0" w:space="0" w:color="auto"/>
            <w:left w:val="none" w:sz="0" w:space="0" w:color="auto"/>
            <w:bottom w:val="none" w:sz="0" w:space="0" w:color="auto"/>
            <w:right w:val="none" w:sz="0" w:space="0" w:color="auto"/>
          </w:divBdr>
        </w:div>
        <w:div w:id="453867653">
          <w:marLeft w:val="446"/>
          <w:marRight w:val="0"/>
          <w:marTop w:val="0"/>
          <w:marBottom w:val="0"/>
          <w:divBdr>
            <w:top w:val="none" w:sz="0" w:space="0" w:color="auto"/>
            <w:left w:val="none" w:sz="0" w:space="0" w:color="auto"/>
            <w:bottom w:val="none" w:sz="0" w:space="0" w:color="auto"/>
            <w:right w:val="none" w:sz="0" w:space="0" w:color="auto"/>
          </w:divBdr>
        </w:div>
        <w:div w:id="526480578">
          <w:marLeft w:val="446"/>
          <w:marRight w:val="0"/>
          <w:marTop w:val="0"/>
          <w:marBottom w:val="0"/>
          <w:divBdr>
            <w:top w:val="none" w:sz="0" w:space="0" w:color="auto"/>
            <w:left w:val="none" w:sz="0" w:space="0" w:color="auto"/>
            <w:bottom w:val="none" w:sz="0" w:space="0" w:color="auto"/>
            <w:right w:val="none" w:sz="0" w:space="0" w:color="auto"/>
          </w:divBdr>
        </w:div>
        <w:div w:id="637688682">
          <w:marLeft w:val="446"/>
          <w:marRight w:val="0"/>
          <w:marTop w:val="0"/>
          <w:marBottom w:val="0"/>
          <w:divBdr>
            <w:top w:val="none" w:sz="0" w:space="0" w:color="auto"/>
            <w:left w:val="none" w:sz="0" w:space="0" w:color="auto"/>
            <w:bottom w:val="none" w:sz="0" w:space="0" w:color="auto"/>
            <w:right w:val="none" w:sz="0" w:space="0" w:color="auto"/>
          </w:divBdr>
        </w:div>
        <w:div w:id="733285603">
          <w:marLeft w:val="446"/>
          <w:marRight w:val="0"/>
          <w:marTop w:val="0"/>
          <w:marBottom w:val="0"/>
          <w:divBdr>
            <w:top w:val="none" w:sz="0" w:space="0" w:color="auto"/>
            <w:left w:val="none" w:sz="0" w:space="0" w:color="auto"/>
            <w:bottom w:val="none" w:sz="0" w:space="0" w:color="auto"/>
            <w:right w:val="none" w:sz="0" w:space="0" w:color="auto"/>
          </w:divBdr>
        </w:div>
        <w:div w:id="2092697143">
          <w:marLeft w:val="446"/>
          <w:marRight w:val="0"/>
          <w:marTop w:val="0"/>
          <w:marBottom w:val="0"/>
          <w:divBdr>
            <w:top w:val="none" w:sz="0" w:space="0" w:color="auto"/>
            <w:left w:val="none" w:sz="0" w:space="0" w:color="auto"/>
            <w:bottom w:val="none" w:sz="0" w:space="0" w:color="auto"/>
            <w:right w:val="none" w:sz="0" w:space="0" w:color="auto"/>
          </w:divBdr>
        </w:div>
        <w:div w:id="2118135803">
          <w:marLeft w:val="446"/>
          <w:marRight w:val="0"/>
          <w:marTop w:val="0"/>
          <w:marBottom w:val="0"/>
          <w:divBdr>
            <w:top w:val="none" w:sz="0" w:space="0" w:color="auto"/>
            <w:left w:val="none" w:sz="0" w:space="0" w:color="auto"/>
            <w:bottom w:val="none" w:sz="0" w:space="0" w:color="auto"/>
            <w:right w:val="none" w:sz="0" w:space="0" w:color="auto"/>
          </w:divBdr>
        </w:div>
      </w:divsChild>
    </w:div>
    <w:div w:id="711537177">
      <w:bodyDiv w:val="1"/>
      <w:marLeft w:val="0"/>
      <w:marRight w:val="0"/>
      <w:marTop w:val="0"/>
      <w:marBottom w:val="0"/>
      <w:divBdr>
        <w:top w:val="none" w:sz="0" w:space="0" w:color="auto"/>
        <w:left w:val="none" w:sz="0" w:space="0" w:color="auto"/>
        <w:bottom w:val="none" w:sz="0" w:space="0" w:color="auto"/>
        <w:right w:val="none" w:sz="0" w:space="0" w:color="auto"/>
      </w:divBdr>
    </w:div>
    <w:div w:id="810712858">
      <w:bodyDiv w:val="1"/>
      <w:marLeft w:val="0"/>
      <w:marRight w:val="0"/>
      <w:marTop w:val="0"/>
      <w:marBottom w:val="0"/>
      <w:divBdr>
        <w:top w:val="none" w:sz="0" w:space="0" w:color="auto"/>
        <w:left w:val="none" w:sz="0" w:space="0" w:color="auto"/>
        <w:bottom w:val="none" w:sz="0" w:space="0" w:color="auto"/>
        <w:right w:val="none" w:sz="0" w:space="0" w:color="auto"/>
      </w:divBdr>
      <w:divsChild>
        <w:div w:id="242108772">
          <w:marLeft w:val="446"/>
          <w:marRight w:val="0"/>
          <w:marTop w:val="0"/>
          <w:marBottom w:val="160"/>
          <w:divBdr>
            <w:top w:val="none" w:sz="0" w:space="0" w:color="auto"/>
            <w:left w:val="none" w:sz="0" w:space="0" w:color="auto"/>
            <w:bottom w:val="none" w:sz="0" w:space="0" w:color="auto"/>
            <w:right w:val="none" w:sz="0" w:space="0" w:color="auto"/>
          </w:divBdr>
        </w:div>
        <w:div w:id="273169016">
          <w:marLeft w:val="446"/>
          <w:marRight w:val="0"/>
          <w:marTop w:val="0"/>
          <w:marBottom w:val="160"/>
          <w:divBdr>
            <w:top w:val="none" w:sz="0" w:space="0" w:color="auto"/>
            <w:left w:val="none" w:sz="0" w:space="0" w:color="auto"/>
            <w:bottom w:val="none" w:sz="0" w:space="0" w:color="auto"/>
            <w:right w:val="none" w:sz="0" w:space="0" w:color="auto"/>
          </w:divBdr>
        </w:div>
        <w:div w:id="354576277">
          <w:marLeft w:val="446"/>
          <w:marRight w:val="0"/>
          <w:marTop w:val="0"/>
          <w:marBottom w:val="160"/>
          <w:divBdr>
            <w:top w:val="none" w:sz="0" w:space="0" w:color="auto"/>
            <w:left w:val="none" w:sz="0" w:space="0" w:color="auto"/>
            <w:bottom w:val="none" w:sz="0" w:space="0" w:color="auto"/>
            <w:right w:val="none" w:sz="0" w:space="0" w:color="auto"/>
          </w:divBdr>
        </w:div>
        <w:div w:id="403994682">
          <w:marLeft w:val="446"/>
          <w:marRight w:val="0"/>
          <w:marTop w:val="0"/>
          <w:marBottom w:val="160"/>
          <w:divBdr>
            <w:top w:val="none" w:sz="0" w:space="0" w:color="auto"/>
            <w:left w:val="none" w:sz="0" w:space="0" w:color="auto"/>
            <w:bottom w:val="none" w:sz="0" w:space="0" w:color="auto"/>
            <w:right w:val="none" w:sz="0" w:space="0" w:color="auto"/>
          </w:divBdr>
        </w:div>
        <w:div w:id="1084453758">
          <w:marLeft w:val="446"/>
          <w:marRight w:val="0"/>
          <w:marTop w:val="0"/>
          <w:marBottom w:val="160"/>
          <w:divBdr>
            <w:top w:val="none" w:sz="0" w:space="0" w:color="auto"/>
            <w:left w:val="none" w:sz="0" w:space="0" w:color="auto"/>
            <w:bottom w:val="none" w:sz="0" w:space="0" w:color="auto"/>
            <w:right w:val="none" w:sz="0" w:space="0" w:color="auto"/>
          </w:divBdr>
        </w:div>
        <w:div w:id="1826774889">
          <w:marLeft w:val="446"/>
          <w:marRight w:val="0"/>
          <w:marTop w:val="0"/>
          <w:marBottom w:val="160"/>
          <w:divBdr>
            <w:top w:val="none" w:sz="0" w:space="0" w:color="auto"/>
            <w:left w:val="none" w:sz="0" w:space="0" w:color="auto"/>
            <w:bottom w:val="none" w:sz="0" w:space="0" w:color="auto"/>
            <w:right w:val="none" w:sz="0" w:space="0" w:color="auto"/>
          </w:divBdr>
        </w:div>
        <w:div w:id="1946575019">
          <w:marLeft w:val="446"/>
          <w:marRight w:val="0"/>
          <w:marTop w:val="0"/>
          <w:marBottom w:val="160"/>
          <w:divBdr>
            <w:top w:val="none" w:sz="0" w:space="0" w:color="auto"/>
            <w:left w:val="none" w:sz="0" w:space="0" w:color="auto"/>
            <w:bottom w:val="none" w:sz="0" w:space="0" w:color="auto"/>
            <w:right w:val="none" w:sz="0" w:space="0" w:color="auto"/>
          </w:divBdr>
        </w:div>
        <w:div w:id="1963535938">
          <w:marLeft w:val="446"/>
          <w:marRight w:val="0"/>
          <w:marTop w:val="0"/>
          <w:marBottom w:val="160"/>
          <w:divBdr>
            <w:top w:val="none" w:sz="0" w:space="0" w:color="auto"/>
            <w:left w:val="none" w:sz="0" w:space="0" w:color="auto"/>
            <w:bottom w:val="none" w:sz="0" w:space="0" w:color="auto"/>
            <w:right w:val="none" w:sz="0" w:space="0" w:color="auto"/>
          </w:divBdr>
        </w:div>
      </w:divsChild>
    </w:div>
    <w:div w:id="939143505">
      <w:bodyDiv w:val="1"/>
      <w:marLeft w:val="0"/>
      <w:marRight w:val="0"/>
      <w:marTop w:val="0"/>
      <w:marBottom w:val="0"/>
      <w:divBdr>
        <w:top w:val="none" w:sz="0" w:space="0" w:color="auto"/>
        <w:left w:val="none" w:sz="0" w:space="0" w:color="auto"/>
        <w:bottom w:val="none" w:sz="0" w:space="0" w:color="auto"/>
        <w:right w:val="none" w:sz="0" w:space="0" w:color="auto"/>
      </w:divBdr>
    </w:div>
    <w:div w:id="969091619">
      <w:bodyDiv w:val="1"/>
      <w:marLeft w:val="0"/>
      <w:marRight w:val="0"/>
      <w:marTop w:val="0"/>
      <w:marBottom w:val="0"/>
      <w:divBdr>
        <w:top w:val="none" w:sz="0" w:space="0" w:color="auto"/>
        <w:left w:val="none" w:sz="0" w:space="0" w:color="auto"/>
        <w:bottom w:val="none" w:sz="0" w:space="0" w:color="auto"/>
        <w:right w:val="none" w:sz="0" w:space="0" w:color="auto"/>
      </w:divBdr>
    </w:div>
    <w:div w:id="1017659322">
      <w:bodyDiv w:val="1"/>
      <w:marLeft w:val="0"/>
      <w:marRight w:val="0"/>
      <w:marTop w:val="0"/>
      <w:marBottom w:val="0"/>
      <w:divBdr>
        <w:top w:val="none" w:sz="0" w:space="0" w:color="auto"/>
        <w:left w:val="none" w:sz="0" w:space="0" w:color="auto"/>
        <w:bottom w:val="none" w:sz="0" w:space="0" w:color="auto"/>
        <w:right w:val="none" w:sz="0" w:space="0" w:color="auto"/>
      </w:divBdr>
    </w:div>
    <w:div w:id="1072002402">
      <w:bodyDiv w:val="1"/>
      <w:marLeft w:val="0"/>
      <w:marRight w:val="0"/>
      <w:marTop w:val="0"/>
      <w:marBottom w:val="0"/>
      <w:divBdr>
        <w:top w:val="none" w:sz="0" w:space="0" w:color="auto"/>
        <w:left w:val="none" w:sz="0" w:space="0" w:color="auto"/>
        <w:bottom w:val="none" w:sz="0" w:space="0" w:color="auto"/>
        <w:right w:val="none" w:sz="0" w:space="0" w:color="auto"/>
      </w:divBdr>
    </w:div>
    <w:div w:id="1159806384">
      <w:bodyDiv w:val="1"/>
      <w:marLeft w:val="0"/>
      <w:marRight w:val="0"/>
      <w:marTop w:val="0"/>
      <w:marBottom w:val="0"/>
      <w:divBdr>
        <w:top w:val="none" w:sz="0" w:space="0" w:color="auto"/>
        <w:left w:val="none" w:sz="0" w:space="0" w:color="auto"/>
        <w:bottom w:val="none" w:sz="0" w:space="0" w:color="auto"/>
        <w:right w:val="none" w:sz="0" w:space="0" w:color="auto"/>
      </w:divBdr>
    </w:div>
    <w:div w:id="1205829228">
      <w:bodyDiv w:val="1"/>
      <w:marLeft w:val="0"/>
      <w:marRight w:val="0"/>
      <w:marTop w:val="0"/>
      <w:marBottom w:val="0"/>
      <w:divBdr>
        <w:top w:val="none" w:sz="0" w:space="0" w:color="auto"/>
        <w:left w:val="none" w:sz="0" w:space="0" w:color="auto"/>
        <w:bottom w:val="none" w:sz="0" w:space="0" w:color="auto"/>
        <w:right w:val="none" w:sz="0" w:space="0" w:color="auto"/>
      </w:divBdr>
    </w:div>
    <w:div w:id="1240867996">
      <w:bodyDiv w:val="1"/>
      <w:marLeft w:val="0"/>
      <w:marRight w:val="0"/>
      <w:marTop w:val="0"/>
      <w:marBottom w:val="0"/>
      <w:divBdr>
        <w:top w:val="none" w:sz="0" w:space="0" w:color="auto"/>
        <w:left w:val="none" w:sz="0" w:space="0" w:color="auto"/>
        <w:bottom w:val="none" w:sz="0" w:space="0" w:color="auto"/>
        <w:right w:val="none" w:sz="0" w:space="0" w:color="auto"/>
      </w:divBdr>
      <w:divsChild>
        <w:div w:id="5905911">
          <w:marLeft w:val="0"/>
          <w:marRight w:val="0"/>
          <w:marTop w:val="0"/>
          <w:marBottom w:val="150"/>
          <w:divBdr>
            <w:top w:val="none" w:sz="0" w:space="0" w:color="auto"/>
            <w:left w:val="none" w:sz="0" w:space="0" w:color="auto"/>
            <w:bottom w:val="none" w:sz="0" w:space="0" w:color="auto"/>
            <w:right w:val="none" w:sz="0" w:space="0" w:color="auto"/>
          </w:divBdr>
        </w:div>
        <w:div w:id="169683325">
          <w:marLeft w:val="0"/>
          <w:marRight w:val="0"/>
          <w:marTop w:val="0"/>
          <w:marBottom w:val="150"/>
          <w:divBdr>
            <w:top w:val="none" w:sz="0" w:space="0" w:color="auto"/>
            <w:left w:val="none" w:sz="0" w:space="0" w:color="auto"/>
            <w:bottom w:val="none" w:sz="0" w:space="0" w:color="auto"/>
            <w:right w:val="none" w:sz="0" w:space="0" w:color="auto"/>
          </w:divBdr>
        </w:div>
        <w:div w:id="656998964">
          <w:marLeft w:val="0"/>
          <w:marRight w:val="0"/>
          <w:marTop w:val="0"/>
          <w:marBottom w:val="150"/>
          <w:divBdr>
            <w:top w:val="none" w:sz="0" w:space="0" w:color="auto"/>
            <w:left w:val="none" w:sz="0" w:space="0" w:color="auto"/>
            <w:bottom w:val="none" w:sz="0" w:space="0" w:color="auto"/>
            <w:right w:val="none" w:sz="0" w:space="0" w:color="auto"/>
          </w:divBdr>
        </w:div>
        <w:div w:id="807280071">
          <w:marLeft w:val="0"/>
          <w:marRight w:val="0"/>
          <w:marTop w:val="0"/>
          <w:marBottom w:val="150"/>
          <w:divBdr>
            <w:top w:val="none" w:sz="0" w:space="0" w:color="auto"/>
            <w:left w:val="none" w:sz="0" w:space="0" w:color="auto"/>
            <w:bottom w:val="none" w:sz="0" w:space="0" w:color="auto"/>
            <w:right w:val="none" w:sz="0" w:space="0" w:color="auto"/>
          </w:divBdr>
        </w:div>
        <w:div w:id="989865178">
          <w:marLeft w:val="0"/>
          <w:marRight w:val="0"/>
          <w:marTop w:val="0"/>
          <w:marBottom w:val="150"/>
          <w:divBdr>
            <w:top w:val="none" w:sz="0" w:space="0" w:color="auto"/>
            <w:left w:val="none" w:sz="0" w:space="0" w:color="auto"/>
            <w:bottom w:val="none" w:sz="0" w:space="0" w:color="auto"/>
            <w:right w:val="none" w:sz="0" w:space="0" w:color="auto"/>
          </w:divBdr>
        </w:div>
        <w:div w:id="1193805326">
          <w:marLeft w:val="0"/>
          <w:marRight w:val="0"/>
          <w:marTop w:val="0"/>
          <w:marBottom w:val="150"/>
          <w:divBdr>
            <w:top w:val="none" w:sz="0" w:space="0" w:color="auto"/>
            <w:left w:val="none" w:sz="0" w:space="0" w:color="auto"/>
            <w:bottom w:val="none" w:sz="0" w:space="0" w:color="auto"/>
            <w:right w:val="none" w:sz="0" w:space="0" w:color="auto"/>
          </w:divBdr>
        </w:div>
        <w:div w:id="1300307440">
          <w:marLeft w:val="0"/>
          <w:marRight w:val="150"/>
          <w:marTop w:val="0"/>
          <w:marBottom w:val="0"/>
          <w:divBdr>
            <w:top w:val="none" w:sz="0" w:space="0" w:color="auto"/>
            <w:left w:val="none" w:sz="0" w:space="0" w:color="auto"/>
            <w:bottom w:val="none" w:sz="0" w:space="0" w:color="auto"/>
            <w:right w:val="none" w:sz="0" w:space="0" w:color="auto"/>
          </w:divBdr>
        </w:div>
        <w:div w:id="1516383200">
          <w:marLeft w:val="0"/>
          <w:marRight w:val="0"/>
          <w:marTop w:val="0"/>
          <w:marBottom w:val="150"/>
          <w:divBdr>
            <w:top w:val="none" w:sz="0" w:space="0" w:color="auto"/>
            <w:left w:val="none" w:sz="0" w:space="0" w:color="auto"/>
            <w:bottom w:val="none" w:sz="0" w:space="0" w:color="auto"/>
            <w:right w:val="none" w:sz="0" w:space="0" w:color="auto"/>
          </w:divBdr>
        </w:div>
        <w:div w:id="2083136176">
          <w:marLeft w:val="0"/>
          <w:marRight w:val="150"/>
          <w:marTop w:val="0"/>
          <w:marBottom w:val="0"/>
          <w:divBdr>
            <w:top w:val="none" w:sz="0" w:space="0" w:color="auto"/>
            <w:left w:val="none" w:sz="0" w:space="0" w:color="auto"/>
            <w:bottom w:val="none" w:sz="0" w:space="0" w:color="auto"/>
            <w:right w:val="none" w:sz="0" w:space="0" w:color="auto"/>
          </w:divBdr>
        </w:div>
      </w:divsChild>
    </w:div>
    <w:div w:id="1268544733">
      <w:bodyDiv w:val="1"/>
      <w:marLeft w:val="0"/>
      <w:marRight w:val="0"/>
      <w:marTop w:val="0"/>
      <w:marBottom w:val="0"/>
      <w:divBdr>
        <w:top w:val="none" w:sz="0" w:space="0" w:color="auto"/>
        <w:left w:val="none" w:sz="0" w:space="0" w:color="auto"/>
        <w:bottom w:val="none" w:sz="0" w:space="0" w:color="auto"/>
        <w:right w:val="none" w:sz="0" w:space="0" w:color="auto"/>
      </w:divBdr>
      <w:divsChild>
        <w:div w:id="1479415304">
          <w:marLeft w:val="240"/>
          <w:marRight w:val="0"/>
          <w:marTop w:val="240"/>
          <w:marBottom w:val="240"/>
          <w:divBdr>
            <w:top w:val="none" w:sz="0" w:space="0" w:color="auto"/>
            <w:left w:val="none" w:sz="0" w:space="0" w:color="auto"/>
            <w:bottom w:val="none" w:sz="0" w:space="0" w:color="auto"/>
            <w:right w:val="none" w:sz="0" w:space="0" w:color="auto"/>
          </w:divBdr>
        </w:div>
      </w:divsChild>
    </w:div>
    <w:div w:id="1455979902">
      <w:bodyDiv w:val="1"/>
      <w:marLeft w:val="0"/>
      <w:marRight w:val="0"/>
      <w:marTop w:val="0"/>
      <w:marBottom w:val="0"/>
      <w:divBdr>
        <w:top w:val="none" w:sz="0" w:space="0" w:color="auto"/>
        <w:left w:val="none" w:sz="0" w:space="0" w:color="auto"/>
        <w:bottom w:val="none" w:sz="0" w:space="0" w:color="auto"/>
        <w:right w:val="none" w:sz="0" w:space="0" w:color="auto"/>
      </w:divBdr>
      <w:divsChild>
        <w:div w:id="727148060">
          <w:marLeft w:val="240"/>
          <w:marRight w:val="0"/>
          <w:marTop w:val="240"/>
          <w:marBottom w:val="240"/>
          <w:divBdr>
            <w:top w:val="none" w:sz="0" w:space="0" w:color="auto"/>
            <w:left w:val="none" w:sz="0" w:space="0" w:color="auto"/>
            <w:bottom w:val="none" w:sz="0" w:space="0" w:color="auto"/>
            <w:right w:val="none" w:sz="0" w:space="0" w:color="auto"/>
          </w:divBdr>
        </w:div>
        <w:div w:id="1570968436">
          <w:marLeft w:val="240"/>
          <w:marRight w:val="0"/>
          <w:marTop w:val="240"/>
          <w:marBottom w:val="240"/>
          <w:divBdr>
            <w:top w:val="none" w:sz="0" w:space="0" w:color="auto"/>
            <w:left w:val="none" w:sz="0" w:space="0" w:color="auto"/>
            <w:bottom w:val="none" w:sz="0" w:space="0" w:color="auto"/>
            <w:right w:val="none" w:sz="0" w:space="0" w:color="auto"/>
          </w:divBdr>
        </w:div>
        <w:div w:id="1741947417">
          <w:marLeft w:val="240"/>
          <w:marRight w:val="0"/>
          <w:marTop w:val="240"/>
          <w:marBottom w:val="240"/>
          <w:divBdr>
            <w:top w:val="none" w:sz="0" w:space="0" w:color="auto"/>
            <w:left w:val="none" w:sz="0" w:space="0" w:color="auto"/>
            <w:bottom w:val="none" w:sz="0" w:space="0" w:color="auto"/>
            <w:right w:val="none" w:sz="0" w:space="0" w:color="auto"/>
          </w:divBdr>
        </w:div>
        <w:div w:id="1912692298">
          <w:marLeft w:val="240"/>
          <w:marRight w:val="0"/>
          <w:marTop w:val="240"/>
          <w:marBottom w:val="240"/>
          <w:divBdr>
            <w:top w:val="none" w:sz="0" w:space="0" w:color="auto"/>
            <w:left w:val="none" w:sz="0" w:space="0" w:color="auto"/>
            <w:bottom w:val="none" w:sz="0" w:space="0" w:color="auto"/>
            <w:right w:val="none" w:sz="0" w:space="0" w:color="auto"/>
          </w:divBdr>
        </w:div>
      </w:divsChild>
    </w:div>
    <w:div w:id="1545871420">
      <w:bodyDiv w:val="1"/>
      <w:marLeft w:val="0"/>
      <w:marRight w:val="0"/>
      <w:marTop w:val="0"/>
      <w:marBottom w:val="0"/>
      <w:divBdr>
        <w:top w:val="none" w:sz="0" w:space="0" w:color="auto"/>
        <w:left w:val="none" w:sz="0" w:space="0" w:color="auto"/>
        <w:bottom w:val="none" w:sz="0" w:space="0" w:color="auto"/>
        <w:right w:val="none" w:sz="0" w:space="0" w:color="auto"/>
      </w:divBdr>
    </w:div>
    <w:div w:id="1596667032">
      <w:bodyDiv w:val="1"/>
      <w:marLeft w:val="0"/>
      <w:marRight w:val="0"/>
      <w:marTop w:val="0"/>
      <w:marBottom w:val="0"/>
      <w:divBdr>
        <w:top w:val="none" w:sz="0" w:space="0" w:color="auto"/>
        <w:left w:val="none" w:sz="0" w:space="0" w:color="auto"/>
        <w:bottom w:val="none" w:sz="0" w:space="0" w:color="auto"/>
        <w:right w:val="none" w:sz="0" w:space="0" w:color="auto"/>
      </w:divBdr>
    </w:div>
    <w:div w:id="1625429712">
      <w:bodyDiv w:val="1"/>
      <w:marLeft w:val="0"/>
      <w:marRight w:val="0"/>
      <w:marTop w:val="0"/>
      <w:marBottom w:val="0"/>
      <w:divBdr>
        <w:top w:val="none" w:sz="0" w:space="0" w:color="auto"/>
        <w:left w:val="none" w:sz="0" w:space="0" w:color="auto"/>
        <w:bottom w:val="none" w:sz="0" w:space="0" w:color="auto"/>
        <w:right w:val="none" w:sz="0" w:space="0" w:color="auto"/>
      </w:divBdr>
      <w:divsChild>
        <w:div w:id="458569043">
          <w:marLeft w:val="240"/>
          <w:marRight w:val="0"/>
          <w:marTop w:val="240"/>
          <w:marBottom w:val="240"/>
          <w:divBdr>
            <w:top w:val="none" w:sz="0" w:space="0" w:color="auto"/>
            <w:left w:val="none" w:sz="0" w:space="0" w:color="auto"/>
            <w:bottom w:val="none" w:sz="0" w:space="0" w:color="auto"/>
            <w:right w:val="none" w:sz="0" w:space="0" w:color="auto"/>
          </w:divBdr>
        </w:div>
        <w:div w:id="1043755077">
          <w:marLeft w:val="240"/>
          <w:marRight w:val="0"/>
          <w:marTop w:val="240"/>
          <w:marBottom w:val="240"/>
          <w:divBdr>
            <w:top w:val="none" w:sz="0" w:space="0" w:color="auto"/>
            <w:left w:val="none" w:sz="0" w:space="0" w:color="auto"/>
            <w:bottom w:val="none" w:sz="0" w:space="0" w:color="auto"/>
            <w:right w:val="none" w:sz="0" w:space="0" w:color="auto"/>
          </w:divBdr>
        </w:div>
        <w:div w:id="1056004946">
          <w:marLeft w:val="240"/>
          <w:marRight w:val="0"/>
          <w:marTop w:val="240"/>
          <w:marBottom w:val="240"/>
          <w:divBdr>
            <w:top w:val="none" w:sz="0" w:space="0" w:color="auto"/>
            <w:left w:val="none" w:sz="0" w:space="0" w:color="auto"/>
            <w:bottom w:val="none" w:sz="0" w:space="0" w:color="auto"/>
            <w:right w:val="none" w:sz="0" w:space="0" w:color="auto"/>
          </w:divBdr>
        </w:div>
        <w:div w:id="1992588599">
          <w:marLeft w:val="240"/>
          <w:marRight w:val="0"/>
          <w:marTop w:val="240"/>
          <w:marBottom w:val="240"/>
          <w:divBdr>
            <w:top w:val="none" w:sz="0" w:space="0" w:color="auto"/>
            <w:left w:val="none" w:sz="0" w:space="0" w:color="auto"/>
            <w:bottom w:val="none" w:sz="0" w:space="0" w:color="auto"/>
            <w:right w:val="none" w:sz="0" w:space="0" w:color="auto"/>
          </w:divBdr>
        </w:div>
      </w:divsChild>
    </w:div>
    <w:div w:id="1680349938">
      <w:bodyDiv w:val="1"/>
      <w:marLeft w:val="0"/>
      <w:marRight w:val="0"/>
      <w:marTop w:val="0"/>
      <w:marBottom w:val="0"/>
      <w:divBdr>
        <w:top w:val="none" w:sz="0" w:space="0" w:color="auto"/>
        <w:left w:val="none" w:sz="0" w:space="0" w:color="auto"/>
        <w:bottom w:val="none" w:sz="0" w:space="0" w:color="auto"/>
        <w:right w:val="none" w:sz="0" w:space="0" w:color="auto"/>
      </w:divBdr>
      <w:divsChild>
        <w:div w:id="146023667">
          <w:marLeft w:val="446"/>
          <w:marRight w:val="0"/>
          <w:marTop w:val="0"/>
          <w:marBottom w:val="0"/>
          <w:divBdr>
            <w:top w:val="none" w:sz="0" w:space="0" w:color="auto"/>
            <w:left w:val="none" w:sz="0" w:space="0" w:color="auto"/>
            <w:bottom w:val="none" w:sz="0" w:space="0" w:color="auto"/>
            <w:right w:val="none" w:sz="0" w:space="0" w:color="auto"/>
          </w:divBdr>
        </w:div>
        <w:div w:id="322121757">
          <w:marLeft w:val="446"/>
          <w:marRight w:val="0"/>
          <w:marTop w:val="0"/>
          <w:marBottom w:val="0"/>
          <w:divBdr>
            <w:top w:val="none" w:sz="0" w:space="0" w:color="auto"/>
            <w:left w:val="none" w:sz="0" w:space="0" w:color="auto"/>
            <w:bottom w:val="none" w:sz="0" w:space="0" w:color="auto"/>
            <w:right w:val="none" w:sz="0" w:space="0" w:color="auto"/>
          </w:divBdr>
        </w:div>
        <w:div w:id="699937636">
          <w:marLeft w:val="446"/>
          <w:marRight w:val="0"/>
          <w:marTop w:val="0"/>
          <w:marBottom w:val="0"/>
          <w:divBdr>
            <w:top w:val="none" w:sz="0" w:space="0" w:color="auto"/>
            <w:left w:val="none" w:sz="0" w:space="0" w:color="auto"/>
            <w:bottom w:val="none" w:sz="0" w:space="0" w:color="auto"/>
            <w:right w:val="none" w:sz="0" w:space="0" w:color="auto"/>
          </w:divBdr>
        </w:div>
        <w:div w:id="880827588">
          <w:marLeft w:val="446"/>
          <w:marRight w:val="0"/>
          <w:marTop w:val="0"/>
          <w:marBottom w:val="0"/>
          <w:divBdr>
            <w:top w:val="none" w:sz="0" w:space="0" w:color="auto"/>
            <w:left w:val="none" w:sz="0" w:space="0" w:color="auto"/>
            <w:bottom w:val="none" w:sz="0" w:space="0" w:color="auto"/>
            <w:right w:val="none" w:sz="0" w:space="0" w:color="auto"/>
          </w:divBdr>
        </w:div>
        <w:div w:id="1717852579">
          <w:marLeft w:val="446"/>
          <w:marRight w:val="0"/>
          <w:marTop w:val="0"/>
          <w:marBottom w:val="0"/>
          <w:divBdr>
            <w:top w:val="none" w:sz="0" w:space="0" w:color="auto"/>
            <w:left w:val="none" w:sz="0" w:space="0" w:color="auto"/>
            <w:bottom w:val="none" w:sz="0" w:space="0" w:color="auto"/>
            <w:right w:val="none" w:sz="0" w:space="0" w:color="auto"/>
          </w:divBdr>
        </w:div>
        <w:div w:id="2129735224">
          <w:marLeft w:val="446"/>
          <w:marRight w:val="0"/>
          <w:marTop w:val="0"/>
          <w:marBottom w:val="0"/>
          <w:divBdr>
            <w:top w:val="none" w:sz="0" w:space="0" w:color="auto"/>
            <w:left w:val="none" w:sz="0" w:space="0" w:color="auto"/>
            <w:bottom w:val="none" w:sz="0" w:space="0" w:color="auto"/>
            <w:right w:val="none" w:sz="0" w:space="0" w:color="auto"/>
          </w:divBdr>
        </w:div>
        <w:div w:id="2137991790">
          <w:marLeft w:val="446"/>
          <w:marRight w:val="0"/>
          <w:marTop w:val="0"/>
          <w:marBottom w:val="0"/>
          <w:divBdr>
            <w:top w:val="none" w:sz="0" w:space="0" w:color="auto"/>
            <w:left w:val="none" w:sz="0" w:space="0" w:color="auto"/>
            <w:bottom w:val="none" w:sz="0" w:space="0" w:color="auto"/>
            <w:right w:val="none" w:sz="0" w:space="0" w:color="auto"/>
          </w:divBdr>
        </w:div>
      </w:divsChild>
    </w:div>
    <w:div w:id="1695031401">
      <w:bodyDiv w:val="1"/>
      <w:marLeft w:val="0"/>
      <w:marRight w:val="0"/>
      <w:marTop w:val="0"/>
      <w:marBottom w:val="0"/>
      <w:divBdr>
        <w:top w:val="none" w:sz="0" w:space="0" w:color="auto"/>
        <w:left w:val="none" w:sz="0" w:space="0" w:color="auto"/>
        <w:bottom w:val="none" w:sz="0" w:space="0" w:color="auto"/>
        <w:right w:val="none" w:sz="0" w:space="0" w:color="auto"/>
      </w:divBdr>
    </w:div>
    <w:div w:id="1700740388">
      <w:bodyDiv w:val="1"/>
      <w:marLeft w:val="0"/>
      <w:marRight w:val="0"/>
      <w:marTop w:val="0"/>
      <w:marBottom w:val="0"/>
      <w:divBdr>
        <w:top w:val="none" w:sz="0" w:space="0" w:color="auto"/>
        <w:left w:val="none" w:sz="0" w:space="0" w:color="auto"/>
        <w:bottom w:val="none" w:sz="0" w:space="0" w:color="auto"/>
        <w:right w:val="none" w:sz="0" w:space="0" w:color="auto"/>
      </w:divBdr>
    </w:div>
    <w:div w:id="1748264308">
      <w:bodyDiv w:val="1"/>
      <w:marLeft w:val="0"/>
      <w:marRight w:val="0"/>
      <w:marTop w:val="0"/>
      <w:marBottom w:val="0"/>
      <w:divBdr>
        <w:top w:val="none" w:sz="0" w:space="0" w:color="auto"/>
        <w:left w:val="none" w:sz="0" w:space="0" w:color="auto"/>
        <w:bottom w:val="none" w:sz="0" w:space="0" w:color="auto"/>
        <w:right w:val="none" w:sz="0" w:space="0" w:color="auto"/>
      </w:divBdr>
      <w:divsChild>
        <w:div w:id="439957991">
          <w:marLeft w:val="446"/>
          <w:marRight w:val="0"/>
          <w:marTop w:val="0"/>
          <w:marBottom w:val="0"/>
          <w:divBdr>
            <w:top w:val="none" w:sz="0" w:space="0" w:color="auto"/>
            <w:left w:val="none" w:sz="0" w:space="0" w:color="auto"/>
            <w:bottom w:val="none" w:sz="0" w:space="0" w:color="auto"/>
            <w:right w:val="none" w:sz="0" w:space="0" w:color="auto"/>
          </w:divBdr>
        </w:div>
        <w:div w:id="469637536">
          <w:marLeft w:val="446"/>
          <w:marRight w:val="0"/>
          <w:marTop w:val="0"/>
          <w:marBottom w:val="0"/>
          <w:divBdr>
            <w:top w:val="none" w:sz="0" w:space="0" w:color="auto"/>
            <w:left w:val="none" w:sz="0" w:space="0" w:color="auto"/>
            <w:bottom w:val="none" w:sz="0" w:space="0" w:color="auto"/>
            <w:right w:val="none" w:sz="0" w:space="0" w:color="auto"/>
          </w:divBdr>
        </w:div>
        <w:div w:id="1171680010">
          <w:marLeft w:val="446"/>
          <w:marRight w:val="0"/>
          <w:marTop w:val="0"/>
          <w:marBottom w:val="0"/>
          <w:divBdr>
            <w:top w:val="none" w:sz="0" w:space="0" w:color="auto"/>
            <w:left w:val="none" w:sz="0" w:space="0" w:color="auto"/>
            <w:bottom w:val="none" w:sz="0" w:space="0" w:color="auto"/>
            <w:right w:val="none" w:sz="0" w:space="0" w:color="auto"/>
          </w:divBdr>
        </w:div>
        <w:div w:id="1261258499">
          <w:marLeft w:val="446"/>
          <w:marRight w:val="0"/>
          <w:marTop w:val="0"/>
          <w:marBottom w:val="0"/>
          <w:divBdr>
            <w:top w:val="none" w:sz="0" w:space="0" w:color="auto"/>
            <w:left w:val="none" w:sz="0" w:space="0" w:color="auto"/>
            <w:bottom w:val="none" w:sz="0" w:space="0" w:color="auto"/>
            <w:right w:val="none" w:sz="0" w:space="0" w:color="auto"/>
          </w:divBdr>
        </w:div>
        <w:div w:id="1798839206">
          <w:marLeft w:val="446"/>
          <w:marRight w:val="0"/>
          <w:marTop w:val="0"/>
          <w:marBottom w:val="0"/>
          <w:divBdr>
            <w:top w:val="none" w:sz="0" w:space="0" w:color="auto"/>
            <w:left w:val="none" w:sz="0" w:space="0" w:color="auto"/>
            <w:bottom w:val="none" w:sz="0" w:space="0" w:color="auto"/>
            <w:right w:val="none" w:sz="0" w:space="0" w:color="auto"/>
          </w:divBdr>
        </w:div>
        <w:div w:id="2139176782">
          <w:marLeft w:val="446"/>
          <w:marRight w:val="0"/>
          <w:marTop w:val="0"/>
          <w:marBottom w:val="0"/>
          <w:divBdr>
            <w:top w:val="none" w:sz="0" w:space="0" w:color="auto"/>
            <w:left w:val="none" w:sz="0" w:space="0" w:color="auto"/>
            <w:bottom w:val="none" w:sz="0" w:space="0" w:color="auto"/>
            <w:right w:val="none" w:sz="0" w:space="0" w:color="auto"/>
          </w:divBdr>
        </w:div>
      </w:divsChild>
    </w:div>
    <w:div w:id="1796682302">
      <w:bodyDiv w:val="1"/>
      <w:marLeft w:val="0"/>
      <w:marRight w:val="0"/>
      <w:marTop w:val="0"/>
      <w:marBottom w:val="0"/>
      <w:divBdr>
        <w:top w:val="none" w:sz="0" w:space="0" w:color="auto"/>
        <w:left w:val="none" w:sz="0" w:space="0" w:color="auto"/>
        <w:bottom w:val="none" w:sz="0" w:space="0" w:color="auto"/>
        <w:right w:val="none" w:sz="0" w:space="0" w:color="auto"/>
      </w:divBdr>
      <w:divsChild>
        <w:div w:id="370761531">
          <w:marLeft w:val="0"/>
          <w:marRight w:val="0"/>
          <w:marTop w:val="0"/>
          <w:marBottom w:val="0"/>
          <w:divBdr>
            <w:top w:val="none" w:sz="0" w:space="0" w:color="auto"/>
            <w:left w:val="none" w:sz="0" w:space="0" w:color="auto"/>
            <w:bottom w:val="none" w:sz="0" w:space="0" w:color="auto"/>
            <w:right w:val="none" w:sz="0" w:space="0" w:color="auto"/>
          </w:divBdr>
        </w:div>
        <w:div w:id="1829318218">
          <w:marLeft w:val="0"/>
          <w:marRight w:val="0"/>
          <w:marTop w:val="0"/>
          <w:marBottom w:val="0"/>
          <w:divBdr>
            <w:top w:val="none" w:sz="0" w:space="0" w:color="auto"/>
            <w:left w:val="none" w:sz="0" w:space="0" w:color="auto"/>
            <w:bottom w:val="none" w:sz="0" w:space="0" w:color="auto"/>
            <w:right w:val="none" w:sz="0" w:space="0" w:color="auto"/>
          </w:divBdr>
        </w:div>
      </w:divsChild>
    </w:div>
    <w:div w:id="1808741064">
      <w:bodyDiv w:val="1"/>
      <w:marLeft w:val="0"/>
      <w:marRight w:val="0"/>
      <w:marTop w:val="0"/>
      <w:marBottom w:val="0"/>
      <w:divBdr>
        <w:top w:val="none" w:sz="0" w:space="0" w:color="auto"/>
        <w:left w:val="none" w:sz="0" w:space="0" w:color="auto"/>
        <w:bottom w:val="none" w:sz="0" w:space="0" w:color="auto"/>
        <w:right w:val="none" w:sz="0" w:space="0" w:color="auto"/>
      </w:divBdr>
    </w:div>
    <w:div w:id="1816214472">
      <w:bodyDiv w:val="1"/>
      <w:marLeft w:val="0"/>
      <w:marRight w:val="0"/>
      <w:marTop w:val="0"/>
      <w:marBottom w:val="0"/>
      <w:divBdr>
        <w:top w:val="none" w:sz="0" w:space="0" w:color="auto"/>
        <w:left w:val="none" w:sz="0" w:space="0" w:color="auto"/>
        <w:bottom w:val="none" w:sz="0" w:space="0" w:color="auto"/>
        <w:right w:val="none" w:sz="0" w:space="0" w:color="auto"/>
      </w:divBdr>
    </w:div>
    <w:div w:id="1822772681">
      <w:bodyDiv w:val="1"/>
      <w:marLeft w:val="0"/>
      <w:marRight w:val="0"/>
      <w:marTop w:val="0"/>
      <w:marBottom w:val="0"/>
      <w:divBdr>
        <w:top w:val="none" w:sz="0" w:space="0" w:color="auto"/>
        <w:left w:val="none" w:sz="0" w:space="0" w:color="auto"/>
        <w:bottom w:val="none" w:sz="0" w:space="0" w:color="auto"/>
        <w:right w:val="none" w:sz="0" w:space="0" w:color="auto"/>
      </w:divBdr>
    </w:div>
    <w:div w:id="1884174462">
      <w:bodyDiv w:val="1"/>
      <w:marLeft w:val="0"/>
      <w:marRight w:val="0"/>
      <w:marTop w:val="0"/>
      <w:marBottom w:val="0"/>
      <w:divBdr>
        <w:top w:val="none" w:sz="0" w:space="0" w:color="auto"/>
        <w:left w:val="none" w:sz="0" w:space="0" w:color="auto"/>
        <w:bottom w:val="none" w:sz="0" w:space="0" w:color="auto"/>
        <w:right w:val="none" w:sz="0" w:space="0" w:color="auto"/>
      </w:divBdr>
      <w:divsChild>
        <w:div w:id="292248148">
          <w:marLeft w:val="0"/>
          <w:marRight w:val="0"/>
          <w:marTop w:val="0"/>
          <w:marBottom w:val="0"/>
          <w:divBdr>
            <w:top w:val="none" w:sz="0" w:space="0" w:color="auto"/>
            <w:left w:val="none" w:sz="0" w:space="0" w:color="auto"/>
            <w:bottom w:val="none" w:sz="0" w:space="0" w:color="auto"/>
            <w:right w:val="none" w:sz="0" w:space="0" w:color="auto"/>
          </w:divBdr>
          <w:divsChild>
            <w:div w:id="1647200158">
              <w:marLeft w:val="0"/>
              <w:marRight w:val="0"/>
              <w:marTop w:val="0"/>
              <w:marBottom w:val="0"/>
              <w:divBdr>
                <w:top w:val="none" w:sz="0" w:space="0" w:color="auto"/>
                <w:left w:val="none" w:sz="0" w:space="0" w:color="auto"/>
                <w:bottom w:val="none" w:sz="0" w:space="0" w:color="auto"/>
                <w:right w:val="none" w:sz="0" w:space="0" w:color="auto"/>
              </w:divBdr>
              <w:divsChild>
                <w:div w:id="9122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4673">
          <w:marLeft w:val="0"/>
          <w:marRight w:val="0"/>
          <w:marTop w:val="0"/>
          <w:marBottom w:val="0"/>
          <w:divBdr>
            <w:top w:val="none" w:sz="0" w:space="0" w:color="auto"/>
            <w:left w:val="none" w:sz="0" w:space="0" w:color="auto"/>
            <w:bottom w:val="none" w:sz="0" w:space="0" w:color="auto"/>
            <w:right w:val="none" w:sz="0" w:space="0" w:color="auto"/>
          </w:divBdr>
          <w:divsChild>
            <w:div w:id="11112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39217">
      <w:bodyDiv w:val="1"/>
      <w:marLeft w:val="0"/>
      <w:marRight w:val="0"/>
      <w:marTop w:val="0"/>
      <w:marBottom w:val="0"/>
      <w:divBdr>
        <w:top w:val="none" w:sz="0" w:space="0" w:color="auto"/>
        <w:left w:val="none" w:sz="0" w:space="0" w:color="auto"/>
        <w:bottom w:val="none" w:sz="0" w:space="0" w:color="auto"/>
        <w:right w:val="none" w:sz="0" w:space="0" w:color="auto"/>
      </w:divBdr>
      <w:divsChild>
        <w:div w:id="399715169">
          <w:marLeft w:val="240"/>
          <w:marRight w:val="0"/>
          <w:marTop w:val="240"/>
          <w:marBottom w:val="240"/>
          <w:divBdr>
            <w:top w:val="none" w:sz="0" w:space="0" w:color="auto"/>
            <w:left w:val="none" w:sz="0" w:space="0" w:color="auto"/>
            <w:bottom w:val="none" w:sz="0" w:space="0" w:color="auto"/>
            <w:right w:val="none" w:sz="0" w:space="0" w:color="auto"/>
          </w:divBdr>
        </w:div>
        <w:div w:id="731461046">
          <w:marLeft w:val="240"/>
          <w:marRight w:val="0"/>
          <w:marTop w:val="240"/>
          <w:marBottom w:val="240"/>
          <w:divBdr>
            <w:top w:val="none" w:sz="0" w:space="0" w:color="auto"/>
            <w:left w:val="none" w:sz="0" w:space="0" w:color="auto"/>
            <w:bottom w:val="none" w:sz="0" w:space="0" w:color="auto"/>
            <w:right w:val="none" w:sz="0" w:space="0" w:color="auto"/>
          </w:divBdr>
        </w:div>
        <w:div w:id="905796450">
          <w:marLeft w:val="240"/>
          <w:marRight w:val="0"/>
          <w:marTop w:val="240"/>
          <w:marBottom w:val="240"/>
          <w:divBdr>
            <w:top w:val="none" w:sz="0" w:space="0" w:color="auto"/>
            <w:left w:val="none" w:sz="0" w:space="0" w:color="auto"/>
            <w:bottom w:val="none" w:sz="0" w:space="0" w:color="auto"/>
            <w:right w:val="none" w:sz="0" w:space="0" w:color="auto"/>
          </w:divBdr>
        </w:div>
        <w:div w:id="1438794351">
          <w:marLeft w:val="240"/>
          <w:marRight w:val="0"/>
          <w:marTop w:val="240"/>
          <w:marBottom w:val="240"/>
          <w:divBdr>
            <w:top w:val="none" w:sz="0" w:space="0" w:color="auto"/>
            <w:left w:val="none" w:sz="0" w:space="0" w:color="auto"/>
            <w:bottom w:val="none" w:sz="0" w:space="0" w:color="auto"/>
            <w:right w:val="none" w:sz="0" w:space="0" w:color="auto"/>
          </w:divBdr>
        </w:div>
        <w:div w:id="1528569090">
          <w:marLeft w:val="240"/>
          <w:marRight w:val="0"/>
          <w:marTop w:val="240"/>
          <w:marBottom w:val="240"/>
          <w:divBdr>
            <w:top w:val="none" w:sz="0" w:space="0" w:color="auto"/>
            <w:left w:val="none" w:sz="0" w:space="0" w:color="auto"/>
            <w:bottom w:val="none" w:sz="0" w:space="0" w:color="auto"/>
            <w:right w:val="none" w:sz="0" w:space="0" w:color="auto"/>
          </w:divBdr>
        </w:div>
      </w:divsChild>
    </w:div>
    <w:div w:id="1951860772">
      <w:bodyDiv w:val="1"/>
      <w:marLeft w:val="0"/>
      <w:marRight w:val="0"/>
      <w:marTop w:val="0"/>
      <w:marBottom w:val="0"/>
      <w:divBdr>
        <w:top w:val="none" w:sz="0" w:space="0" w:color="auto"/>
        <w:left w:val="none" w:sz="0" w:space="0" w:color="auto"/>
        <w:bottom w:val="none" w:sz="0" w:space="0" w:color="auto"/>
        <w:right w:val="none" w:sz="0" w:space="0" w:color="auto"/>
      </w:divBdr>
    </w:div>
    <w:div w:id="1983657274">
      <w:bodyDiv w:val="1"/>
      <w:marLeft w:val="0"/>
      <w:marRight w:val="0"/>
      <w:marTop w:val="0"/>
      <w:marBottom w:val="0"/>
      <w:divBdr>
        <w:top w:val="none" w:sz="0" w:space="0" w:color="auto"/>
        <w:left w:val="none" w:sz="0" w:space="0" w:color="auto"/>
        <w:bottom w:val="none" w:sz="0" w:space="0" w:color="auto"/>
        <w:right w:val="none" w:sz="0" w:space="0" w:color="auto"/>
      </w:divBdr>
      <w:divsChild>
        <w:div w:id="217859263">
          <w:marLeft w:val="446"/>
          <w:marRight w:val="0"/>
          <w:marTop w:val="0"/>
          <w:marBottom w:val="0"/>
          <w:divBdr>
            <w:top w:val="none" w:sz="0" w:space="0" w:color="auto"/>
            <w:left w:val="none" w:sz="0" w:space="0" w:color="auto"/>
            <w:bottom w:val="none" w:sz="0" w:space="0" w:color="auto"/>
            <w:right w:val="none" w:sz="0" w:space="0" w:color="auto"/>
          </w:divBdr>
        </w:div>
        <w:div w:id="339085216">
          <w:marLeft w:val="446"/>
          <w:marRight w:val="0"/>
          <w:marTop w:val="0"/>
          <w:marBottom w:val="0"/>
          <w:divBdr>
            <w:top w:val="none" w:sz="0" w:space="0" w:color="auto"/>
            <w:left w:val="none" w:sz="0" w:space="0" w:color="auto"/>
            <w:bottom w:val="none" w:sz="0" w:space="0" w:color="auto"/>
            <w:right w:val="none" w:sz="0" w:space="0" w:color="auto"/>
          </w:divBdr>
        </w:div>
        <w:div w:id="532765938">
          <w:marLeft w:val="446"/>
          <w:marRight w:val="0"/>
          <w:marTop w:val="0"/>
          <w:marBottom w:val="0"/>
          <w:divBdr>
            <w:top w:val="none" w:sz="0" w:space="0" w:color="auto"/>
            <w:left w:val="none" w:sz="0" w:space="0" w:color="auto"/>
            <w:bottom w:val="none" w:sz="0" w:space="0" w:color="auto"/>
            <w:right w:val="none" w:sz="0" w:space="0" w:color="auto"/>
          </w:divBdr>
        </w:div>
        <w:div w:id="746004203">
          <w:marLeft w:val="446"/>
          <w:marRight w:val="0"/>
          <w:marTop w:val="0"/>
          <w:marBottom w:val="0"/>
          <w:divBdr>
            <w:top w:val="none" w:sz="0" w:space="0" w:color="auto"/>
            <w:left w:val="none" w:sz="0" w:space="0" w:color="auto"/>
            <w:bottom w:val="none" w:sz="0" w:space="0" w:color="auto"/>
            <w:right w:val="none" w:sz="0" w:space="0" w:color="auto"/>
          </w:divBdr>
        </w:div>
        <w:div w:id="1638493119">
          <w:marLeft w:val="446"/>
          <w:marRight w:val="0"/>
          <w:marTop w:val="0"/>
          <w:marBottom w:val="0"/>
          <w:divBdr>
            <w:top w:val="none" w:sz="0" w:space="0" w:color="auto"/>
            <w:left w:val="none" w:sz="0" w:space="0" w:color="auto"/>
            <w:bottom w:val="none" w:sz="0" w:space="0" w:color="auto"/>
            <w:right w:val="none" w:sz="0" w:space="0" w:color="auto"/>
          </w:divBdr>
        </w:div>
      </w:divsChild>
    </w:div>
    <w:div w:id="2015375563">
      <w:bodyDiv w:val="1"/>
      <w:marLeft w:val="0"/>
      <w:marRight w:val="0"/>
      <w:marTop w:val="0"/>
      <w:marBottom w:val="0"/>
      <w:divBdr>
        <w:top w:val="none" w:sz="0" w:space="0" w:color="auto"/>
        <w:left w:val="none" w:sz="0" w:space="0" w:color="auto"/>
        <w:bottom w:val="none" w:sz="0" w:space="0" w:color="auto"/>
        <w:right w:val="none" w:sz="0" w:space="0" w:color="auto"/>
      </w:divBdr>
    </w:div>
    <w:div w:id="2075154085">
      <w:bodyDiv w:val="1"/>
      <w:marLeft w:val="0"/>
      <w:marRight w:val="0"/>
      <w:marTop w:val="0"/>
      <w:marBottom w:val="0"/>
      <w:divBdr>
        <w:top w:val="none" w:sz="0" w:space="0" w:color="auto"/>
        <w:left w:val="none" w:sz="0" w:space="0" w:color="auto"/>
        <w:bottom w:val="none" w:sz="0" w:space="0" w:color="auto"/>
        <w:right w:val="none" w:sz="0" w:space="0" w:color="auto"/>
      </w:divBdr>
      <w:divsChild>
        <w:div w:id="266432348">
          <w:marLeft w:val="446"/>
          <w:marRight w:val="0"/>
          <w:marTop w:val="0"/>
          <w:marBottom w:val="0"/>
          <w:divBdr>
            <w:top w:val="none" w:sz="0" w:space="0" w:color="auto"/>
            <w:left w:val="none" w:sz="0" w:space="0" w:color="auto"/>
            <w:bottom w:val="none" w:sz="0" w:space="0" w:color="auto"/>
            <w:right w:val="none" w:sz="0" w:space="0" w:color="auto"/>
          </w:divBdr>
        </w:div>
        <w:div w:id="443575714">
          <w:marLeft w:val="446"/>
          <w:marRight w:val="0"/>
          <w:marTop w:val="0"/>
          <w:marBottom w:val="0"/>
          <w:divBdr>
            <w:top w:val="none" w:sz="0" w:space="0" w:color="auto"/>
            <w:left w:val="none" w:sz="0" w:space="0" w:color="auto"/>
            <w:bottom w:val="none" w:sz="0" w:space="0" w:color="auto"/>
            <w:right w:val="none" w:sz="0" w:space="0" w:color="auto"/>
          </w:divBdr>
        </w:div>
        <w:div w:id="1591156294">
          <w:marLeft w:val="446"/>
          <w:marRight w:val="0"/>
          <w:marTop w:val="0"/>
          <w:marBottom w:val="0"/>
          <w:divBdr>
            <w:top w:val="none" w:sz="0" w:space="0" w:color="auto"/>
            <w:left w:val="none" w:sz="0" w:space="0" w:color="auto"/>
            <w:bottom w:val="none" w:sz="0" w:space="0" w:color="auto"/>
            <w:right w:val="none" w:sz="0" w:space="0" w:color="auto"/>
          </w:divBdr>
        </w:div>
        <w:div w:id="1827087403">
          <w:marLeft w:val="446"/>
          <w:marRight w:val="0"/>
          <w:marTop w:val="0"/>
          <w:marBottom w:val="0"/>
          <w:divBdr>
            <w:top w:val="none" w:sz="0" w:space="0" w:color="auto"/>
            <w:left w:val="none" w:sz="0" w:space="0" w:color="auto"/>
            <w:bottom w:val="none" w:sz="0" w:space="0" w:color="auto"/>
            <w:right w:val="none" w:sz="0" w:space="0" w:color="auto"/>
          </w:divBdr>
        </w:div>
        <w:div w:id="2063208889">
          <w:marLeft w:val="446"/>
          <w:marRight w:val="0"/>
          <w:marTop w:val="0"/>
          <w:marBottom w:val="0"/>
          <w:divBdr>
            <w:top w:val="none" w:sz="0" w:space="0" w:color="auto"/>
            <w:left w:val="none" w:sz="0" w:space="0" w:color="auto"/>
            <w:bottom w:val="none" w:sz="0" w:space="0" w:color="auto"/>
            <w:right w:val="none" w:sz="0" w:space="0" w:color="auto"/>
          </w:divBdr>
        </w:div>
      </w:divsChild>
    </w:div>
    <w:div w:id="2103795755">
      <w:bodyDiv w:val="1"/>
      <w:marLeft w:val="0"/>
      <w:marRight w:val="0"/>
      <w:marTop w:val="0"/>
      <w:marBottom w:val="0"/>
      <w:divBdr>
        <w:top w:val="none" w:sz="0" w:space="0" w:color="auto"/>
        <w:left w:val="none" w:sz="0" w:space="0" w:color="auto"/>
        <w:bottom w:val="none" w:sz="0" w:space="0" w:color="auto"/>
        <w:right w:val="none" w:sz="0" w:space="0" w:color="auto"/>
      </w:divBdr>
    </w:div>
    <w:div w:id="2146387646">
      <w:bodyDiv w:val="1"/>
      <w:marLeft w:val="0"/>
      <w:marRight w:val="0"/>
      <w:marTop w:val="0"/>
      <w:marBottom w:val="0"/>
      <w:divBdr>
        <w:top w:val="none" w:sz="0" w:space="0" w:color="auto"/>
        <w:left w:val="none" w:sz="0" w:space="0" w:color="auto"/>
        <w:bottom w:val="none" w:sz="0" w:space="0" w:color="auto"/>
        <w:right w:val="none" w:sz="0" w:space="0" w:color="auto"/>
      </w:divBdr>
      <w:divsChild>
        <w:div w:id="49772533">
          <w:marLeft w:val="446"/>
          <w:marRight w:val="0"/>
          <w:marTop w:val="0"/>
          <w:marBottom w:val="160"/>
          <w:divBdr>
            <w:top w:val="none" w:sz="0" w:space="0" w:color="auto"/>
            <w:left w:val="none" w:sz="0" w:space="0" w:color="auto"/>
            <w:bottom w:val="none" w:sz="0" w:space="0" w:color="auto"/>
            <w:right w:val="none" w:sz="0" w:space="0" w:color="auto"/>
          </w:divBdr>
        </w:div>
        <w:div w:id="117648040">
          <w:marLeft w:val="446"/>
          <w:marRight w:val="0"/>
          <w:marTop w:val="0"/>
          <w:marBottom w:val="160"/>
          <w:divBdr>
            <w:top w:val="none" w:sz="0" w:space="0" w:color="auto"/>
            <w:left w:val="none" w:sz="0" w:space="0" w:color="auto"/>
            <w:bottom w:val="none" w:sz="0" w:space="0" w:color="auto"/>
            <w:right w:val="none" w:sz="0" w:space="0" w:color="auto"/>
          </w:divBdr>
        </w:div>
        <w:div w:id="1085690114">
          <w:marLeft w:val="446"/>
          <w:marRight w:val="0"/>
          <w:marTop w:val="0"/>
          <w:marBottom w:val="160"/>
          <w:divBdr>
            <w:top w:val="none" w:sz="0" w:space="0" w:color="auto"/>
            <w:left w:val="none" w:sz="0" w:space="0" w:color="auto"/>
            <w:bottom w:val="none" w:sz="0" w:space="0" w:color="auto"/>
            <w:right w:val="none" w:sz="0" w:space="0" w:color="auto"/>
          </w:divBdr>
        </w:div>
        <w:div w:id="1701584131">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17.jpeg"/><Relationship Id="rId47" Type="http://schemas.openxmlformats.org/officeDocument/2006/relationships/image" Target="media/image21.jpeg"/><Relationship Id="rId63" Type="http://schemas.openxmlformats.org/officeDocument/2006/relationships/image" Target="media/image35.png"/><Relationship Id="rId68" Type="http://schemas.openxmlformats.org/officeDocument/2006/relationships/hyperlink" Target="https://www.youtube.com/watch?v=6ip9ioFtDUM"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breadforbeggars.com/2019/01/what-was-the-magis-star/" TargetMode="External"/><Relationship Id="rId11" Type="http://schemas.openxmlformats.org/officeDocument/2006/relationships/diagramData" Target="diagrams/data1.xml"/><Relationship Id="rId24" Type="http://schemas.openxmlformats.org/officeDocument/2006/relationships/hyperlink" Target="https://www.amazon.co.uk/gp/product/B0CQGHBXQ9/ref=ox_sc_act_image_1?smid=A3P5ROKL5A1OLE&amp;psc=1" TargetMode="External"/><Relationship Id="rId32" Type="http://schemas.openxmlformats.org/officeDocument/2006/relationships/image" Target="media/image12.png"/><Relationship Id="rId37" Type="http://schemas.openxmlformats.org/officeDocument/2006/relationships/image" Target="media/image14.jpeg"/><Relationship Id="rId40" Type="http://schemas.openxmlformats.org/officeDocument/2006/relationships/hyperlink" Target="https://uk.pinterest.com/elminthebreeze/jesus-around-the-world/" TargetMode="External"/><Relationship Id="rId45" Type="http://schemas.openxmlformats.org/officeDocument/2006/relationships/image" Target="media/image19.jpeg"/><Relationship Id="rId53" Type="http://schemas.openxmlformats.org/officeDocument/2006/relationships/image" Target="media/image27.png"/><Relationship Id="rId58" Type="http://schemas.openxmlformats.org/officeDocument/2006/relationships/image" Target="media/image30.png"/><Relationship Id="rId66" Type="http://schemas.openxmlformats.org/officeDocument/2006/relationships/image" Target="media/image38.jpeg"/><Relationship Id="rId74"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hyperlink" Target="https://uk.pinterest.com/pin/291115563416528117/" TargetMode="External"/><Relationship Id="rId14" Type="http://schemas.openxmlformats.org/officeDocument/2006/relationships/diagramColors" Target="diagrams/colors1.xm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hyperlink" Target="https://www.bbc.co.uk/teach/school-radio/articles/zvdpwty" TargetMode="External"/><Relationship Id="rId35" Type="http://schemas.openxmlformats.org/officeDocument/2006/relationships/hyperlink" Target="https://lifehopeandtruth.com/god/who-is-jesus/jesus-childhood/" TargetMode="External"/><Relationship Id="rId43" Type="http://schemas.openxmlformats.org/officeDocument/2006/relationships/hyperlink" Target="https://dailylifeinthetimeofjesus.weebly.com/daily-life-at-the-time-of-jesus.html" TargetMode="External"/><Relationship Id="rId48" Type="http://schemas.openxmlformats.org/officeDocument/2006/relationships/image" Target="media/image22.png"/><Relationship Id="rId56" Type="http://schemas.openxmlformats.org/officeDocument/2006/relationships/hyperlink" Target="https://www.thegoodbook.co.uk/authors/steph-williams" TargetMode="External"/><Relationship Id="rId64" Type="http://schemas.openxmlformats.org/officeDocument/2006/relationships/image" Target="media/image36.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s://uk.pinterest.com/pin/291115563416528173/" TargetMode="External"/><Relationship Id="rId25" Type="http://schemas.openxmlformats.org/officeDocument/2006/relationships/image" Target="media/image8.png"/><Relationship Id="rId33" Type="http://schemas.openxmlformats.org/officeDocument/2006/relationships/hyperlink" Target="https://openclipart.org/detail/168141/fwd__bubble_hand_drawn-by-rejon-177666" TargetMode="External"/><Relationship Id="rId38" Type="http://schemas.openxmlformats.org/officeDocument/2006/relationships/image" Target="media/image15.jpeg"/><Relationship Id="rId46" Type="http://schemas.openxmlformats.org/officeDocument/2006/relationships/image" Target="media/image20.jpeg"/><Relationship Id="rId59" Type="http://schemas.openxmlformats.org/officeDocument/2006/relationships/image" Target="media/image31.png"/><Relationship Id="rId67" Type="http://schemas.openxmlformats.org/officeDocument/2006/relationships/hyperlink" Target="https://www.youtube.com/watch?v=3v-tr4NQmKA" TargetMode="External"/><Relationship Id="rId20" Type="http://schemas.openxmlformats.org/officeDocument/2006/relationships/hyperlink" Target="https://uk.pinterest.com/pocketpreschool/" TargetMode="External"/><Relationship Id="rId41" Type="http://schemas.openxmlformats.org/officeDocument/2006/relationships/hyperlink" Target="https://blog.adw.org/2014/07/what-were-typical-homes-like-in-jesus-time/attachment/070114/" TargetMode="External"/><Relationship Id="rId54" Type="http://schemas.openxmlformats.org/officeDocument/2006/relationships/image" Target="media/image28.jpeg"/><Relationship Id="rId62" Type="http://schemas.openxmlformats.org/officeDocument/2006/relationships/image" Target="media/image34.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www.redtedart.com/yarn-wrapped-stars/" TargetMode="External"/><Relationship Id="rId28" Type="http://schemas.openxmlformats.org/officeDocument/2006/relationships/image" Target="media/image11.jpeg"/><Relationship Id="rId36" Type="http://schemas.openxmlformats.org/officeDocument/2006/relationships/image" Target="media/image13.png"/><Relationship Id="rId49" Type="http://schemas.openxmlformats.org/officeDocument/2006/relationships/image" Target="media/image23.png"/><Relationship Id="rId57" Type="http://schemas.openxmlformats.org/officeDocument/2006/relationships/image" Target="media/image29.png"/><Relationship Id="rId10" Type="http://schemas.openxmlformats.org/officeDocument/2006/relationships/image" Target="media/image3.png"/><Relationship Id="rId31" Type="http://schemas.openxmlformats.org/officeDocument/2006/relationships/hyperlink" Target="https://www.youtube.com/watch?v=47SidY4VRnE" TargetMode="External"/><Relationship Id="rId44" Type="http://schemas.openxmlformats.org/officeDocument/2006/relationships/image" Target="media/image18.jpeg"/><Relationship Id="rId52" Type="http://schemas.openxmlformats.org/officeDocument/2006/relationships/image" Target="media/image26.png"/><Relationship Id="rId60" Type="http://schemas.openxmlformats.org/officeDocument/2006/relationships/image" Target="media/image32.png"/><Relationship Id="rId65" Type="http://schemas.openxmlformats.org/officeDocument/2006/relationships/image" Target="media/image37.jpeg"/><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image" Target="media/image5.png"/><Relationship Id="rId39" Type="http://schemas.openxmlformats.org/officeDocument/2006/relationships/image" Target="media/image16.jpeg"/><Relationship Id="rId34" Type="http://schemas.openxmlformats.org/officeDocument/2006/relationships/hyperlink" Target="https://www.youtube.com/watch?v=8Pywcp-hBcw" TargetMode="External"/><Relationship Id="rId50" Type="http://schemas.openxmlformats.org/officeDocument/2006/relationships/image" Target="media/image24.png"/><Relationship Id="rId55" Type="http://schemas.openxmlformats.org/officeDocument/2006/relationships/hyperlink" Target="https://www.youtube.com/watch?app=desktop&amp;v=Z9K08o1URnU" TargetMode="External"/><Relationship Id="rId7" Type="http://schemas.openxmlformats.org/officeDocument/2006/relationships/endnotes" Target="endnotes.xml"/><Relationship Id="rId7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CDEA8-00F2-4EC6-9D4A-DA3F3382F87D}" type="doc">
      <dgm:prSet loTypeId="urn:microsoft.com/office/officeart/2005/8/layout/radial5" loCatId="relationship" qsTypeId="urn:microsoft.com/office/officeart/2005/8/quickstyle/simple1" qsCatId="simple" csTypeId="urn:microsoft.com/office/officeart/2005/8/colors/accent6_1" csCatId="accent6" phldr="1"/>
      <dgm:spPr/>
      <dgm:t>
        <a:bodyPr/>
        <a:lstStyle/>
        <a:p>
          <a:endParaRPr lang="en-GB"/>
        </a:p>
      </dgm:t>
    </dgm:pt>
    <dgm:pt modelId="{D5638E0D-D333-4FB9-9B37-913FBD0C89B2}">
      <dgm:prSet phldrT="[Text]" custT="1"/>
      <dgm:spPr>
        <a:xfrm>
          <a:off x="4225549" y="1998307"/>
          <a:ext cx="1224603"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GB" sz="1400" b="1">
              <a:solidFill>
                <a:sysClr val="windowText" lastClr="000000">
                  <a:hueOff val="0"/>
                  <a:satOff val="0"/>
                  <a:lumOff val="0"/>
                  <a:alphaOff val="0"/>
                </a:sysClr>
              </a:solidFill>
              <a:latin typeface="Calibri" panose="020F0502020204030204"/>
              <a:ea typeface="+mn-ea"/>
              <a:cs typeface="+mn-cs"/>
            </a:rPr>
            <a:t>Galilee</a:t>
          </a:r>
          <a:r>
            <a:rPr lang="en-GB" sz="1400" b="1" baseline="0">
              <a:solidFill>
                <a:sysClr val="windowText" lastClr="000000">
                  <a:hueOff val="0"/>
                  <a:satOff val="0"/>
                  <a:lumOff val="0"/>
                  <a:alphaOff val="0"/>
                </a:sysClr>
              </a:solidFill>
              <a:latin typeface="Calibri" panose="020F0502020204030204"/>
              <a:ea typeface="+mn-ea"/>
              <a:cs typeface="+mn-cs"/>
            </a:rPr>
            <a:t> to Jerusalem </a:t>
          </a:r>
          <a:endParaRPr lang="en-GB" sz="1400" b="1">
            <a:solidFill>
              <a:sysClr val="windowText" lastClr="000000">
                <a:hueOff val="0"/>
                <a:satOff val="0"/>
                <a:lumOff val="0"/>
                <a:alphaOff val="0"/>
              </a:sysClr>
            </a:solidFill>
            <a:latin typeface="Calibri" panose="020F0502020204030204"/>
            <a:ea typeface="+mn-ea"/>
            <a:cs typeface="+mn-cs"/>
          </a:endParaRPr>
        </a:p>
      </dgm:t>
    </dgm:pt>
    <dgm:pt modelId="{1C1FB451-7E88-482D-BFB3-391C604E10DD}" type="parTrans" cxnId="{E1DA93DE-3023-46E0-8A18-7EAC19FB86EF}">
      <dgm:prSet/>
      <dgm:spPr/>
      <dgm:t>
        <a:bodyPr/>
        <a:lstStyle/>
        <a:p>
          <a:endParaRPr lang="en-GB"/>
        </a:p>
      </dgm:t>
    </dgm:pt>
    <dgm:pt modelId="{E76ADAE6-6357-4FC8-97F4-D56E8C4DBDD3}" type="sibTrans" cxnId="{E1DA93DE-3023-46E0-8A18-7EAC19FB86EF}">
      <dgm:prSet/>
      <dgm:spPr/>
      <dgm:t>
        <a:bodyPr/>
        <a:lstStyle/>
        <a:p>
          <a:endParaRPr lang="en-GB"/>
        </a:p>
      </dgm:t>
    </dgm:pt>
    <dgm:pt modelId="{722CC644-E646-4073-9FB8-42D89B6A00CA}">
      <dgm:prSet phldrT="[Text]" custT="1"/>
      <dgm:spPr>
        <a:xfrm>
          <a:off x="1219581" y="356436"/>
          <a:ext cx="1998956" cy="1767408"/>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PSED</a:t>
          </a:r>
        </a:p>
      </dgm:t>
    </dgm:pt>
    <dgm:pt modelId="{B9D69F3E-8E2C-4770-ADD4-1CDCB4B5CD99}" type="parTrans" cxnId="{C15F869D-73E1-4F68-ABF2-35F32B2D3AA0}">
      <dgm:prSet/>
      <dgm:spPr>
        <a:xfrm rot="12457440">
          <a:off x="3341750" y="1809844"/>
          <a:ext cx="727500"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B20A1D45-6871-437F-B810-97F7A9A52F06}" type="sibTrans" cxnId="{C15F869D-73E1-4F68-ABF2-35F32B2D3AA0}">
      <dgm:prSet/>
      <dgm:spPr/>
      <dgm:t>
        <a:bodyPr/>
        <a:lstStyle/>
        <a:p>
          <a:endParaRPr lang="en-GB"/>
        </a:p>
      </dgm:t>
    </dgm:pt>
    <dgm:pt modelId="{72EF8CD8-FD24-4CEB-A78C-F59D9D6DEB32}">
      <dgm:prSet phldrT="[Text]"/>
      <dgm:spPr>
        <a:prstGeom prst="roundRect">
          <a:avLst/>
        </a:prstGeom>
      </dgm:spPr>
      <dgm:t>
        <a:bodyPr/>
        <a:lstStyle/>
        <a:p>
          <a:endParaRPr lang="en-GB"/>
        </a:p>
      </dgm:t>
    </dgm:pt>
    <dgm:pt modelId="{334B961C-0EEE-47DF-83F3-EF865FF4C6F4}" type="parTrans" cxnId="{9F4C5C05-D0A2-4441-B2BA-EA7463D1E338}">
      <dgm:prSet/>
      <dgm:spPr/>
      <dgm:t>
        <a:bodyPr/>
        <a:lstStyle/>
        <a:p>
          <a:endParaRPr lang="en-GB"/>
        </a:p>
      </dgm:t>
    </dgm:pt>
    <dgm:pt modelId="{98E7A3FD-670F-4908-8C19-019F1FB437BD}" type="sibTrans" cxnId="{9F4C5C05-D0A2-4441-B2BA-EA7463D1E338}">
      <dgm:prSet/>
      <dgm:spPr/>
      <dgm:t>
        <a:bodyPr/>
        <a:lstStyle/>
        <a:p>
          <a:endParaRPr lang="en-GB"/>
        </a:p>
      </dgm:t>
    </dgm:pt>
    <dgm:pt modelId="{2F319F14-A96C-4E00-BD9D-B37DC9606797}">
      <dgm:prSet phldrT="[Text]"/>
      <dgm:spPr>
        <a:prstGeom prst="roundRect">
          <a:avLst/>
        </a:prstGeom>
      </dgm:spPr>
      <dgm:t>
        <a:bodyPr/>
        <a:lstStyle/>
        <a:p>
          <a:endParaRPr lang="en-GB"/>
        </a:p>
      </dgm:t>
    </dgm:pt>
    <dgm:pt modelId="{429C2BCD-77AC-429E-8BED-F2C6D695F312}" type="parTrans" cxnId="{23A9D6B5-56F3-4A34-8B51-6755EF2A8D74}">
      <dgm:prSet/>
      <dgm:spPr/>
      <dgm:t>
        <a:bodyPr/>
        <a:lstStyle/>
        <a:p>
          <a:endParaRPr lang="en-GB"/>
        </a:p>
      </dgm:t>
    </dgm:pt>
    <dgm:pt modelId="{99CF902E-6815-4814-B0D8-586D2239CEB1}" type="sibTrans" cxnId="{23A9D6B5-56F3-4A34-8B51-6755EF2A8D74}">
      <dgm:prSet/>
      <dgm:spPr/>
      <dgm:t>
        <a:bodyPr/>
        <a:lstStyle/>
        <a:p>
          <a:endParaRPr lang="en-GB"/>
        </a:p>
      </dgm:t>
    </dgm:pt>
    <dgm:pt modelId="{B6C7B01D-72DA-4961-A6DD-F13A70A5F106}">
      <dgm:prSet phldrT="[Text]"/>
      <dgm:spPr>
        <a:prstGeom prst="roundRect">
          <a:avLst/>
        </a:prstGeom>
      </dgm:spPr>
      <dgm:t>
        <a:bodyPr/>
        <a:lstStyle/>
        <a:p>
          <a:endParaRPr lang="en-GB"/>
        </a:p>
      </dgm:t>
    </dgm:pt>
    <dgm:pt modelId="{BC767A50-4AE4-459D-9831-21470ED49E07}" type="parTrans" cxnId="{DEE6898E-771B-42E5-9046-6DCDEB63DBEC}">
      <dgm:prSet/>
      <dgm:spPr/>
      <dgm:t>
        <a:bodyPr/>
        <a:lstStyle/>
        <a:p>
          <a:endParaRPr lang="en-GB"/>
        </a:p>
      </dgm:t>
    </dgm:pt>
    <dgm:pt modelId="{4A960534-CA6E-4BB7-9C52-AF9DFC7EBA05}" type="sibTrans" cxnId="{DEE6898E-771B-42E5-9046-6DCDEB63DBEC}">
      <dgm:prSet/>
      <dgm:spPr/>
      <dgm:t>
        <a:bodyPr/>
        <a:lstStyle/>
        <a:p>
          <a:endParaRPr lang="en-GB"/>
        </a:p>
      </dgm:t>
    </dgm:pt>
    <dgm:pt modelId="{D422395D-A4EB-49E7-9AAE-3F20F32CBCE1}">
      <dgm:prSet phldrT="[Text]" custT="1"/>
      <dgm:spPr>
        <a:xfrm>
          <a:off x="3481697" y="162379"/>
          <a:ext cx="2422118" cy="1450432"/>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Expressive Art &amp; Design</a:t>
          </a:r>
        </a:p>
      </dgm:t>
    </dgm:pt>
    <dgm:pt modelId="{9BC60660-0A84-4CBF-9BB5-31BCCCEFBB6B}" type="parTrans" cxnId="{90B30D1D-8562-4677-B449-E04920ABBE27}">
      <dgm:prSet/>
      <dgm:spPr>
        <a:xfrm rot="15911190">
          <a:off x="4667264" y="1603825"/>
          <a:ext cx="206673"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2EC43488-6991-40F0-92A2-30E7E435E127}" type="sibTrans" cxnId="{90B30D1D-8562-4677-B449-E04920ABBE27}">
      <dgm:prSet/>
      <dgm:spPr/>
      <dgm:t>
        <a:bodyPr/>
        <a:lstStyle/>
        <a:p>
          <a:endParaRPr lang="en-GB"/>
        </a:p>
      </dgm:t>
    </dgm:pt>
    <dgm:pt modelId="{F83665D1-D5D2-4D11-912C-A2663EEEE6EC}">
      <dgm:prSet phldrT="[Text]" custT="1"/>
      <dgm:spPr>
        <a:xfrm>
          <a:off x="1100659" y="2221476"/>
          <a:ext cx="2522352" cy="110739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Communication &amp; Language </a:t>
          </a:r>
        </a:p>
      </dgm:t>
    </dgm:pt>
    <dgm:pt modelId="{6857310F-0969-4C1B-B21C-76453785ACCF}" type="parTrans" cxnId="{E82B4972-BDED-4EA7-A345-E3E60D5D57C6}">
      <dgm:prSet/>
      <dgm:spPr>
        <a:xfrm rot="10571850">
          <a:off x="3762965" y="2462956"/>
          <a:ext cx="328312"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A9DEDD10-D22C-4D83-A8DF-C5898A08E33E}" type="sibTrans" cxnId="{E82B4972-BDED-4EA7-A345-E3E60D5D57C6}">
      <dgm:prSet/>
      <dgm:spPr/>
      <dgm:t>
        <a:bodyPr/>
        <a:lstStyle/>
        <a:p>
          <a:endParaRPr lang="en-GB"/>
        </a:p>
      </dgm:t>
    </dgm:pt>
    <dgm:pt modelId="{DFC00BCA-DDEB-4986-9912-A7A8718D9C6B}">
      <dgm:prSet phldrT="[Text]" custT="1"/>
      <dgm:spPr>
        <a:xfrm>
          <a:off x="2009327" y="3432410"/>
          <a:ext cx="2128372"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endParaRPr lang="en-GB" sz="500">
            <a:solidFill>
              <a:sysClr val="windowText" lastClr="000000">
                <a:hueOff val="0"/>
                <a:satOff val="0"/>
                <a:lumOff val="0"/>
                <a:alphaOff val="0"/>
              </a:sysClr>
            </a:solidFill>
            <a:latin typeface="Calibri" panose="020F0502020204030204"/>
            <a:ea typeface="+mn-ea"/>
            <a:cs typeface="+mn-cs"/>
          </a:endParaRPr>
        </a:p>
        <a:p>
          <a:pPr algn="ctr">
            <a:buFont typeface="Symbol" panose="05050102010706020507" pitchFamily="18" charset="2"/>
            <a:buNone/>
          </a:pPr>
          <a:r>
            <a:rPr lang="en-US" sz="900" b="1">
              <a:solidFill>
                <a:sysClr val="windowText" lastClr="000000">
                  <a:hueOff val="0"/>
                  <a:satOff val="0"/>
                  <a:lumOff val="0"/>
                  <a:alphaOff val="0"/>
                </a:sysClr>
              </a:solidFill>
              <a:latin typeface="Calibri" panose="020F0502020204030204"/>
              <a:ea typeface="+mn-ea"/>
              <a:cs typeface="+mn-cs"/>
            </a:rPr>
            <a:t>Literacy</a:t>
          </a:r>
        </a:p>
        <a:p>
          <a:pPr algn="ctr">
            <a:buNone/>
          </a:pPr>
          <a:endParaRPr lang="en-GB" sz="500">
            <a:solidFill>
              <a:sysClr val="windowText" lastClr="000000">
                <a:hueOff val="0"/>
                <a:satOff val="0"/>
                <a:lumOff val="0"/>
                <a:alphaOff val="0"/>
              </a:sysClr>
            </a:solidFill>
            <a:latin typeface="Calibri" panose="020F0502020204030204"/>
            <a:ea typeface="+mn-ea"/>
            <a:cs typeface="+mn-cs"/>
          </a:endParaRPr>
        </a:p>
      </dgm:t>
    </dgm:pt>
    <dgm:pt modelId="{CF48A418-EF83-401F-8CF1-9544157D9A6D}" type="parTrans" cxnId="{5F7D2694-FF3C-4BE2-9F20-CA9C51905F86}">
      <dgm:prSet/>
      <dgm:spPr>
        <a:xfrm rot="8453689">
          <a:off x="3805360" y="3054477"/>
          <a:ext cx="460581"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AFFA145E-C7EC-413E-A4BC-838E30018243}" type="sibTrans" cxnId="{5F7D2694-FF3C-4BE2-9F20-CA9C51905F86}">
      <dgm:prSet/>
      <dgm:spPr/>
      <dgm:t>
        <a:bodyPr/>
        <a:lstStyle/>
        <a:p>
          <a:endParaRPr lang="en-GB"/>
        </a:p>
      </dgm:t>
    </dgm:pt>
    <dgm:pt modelId="{662C88F7-F7BF-4783-8B81-26C476DD920D}">
      <dgm:prSet phldrT="[Text]" custT="1"/>
      <dgm:spPr>
        <a:xfrm>
          <a:off x="6242985" y="517726"/>
          <a:ext cx="2726408" cy="390507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800" b="1">
              <a:solidFill>
                <a:sysClr val="windowText" lastClr="000000">
                  <a:hueOff val="0"/>
                  <a:satOff val="0"/>
                  <a:lumOff val="0"/>
                  <a:alphaOff val="0"/>
                </a:sysClr>
              </a:solidFill>
              <a:latin typeface="Calibri" panose="020F0502020204030204"/>
              <a:ea typeface="+mn-ea"/>
              <a:cs typeface="+mn-cs"/>
            </a:rPr>
            <a:t>Understanding the World</a:t>
          </a:r>
        </a:p>
        <a:p>
          <a:pPr algn="l">
            <a:buNone/>
          </a:pPr>
          <a:r>
            <a:rPr lang="en-GB" sz="900" b="1">
              <a:solidFill>
                <a:sysClr val="windowText" lastClr="000000">
                  <a:hueOff val="0"/>
                  <a:satOff val="0"/>
                  <a:lumOff val="0"/>
                  <a:alphaOff val="0"/>
                </a:sysClr>
              </a:solidFill>
              <a:latin typeface="Calibri" panose="020F0502020204030204"/>
              <a:ea typeface="+mn-ea"/>
              <a:cs typeface="+mn-cs"/>
            </a:rPr>
            <a:t> </a:t>
          </a:r>
        </a:p>
        <a:p>
          <a:pPr algn="ctr">
            <a:buNone/>
          </a:pPr>
          <a:endParaRPr lang="en-GB" sz="700">
            <a:solidFill>
              <a:sysClr val="windowText" lastClr="000000">
                <a:hueOff val="0"/>
                <a:satOff val="0"/>
                <a:lumOff val="0"/>
                <a:alphaOff val="0"/>
              </a:sysClr>
            </a:solidFill>
            <a:latin typeface="Calibri" panose="020F0502020204030204"/>
            <a:ea typeface="+mn-ea"/>
            <a:cs typeface="+mn-cs"/>
          </a:endParaRPr>
        </a:p>
      </dgm:t>
    </dgm:pt>
    <dgm:pt modelId="{B38EA799-A465-4955-8649-BEDCBBAE200B}" type="parTrans" cxnId="{495CCE63-4526-411D-863F-4626C6041DBF}">
      <dgm:prSet/>
      <dgm:spPr>
        <a:xfrm rot="21425868">
          <a:off x="5623880" y="2351890"/>
          <a:ext cx="421610"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FA5AF75B-7DC4-43C3-93DF-8FF511F93753}" type="sibTrans" cxnId="{495CCE63-4526-411D-863F-4626C6041DBF}">
      <dgm:prSet/>
      <dgm:spPr/>
      <dgm:t>
        <a:bodyPr/>
        <a:lstStyle/>
        <a:p>
          <a:endParaRPr lang="en-GB"/>
        </a:p>
      </dgm:t>
    </dgm:pt>
    <dgm:pt modelId="{E30ECA69-9677-4252-AEFF-3AE86B108002}">
      <dgm:prSet phldrT="[Text]" custScaleX="197788" custScaleY="106849" custRadScaleRad="99328" custRadScaleInc="-25324"/>
      <dgm:spPr>
        <a:prstGeom prst="roundRect">
          <a:avLst/>
        </a:prstGeom>
      </dgm:spPr>
      <dgm:t>
        <a:bodyPr/>
        <a:lstStyle/>
        <a:p>
          <a:endParaRPr lang="en-GB"/>
        </a:p>
      </dgm:t>
    </dgm:pt>
    <dgm:pt modelId="{5686A05A-AB66-4C7F-A618-7CF0CDC7036F}" type="parTrans" cxnId="{67A10D40-B084-414C-8C43-6CB4926FCB9A}">
      <dgm:prSet/>
      <dgm:spPr/>
      <dgm:t>
        <a:bodyPr/>
        <a:lstStyle/>
        <a:p>
          <a:endParaRPr lang="en-GB"/>
        </a:p>
      </dgm:t>
    </dgm:pt>
    <dgm:pt modelId="{010324AD-C40B-413B-AB80-2EC99ECA05A4}" type="sibTrans" cxnId="{67A10D40-B084-414C-8C43-6CB4926FCB9A}">
      <dgm:prSet/>
      <dgm:spPr/>
      <dgm:t>
        <a:bodyPr/>
        <a:lstStyle/>
        <a:p>
          <a:endParaRPr lang="en-GB"/>
        </a:p>
      </dgm:t>
    </dgm:pt>
    <dgm:pt modelId="{87B75F8F-7614-4CC2-BCDB-21477DFF7680}">
      <dgm:prSet custT="1"/>
      <dgm:spPr>
        <a:xfrm>
          <a:off x="4383907" y="3589810"/>
          <a:ext cx="1665717" cy="1063200"/>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Font typeface="Symbol" panose="05050102010706020507" pitchFamily="18" charset="2"/>
            <a:buNone/>
          </a:pPr>
          <a:r>
            <a:rPr lang="en-US" sz="900" b="1">
              <a:solidFill>
                <a:sysClr val="windowText" lastClr="000000">
                  <a:hueOff val="0"/>
                  <a:satOff val="0"/>
                  <a:lumOff val="0"/>
                  <a:alphaOff val="0"/>
                </a:sysClr>
              </a:solidFill>
              <a:latin typeface="Calibri" panose="020F0502020204030204"/>
              <a:ea typeface="+mn-ea"/>
              <a:cs typeface="+mn-cs"/>
            </a:rPr>
            <a:t>Physical Development</a:t>
          </a:r>
        </a:p>
      </dgm:t>
    </dgm:pt>
    <dgm:pt modelId="{F55F947E-B9D4-4B78-B8B6-57402FA42600}" type="parTrans" cxnId="{56076231-C870-471C-B2E2-21367B3CA162}">
      <dgm:prSet/>
      <dgm:spPr>
        <a:xfrm rot="4555224">
          <a:off x="4927394" y="3186442"/>
          <a:ext cx="214182"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0FA8669E-7443-4E44-91B1-DE13F38C2AC3}" type="sibTrans" cxnId="{56076231-C870-471C-B2E2-21367B3CA162}">
      <dgm:prSet/>
      <dgm:spPr/>
      <dgm:t>
        <a:bodyPr/>
        <a:lstStyle/>
        <a:p>
          <a:endParaRPr lang="en-GB"/>
        </a:p>
      </dgm:t>
    </dgm:pt>
    <dgm:pt modelId="{4847EE3C-3BC5-4F59-9F9C-8F358660513D}" type="pres">
      <dgm:prSet presAssocID="{DF2CDEA8-00F2-4EC6-9D4A-DA3F3382F87D}" presName="Name0" presStyleCnt="0">
        <dgm:presLayoutVars>
          <dgm:chMax val="1"/>
          <dgm:dir/>
          <dgm:animLvl val="ctr"/>
          <dgm:resizeHandles val="exact"/>
        </dgm:presLayoutVars>
      </dgm:prSet>
      <dgm:spPr/>
    </dgm:pt>
    <dgm:pt modelId="{EDD053C6-64B8-4278-87F9-6E2C187B6A85}" type="pres">
      <dgm:prSet presAssocID="{D5638E0D-D333-4FB9-9B37-913FBD0C89B2}" presName="centerShape" presStyleLbl="node0" presStyleIdx="0" presStyleCnt="1"/>
      <dgm:spPr>
        <a:prstGeom prst="roundRect">
          <a:avLst/>
        </a:prstGeom>
      </dgm:spPr>
    </dgm:pt>
    <dgm:pt modelId="{30D794C6-1E56-424B-AE33-ED94E994C1E6}" type="pres">
      <dgm:prSet presAssocID="{9BC60660-0A84-4CBF-9BB5-31BCCCEFBB6B}" presName="parTrans" presStyleLbl="sibTrans2D1" presStyleIdx="0" presStyleCnt="6"/>
      <dgm:spPr/>
    </dgm:pt>
    <dgm:pt modelId="{3142CEB1-9D4F-4815-B79B-65D30B1B1434}" type="pres">
      <dgm:prSet presAssocID="{9BC60660-0A84-4CBF-9BB5-31BCCCEFBB6B}" presName="connectorText" presStyleLbl="sibTrans2D1" presStyleIdx="0" presStyleCnt="6"/>
      <dgm:spPr/>
    </dgm:pt>
    <dgm:pt modelId="{F031FF13-ECD3-4EAB-AF6E-C8292BAA0B14}" type="pres">
      <dgm:prSet presAssocID="{D422395D-A4EB-49E7-9AAE-3F20F32CBCE1}" presName="node" presStyleLbl="node1" presStyleIdx="0" presStyleCnt="6" custScaleX="197788" custScaleY="118441" custRadScaleRad="100913" custRadScaleInc="-16045">
        <dgm:presLayoutVars>
          <dgm:bulletEnabled val="1"/>
        </dgm:presLayoutVars>
      </dgm:prSet>
      <dgm:spPr>
        <a:prstGeom prst="roundRect">
          <a:avLst/>
        </a:prstGeom>
      </dgm:spPr>
    </dgm:pt>
    <dgm:pt modelId="{D609782B-4038-47A9-8CD9-FB3C2F4ACF58}" type="pres">
      <dgm:prSet presAssocID="{B38EA799-A465-4955-8649-BEDCBBAE200B}" presName="parTrans" presStyleLbl="sibTrans2D1" presStyleIdx="1" presStyleCnt="6"/>
      <dgm:spPr/>
    </dgm:pt>
    <dgm:pt modelId="{96DB5E9F-7FBA-46D5-9C12-937EE570F5B7}" type="pres">
      <dgm:prSet presAssocID="{B38EA799-A465-4955-8649-BEDCBBAE200B}" presName="connectorText" presStyleLbl="sibTrans2D1" presStyleIdx="1" presStyleCnt="6"/>
      <dgm:spPr/>
    </dgm:pt>
    <dgm:pt modelId="{7AC64A3C-F464-4D8F-9877-FE3B67A51D49}" type="pres">
      <dgm:prSet presAssocID="{662C88F7-F7BF-4783-8B81-26C476DD920D}" presName="node" presStyleLbl="node1" presStyleIdx="1" presStyleCnt="6" custScaleX="222636" custScaleY="318885" custRadScaleRad="161771" custRadScaleInc="90326">
        <dgm:presLayoutVars>
          <dgm:bulletEnabled val="1"/>
        </dgm:presLayoutVars>
      </dgm:prSet>
      <dgm:spPr>
        <a:prstGeom prst="roundRect">
          <a:avLst/>
        </a:prstGeom>
      </dgm:spPr>
    </dgm:pt>
    <dgm:pt modelId="{9896833C-D254-4E24-81DC-C8A2CBC1B332}" type="pres">
      <dgm:prSet presAssocID="{CF48A418-EF83-401F-8CF1-9544157D9A6D}" presName="parTrans" presStyleLbl="sibTrans2D1" presStyleIdx="2" presStyleCnt="6"/>
      <dgm:spPr/>
    </dgm:pt>
    <dgm:pt modelId="{256EED60-A21B-4AD2-8FFF-56FA325C831A}" type="pres">
      <dgm:prSet presAssocID="{CF48A418-EF83-401F-8CF1-9544157D9A6D}" presName="connectorText" presStyleLbl="sibTrans2D1" presStyleIdx="2" presStyleCnt="6"/>
      <dgm:spPr/>
    </dgm:pt>
    <dgm:pt modelId="{0FB099FD-91F3-45B7-BAF3-55BE0D0F2E0A}" type="pres">
      <dgm:prSet presAssocID="{DFC00BCA-DDEB-4986-9912-A7A8718D9C6B}" presName="node" presStyleLbl="node1" presStyleIdx="2" presStyleCnt="6" custScaleX="173801" custRadScaleRad="135547" custRadScaleInc="364779">
        <dgm:presLayoutVars>
          <dgm:bulletEnabled val="1"/>
        </dgm:presLayoutVars>
      </dgm:prSet>
      <dgm:spPr>
        <a:prstGeom prst="roundRect">
          <a:avLst/>
        </a:prstGeom>
      </dgm:spPr>
    </dgm:pt>
    <dgm:pt modelId="{4D9B4324-C415-4E3E-939A-E151D7628C8D}" type="pres">
      <dgm:prSet presAssocID="{F55F947E-B9D4-4B78-B8B6-57402FA42600}" presName="parTrans" presStyleLbl="sibTrans2D1" presStyleIdx="3" presStyleCnt="6"/>
      <dgm:spPr/>
    </dgm:pt>
    <dgm:pt modelId="{CE9693BC-F9FA-4348-910A-F25FE3B7A457}" type="pres">
      <dgm:prSet presAssocID="{F55F947E-B9D4-4B78-B8B6-57402FA42600}" presName="connectorText" presStyleLbl="sibTrans2D1" presStyleIdx="3" presStyleCnt="6"/>
      <dgm:spPr/>
    </dgm:pt>
    <dgm:pt modelId="{DE79619A-9F24-44DA-B3BA-47EC9C1D56B5}" type="pres">
      <dgm:prSet presAssocID="{87B75F8F-7614-4CC2-BCDB-21477DFF7680}" presName="node" presStyleLbl="node1" presStyleIdx="3" presStyleCnt="6" custScaleX="136021" custScaleY="86820" custRadScaleRad="90903" custRadScaleInc="-46932">
        <dgm:presLayoutVars>
          <dgm:bulletEnabled val="1"/>
        </dgm:presLayoutVars>
      </dgm:prSet>
      <dgm:spPr>
        <a:prstGeom prst="roundRect">
          <a:avLst/>
        </a:prstGeom>
      </dgm:spPr>
    </dgm:pt>
    <dgm:pt modelId="{E1545153-D8D6-4302-B8EA-F80957D6FBE1}" type="pres">
      <dgm:prSet presAssocID="{6857310F-0969-4C1B-B21C-76453785ACCF}" presName="parTrans" presStyleLbl="sibTrans2D1" presStyleIdx="4" presStyleCnt="6"/>
      <dgm:spPr/>
    </dgm:pt>
    <dgm:pt modelId="{C4FB62BD-D60C-4718-ABEC-672BD6D5DD9D}" type="pres">
      <dgm:prSet presAssocID="{6857310F-0969-4C1B-B21C-76453785ACCF}" presName="connectorText" presStyleLbl="sibTrans2D1" presStyleIdx="4" presStyleCnt="6"/>
      <dgm:spPr/>
    </dgm:pt>
    <dgm:pt modelId="{DF12469F-B7E9-4397-85E5-54C98C110387}" type="pres">
      <dgm:prSet presAssocID="{F83665D1-D5D2-4D11-912C-A2663EEEE6EC}" presName="node" presStyleLbl="node1" presStyleIdx="4" presStyleCnt="6" custScaleX="205973" custScaleY="90429" custRadScaleRad="144822" custRadScaleInc="87325">
        <dgm:presLayoutVars>
          <dgm:bulletEnabled val="1"/>
        </dgm:presLayoutVars>
      </dgm:prSet>
      <dgm:spPr>
        <a:prstGeom prst="roundRect">
          <a:avLst/>
        </a:prstGeom>
      </dgm:spPr>
    </dgm:pt>
    <dgm:pt modelId="{6A8C7D9C-E2B3-47F2-9C89-0434995732E5}" type="pres">
      <dgm:prSet presAssocID="{B9D69F3E-8E2C-4770-ADD4-1CDCB4B5CD99}" presName="parTrans" presStyleLbl="sibTrans2D1" presStyleIdx="5" presStyleCnt="6"/>
      <dgm:spPr/>
    </dgm:pt>
    <dgm:pt modelId="{28890732-00C7-4643-B848-B4CB168C4D30}" type="pres">
      <dgm:prSet presAssocID="{B9D69F3E-8E2C-4770-ADD4-1CDCB4B5CD99}" presName="connectorText" presStyleLbl="sibTrans2D1" presStyleIdx="5" presStyleCnt="6"/>
      <dgm:spPr/>
    </dgm:pt>
    <dgm:pt modelId="{C735D6D8-A204-4B0D-BEE7-A2553ECF80A3}" type="pres">
      <dgm:prSet presAssocID="{722CC644-E646-4073-9FB8-42D89B6A00CA}" presName="node" presStyleLbl="node1" presStyleIdx="5" presStyleCnt="6" custScaleX="163233" custScaleY="144325" custRadScaleRad="172499" custRadScaleInc="-7920">
        <dgm:presLayoutVars>
          <dgm:bulletEnabled val="1"/>
        </dgm:presLayoutVars>
      </dgm:prSet>
      <dgm:spPr>
        <a:prstGeom prst="roundRect">
          <a:avLst/>
        </a:prstGeom>
      </dgm:spPr>
    </dgm:pt>
  </dgm:ptLst>
  <dgm:cxnLst>
    <dgm:cxn modelId="{9F4C5C05-D0A2-4441-B2BA-EA7463D1E338}" srcId="{DF2CDEA8-00F2-4EC6-9D4A-DA3F3382F87D}" destId="{72EF8CD8-FD24-4CEB-A78C-F59D9D6DEB32}" srcOrd="1" destOrd="0" parTransId="{334B961C-0EEE-47DF-83F3-EF865FF4C6F4}" sibTransId="{98E7A3FD-670F-4908-8C19-019F1FB437BD}"/>
    <dgm:cxn modelId="{8C8BC10C-7933-4C35-B3FB-AA5615425CC0}" type="presOf" srcId="{B38EA799-A465-4955-8649-BEDCBBAE200B}" destId="{96DB5E9F-7FBA-46D5-9C12-937EE570F5B7}" srcOrd="1" destOrd="0" presId="urn:microsoft.com/office/officeart/2005/8/layout/radial5"/>
    <dgm:cxn modelId="{2BBCEA13-40EF-42EC-AA9F-443F7E29F310}" type="presOf" srcId="{B9D69F3E-8E2C-4770-ADD4-1CDCB4B5CD99}" destId="{28890732-00C7-4643-B848-B4CB168C4D30}" srcOrd="1" destOrd="0" presId="urn:microsoft.com/office/officeart/2005/8/layout/radial5"/>
    <dgm:cxn modelId="{90B30D1D-8562-4677-B449-E04920ABBE27}" srcId="{D5638E0D-D333-4FB9-9B37-913FBD0C89B2}" destId="{D422395D-A4EB-49E7-9AAE-3F20F32CBCE1}" srcOrd="0" destOrd="0" parTransId="{9BC60660-0A84-4CBF-9BB5-31BCCCEFBB6B}" sibTransId="{2EC43488-6991-40F0-92A2-30E7E435E127}"/>
    <dgm:cxn modelId="{56076231-C870-471C-B2E2-21367B3CA162}" srcId="{D5638E0D-D333-4FB9-9B37-913FBD0C89B2}" destId="{87B75F8F-7614-4CC2-BCDB-21477DFF7680}" srcOrd="3" destOrd="0" parTransId="{F55F947E-B9D4-4B78-B8B6-57402FA42600}" sibTransId="{0FA8669E-7443-4E44-91B1-DE13F38C2AC3}"/>
    <dgm:cxn modelId="{67A10D40-B084-414C-8C43-6CB4926FCB9A}" srcId="{DF2CDEA8-00F2-4EC6-9D4A-DA3F3382F87D}" destId="{E30ECA69-9677-4252-AEFF-3AE86B108002}" srcOrd="4" destOrd="0" parTransId="{5686A05A-AB66-4C7F-A618-7CF0CDC7036F}" sibTransId="{010324AD-C40B-413B-AB80-2EC99ECA05A4}"/>
    <dgm:cxn modelId="{495CCE63-4526-411D-863F-4626C6041DBF}" srcId="{D5638E0D-D333-4FB9-9B37-913FBD0C89B2}" destId="{662C88F7-F7BF-4783-8B81-26C476DD920D}" srcOrd="1" destOrd="0" parTransId="{B38EA799-A465-4955-8649-BEDCBBAE200B}" sibTransId="{FA5AF75B-7DC4-43C3-93DF-8FF511F93753}"/>
    <dgm:cxn modelId="{029DBA66-651B-46BE-AB3F-D73325215D5F}" type="presOf" srcId="{9BC60660-0A84-4CBF-9BB5-31BCCCEFBB6B}" destId="{3142CEB1-9D4F-4815-B79B-65D30B1B1434}" srcOrd="1" destOrd="0" presId="urn:microsoft.com/office/officeart/2005/8/layout/radial5"/>
    <dgm:cxn modelId="{15757347-5CBD-49CE-BA03-D875F2D1E587}" type="presOf" srcId="{B9D69F3E-8E2C-4770-ADD4-1CDCB4B5CD99}" destId="{6A8C7D9C-E2B3-47F2-9C89-0434995732E5}" srcOrd="0" destOrd="0" presId="urn:microsoft.com/office/officeart/2005/8/layout/radial5"/>
    <dgm:cxn modelId="{92977C51-CCBC-48DC-B431-EC8DE9CC51DC}" type="presOf" srcId="{B38EA799-A465-4955-8649-BEDCBBAE200B}" destId="{D609782B-4038-47A9-8CD9-FB3C2F4ACF58}" srcOrd="0" destOrd="0" presId="urn:microsoft.com/office/officeart/2005/8/layout/radial5"/>
    <dgm:cxn modelId="{488C9171-25F6-480A-B8B6-2302A7C43521}" type="presOf" srcId="{CF48A418-EF83-401F-8CF1-9544157D9A6D}" destId="{9896833C-D254-4E24-81DC-C8A2CBC1B332}" srcOrd="0" destOrd="0" presId="urn:microsoft.com/office/officeart/2005/8/layout/radial5"/>
    <dgm:cxn modelId="{E82B4972-BDED-4EA7-A345-E3E60D5D57C6}" srcId="{D5638E0D-D333-4FB9-9B37-913FBD0C89B2}" destId="{F83665D1-D5D2-4D11-912C-A2663EEEE6EC}" srcOrd="4" destOrd="0" parTransId="{6857310F-0969-4C1B-B21C-76453785ACCF}" sibTransId="{A9DEDD10-D22C-4D83-A8DF-C5898A08E33E}"/>
    <dgm:cxn modelId="{DADD6554-EC33-4918-9A5D-514CFB81B067}" type="presOf" srcId="{D5638E0D-D333-4FB9-9B37-913FBD0C89B2}" destId="{EDD053C6-64B8-4278-87F9-6E2C187B6A85}" srcOrd="0" destOrd="0" presId="urn:microsoft.com/office/officeart/2005/8/layout/radial5"/>
    <dgm:cxn modelId="{B8F17A7E-B7CA-47BE-B621-2426FDFB25F7}" type="presOf" srcId="{D422395D-A4EB-49E7-9AAE-3F20F32CBCE1}" destId="{F031FF13-ECD3-4EAB-AF6E-C8292BAA0B14}" srcOrd="0" destOrd="0" presId="urn:microsoft.com/office/officeart/2005/8/layout/radial5"/>
    <dgm:cxn modelId="{DF6C618A-E7C9-4FB5-A530-563804FC35D4}" type="presOf" srcId="{6857310F-0969-4C1B-B21C-76453785ACCF}" destId="{E1545153-D8D6-4302-B8EA-F80957D6FBE1}" srcOrd="0" destOrd="0" presId="urn:microsoft.com/office/officeart/2005/8/layout/radial5"/>
    <dgm:cxn modelId="{7BA09C8A-0FDB-4909-B5C1-A209BCE76750}" type="presOf" srcId="{662C88F7-F7BF-4783-8B81-26C476DD920D}" destId="{7AC64A3C-F464-4D8F-9877-FE3B67A51D49}" srcOrd="0" destOrd="0" presId="urn:microsoft.com/office/officeart/2005/8/layout/radial5"/>
    <dgm:cxn modelId="{DEE6898E-771B-42E5-9046-6DCDEB63DBEC}" srcId="{DF2CDEA8-00F2-4EC6-9D4A-DA3F3382F87D}" destId="{B6C7B01D-72DA-4961-A6DD-F13A70A5F106}" srcOrd="3" destOrd="0" parTransId="{BC767A50-4AE4-459D-9831-21470ED49E07}" sibTransId="{4A960534-CA6E-4BB7-9C52-AF9DFC7EBA05}"/>
    <dgm:cxn modelId="{9752E191-4D61-47AA-AFAA-FC3D168465E0}" type="presOf" srcId="{F83665D1-D5D2-4D11-912C-A2663EEEE6EC}" destId="{DF12469F-B7E9-4397-85E5-54C98C110387}" srcOrd="0" destOrd="0" presId="urn:microsoft.com/office/officeart/2005/8/layout/radial5"/>
    <dgm:cxn modelId="{5F7D2694-FF3C-4BE2-9F20-CA9C51905F86}" srcId="{D5638E0D-D333-4FB9-9B37-913FBD0C89B2}" destId="{DFC00BCA-DDEB-4986-9912-A7A8718D9C6B}" srcOrd="2" destOrd="0" parTransId="{CF48A418-EF83-401F-8CF1-9544157D9A6D}" sibTransId="{AFFA145E-C7EC-413E-A4BC-838E30018243}"/>
    <dgm:cxn modelId="{C15F869D-73E1-4F68-ABF2-35F32B2D3AA0}" srcId="{D5638E0D-D333-4FB9-9B37-913FBD0C89B2}" destId="{722CC644-E646-4073-9FB8-42D89B6A00CA}" srcOrd="5" destOrd="0" parTransId="{B9D69F3E-8E2C-4770-ADD4-1CDCB4B5CD99}" sibTransId="{B20A1D45-6871-437F-B810-97F7A9A52F06}"/>
    <dgm:cxn modelId="{6A7C96B1-D603-49E4-B4C0-9075027EAEF1}" type="presOf" srcId="{F55F947E-B9D4-4B78-B8B6-57402FA42600}" destId="{4D9B4324-C415-4E3E-939A-E151D7628C8D}" srcOrd="0" destOrd="0" presId="urn:microsoft.com/office/officeart/2005/8/layout/radial5"/>
    <dgm:cxn modelId="{23A9D6B5-56F3-4A34-8B51-6755EF2A8D74}" srcId="{DF2CDEA8-00F2-4EC6-9D4A-DA3F3382F87D}" destId="{2F319F14-A96C-4E00-BD9D-B37DC9606797}" srcOrd="2" destOrd="0" parTransId="{429C2BCD-77AC-429E-8BED-F2C6D695F312}" sibTransId="{99CF902E-6815-4814-B0D8-586D2239CEB1}"/>
    <dgm:cxn modelId="{4E5020C1-5D60-456E-AFAD-F3A2792992CD}" type="presOf" srcId="{87B75F8F-7614-4CC2-BCDB-21477DFF7680}" destId="{DE79619A-9F24-44DA-B3BA-47EC9C1D56B5}" srcOrd="0" destOrd="0" presId="urn:microsoft.com/office/officeart/2005/8/layout/radial5"/>
    <dgm:cxn modelId="{D3633BC5-CA19-4067-BBE6-708AF75F6564}" type="presOf" srcId="{DF2CDEA8-00F2-4EC6-9D4A-DA3F3382F87D}" destId="{4847EE3C-3BC5-4F59-9F9C-8F358660513D}" srcOrd="0" destOrd="0" presId="urn:microsoft.com/office/officeart/2005/8/layout/radial5"/>
    <dgm:cxn modelId="{3DA428CB-8C7B-4F74-A965-BA3AD0CE1276}" type="presOf" srcId="{F55F947E-B9D4-4B78-B8B6-57402FA42600}" destId="{CE9693BC-F9FA-4348-910A-F25FE3B7A457}" srcOrd="1" destOrd="0" presId="urn:microsoft.com/office/officeart/2005/8/layout/radial5"/>
    <dgm:cxn modelId="{AD1CC0CD-2BBA-4F7F-AC35-13A95AA8AD4B}" type="presOf" srcId="{DFC00BCA-DDEB-4986-9912-A7A8718D9C6B}" destId="{0FB099FD-91F3-45B7-BAF3-55BE0D0F2E0A}" srcOrd="0" destOrd="0" presId="urn:microsoft.com/office/officeart/2005/8/layout/radial5"/>
    <dgm:cxn modelId="{737ED5CF-BED4-49A7-AE51-477C437F2D38}" type="presOf" srcId="{CF48A418-EF83-401F-8CF1-9544157D9A6D}" destId="{256EED60-A21B-4AD2-8FFF-56FA325C831A}" srcOrd="1" destOrd="0" presId="urn:microsoft.com/office/officeart/2005/8/layout/radial5"/>
    <dgm:cxn modelId="{E6F291D6-2348-4E89-B682-CB316CDA50E7}" type="presOf" srcId="{9BC60660-0A84-4CBF-9BB5-31BCCCEFBB6B}" destId="{30D794C6-1E56-424B-AE33-ED94E994C1E6}" srcOrd="0" destOrd="0" presId="urn:microsoft.com/office/officeart/2005/8/layout/radial5"/>
    <dgm:cxn modelId="{E1DA93DE-3023-46E0-8A18-7EAC19FB86EF}" srcId="{DF2CDEA8-00F2-4EC6-9D4A-DA3F3382F87D}" destId="{D5638E0D-D333-4FB9-9B37-913FBD0C89B2}" srcOrd="0" destOrd="0" parTransId="{1C1FB451-7E88-482D-BFB3-391C604E10DD}" sibTransId="{E76ADAE6-6357-4FC8-97F4-D56E8C4DBDD3}"/>
    <dgm:cxn modelId="{2297FEE6-044A-4005-AEE8-C9642152BE43}" type="presOf" srcId="{6857310F-0969-4C1B-B21C-76453785ACCF}" destId="{C4FB62BD-D60C-4718-ABEC-672BD6D5DD9D}" srcOrd="1" destOrd="0" presId="urn:microsoft.com/office/officeart/2005/8/layout/radial5"/>
    <dgm:cxn modelId="{EC60CFFD-1240-4C77-8E56-6B128B6D7366}" type="presOf" srcId="{722CC644-E646-4073-9FB8-42D89B6A00CA}" destId="{C735D6D8-A204-4B0D-BEE7-A2553ECF80A3}" srcOrd="0" destOrd="0" presId="urn:microsoft.com/office/officeart/2005/8/layout/radial5"/>
    <dgm:cxn modelId="{0AC98B17-6A89-4B41-9CE4-D6B6E944938E}" type="presParOf" srcId="{4847EE3C-3BC5-4F59-9F9C-8F358660513D}" destId="{EDD053C6-64B8-4278-87F9-6E2C187B6A85}" srcOrd="0" destOrd="0" presId="urn:microsoft.com/office/officeart/2005/8/layout/radial5"/>
    <dgm:cxn modelId="{A2901F95-A31C-44EC-942C-730D873B3412}" type="presParOf" srcId="{4847EE3C-3BC5-4F59-9F9C-8F358660513D}" destId="{30D794C6-1E56-424B-AE33-ED94E994C1E6}" srcOrd="1" destOrd="0" presId="urn:microsoft.com/office/officeart/2005/8/layout/radial5"/>
    <dgm:cxn modelId="{3A238C8A-FAE3-4E0C-96B5-93A33075F665}" type="presParOf" srcId="{30D794C6-1E56-424B-AE33-ED94E994C1E6}" destId="{3142CEB1-9D4F-4815-B79B-65D30B1B1434}" srcOrd="0" destOrd="0" presId="urn:microsoft.com/office/officeart/2005/8/layout/radial5"/>
    <dgm:cxn modelId="{1028E930-47F4-466C-879C-97E3DBA869F5}" type="presParOf" srcId="{4847EE3C-3BC5-4F59-9F9C-8F358660513D}" destId="{F031FF13-ECD3-4EAB-AF6E-C8292BAA0B14}" srcOrd="2" destOrd="0" presId="urn:microsoft.com/office/officeart/2005/8/layout/radial5"/>
    <dgm:cxn modelId="{E81C9F3F-EA66-4AF9-84FF-05538EC86AFC}" type="presParOf" srcId="{4847EE3C-3BC5-4F59-9F9C-8F358660513D}" destId="{D609782B-4038-47A9-8CD9-FB3C2F4ACF58}" srcOrd="3" destOrd="0" presId="urn:microsoft.com/office/officeart/2005/8/layout/radial5"/>
    <dgm:cxn modelId="{B0135ED6-A3AE-4F69-8AAE-7658E8959D40}" type="presParOf" srcId="{D609782B-4038-47A9-8CD9-FB3C2F4ACF58}" destId="{96DB5E9F-7FBA-46D5-9C12-937EE570F5B7}" srcOrd="0" destOrd="0" presId="urn:microsoft.com/office/officeart/2005/8/layout/radial5"/>
    <dgm:cxn modelId="{DEFADF35-FB04-49F7-B022-6312F300FE4D}" type="presParOf" srcId="{4847EE3C-3BC5-4F59-9F9C-8F358660513D}" destId="{7AC64A3C-F464-4D8F-9877-FE3B67A51D49}" srcOrd="4" destOrd="0" presId="urn:microsoft.com/office/officeart/2005/8/layout/radial5"/>
    <dgm:cxn modelId="{E6A65886-C877-4922-A633-DAD9509E3E30}" type="presParOf" srcId="{4847EE3C-3BC5-4F59-9F9C-8F358660513D}" destId="{9896833C-D254-4E24-81DC-C8A2CBC1B332}" srcOrd="5" destOrd="0" presId="urn:microsoft.com/office/officeart/2005/8/layout/radial5"/>
    <dgm:cxn modelId="{223F1F6C-A160-4B94-9A30-3AFFBDF73303}" type="presParOf" srcId="{9896833C-D254-4E24-81DC-C8A2CBC1B332}" destId="{256EED60-A21B-4AD2-8FFF-56FA325C831A}" srcOrd="0" destOrd="0" presId="urn:microsoft.com/office/officeart/2005/8/layout/radial5"/>
    <dgm:cxn modelId="{EA6FE683-26F4-4CA3-8016-A88146C9192C}" type="presParOf" srcId="{4847EE3C-3BC5-4F59-9F9C-8F358660513D}" destId="{0FB099FD-91F3-45B7-BAF3-55BE0D0F2E0A}" srcOrd="6" destOrd="0" presId="urn:microsoft.com/office/officeart/2005/8/layout/radial5"/>
    <dgm:cxn modelId="{3900DF59-C9AB-49FC-87B3-788433C98617}" type="presParOf" srcId="{4847EE3C-3BC5-4F59-9F9C-8F358660513D}" destId="{4D9B4324-C415-4E3E-939A-E151D7628C8D}" srcOrd="7" destOrd="0" presId="urn:microsoft.com/office/officeart/2005/8/layout/radial5"/>
    <dgm:cxn modelId="{94AF7BA6-8971-47F8-A3AA-F32F51256FC3}" type="presParOf" srcId="{4D9B4324-C415-4E3E-939A-E151D7628C8D}" destId="{CE9693BC-F9FA-4348-910A-F25FE3B7A457}" srcOrd="0" destOrd="0" presId="urn:microsoft.com/office/officeart/2005/8/layout/radial5"/>
    <dgm:cxn modelId="{FD3E8C96-B32C-4DEB-A761-25E14FECAA06}" type="presParOf" srcId="{4847EE3C-3BC5-4F59-9F9C-8F358660513D}" destId="{DE79619A-9F24-44DA-B3BA-47EC9C1D56B5}" srcOrd="8" destOrd="0" presId="urn:microsoft.com/office/officeart/2005/8/layout/radial5"/>
    <dgm:cxn modelId="{1C8D7609-C122-4025-BB39-5E57E1BB96F7}" type="presParOf" srcId="{4847EE3C-3BC5-4F59-9F9C-8F358660513D}" destId="{E1545153-D8D6-4302-B8EA-F80957D6FBE1}" srcOrd="9" destOrd="0" presId="urn:microsoft.com/office/officeart/2005/8/layout/radial5"/>
    <dgm:cxn modelId="{7E471054-FAFB-4E3C-97AC-4B41B3DB14B4}" type="presParOf" srcId="{E1545153-D8D6-4302-B8EA-F80957D6FBE1}" destId="{C4FB62BD-D60C-4718-ABEC-672BD6D5DD9D}" srcOrd="0" destOrd="0" presId="urn:microsoft.com/office/officeart/2005/8/layout/radial5"/>
    <dgm:cxn modelId="{EAEE1F0E-2032-4C4C-8ABE-AC27DBD0B828}" type="presParOf" srcId="{4847EE3C-3BC5-4F59-9F9C-8F358660513D}" destId="{DF12469F-B7E9-4397-85E5-54C98C110387}" srcOrd="10" destOrd="0" presId="urn:microsoft.com/office/officeart/2005/8/layout/radial5"/>
    <dgm:cxn modelId="{998F7432-5B0B-4600-BE36-60611C4B8D7E}" type="presParOf" srcId="{4847EE3C-3BC5-4F59-9F9C-8F358660513D}" destId="{6A8C7D9C-E2B3-47F2-9C89-0434995732E5}" srcOrd="11" destOrd="0" presId="urn:microsoft.com/office/officeart/2005/8/layout/radial5"/>
    <dgm:cxn modelId="{6D2FA5A3-C198-491A-A934-5CB9D87B574A}" type="presParOf" srcId="{6A8C7D9C-E2B3-47F2-9C89-0434995732E5}" destId="{28890732-00C7-4643-B848-B4CB168C4D30}" srcOrd="0" destOrd="0" presId="urn:microsoft.com/office/officeart/2005/8/layout/radial5"/>
    <dgm:cxn modelId="{0FEB81DF-696C-4E3F-826A-AFD5C05DA9EA}" type="presParOf" srcId="{4847EE3C-3BC5-4F59-9F9C-8F358660513D}" destId="{C735D6D8-A204-4B0D-BEE7-A2553ECF80A3}" srcOrd="12" destOrd="0" presId="urn:microsoft.com/office/officeart/2005/8/layout/radial5"/>
  </dgm:cxnLst>
  <dgm:bg/>
  <dgm:whole>
    <a:ln>
      <a:solidFill>
        <a:srgbClr val="7030A0"/>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053C6-64B8-4278-87F9-6E2C187B6A85}">
      <dsp:nvSpPr>
        <dsp:cNvPr id="0" name=""/>
        <dsp:cNvSpPr/>
      </dsp:nvSpPr>
      <dsp:spPr>
        <a:xfrm>
          <a:off x="4225549" y="1998307"/>
          <a:ext cx="1224603"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hueOff val="0"/>
                  <a:satOff val="0"/>
                  <a:lumOff val="0"/>
                  <a:alphaOff val="0"/>
                </a:sysClr>
              </a:solidFill>
              <a:latin typeface="Calibri" panose="020F0502020204030204"/>
              <a:ea typeface="+mn-ea"/>
              <a:cs typeface="+mn-cs"/>
            </a:rPr>
            <a:t>Galilee</a:t>
          </a:r>
          <a:r>
            <a:rPr lang="en-GB" sz="1400" b="1" kern="1200" baseline="0">
              <a:solidFill>
                <a:sysClr val="windowText" lastClr="000000">
                  <a:hueOff val="0"/>
                  <a:satOff val="0"/>
                  <a:lumOff val="0"/>
                  <a:alphaOff val="0"/>
                </a:sysClr>
              </a:solidFill>
              <a:latin typeface="Calibri" panose="020F0502020204030204"/>
              <a:ea typeface="+mn-ea"/>
              <a:cs typeface="+mn-cs"/>
            </a:rPr>
            <a:t> to Jerusalem </a:t>
          </a:r>
          <a:endParaRPr lang="en-GB" sz="1400" b="1" kern="1200">
            <a:solidFill>
              <a:sysClr val="windowText" lastClr="000000">
                <a:hueOff val="0"/>
                <a:satOff val="0"/>
                <a:lumOff val="0"/>
                <a:alphaOff val="0"/>
              </a:sysClr>
            </a:solidFill>
            <a:latin typeface="Calibri" panose="020F0502020204030204"/>
            <a:ea typeface="+mn-ea"/>
            <a:cs typeface="+mn-cs"/>
          </a:endParaRPr>
        </a:p>
      </dsp:txBody>
      <dsp:txXfrm>
        <a:off x="4285329" y="2058087"/>
        <a:ext cx="1105043" cy="1105043"/>
      </dsp:txXfrm>
    </dsp:sp>
    <dsp:sp modelId="{30D794C6-1E56-424B-AE33-ED94E994C1E6}">
      <dsp:nvSpPr>
        <dsp:cNvPr id="0" name=""/>
        <dsp:cNvSpPr/>
      </dsp:nvSpPr>
      <dsp:spPr>
        <a:xfrm rot="15911190">
          <a:off x="4667264" y="1603825"/>
          <a:ext cx="206673"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4700866" y="1717990"/>
        <a:ext cx="144671" cy="249819"/>
      </dsp:txXfrm>
    </dsp:sp>
    <dsp:sp modelId="{F031FF13-ECD3-4EAB-AF6E-C8292BAA0B14}">
      <dsp:nvSpPr>
        <dsp:cNvPr id="0" name=""/>
        <dsp:cNvSpPr/>
      </dsp:nvSpPr>
      <dsp:spPr>
        <a:xfrm>
          <a:off x="3481697" y="162379"/>
          <a:ext cx="2422118" cy="1450432"/>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Expressive Art &amp; Design</a:t>
          </a:r>
        </a:p>
      </dsp:txBody>
      <dsp:txXfrm>
        <a:off x="3552501" y="233183"/>
        <a:ext cx="2280510" cy="1308824"/>
      </dsp:txXfrm>
    </dsp:sp>
    <dsp:sp modelId="{D609782B-4038-47A9-8CD9-FB3C2F4ACF58}">
      <dsp:nvSpPr>
        <dsp:cNvPr id="0" name=""/>
        <dsp:cNvSpPr/>
      </dsp:nvSpPr>
      <dsp:spPr>
        <a:xfrm rot="21425868">
          <a:off x="5623880" y="2351890"/>
          <a:ext cx="421610"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a:off x="5623960" y="2438325"/>
        <a:ext cx="296701" cy="249819"/>
      </dsp:txXfrm>
    </dsp:sp>
    <dsp:sp modelId="{7AC64A3C-F464-4D8F-9877-FE3B67A51D49}">
      <dsp:nvSpPr>
        <dsp:cNvPr id="0" name=""/>
        <dsp:cNvSpPr/>
      </dsp:nvSpPr>
      <dsp:spPr>
        <a:xfrm>
          <a:off x="6242985" y="517726"/>
          <a:ext cx="2726408" cy="390507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Calibri" panose="020F0502020204030204"/>
              <a:ea typeface="+mn-ea"/>
              <a:cs typeface="+mn-cs"/>
            </a:rPr>
            <a:t>Understanding the World</a:t>
          </a:r>
        </a:p>
        <a:p>
          <a:pPr marL="0" lvl="0" indent="0" algn="l" defTabSz="355600">
            <a:lnSpc>
              <a:spcPct val="90000"/>
            </a:lnSpc>
            <a:spcBef>
              <a:spcPct val="0"/>
            </a:spcBef>
            <a:spcAft>
              <a:spcPct val="35000"/>
            </a:spcAft>
            <a:buNone/>
          </a:pPr>
          <a:r>
            <a:rPr lang="en-GB" sz="900" b="1" kern="1200">
              <a:solidFill>
                <a:sysClr val="windowText" lastClr="000000">
                  <a:hueOff val="0"/>
                  <a:satOff val="0"/>
                  <a:lumOff val="0"/>
                  <a:alphaOff val="0"/>
                </a:sysClr>
              </a:solidFill>
              <a:latin typeface="Calibri" panose="020F0502020204030204"/>
              <a:ea typeface="+mn-ea"/>
              <a:cs typeface="+mn-cs"/>
            </a:rPr>
            <a:t> </a:t>
          </a:r>
        </a:p>
        <a:p>
          <a:pPr marL="0" lvl="0" indent="0" algn="ctr" defTabSz="355600">
            <a:lnSpc>
              <a:spcPct val="90000"/>
            </a:lnSpc>
            <a:spcBef>
              <a:spcPct val="0"/>
            </a:spcBef>
            <a:spcAft>
              <a:spcPct val="35000"/>
            </a:spcAft>
            <a:buNone/>
          </a:pPr>
          <a:endParaRPr lang="en-GB" sz="700" kern="1200">
            <a:solidFill>
              <a:sysClr val="windowText" lastClr="000000">
                <a:hueOff val="0"/>
                <a:satOff val="0"/>
                <a:lumOff val="0"/>
                <a:alphaOff val="0"/>
              </a:sysClr>
            </a:solidFill>
            <a:latin typeface="Calibri" panose="020F0502020204030204"/>
            <a:ea typeface="+mn-ea"/>
            <a:cs typeface="+mn-cs"/>
          </a:endParaRPr>
        </a:p>
      </dsp:txBody>
      <dsp:txXfrm>
        <a:off x="6376077" y="650818"/>
        <a:ext cx="2460224" cy="3638892"/>
      </dsp:txXfrm>
    </dsp:sp>
    <dsp:sp modelId="{9896833C-D254-4E24-81DC-C8A2CBC1B332}">
      <dsp:nvSpPr>
        <dsp:cNvPr id="0" name=""/>
        <dsp:cNvSpPr/>
      </dsp:nvSpPr>
      <dsp:spPr>
        <a:xfrm rot="8453689">
          <a:off x="3805360" y="3054477"/>
          <a:ext cx="460581"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916279" y="3098357"/>
        <a:ext cx="335672" cy="249819"/>
      </dsp:txXfrm>
    </dsp:sp>
    <dsp:sp modelId="{0FB099FD-91F3-45B7-BAF3-55BE0D0F2E0A}">
      <dsp:nvSpPr>
        <dsp:cNvPr id="0" name=""/>
        <dsp:cNvSpPr/>
      </dsp:nvSpPr>
      <dsp:spPr>
        <a:xfrm>
          <a:off x="2009327" y="3432410"/>
          <a:ext cx="2128372"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a:p>
          <a:pPr marL="0" lvl="0" indent="0" algn="ctr" defTabSz="222250">
            <a:lnSpc>
              <a:spcPct val="90000"/>
            </a:lnSpc>
            <a:spcBef>
              <a:spcPct val="0"/>
            </a:spcBef>
            <a:spcAft>
              <a:spcPct val="35000"/>
            </a:spcAft>
            <a:buFont typeface="Symbol" panose="05050102010706020507" pitchFamily="18" charset="2"/>
            <a:buNone/>
          </a:pPr>
          <a:r>
            <a:rPr lang="en-US" sz="900" b="1" kern="1200">
              <a:solidFill>
                <a:sysClr val="windowText" lastClr="000000">
                  <a:hueOff val="0"/>
                  <a:satOff val="0"/>
                  <a:lumOff val="0"/>
                  <a:alphaOff val="0"/>
                </a:sysClr>
              </a:solidFill>
              <a:latin typeface="Calibri" panose="020F0502020204030204"/>
              <a:ea typeface="+mn-ea"/>
              <a:cs typeface="+mn-cs"/>
            </a:rPr>
            <a:t>Literacy</a:t>
          </a:r>
        </a:p>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2069107" y="3492190"/>
        <a:ext cx="2008812" cy="1105043"/>
      </dsp:txXfrm>
    </dsp:sp>
    <dsp:sp modelId="{4D9B4324-C415-4E3E-939A-E151D7628C8D}">
      <dsp:nvSpPr>
        <dsp:cNvPr id="0" name=""/>
        <dsp:cNvSpPr/>
      </dsp:nvSpPr>
      <dsp:spPr>
        <a:xfrm rot="4555224">
          <a:off x="4927394" y="3186442"/>
          <a:ext cx="214182"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a:off x="4951706" y="3238553"/>
        <a:ext cx="149927" cy="249819"/>
      </dsp:txXfrm>
    </dsp:sp>
    <dsp:sp modelId="{DE79619A-9F24-44DA-B3BA-47EC9C1D56B5}">
      <dsp:nvSpPr>
        <dsp:cNvPr id="0" name=""/>
        <dsp:cNvSpPr/>
      </dsp:nvSpPr>
      <dsp:spPr>
        <a:xfrm>
          <a:off x="4383907" y="3589810"/>
          <a:ext cx="1665717" cy="1063200"/>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kern="1200">
              <a:solidFill>
                <a:sysClr val="windowText" lastClr="000000">
                  <a:hueOff val="0"/>
                  <a:satOff val="0"/>
                  <a:lumOff val="0"/>
                  <a:alphaOff val="0"/>
                </a:sysClr>
              </a:solidFill>
              <a:latin typeface="Calibri" panose="020F0502020204030204"/>
              <a:ea typeface="+mn-ea"/>
              <a:cs typeface="+mn-cs"/>
            </a:rPr>
            <a:t>Physical Development</a:t>
          </a:r>
        </a:p>
      </dsp:txBody>
      <dsp:txXfrm>
        <a:off x="4435808" y="3641711"/>
        <a:ext cx="1561915" cy="959398"/>
      </dsp:txXfrm>
    </dsp:sp>
    <dsp:sp modelId="{E1545153-D8D6-4302-B8EA-F80957D6FBE1}">
      <dsp:nvSpPr>
        <dsp:cNvPr id="0" name=""/>
        <dsp:cNvSpPr/>
      </dsp:nvSpPr>
      <dsp:spPr>
        <a:xfrm rot="10571850">
          <a:off x="3762965" y="2462956"/>
          <a:ext cx="328312"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861351" y="2542963"/>
        <a:ext cx="229818" cy="249819"/>
      </dsp:txXfrm>
    </dsp:sp>
    <dsp:sp modelId="{DF12469F-B7E9-4397-85E5-54C98C110387}">
      <dsp:nvSpPr>
        <dsp:cNvPr id="0" name=""/>
        <dsp:cNvSpPr/>
      </dsp:nvSpPr>
      <dsp:spPr>
        <a:xfrm>
          <a:off x="1100659" y="2221476"/>
          <a:ext cx="2522352" cy="110739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Communication &amp; Language </a:t>
          </a:r>
        </a:p>
      </dsp:txBody>
      <dsp:txXfrm>
        <a:off x="1154718" y="2275535"/>
        <a:ext cx="2414234" cy="999278"/>
      </dsp:txXfrm>
    </dsp:sp>
    <dsp:sp modelId="{6A8C7D9C-E2B3-47F2-9C89-0434995732E5}">
      <dsp:nvSpPr>
        <dsp:cNvPr id="0" name=""/>
        <dsp:cNvSpPr/>
      </dsp:nvSpPr>
      <dsp:spPr>
        <a:xfrm rot="12457440">
          <a:off x="3341750" y="1809844"/>
          <a:ext cx="727500"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459540" y="1922075"/>
        <a:ext cx="602591" cy="249819"/>
      </dsp:txXfrm>
    </dsp:sp>
    <dsp:sp modelId="{C735D6D8-A204-4B0D-BEE7-A2553ECF80A3}">
      <dsp:nvSpPr>
        <dsp:cNvPr id="0" name=""/>
        <dsp:cNvSpPr/>
      </dsp:nvSpPr>
      <dsp:spPr>
        <a:xfrm>
          <a:off x="1219581" y="356436"/>
          <a:ext cx="1998956" cy="1767408"/>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PSED</a:t>
          </a:r>
        </a:p>
      </dsp:txBody>
      <dsp:txXfrm>
        <a:off x="1305859" y="442714"/>
        <a:ext cx="1826400" cy="15948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A36D8313-19FB-4511-BD20-AC447733BA0F}">
  <ds:schemaRefs>
    <ds:schemaRef ds:uri="http://schemas.openxmlformats.org/officeDocument/2006/bibliography"/>
  </ds:schemaRefs>
</ds:datastoreItem>
</file>

<file path=customXml/itemProps2.xml><?xml version="1.0" encoding="utf-8"?>
<ds:datastoreItem xmlns:ds="http://schemas.openxmlformats.org/officeDocument/2006/customXml" ds:itemID="{DA5475E2-AAC2-4C5E-A7DA-5325D9B2FCBF}"/>
</file>

<file path=customXml/itemProps3.xml><?xml version="1.0" encoding="utf-8"?>
<ds:datastoreItem xmlns:ds="http://schemas.openxmlformats.org/officeDocument/2006/customXml" ds:itemID="{D610954C-C77F-4E77-BC64-52E534013D50}"/>
</file>

<file path=customXml/itemProps4.xml><?xml version="1.0" encoding="utf-8"?>
<ds:datastoreItem xmlns:ds="http://schemas.openxmlformats.org/officeDocument/2006/customXml" ds:itemID="{3FBBADFF-4A76-43E7-BEC1-5547B9F96243}"/>
</file>

<file path=docProps/app.xml><?xml version="1.0" encoding="utf-8"?>
<Properties xmlns="http://schemas.openxmlformats.org/officeDocument/2006/extended-properties" xmlns:vt="http://schemas.openxmlformats.org/officeDocument/2006/docPropsVTypes">
  <Template>Normal</Template>
  <TotalTime>410</TotalTime>
  <Pages>24</Pages>
  <Words>6697</Words>
  <Characters>35090</Characters>
  <Application>Microsoft Office Word</Application>
  <DocSecurity>0</DocSecurity>
  <Lines>1096</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Rourke, Julie</dc:creator>
  <cp:keywords/>
  <dc:description/>
  <cp:lastModifiedBy>Rourke, Julie</cp:lastModifiedBy>
  <cp:revision>25</cp:revision>
  <cp:lastPrinted>2024-06-03T10:39:00Z</cp:lastPrinted>
  <dcterms:created xsi:type="dcterms:W3CDTF">2024-12-22T14:40:00Z</dcterms:created>
  <dcterms:modified xsi:type="dcterms:W3CDTF">2024-12-22T21:30:00Z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3062d32f-5049-4b1d-a552-acdd9dcc3615</vt:lpwstr>
  </property>
  <property fmtid="{D5CDD505-2E9C-101B-9397-08002B2CF9AE}" pid="3" name="ContentTypeId">
    <vt:lpwstr>0x010100343CEB8C560E6542BF35FF585A6481A0</vt:lpwstr>
  </property>
  <property fmtid="{D5CDD505-2E9C-101B-9397-08002B2CF9AE}" pid="4" name="MediaServiceImageTags">
    <vt:lpwstr/>
  </property>
</Properties>
</file>