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AF60" w14:textId="77777777" w:rsidR="00405907" w:rsidRDefault="00000000">
      <w:pPr>
        <w:pStyle w:val="Title"/>
        <w:jc w:val="center"/>
      </w:pPr>
      <w:r>
        <w:t>JOB DESCRIPTION</w:t>
      </w:r>
    </w:p>
    <w:p w14:paraId="4FD7DAA7" w14:textId="77777777" w:rsidR="00405907" w:rsidRDefault="00000000">
      <w:pPr>
        <w:jc w:val="center"/>
      </w:pPr>
      <w:r>
        <w:rPr>
          <w:b/>
          <w:color w:val="00A6E6"/>
          <w:sz w:val="26"/>
        </w:rPr>
        <w:t>CLASS TEACHER - YEAR 5 / UPPER KEY STAGE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7848"/>
      </w:tblGrid>
      <w:tr w:rsidR="00405907" w14:paraId="174C69AC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26EC1E59" w14:textId="77777777" w:rsidR="00405907" w:rsidRDefault="00000000">
            <w:r>
              <w:rPr>
                <w:b/>
                <w:color w:val="1F2A78"/>
                <w:sz w:val="19"/>
              </w:rPr>
              <w:t>Post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4B550277" w14:textId="77777777" w:rsidR="00405907" w:rsidRDefault="00000000">
            <w:r>
              <w:rPr>
                <w:sz w:val="19"/>
              </w:rPr>
              <w:t>Class Teacher - Year 5 / Upper Key Stage 2</w:t>
            </w:r>
          </w:p>
        </w:tc>
      </w:tr>
      <w:tr w:rsidR="00405907" w14:paraId="08F9DA94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697EA82D" w14:textId="77777777" w:rsidR="00405907" w:rsidRDefault="00000000">
            <w:r>
              <w:rPr>
                <w:b/>
                <w:color w:val="1F2A78"/>
                <w:sz w:val="19"/>
              </w:rPr>
              <w:t>Salary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3B06A522" w14:textId="77777777" w:rsidR="00405907" w:rsidRDefault="00000000">
            <w:r>
              <w:rPr>
                <w:sz w:val="19"/>
              </w:rPr>
              <w:t>MPS/UPS</w:t>
            </w:r>
          </w:p>
        </w:tc>
      </w:tr>
      <w:tr w:rsidR="00405907" w14:paraId="4EA7EC63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74430F58" w14:textId="77777777" w:rsidR="00405907" w:rsidRDefault="00000000">
            <w:r>
              <w:rPr>
                <w:b/>
                <w:color w:val="1F2A78"/>
                <w:sz w:val="19"/>
              </w:rPr>
              <w:t>Contract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4BB089EB" w14:textId="77777777" w:rsidR="00405907" w:rsidRDefault="00000000">
            <w:r>
              <w:rPr>
                <w:sz w:val="19"/>
              </w:rPr>
              <w:t>Full-time, permanent</w:t>
            </w:r>
          </w:p>
        </w:tc>
      </w:tr>
      <w:tr w:rsidR="00405907" w14:paraId="658D56AC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1B248103" w14:textId="77777777" w:rsidR="00405907" w:rsidRDefault="00000000">
            <w:r>
              <w:rPr>
                <w:b/>
                <w:color w:val="1F2A78"/>
                <w:sz w:val="19"/>
              </w:rPr>
              <w:t>Reporting to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62760AE8" w14:textId="77777777" w:rsidR="00405907" w:rsidRDefault="00000000">
            <w:r>
              <w:rPr>
                <w:sz w:val="19"/>
              </w:rPr>
              <w:t>Headteacher</w:t>
            </w:r>
          </w:p>
        </w:tc>
      </w:tr>
      <w:tr w:rsidR="00405907" w14:paraId="5A4F0163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7A42F001" w14:textId="77777777" w:rsidR="00405907" w:rsidRDefault="00000000">
            <w:r>
              <w:rPr>
                <w:b/>
                <w:color w:val="1F2A78"/>
                <w:sz w:val="19"/>
              </w:rPr>
              <w:t>Responsible for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74FE494D" w14:textId="77777777" w:rsidR="00405907" w:rsidRDefault="00000000">
            <w:r>
              <w:rPr>
                <w:sz w:val="19"/>
              </w:rPr>
              <w:t>The education, safeguarding, welfare, progress and outcomes of pupils in the assigned class; effective deployment of support staff; any curriculum responsibility agreed with the Headteacher</w:t>
            </w:r>
          </w:p>
        </w:tc>
      </w:tr>
      <w:tr w:rsidR="00405907" w14:paraId="0B177410" w14:textId="77777777">
        <w:trPr>
          <w:jc w:val="center"/>
        </w:trPr>
        <w:tc>
          <w:tcPr>
            <w:tcW w:w="2232" w:type="dxa"/>
            <w:shd w:val="clear" w:color="auto" w:fill="DDEFF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23F51AE4" w14:textId="77777777" w:rsidR="00405907" w:rsidRDefault="00000000">
            <w:r>
              <w:rPr>
                <w:b/>
                <w:color w:val="1F2A78"/>
                <w:sz w:val="19"/>
              </w:rPr>
              <w:t>Start date</w:t>
            </w:r>
          </w:p>
        </w:tc>
        <w:tc>
          <w:tcPr>
            <w:tcW w:w="7848" w:type="dx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0D157433" w14:textId="77777777" w:rsidR="00405907" w:rsidRDefault="00000000">
            <w:r>
              <w:rPr>
                <w:sz w:val="19"/>
              </w:rPr>
              <w:t>January 2027, or sooner if possible</w:t>
            </w:r>
          </w:p>
        </w:tc>
      </w:tr>
    </w:tbl>
    <w:p w14:paraId="1DCC51BF" w14:textId="77777777" w:rsidR="00405907" w:rsidRDefault="00405907">
      <w:pPr>
        <w:spacing w:after="0"/>
      </w:pPr>
    </w:p>
    <w:p w14:paraId="4268CE40" w14:textId="77777777" w:rsidR="00405907" w:rsidRDefault="00000000">
      <w:pPr>
        <w:pStyle w:val="Heading1"/>
      </w:pPr>
      <w:r>
        <w:t>1. Purpose of the post</w:t>
      </w:r>
    </w:p>
    <w:p w14:paraId="49BD3A20" w14:textId="77777777" w:rsidR="00405907" w:rsidRDefault="00000000">
      <w:pPr>
        <w:pStyle w:val="BulletCompact"/>
      </w:pPr>
      <w:r>
        <w:t>To maintain and develop the Catholic character, mission and ethos of the school.</w:t>
      </w:r>
    </w:p>
    <w:p w14:paraId="7B6BC566" w14:textId="77777777" w:rsidR="00405907" w:rsidRDefault="00000000">
      <w:pPr>
        <w:pStyle w:val="BulletCompact"/>
      </w:pPr>
      <w:r>
        <w:t>To provide consistently high-quality teaching that enables all pupils to make strong progress and achieve well.</w:t>
      </w:r>
    </w:p>
    <w:p w14:paraId="7080C9D8" w14:textId="77777777" w:rsidR="00405907" w:rsidRDefault="00000000">
      <w:pPr>
        <w:pStyle w:val="BulletCompact"/>
      </w:pPr>
      <w:r>
        <w:t>To take full professional responsibility for the learning, safeguarding, welfare, behaviour and personal development of pupils in the assigned class.</w:t>
      </w:r>
    </w:p>
    <w:p w14:paraId="17CC63F9" w14:textId="77777777" w:rsidR="00405907" w:rsidRDefault="00000000">
      <w:pPr>
        <w:pStyle w:val="BulletCompact"/>
      </w:pPr>
      <w:r>
        <w:t>To contribute positively to the work of the school, its curriculum, its improvement priorities and its wider community.</w:t>
      </w:r>
    </w:p>
    <w:p w14:paraId="17240EB7" w14:textId="77777777" w:rsidR="00405907" w:rsidRDefault="00000000">
      <w:pPr>
        <w:pStyle w:val="BulletCompact"/>
      </w:pPr>
      <w:r>
        <w:t>To fulfil the professional duties of a teacher in accordance with the current School Teachers’ Pay and Conditions Document, the Teachers’ Standards, the CES contract, Trust and school policies, and the reasonable direction of the Headteacher.</w:t>
      </w:r>
    </w:p>
    <w:p w14:paraId="5D55525A" w14:textId="77777777" w:rsidR="00405907" w:rsidRDefault="00000000">
      <w:pPr>
        <w:pStyle w:val="Heading1"/>
      </w:pPr>
      <w:r>
        <w:t>2. Catholic life, mission and ethos</w:t>
      </w:r>
    </w:p>
    <w:p w14:paraId="2D4538AA" w14:textId="77777777" w:rsidR="00405907" w:rsidRDefault="00000000">
      <w:pPr>
        <w:pStyle w:val="BulletCompact"/>
      </w:pPr>
      <w:r>
        <w:t>Support and promote the Catholic character of the school and contribute actively to its prayer, worship, liturgical life and service to the community.</w:t>
      </w:r>
    </w:p>
    <w:p w14:paraId="539B8FCC" w14:textId="77777777" w:rsidR="00405907" w:rsidRDefault="00000000">
      <w:pPr>
        <w:pStyle w:val="BulletCompact"/>
      </w:pPr>
      <w:r>
        <w:t>Model Gospel values through professional conduct and relationships with pupils, families, colleagues and visitors.</w:t>
      </w:r>
    </w:p>
    <w:p w14:paraId="11E86E3D" w14:textId="77777777" w:rsidR="00405907" w:rsidRDefault="00000000">
      <w:pPr>
        <w:pStyle w:val="BulletCompact"/>
      </w:pPr>
      <w:r>
        <w:t>Create a classroom culture in which every child is treated with dignity, compassion, fairness and respect.</w:t>
      </w:r>
    </w:p>
    <w:p w14:paraId="1CD9C792" w14:textId="77777777" w:rsidR="00405907" w:rsidRDefault="00000000">
      <w:pPr>
        <w:pStyle w:val="BulletCompact"/>
      </w:pPr>
      <w:r>
        <w:t>Support the school’s adult commitments of Connection, Confidence and Consistency and its pupil promises: We Are Kind, We Make Safe Choices and We Try Our Best.</w:t>
      </w:r>
    </w:p>
    <w:p w14:paraId="69C9E25C" w14:textId="77777777" w:rsidR="00405907" w:rsidRDefault="00000000">
      <w:pPr>
        <w:pStyle w:val="BulletCompact"/>
      </w:pPr>
      <w:r>
        <w:t>Teach Religious Education and support the wider Catholic curriculum in accordance with diocesan and school expectations.</w:t>
      </w:r>
    </w:p>
    <w:p w14:paraId="00FDD7B7" w14:textId="77777777" w:rsidR="00405907" w:rsidRDefault="00000000">
      <w:pPr>
        <w:pStyle w:val="Heading1"/>
      </w:pPr>
      <w:r>
        <w:lastRenderedPageBreak/>
        <w:t>3. Teaching and learning</w:t>
      </w:r>
    </w:p>
    <w:p w14:paraId="2549375D" w14:textId="77777777" w:rsidR="00405907" w:rsidRDefault="00000000">
      <w:pPr>
        <w:pStyle w:val="BulletCompact"/>
      </w:pPr>
      <w:r>
        <w:t>Establish a safe, purposeful and stimulating learning environment rooted in mutual respect and high expectations.</w:t>
      </w:r>
    </w:p>
    <w:p w14:paraId="04DDA0E3" w14:textId="77777777" w:rsidR="00405907" w:rsidRDefault="00000000">
      <w:pPr>
        <w:pStyle w:val="BulletCompact"/>
      </w:pPr>
      <w:r>
        <w:t>Plan and teach well-structured, ambitious lessons that build securely on pupils’ prior knowledge and enable them to know more, remember more and do more.</w:t>
      </w:r>
    </w:p>
    <w:p w14:paraId="4571E8FD" w14:textId="77777777" w:rsidR="00405907" w:rsidRDefault="00000000">
      <w:pPr>
        <w:pStyle w:val="BulletCompact"/>
      </w:pPr>
      <w:r>
        <w:t>Use lesson time effectively, explain new content clearly and select resources and approaches that support deep understanding.</w:t>
      </w:r>
    </w:p>
    <w:p w14:paraId="3E03FCCD" w14:textId="77777777" w:rsidR="00405907" w:rsidRDefault="00000000">
      <w:pPr>
        <w:pStyle w:val="BulletCompact"/>
      </w:pPr>
      <w:r>
        <w:t>Promote pupils’ independence, resilience, curiosity and responsible attitudes to learning.</w:t>
      </w:r>
    </w:p>
    <w:p w14:paraId="3A062030" w14:textId="77777777" w:rsidR="00405907" w:rsidRDefault="00000000">
      <w:pPr>
        <w:pStyle w:val="BulletCompact"/>
      </w:pPr>
      <w:r>
        <w:t>Set appropriate homework and out-of-class learning where this supports the curriculum and consolidates learning.</w:t>
      </w:r>
    </w:p>
    <w:p w14:paraId="180D9181" w14:textId="77777777" w:rsidR="00405907" w:rsidRDefault="00000000">
      <w:pPr>
        <w:pStyle w:val="BulletCompact"/>
      </w:pPr>
      <w:r>
        <w:t>Reflect systematically on the effectiveness of teaching and make improvements in response to evidence, feedback and professional dialogue.</w:t>
      </w:r>
    </w:p>
    <w:p w14:paraId="5B93C0F4" w14:textId="77777777" w:rsidR="00405907" w:rsidRDefault="00000000">
      <w:pPr>
        <w:pStyle w:val="Heading1"/>
      </w:pPr>
      <w:r>
        <w:t>4. Curriculum and subject knowledge</w:t>
      </w:r>
    </w:p>
    <w:p w14:paraId="4E5E283B" w14:textId="77777777" w:rsidR="00405907" w:rsidRDefault="00000000">
      <w:pPr>
        <w:pStyle w:val="BulletCompact"/>
      </w:pPr>
      <w:r>
        <w:t>Demonstrate secure knowledge of the National Curriculum and progression through Key Stage 2, particularly the expectations of Year 5 and preparation for Year 6.</w:t>
      </w:r>
    </w:p>
    <w:p w14:paraId="0D3A463D" w14:textId="77777777" w:rsidR="00405907" w:rsidRDefault="00000000">
      <w:pPr>
        <w:pStyle w:val="BulletCompact"/>
      </w:pPr>
      <w:r>
        <w:t>Teach English and mathematics with strong subject knowledge, clear modelling and appropriate challenge.</w:t>
      </w:r>
    </w:p>
    <w:p w14:paraId="0FA54DBB" w14:textId="77777777" w:rsidR="00405907" w:rsidRDefault="00000000">
      <w:pPr>
        <w:pStyle w:val="BulletCompact"/>
      </w:pPr>
      <w:r>
        <w:t>Promote high standards of reading, writing, spoken language, vocabulary and mathematical fluency across the curriculum.</w:t>
      </w:r>
    </w:p>
    <w:p w14:paraId="53A3C1EB" w14:textId="77777777" w:rsidR="00405907" w:rsidRDefault="00000000">
      <w:pPr>
        <w:pStyle w:val="BulletCompact"/>
      </w:pPr>
      <w:r>
        <w:t>Identify and address misconceptions promptly and accurately.</w:t>
      </w:r>
    </w:p>
    <w:p w14:paraId="4C533D0C" w14:textId="77777777" w:rsidR="00405907" w:rsidRDefault="00000000">
      <w:pPr>
        <w:pStyle w:val="BulletCompact"/>
      </w:pPr>
      <w:r>
        <w:t>Contribute to the design, implementation and evaluation of a coherent, engaging and inclusive curriculum.</w:t>
      </w:r>
    </w:p>
    <w:p w14:paraId="3059C5AF" w14:textId="77777777" w:rsidR="00405907" w:rsidRDefault="00000000">
      <w:pPr>
        <w:pStyle w:val="BulletCompact"/>
      </w:pPr>
      <w:r>
        <w:t>Maintain up-to-date knowledge of relevant curriculum developments and evidence-informed practice.</w:t>
      </w:r>
    </w:p>
    <w:p w14:paraId="7F01999F" w14:textId="77777777" w:rsidR="00405907" w:rsidRDefault="00000000">
      <w:pPr>
        <w:pStyle w:val="Heading1"/>
      </w:pPr>
      <w:r>
        <w:t>5. Assessment, progress and outcomes</w:t>
      </w:r>
    </w:p>
    <w:p w14:paraId="7B6F5ACD" w14:textId="77777777" w:rsidR="00405907" w:rsidRDefault="00000000">
      <w:pPr>
        <w:pStyle w:val="BulletCompact"/>
      </w:pPr>
      <w:r>
        <w:t>Be accountable for pupils’ attainment, progress and wider outcomes.</w:t>
      </w:r>
    </w:p>
    <w:p w14:paraId="79FB55FE" w14:textId="77777777" w:rsidR="00405907" w:rsidRDefault="00000000">
      <w:pPr>
        <w:pStyle w:val="BulletCompact"/>
      </w:pPr>
      <w:r>
        <w:t>Use formative and summative assessment accurately and proportionately to inform teaching and identify next steps.</w:t>
      </w:r>
    </w:p>
    <w:p w14:paraId="3A1EE44A" w14:textId="77777777" w:rsidR="00405907" w:rsidRDefault="00000000">
      <w:pPr>
        <w:pStyle w:val="BulletCompact"/>
      </w:pPr>
      <w:r>
        <w:t>Maintain accurate records and provide reliable assessment information in line with school systems.</w:t>
      </w:r>
    </w:p>
    <w:p w14:paraId="4E28BDD4" w14:textId="77777777" w:rsidR="00405907" w:rsidRDefault="00000000">
      <w:pPr>
        <w:pStyle w:val="BulletCompact"/>
      </w:pPr>
      <w:r>
        <w:t>Use pupil-level and group-level information to identify gaps, adapt teaching, plan support and evaluate impact.</w:t>
      </w:r>
    </w:p>
    <w:p w14:paraId="0C074AC8" w14:textId="77777777" w:rsidR="00405907" w:rsidRDefault="00000000">
      <w:pPr>
        <w:pStyle w:val="BulletCompact"/>
      </w:pPr>
      <w:r>
        <w:t>Provide pupils with timely, useful feedback and enable them to understand and improve their work.</w:t>
      </w:r>
    </w:p>
    <w:p w14:paraId="0ECC8931" w14:textId="77777777" w:rsidR="00405907" w:rsidRDefault="00000000">
      <w:pPr>
        <w:pStyle w:val="BulletCompact"/>
      </w:pPr>
      <w:r>
        <w:t>Participate fully in moderation, pupil-progress meetings and other quality-assurance processes.</w:t>
      </w:r>
    </w:p>
    <w:p w14:paraId="57B7C88F" w14:textId="77777777" w:rsidR="00405907" w:rsidRDefault="00000000">
      <w:pPr>
        <w:pStyle w:val="BulletCompact"/>
      </w:pPr>
      <w:r>
        <w:t>Report clearly and accurately to parents and carers on pupils’ progress, attainment, attendance, wellbeing and development.</w:t>
      </w:r>
    </w:p>
    <w:p w14:paraId="4095F2C9" w14:textId="77777777" w:rsidR="00405907" w:rsidRDefault="00000000">
      <w:pPr>
        <w:pStyle w:val="Heading1"/>
      </w:pPr>
      <w:r>
        <w:t>6. Adaptive teaching, SEND and inclusion</w:t>
      </w:r>
    </w:p>
    <w:p w14:paraId="538FE4E1" w14:textId="77777777" w:rsidR="00405907" w:rsidRDefault="00000000">
      <w:pPr>
        <w:pStyle w:val="BulletCompact"/>
      </w:pPr>
      <w:r>
        <w:t>Know pupils well and adapt teaching responsively to their strengths, needs, starting points and barriers to learning.</w:t>
      </w:r>
    </w:p>
    <w:p w14:paraId="524C801A" w14:textId="77777777" w:rsidR="00405907" w:rsidRDefault="00000000">
      <w:pPr>
        <w:pStyle w:val="BulletCompact"/>
      </w:pPr>
      <w:r>
        <w:t>Provide ambitious, inclusive teaching for pupils with SEND, disadvantaged pupils, pupils with English as an additional language, higher-attaining pupils and other vulnerable learners.</w:t>
      </w:r>
    </w:p>
    <w:p w14:paraId="5BDB42A8" w14:textId="77777777" w:rsidR="00405907" w:rsidRDefault="00000000">
      <w:pPr>
        <w:pStyle w:val="BulletCompact"/>
      </w:pPr>
      <w:r>
        <w:t>Implement agreed support plans, provision and reasonable adjustments consistently.</w:t>
      </w:r>
    </w:p>
    <w:p w14:paraId="0598FF60" w14:textId="77777777" w:rsidR="00405907" w:rsidRDefault="00000000">
      <w:pPr>
        <w:pStyle w:val="BulletCompact"/>
      </w:pPr>
      <w:r>
        <w:lastRenderedPageBreak/>
        <w:t>Work closely with the SENCo, pastoral staff, teaching assistants, parents and external professionals.</w:t>
      </w:r>
    </w:p>
    <w:p w14:paraId="5989BF45" w14:textId="77777777" w:rsidR="00405907" w:rsidRDefault="00000000">
      <w:pPr>
        <w:pStyle w:val="BulletCompact"/>
      </w:pPr>
      <w:r>
        <w:t>Deploy support staff effectively to promote independence, participation and strong progress.</w:t>
      </w:r>
    </w:p>
    <w:p w14:paraId="147B9927" w14:textId="77777777" w:rsidR="00405907" w:rsidRDefault="00000000">
      <w:pPr>
        <w:pStyle w:val="BulletCompact"/>
      </w:pPr>
      <w:r>
        <w:t>Contribute accurately to assess-plan-do-review processes and maintain appropriate evidence of provision and impact.</w:t>
      </w:r>
    </w:p>
    <w:p w14:paraId="64AF33E6" w14:textId="77777777" w:rsidR="00405907" w:rsidRDefault="00000000">
      <w:pPr>
        <w:pStyle w:val="BulletCompact"/>
      </w:pPr>
      <w:r>
        <w:t>Promote equality of opportunity and challenge discriminatory language, attitudes or practice.</w:t>
      </w:r>
    </w:p>
    <w:p w14:paraId="3066EA61" w14:textId="77777777" w:rsidR="00405907" w:rsidRDefault="00000000">
      <w:pPr>
        <w:pStyle w:val="Heading1"/>
      </w:pPr>
      <w:r>
        <w:t>7. Behaviour, safeguarding, attendance and wellbeing</w:t>
      </w:r>
    </w:p>
    <w:p w14:paraId="773A4D52" w14:textId="77777777" w:rsidR="00405907" w:rsidRDefault="00000000">
      <w:pPr>
        <w:pStyle w:val="BulletCompact"/>
      </w:pPr>
      <w:r>
        <w:t>Maintain calm, consistent and positive expectations for behaviour in accordance with the school’s behaviour policy.</w:t>
      </w:r>
    </w:p>
    <w:p w14:paraId="12B54AF0" w14:textId="77777777" w:rsidR="00405907" w:rsidRDefault="00000000">
      <w:pPr>
        <w:pStyle w:val="BulletCompact"/>
      </w:pPr>
      <w:r>
        <w:t>Build secure relationships with pupils while maintaining appropriate professional boundaries.</w:t>
      </w:r>
    </w:p>
    <w:p w14:paraId="50088E50" w14:textId="77777777" w:rsidR="00405907" w:rsidRDefault="00000000">
      <w:pPr>
        <w:pStyle w:val="BulletCompact"/>
      </w:pPr>
      <w:r>
        <w:t>Apply rewards, consequences and restorative approaches fairly and proportionately.</w:t>
      </w:r>
    </w:p>
    <w:p w14:paraId="73486495" w14:textId="77777777" w:rsidR="00405907" w:rsidRDefault="00000000">
      <w:pPr>
        <w:pStyle w:val="BulletCompact"/>
      </w:pPr>
      <w:r>
        <w:t>Promote excellent attendance and punctuality, identify concerns promptly and work with leaders and families to improve attendance.</w:t>
      </w:r>
    </w:p>
    <w:p w14:paraId="3B4799F2" w14:textId="77777777" w:rsidR="00405907" w:rsidRDefault="00000000">
      <w:pPr>
        <w:pStyle w:val="BulletCompact"/>
      </w:pPr>
      <w:r>
        <w:t>Safeguard pupils’ welfare, remain professionally curious and report concerns immediately in accordance with school procedures.</w:t>
      </w:r>
    </w:p>
    <w:p w14:paraId="44E9AF75" w14:textId="77777777" w:rsidR="00405907" w:rsidRDefault="00000000">
      <w:pPr>
        <w:pStyle w:val="BulletCompact"/>
      </w:pPr>
      <w:r>
        <w:t>Support pupils’ spiritual, moral, social, cultural, emotional and physical development.</w:t>
      </w:r>
    </w:p>
    <w:p w14:paraId="53FCED79" w14:textId="77777777" w:rsidR="00405907" w:rsidRDefault="00000000">
      <w:pPr>
        <w:pStyle w:val="BulletCompact"/>
      </w:pPr>
      <w:r>
        <w:t>Contribute to risk assessments, educational-visit procedures and medical or pastoral plans as required.</w:t>
      </w:r>
    </w:p>
    <w:p w14:paraId="292F3039" w14:textId="77777777" w:rsidR="00405907" w:rsidRDefault="00000000">
      <w:pPr>
        <w:pStyle w:val="Heading1"/>
      </w:pPr>
      <w:r>
        <w:t>8. Professional relationships and wider responsibilities</w:t>
      </w:r>
    </w:p>
    <w:p w14:paraId="1259B873" w14:textId="77777777" w:rsidR="00405907" w:rsidRDefault="00000000">
      <w:pPr>
        <w:pStyle w:val="BulletCompact"/>
      </w:pPr>
      <w:r>
        <w:t>Develop positive, professional and productive relationships with colleagues, pupils, parents, governors, parish, Trust staff and external agencies.</w:t>
      </w:r>
    </w:p>
    <w:p w14:paraId="1705E108" w14:textId="77777777" w:rsidR="00405907" w:rsidRDefault="00000000">
      <w:pPr>
        <w:pStyle w:val="BulletCompact"/>
      </w:pPr>
      <w:r>
        <w:t>Communicate with parents and carers respectfully, promptly and constructively.</w:t>
      </w:r>
    </w:p>
    <w:p w14:paraId="5796ADCC" w14:textId="77777777" w:rsidR="00405907" w:rsidRDefault="00000000">
      <w:pPr>
        <w:pStyle w:val="BulletCompact"/>
      </w:pPr>
      <w:r>
        <w:t>Work collaboratively within the phase and whole-school team, sharing expertise and supporting colleagues.</w:t>
      </w:r>
    </w:p>
    <w:p w14:paraId="4A96464C" w14:textId="77777777" w:rsidR="00405907" w:rsidRDefault="00000000">
      <w:pPr>
        <w:pStyle w:val="BulletCompact"/>
      </w:pPr>
      <w:r>
        <w:t>Contribute fully to meetings, training, professional development, moderation and school-improvement activity.</w:t>
      </w:r>
    </w:p>
    <w:p w14:paraId="0213ADA0" w14:textId="77777777" w:rsidR="00405907" w:rsidRDefault="00000000">
      <w:pPr>
        <w:pStyle w:val="BulletCompact"/>
      </w:pPr>
      <w:r>
        <w:t>Participate in assemblies, educational visits, clubs, events, liturgies and other aspects of the wider life of the school.</w:t>
      </w:r>
    </w:p>
    <w:p w14:paraId="47F888B3" w14:textId="77777777" w:rsidR="00405907" w:rsidRDefault="00000000">
      <w:pPr>
        <w:pStyle w:val="BulletCompact"/>
      </w:pPr>
      <w:r>
        <w:t>Maintain high standards of attendance, punctuality, organisation, confidentiality and professional conduct.</w:t>
      </w:r>
    </w:p>
    <w:p w14:paraId="24A11000" w14:textId="77777777" w:rsidR="00405907" w:rsidRDefault="00000000">
      <w:pPr>
        <w:pStyle w:val="BulletCompact"/>
      </w:pPr>
      <w:r>
        <w:t>Take responsibility for improving teaching through appraisal, professional development, coaching and response to feedback.</w:t>
      </w:r>
    </w:p>
    <w:p w14:paraId="51EF99BB" w14:textId="77777777" w:rsidR="00405907" w:rsidRDefault="00000000">
      <w:pPr>
        <w:pStyle w:val="Heading1"/>
      </w:pPr>
      <w:r>
        <w:t>9. Curriculum leadership, where allocated</w:t>
      </w:r>
    </w:p>
    <w:p w14:paraId="6FE96A94" w14:textId="77777777" w:rsidR="00405907" w:rsidRDefault="00000000">
      <w:pPr>
        <w:pStyle w:val="BulletCompact"/>
      </w:pPr>
      <w:r>
        <w:t>Provide leadership for an agreed subject or area of responsibility, appropriate to experience and school need.</w:t>
      </w:r>
    </w:p>
    <w:p w14:paraId="68AAB330" w14:textId="77777777" w:rsidR="00405907" w:rsidRDefault="00000000">
      <w:pPr>
        <w:pStyle w:val="BulletCompact"/>
      </w:pPr>
      <w:r>
        <w:t>Develop a clear understanding of curriculum intent, implementation and impact within the allocated area.</w:t>
      </w:r>
    </w:p>
    <w:p w14:paraId="77A9295A" w14:textId="77777777" w:rsidR="00405907" w:rsidRDefault="00000000">
      <w:pPr>
        <w:pStyle w:val="BulletCompact"/>
      </w:pPr>
      <w:r>
        <w:t>Support colleagues through guidance, modelling, resources and professional development.</w:t>
      </w:r>
    </w:p>
    <w:p w14:paraId="2FA457A2" w14:textId="77777777" w:rsidR="00405907" w:rsidRDefault="00000000">
      <w:pPr>
        <w:pStyle w:val="BulletCompact"/>
      </w:pPr>
      <w:r>
        <w:t>Monitor provision and outcomes proportionately and report strengths, risks and priorities to leaders.</w:t>
      </w:r>
    </w:p>
    <w:p w14:paraId="4EC2B818" w14:textId="77777777" w:rsidR="00405907" w:rsidRDefault="00000000">
      <w:pPr>
        <w:pStyle w:val="BulletCompact"/>
      </w:pPr>
      <w:r>
        <w:t>Contribute to policy, resource, action-planning and governor reporting as required.</w:t>
      </w:r>
    </w:p>
    <w:p w14:paraId="1F1D4D2F" w14:textId="77777777" w:rsidR="00405907" w:rsidRDefault="00000000">
      <w:pPr>
        <w:pStyle w:val="Heading1"/>
      </w:pPr>
      <w:r>
        <w:lastRenderedPageBreak/>
        <w:t>10. General requirements</w:t>
      </w:r>
    </w:p>
    <w:p w14:paraId="4226BD18" w14:textId="77777777" w:rsidR="00405907" w:rsidRDefault="00000000">
      <w:pPr>
        <w:pStyle w:val="BulletCompact"/>
      </w:pPr>
      <w:r>
        <w:t>Comply with statutory requirements, Trust and school policies, the Staff Code of Conduct, safeguarding procedures, health and safety requirements, data-protection duties and equality responsibilities.</w:t>
      </w:r>
    </w:p>
    <w:p w14:paraId="63312453" w14:textId="77777777" w:rsidR="00405907" w:rsidRDefault="00000000">
      <w:pPr>
        <w:pStyle w:val="BulletCompact"/>
      </w:pPr>
      <w:r>
        <w:t>Undertake any other duties reasonably directed by the Headteacher that are commensurate with the role and professional status of a teacher.</w:t>
      </w:r>
    </w:p>
    <w:p w14:paraId="7A58AC00" w14:textId="0231D976" w:rsidR="00FD478E" w:rsidRDefault="00000000" w:rsidP="004B21E4">
      <w:pPr>
        <w:pStyle w:val="BulletCompact"/>
      </w:pPr>
      <w:r>
        <w:t>Recognise that this job description may be reviewed and amended following consultation to reflect changing school needs, statutory requirements or organisational priorities.</w:t>
      </w:r>
    </w:p>
    <w:sectPr w:rsidR="00FD478E" w:rsidSect="00034616">
      <w:headerReference w:type="default" r:id="rId8"/>
      <w:footerReference w:type="default" r:id="rId9"/>
      <w:pgSz w:w="12240" w:h="15840"/>
      <w:pgMar w:top="792" w:right="936" w:bottom="864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F5AF" w14:textId="77777777" w:rsidR="00FD478E" w:rsidRDefault="00FD478E">
      <w:pPr>
        <w:spacing w:after="0" w:line="240" w:lineRule="auto"/>
      </w:pPr>
      <w:r>
        <w:separator/>
      </w:r>
    </w:p>
  </w:endnote>
  <w:endnote w:type="continuationSeparator" w:id="0">
    <w:p w14:paraId="0947B5BE" w14:textId="77777777" w:rsidR="00FD478E" w:rsidRDefault="00F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4AFD" w14:textId="77777777" w:rsidR="00405907" w:rsidRDefault="00405907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84"/>
      <w:gridCol w:w="5184"/>
    </w:tblGrid>
    <w:tr w:rsidR="00405907" w14:paraId="56FA4475" w14:textId="77777777">
      <w:trPr>
        <w:jc w:val="center"/>
      </w:trPr>
      <w:tc>
        <w:tcPr>
          <w:tcW w:w="5184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A3956A" w14:textId="77777777" w:rsidR="00405907" w:rsidRDefault="00000000">
          <w:r>
            <w:rPr>
              <w:noProof/>
            </w:rPr>
            <w:drawing>
              <wp:inline distT="0" distB="0" distL="0" distR="0" wp14:anchorId="4529C4EB" wp14:editId="6E74523F">
                <wp:extent cx="3291840" cy="1076732"/>
                <wp:effectExtent l="0" t="0" r="0" b="0"/>
                <wp:docPr id="2115352018" name="Picture 21153520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1840" cy="1076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4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FA7E49E" w14:textId="77777777" w:rsidR="00405907" w:rsidRDefault="00000000">
          <w:pPr>
            <w:jc w:val="right"/>
          </w:pPr>
          <w:r>
            <w:rPr>
              <w:sz w:val="16"/>
            </w:rPr>
            <w:t xml:space="preserve">Page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PAGE</w:instrText>
          </w:r>
          <w:r w:rsidR="004B21E4">
            <w:rPr>
              <w:sz w:val="16"/>
            </w:rPr>
            <w:fldChar w:fldCharType="separate"/>
          </w:r>
          <w:r w:rsidR="004B21E4">
            <w:rPr>
              <w:noProof/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4C45" w14:textId="77777777" w:rsidR="00FD478E" w:rsidRDefault="00FD478E">
      <w:pPr>
        <w:spacing w:after="0" w:line="240" w:lineRule="auto"/>
      </w:pPr>
      <w:r>
        <w:separator/>
      </w:r>
    </w:p>
  </w:footnote>
  <w:footnote w:type="continuationSeparator" w:id="0">
    <w:p w14:paraId="5884E1A8" w14:textId="77777777" w:rsidR="00FD478E" w:rsidRDefault="00FD4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2765" w14:textId="77777777" w:rsidR="00405907" w:rsidRDefault="00405907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12"/>
      <w:gridCol w:w="5112"/>
    </w:tblGrid>
    <w:tr w:rsidR="00405907" w14:paraId="4A4043BF" w14:textId="77777777">
      <w:trPr>
        <w:jc w:val="center"/>
      </w:trPr>
      <w:tc>
        <w:tcPr>
          <w:tcW w:w="51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BC63A30" w14:textId="77777777" w:rsidR="00405907" w:rsidRDefault="00000000">
          <w:pPr>
            <w:jc w:val="center"/>
          </w:pPr>
          <w:r>
            <w:rPr>
              <w:b/>
              <w:color w:val="1F2A78"/>
              <w:sz w:val="30"/>
            </w:rPr>
            <w:t>OUR LADY &amp; ST OSWALD'S</w:t>
          </w:r>
          <w:r>
            <w:rPr>
              <w:b/>
              <w:color w:val="1F2A78"/>
              <w:sz w:val="30"/>
            </w:rPr>
            <w:br/>
            <w:t>CATHOLIC PRIMARY SCHOOL</w:t>
          </w:r>
        </w:p>
        <w:p w14:paraId="0EB31DE1" w14:textId="77777777" w:rsidR="00405907" w:rsidRDefault="00000000">
          <w:pPr>
            <w:spacing w:after="0"/>
            <w:jc w:val="center"/>
          </w:pPr>
          <w:r>
            <w:rPr>
              <w:i/>
              <w:color w:val="666666"/>
              <w:sz w:val="17"/>
            </w:rPr>
            <w:t>“I came so that they might have life and have it more abundantly.”</w:t>
          </w:r>
        </w:p>
      </w:tc>
      <w:tc>
        <w:tcPr>
          <w:tcW w:w="51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88DFD6F" w14:textId="77777777" w:rsidR="00405907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45006E27" wp14:editId="3C8E9653">
                <wp:extent cx="566928" cy="56692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566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73C79D" w14:textId="77777777" w:rsidR="00405907" w:rsidRDefault="00405907">
    <w:pPr>
      <w:pBdr>
        <w:bottom w:val="single" w:sz="10" w:space="1" w:color="00A6E6"/>
      </w:pBdr>
      <w:spacing w:before="20"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301043">
    <w:abstractNumId w:val="8"/>
  </w:num>
  <w:num w:numId="2" w16cid:durableId="1725910102">
    <w:abstractNumId w:val="6"/>
  </w:num>
  <w:num w:numId="3" w16cid:durableId="344866624">
    <w:abstractNumId w:val="5"/>
  </w:num>
  <w:num w:numId="4" w16cid:durableId="1504079461">
    <w:abstractNumId w:val="4"/>
  </w:num>
  <w:num w:numId="5" w16cid:durableId="395982361">
    <w:abstractNumId w:val="7"/>
  </w:num>
  <w:num w:numId="6" w16cid:durableId="589042756">
    <w:abstractNumId w:val="3"/>
  </w:num>
  <w:num w:numId="7" w16cid:durableId="146552595">
    <w:abstractNumId w:val="2"/>
  </w:num>
  <w:num w:numId="8" w16cid:durableId="1976107364">
    <w:abstractNumId w:val="1"/>
  </w:num>
  <w:num w:numId="9" w16cid:durableId="97317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5907"/>
    <w:rsid w:val="004B21E4"/>
    <w:rsid w:val="00AA1D8D"/>
    <w:rsid w:val="00B47730"/>
    <w:rsid w:val="00CB0664"/>
    <w:rsid w:val="00CC764A"/>
    <w:rsid w:val="00FC693F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DBB40"/>
  <w14:defaultImageDpi w14:val="300"/>
  <w15:docId w15:val="{BDC067B5-FD13-4176-A027-F3C74D3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11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2A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00A6E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  <w:color w:val="1F2A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F2A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60"/>
    </w:pPr>
    <w:rPr>
      <w:rFonts w:ascii="Arial" w:hAnsi="Arial"/>
      <w:color w:val="666666"/>
      <w:sz w:val="17"/>
    </w:rPr>
  </w:style>
  <w:style w:type="paragraph" w:customStyle="1" w:styleId="BulletCompact">
    <w:name w:val="Bullet Compact"/>
    <w:basedOn w:val="ListBullet"/>
    <w:pPr>
      <w:spacing w:after="40"/>
      <w:ind w:left="317" w:hanging="173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Headteacher (Our Lady &amp; St Oswald's Catholic Primary School)</cp:lastModifiedBy>
  <cp:revision>2</cp:revision>
  <dcterms:created xsi:type="dcterms:W3CDTF">2013-12-23T23:15:00Z</dcterms:created>
  <dcterms:modified xsi:type="dcterms:W3CDTF">2026-08-06T16:42:00Z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68b67e2f-9050-48fa-8f7e-1ef6c219826c</vt:lpwstr>
  </property>
</Properties>
</file>