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FF3" w14:textId="77777777" w:rsidR="0051645B" w:rsidRDefault="0051645B" w:rsidP="0051645B">
      <w:pPr>
        <w:jc w:val="center"/>
        <w:rPr>
          <w:rFonts w:ascii="Times New Roman" w:hAnsi="Times New Roman" w:cs="Times New Roman"/>
          <w:b/>
          <w:sz w:val="32"/>
        </w:rPr>
      </w:pPr>
    </w:p>
    <w:p w14:paraId="477D0F1B" w14:textId="77777777" w:rsidR="0051645B" w:rsidRDefault="0051645B" w:rsidP="0051645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DISCLAIMER</w:t>
      </w:r>
    </w:p>
    <w:p w14:paraId="23B950A2" w14:textId="77777777" w:rsidR="0051645B" w:rsidRDefault="0051645B" w:rsidP="0051645B">
      <w:pPr>
        <w:rPr>
          <w:rFonts w:ascii="Times New Roman" w:hAnsi="Times New Roman" w:cs="Times New Roman"/>
          <w:sz w:val="22"/>
        </w:rPr>
      </w:pPr>
    </w:p>
    <w:p w14:paraId="175717D1" w14:textId="77777777" w:rsidR="0051645B" w:rsidRDefault="0051645B" w:rsidP="0051645B">
      <w:pPr>
        <w:rPr>
          <w:rFonts w:ascii="Times New Roman" w:hAnsi="Times New Roman" w:cs="Times New Roman"/>
          <w:sz w:val="22"/>
        </w:rPr>
      </w:pPr>
    </w:p>
    <w:p w14:paraId="033972EA" w14:textId="77777777" w:rsidR="0051645B" w:rsidRDefault="0051645B" w:rsidP="0051645B">
      <w:pPr>
        <w:rPr>
          <w:rFonts w:ascii="Times New Roman" w:hAnsi="Times New Roman" w:cs="Times New Roman"/>
          <w:sz w:val="22"/>
        </w:rPr>
      </w:pPr>
    </w:p>
    <w:tbl>
      <w:tblPr>
        <w:tblW w:w="10905" w:type="dxa"/>
        <w:tblLayout w:type="fixed"/>
        <w:tblLook w:val="04A0" w:firstRow="1" w:lastRow="0" w:firstColumn="1" w:lastColumn="0" w:noHBand="0" w:noVBand="1"/>
      </w:tblPr>
      <w:tblGrid>
        <w:gridCol w:w="5938"/>
        <w:gridCol w:w="1260"/>
        <w:gridCol w:w="3707"/>
      </w:tblGrid>
      <w:tr w:rsidR="0051645B" w14:paraId="426362AF" w14:textId="77777777">
        <w:trPr>
          <w:trHeight w:val="234"/>
        </w:trPr>
        <w:tc>
          <w:tcPr>
            <w:tcW w:w="5935" w:type="dxa"/>
            <w:vMerge w:val="restart"/>
            <w:hideMark/>
          </w:tcPr>
          <w:p w14:paraId="0FD673BF" w14:textId="18A24DB6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0" w:type="dxa"/>
            <w:hideMark/>
          </w:tcPr>
          <w:p w14:paraId="31230EB3" w14:textId="77777777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Date:</w:t>
            </w:r>
          </w:p>
        </w:tc>
        <w:tc>
          <w:tcPr>
            <w:tcW w:w="3706" w:type="dxa"/>
            <w:hideMark/>
          </w:tcPr>
          <w:p w14:paraId="28F7B83A" w14:textId="350F7701" w:rsidR="0051645B" w:rsidRDefault="00B37F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_________________</w:t>
            </w:r>
          </w:p>
        </w:tc>
      </w:tr>
      <w:tr w:rsidR="0051645B" w14:paraId="6607078E" w14:textId="77777777">
        <w:trPr>
          <w:trHeight w:val="261"/>
        </w:trPr>
        <w:tc>
          <w:tcPr>
            <w:tcW w:w="5935" w:type="dxa"/>
            <w:vMerge/>
            <w:vAlign w:val="center"/>
            <w:hideMark/>
          </w:tcPr>
          <w:p w14:paraId="79CDB6B3" w14:textId="77777777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0" w:type="dxa"/>
            <w:hideMark/>
          </w:tcPr>
          <w:p w14:paraId="63E6FD24" w14:textId="77777777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File No.:</w:t>
            </w:r>
          </w:p>
        </w:tc>
        <w:tc>
          <w:tcPr>
            <w:tcW w:w="3706" w:type="dxa"/>
            <w:hideMark/>
          </w:tcPr>
          <w:p w14:paraId="2F8A41B2" w14:textId="79EFFE3D" w:rsidR="0051645B" w:rsidRDefault="00B37F01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_________________</w:t>
            </w:r>
          </w:p>
        </w:tc>
      </w:tr>
      <w:tr w:rsidR="0051645B" w14:paraId="6BB76560" w14:textId="77777777">
        <w:tc>
          <w:tcPr>
            <w:tcW w:w="5935" w:type="dxa"/>
            <w:vMerge/>
            <w:vAlign w:val="center"/>
            <w:hideMark/>
          </w:tcPr>
          <w:p w14:paraId="36B9ADC6" w14:textId="77777777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0" w:type="dxa"/>
            <w:hideMark/>
          </w:tcPr>
          <w:p w14:paraId="0C4C60F2" w14:textId="77777777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Parcel ID:</w:t>
            </w:r>
          </w:p>
        </w:tc>
        <w:tc>
          <w:tcPr>
            <w:tcW w:w="3706" w:type="dxa"/>
            <w:hideMark/>
          </w:tcPr>
          <w:p w14:paraId="692FD97C" w14:textId="7739FAD9" w:rsidR="0051645B" w:rsidRDefault="00B37F01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_________________</w:t>
            </w:r>
          </w:p>
        </w:tc>
      </w:tr>
      <w:tr w:rsidR="0051645B" w14:paraId="044467BA" w14:textId="77777777">
        <w:tc>
          <w:tcPr>
            <w:tcW w:w="5935" w:type="dxa"/>
            <w:vMerge/>
            <w:vAlign w:val="center"/>
            <w:hideMark/>
          </w:tcPr>
          <w:p w14:paraId="75B91353" w14:textId="77777777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0" w:type="dxa"/>
            <w:hideMark/>
          </w:tcPr>
          <w:p w14:paraId="5827564E" w14:textId="77777777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Owner:</w:t>
            </w:r>
          </w:p>
        </w:tc>
        <w:tc>
          <w:tcPr>
            <w:tcW w:w="3706" w:type="dxa"/>
            <w:hideMark/>
          </w:tcPr>
          <w:p w14:paraId="7826D19D" w14:textId="098E243E" w:rsidR="0051645B" w:rsidRDefault="00B37F01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_________________</w:t>
            </w:r>
          </w:p>
        </w:tc>
      </w:tr>
      <w:tr w:rsidR="0051645B" w14:paraId="322F40E1" w14:textId="77777777">
        <w:trPr>
          <w:trHeight w:val="216"/>
        </w:trPr>
        <w:tc>
          <w:tcPr>
            <w:tcW w:w="5935" w:type="dxa"/>
            <w:vMerge/>
            <w:vAlign w:val="center"/>
            <w:hideMark/>
          </w:tcPr>
          <w:p w14:paraId="4F4C0F6E" w14:textId="77777777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0" w:type="dxa"/>
            <w:hideMark/>
          </w:tcPr>
          <w:p w14:paraId="33F8C607" w14:textId="77777777" w:rsidR="0051645B" w:rsidRDefault="0051645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Property:</w:t>
            </w:r>
          </w:p>
        </w:tc>
        <w:tc>
          <w:tcPr>
            <w:tcW w:w="3706" w:type="dxa"/>
            <w:hideMark/>
          </w:tcPr>
          <w:p w14:paraId="69D1D6ED" w14:textId="06BE45B4" w:rsidR="0051645B" w:rsidRDefault="00B37F0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_________________</w:t>
            </w:r>
          </w:p>
        </w:tc>
      </w:tr>
    </w:tbl>
    <w:p w14:paraId="59D8B81A" w14:textId="77777777" w:rsidR="0051645B" w:rsidRDefault="0051645B" w:rsidP="0051645B">
      <w:pPr>
        <w:rPr>
          <w:rFonts w:ascii="Times New Roman" w:hAnsi="Times New Roman" w:cs="Times New Roman"/>
          <w:sz w:val="22"/>
        </w:rPr>
      </w:pPr>
    </w:p>
    <w:p w14:paraId="6A1B9868" w14:textId="77777777" w:rsidR="0051645B" w:rsidRDefault="0051645B" w:rsidP="0051645B">
      <w:pPr>
        <w:rPr>
          <w:rFonts w:ascii="Times New Roman" w:hAnsi="Times New Roman" w:cs="Times New Roman"/>
          <w:sz w:val="22"/>
        </w:rPr>
      </w:pPr>
    </w:p>
    <w:p w14:paraId="3FB2BB40" w14:textId="74C532E7" w:rsidR="0051645B" w:rsidRDefault="0051645B" w:rsidP="0051645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You have told </w:t>
      </w:r>
      <w:proofErr w:type="gramStart"/>
      <w:r w:rsidR="00E60333">
        <w:rPr>
          <w:rFonts w:ascii="Times New Roman" w:hAnsi="Times New Roman" w:cs="Times New Roman"/>
          <w:sz w:val="22"/>
        </w:rPr>
        <w:t>me</w:t>
      </w:r>
      <w:r w:rsidR="00B37F01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that</w:t>
      </w:r>
      <w:proofErr w:type="gramEnd"/>
      <w:r>
        <w:rPr>
          <w:rFonts w:ascii="Times New Roman" w:hAnsi="Times New Roman" w:cs="Times New Roman"/>
          <w:sz w:val="22"/>
        </w:rPr>
        <w:t xml:space="preserve"> you cannot give </w:t>
      </w:r>
      <w:r w:rsidR="00E60333">
        <w:rPr>
          <w:rFonts w:ascii="Times New Roman" w:hAnsi="Times New Roman" w:cs="Times New Roman"/>
          <w:sz w:val="22"/>
        </w:rPr>
        <w:t>me</w:t>
      </w:r>
      <w:r>
        <w:rPr>
          <w:rFonts w:ascii="Times New Roman" w:hAnsi="Times New Roman" w:cs="Times New Roman"/>
          <w:sz w:val="22"/>
        </w:rPr>
        <w:t xml:space="preserve"> any advice regarding the above transaction, nor will you interpret the meaning or effect of any document that </w:t>
      </w:r>
      <w:r w:rsidR="00E60333">
        <w:rPr>
          <w:rFonts w:ascii="Times New Roman" w:hAnsi="Times New Roman" w:cs="Times New Roman"/>
          <w:sz w:val="22"/>
        </w:rPr>
        <w:t>I</w:t>
      </w:r>
      <w:r>
        <w:rPr>
          <w:rFonts w:ascii="Times New Roman" w:hAnsi="Times New Roman" w:cs="Times New Roman"/>
          <w:sz w:val="22"/>
        </w:rPr>
        <w:t xml:space="preserve"> may sign or that </w:t>
      </w:r>
      <w:r w:rsidR="00E60333">
        <w:rPr>
          <w:rFonts w:ascii="Times New Roman" w:hAnsi="Times New Roman" w:cs="Times New Roman"/>
          <w:sz w:val="22"/>
        </w:rPr>
        <w:t>I</w:t>
      </w:r>
      <w:r>
        <w:rPr>
          <w:rFonts w:ascii="Times New Roman" w:hAnsi="Times New Roman" w:cs="Times New Roman"/>
          <w:sz w:val="22"/>
        </w:rPr>
        <w:t xml:space="preserve"> may obtain or have a right to obtain.</w:t>
      </w:r>
    </w:p>
    <w:p w14:paraId="46C66E8D" w14:textId="77777777" w:rsidR="0051645B" w:rsidRDefault="0051645B" w:rsidP="0051645B">
      <w:pPr>
        <w:jc w:val="both"/>
        <w:rPr>
          <w:rFonts w:ascii="Times New Roman" w:hAnsi="Times New Roman" w:cs="Times New Roman"/>
          <w:sz w:val="22"/>
        </w:rPr>
      </w:pPr>
    </w:p>
    <w:p w14:paraId="458BEB11" w14:textId="7B671F2E" w:rsidR="0051645B" w:rsidRDefault="0051645B" w:rsidP="0051645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You have also told </w:t>
      </w:r>
      <w:r w:rsidR="00E60333">
        <w:rPr>
          <w:rFonts w:ascii="Times New Roman" w:hAnsi="Times New Roman" w:cs="Times New Roman"/>
          <w:sz w:val="22"/>
        </w:rPr>
        <w:t>me</w:t>
      </w:r>
      <w:r>
        <w:rPr>
          <w:rFonts w:ascii="Times New Roman" w:hAnsi="Times New Roman" w:cs="Times New Roman"/>
          <w:sz w:val="22"/>
        </w:rPr>
        <w:t xml:space="preserve"> that it is desirable that </w:t>
      </w:r>
      <w:r w:rsidR="00E60333">
        <w:rPr>
          <w:rFonts w:ascii="Times New Roman" w:hAnsi="Times New Roman" w:cs="Times New Roman"/>
          <w:sz w:val="22"/>
        </w:rPr>
        <w:t>I</w:t>
      </w:r>
      <w:r>
        <w:rPr>
          <w:rFonts w:ascii="Times New Roman" w:hAnsi="Times New Roman" w:cs="Times New Roman"/>
          <w:sz w:val="22"/>
        </w:rPr>
        <w:t xml:space="preserve"> have a lawyer who will be able to give </w:t>
      </w:r>
      <w:r w:rsidR="00966FD0">
        <w:rPr>
          <w:rFonts w:ascii="Times New Roman" w:hAnsi="Times New Roman" w:cs="Times New Roman"/>
          <w:sz w:val="22"/>
        </w:rPr>
        <w:t>me</w:t>
      </w:r>
      <w:r>
        <w:rPr>
          <w:rFonts w:ascii="Times New Roman" w:hAnsi="Times New Roman" w:cs="Times New Roman"/>
          <w:sz w:val="22"/>
        </w:rPr>
        <w:t xml:space="preserve"> this advice to protect </w:t>
      </w:r>
      <w:r w:rsidR="00966FD0">
        <w:rPr>
          <w:rFonts w:ascii="Times New Roman" w:hAnsi="Times New Roman" w:cs="Times New Roman"/>
          <w:sz w:val="22"/>
        </w:rPr>
        <w:t>my</w:t>
      </w:r>
      <w:r>
        <w:rPr>
          <w:rFonts w:ascii="Times New Roman" w:hAnsi="Times New Roman" w:cs="Times New Roman"/>
          <w:sz w:val="22"/>
        </w:rPr>
        <w:t xml:space="preserve"> interest, as </w:t>
      </w:r>
      <w:r w:rsidR="00966FD0">
        <w:rPr>
          <w:rFonts w:ascii="Times New Roman" w:hAnsi="Times New Roman" w:cs="Times New Roman"/>
          <w:sz w:val="22"/>
        </w:rPr>
        <w:t>my</w:t>
      </w:r>
      <w:r w:rsidR="00E60333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</w:rPr>
        <w:t xml:space="preserve"> needs may require.</w:t>
      </w:r>
    </w:p>
    <w:p w14:paraId="23C5CED5" w14:textId="77777777" w:rsidR="0051645B" w:rsidRDefault="0051645B" w:rsidP="0051645B">
      <w:pPr>
        <w:jc w:val="both"/>
        <w:rPr>
          <w:rFonts w:ascii="Times New Roman" w:hAnsi="Times New Roman" w:cs="Times New Roman"/>
          <w:sz w:val="22"/>
        </w:rPr>
      </w:pPr>
    </w:p>
    <w:p w14:paraId="769C8B2E" w14:textId="05CC2613" w:rsidR="0051645B" w:rsidRDefault="00966FD0" w:rsidP="0051645B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51645B">
        <w:rPr>
          <w:rFonts w:ascii="Times New Roman" w:hAnsi="Times New Roman" w:cs="Times New Roman"/>
          <w:sz w:val="22"/>
        </w:rPr>
        <w:t xml:space="preserve"> thank you for this </w:t>
      </w:r>
      <w:proofErr w:type="gramStart"/>
      <w:r w:rsidR="0051645B">
        <w:rPr>
          <w:rFonts w:ascii="Times New Roman" w:hAnsi="Times New Roman" w:cs="Times New Roman"/>
          <w:sz w:val="22"/>
        </w:rPr>
        <w:t>advice, but</w:t>
      </w:r>
      <w:proofErr w:type="gramEnd"/>
      <w:r w:rsidR="0051645B">
        <w:rPr>
          <w:rFonts w:ascii="Times New Roman" w:hAnsi="Times New Roman" w:cs="Times New Roman"/>
          <w:sz w:val="22"/>
        </w:rPr>
        <w:t xml:space="preserve"> wish to proceed without getting the advice of a lawyer </w:t>
      </w:r>
      <w:proofErr w:type="gramStart"/>
      <w:r w:rsidR="0051645B">
        <w:rPr>
          <w:rFonts w:ascii="Times New Roman" w:hAnsi="Times New Roman" w:cs="Times New Roman"/>
          <w:sz w:val="22"/>
        </w:rPr>
        <w:t>at this time</w:t>
      </w:r>
      <w:proofErr w:type="gramEnd"/>
      <w:r w:rsidR="0051645B">
        <w:rPr>
          <w:rFonts w:ascii="Times New Roman" w:hAnsi="Times New Roman" w:cs="Times New Roman"/>
          <w:sz w:val="22"/>
        </w:rPr>
        <w:t xml:space="preserve">.  </w:t>
      </w:r>
      <w:r>
        <w:rPr>
          <w:rFonts w:ascii="Times New Roman" w:hAnsi="Times New Roman" w:cs="Times New Roman"/>
          <w:sz w:val="22"/>
        </w:rPr>
        <w:t>I</w:t>
      </w:r>
      <w:r w:rsidR="0051645B">
        <w:rPr>
          <w:rFonts w:ascii="Times New Roman" w:hAnsi="Times New Roman" w:cs="Times New Roman"/>
          <w:sz w:val="22"/>
        </w:rPr>
        <w:t xml:space="preserve"> also understand that should </w:t>
      </w:r>
      <w:r>
        <w:rPr>
          <w:rFonts w:ascii="Times New Roman" w:hAnsi="Times New Roman" w:cs="Times New Roman"/>
          <w:sz w:val="22"/>
        </w:rPr>
        <w:t>I</w:t>
      </w:r>
      <w:r w:rsidR="0051645B">
        <w:rPr>
          <w:rFonts w:ascii="Times New Roman" w:hAnsi="Times New Roman" w:cs="Times New Roman"/>
          <w:sz w:val="22"/>
        </w:rPr>
        <w:t xml:space="preserve"> change </w:t>
      </w:r>
      <w:r>
        <w:rPr>
          <w:rFonts w:ascii="Times New Roman" w:hAnsi="Times New Roman" w:cs="Times New Roman"/>
          <w:sz w:val="22"/>
        </w:rPr>
        <w:t>my</w:t>
      </w:r>
      <w:r w:rsidR="0051645B">
        <w:rPr>
          <w:rFonts w:ascii="Times New Roman" w:hAnsi="Times New Roman" w:cs="Times New Roman"/>
          <w:sz w:val="22"/>
        </w:rPr>
        <w:t xml:space="preserve"> mind at any time, </w:t>
      </w:r>
      <w:r>
        <w:rPr>
          <w:rFonts w:ascii="Times New Roman" w:hAnsi="Times New Roman" w:cs="Times New Roman"/>
          <w:sz w:val="22"/>
        </w:rPr>
        <w:t>I</w:t>
      </w:r>
      <w:r w:rsidR="0051645B">
        <w:rPr>
          <w:rFonts w:ascii="Times New Roman" w:hAnsi="Times New Roman" w:cs="Times New Roman"/>
          <w:sz w:val="22"/>
        </w:rPr>
        <w:t xml:space="preserve"> may ask that you stop </w:t>
      </w:r>
      <w:proofErr w:type="gramStart"/>
      <w:r w:rsidR="0051645B">
        <w:rPr>
          <w:rFonts w:ascii="Times New Roman" w:hAnsi="Times New Roman" w:cs="Times New Roman"/>
          <w:sz w:val="22"/>
        </w:rPr>
        <w:t>the closing</w:t>
      </w:r>
      <w:proofErr w:type="gramEnd"/>
      <w:r w:rsidR="0051645B">
        <w:rPr>
          <w:rFonts w:ascii="Times New Roman" w:hAnsi="Times New Roman" w:cs="Times New Roman"/>
          <w:sz w:val="22"/>
        </w:rPr>
        <w:t xml:space="preserve"> until </w:t>
      </w:r>
      <w:r>
        <w:rPr>
          <w:rFonts w:ascii="Times New Roman" w:hAnsi="Times New Roman" w:cs="Times New Roman"/>
          <w:sz w:val="22"/>
        </w:rPr>
        <w:t>I</w:t>
      </w:r>
      <w:r w:rsidR="0051645B">
        <w:rPr>
          <w:rFonts w:ascii="Times New Roman" w:hAnsi="Times New Roman" w:cs="Times New Roman"/>
          <w:sz w:val="22"/>
        </w:rPr>
        <w:t xml:space="preserve"> get a lawyer’s advice.</w:t>
      </w:r>
    </w:p>
    <w:p w14:paraId="6E9460B0" w14:textId="77777777" w:rsidR="0051645B" w:rsidRDefault="0051645B" w:rsidP="0051645B">
      <w:pPr>
        <w:rPr>
          <w:rFonts w:ascii="Times New Roman" w:hAnsi="Times New Roman" w:cs="Times New Roman"/>
          <w:sz w:val="22"/>
        </w:rPr>
      </w:pPr>
    </w:p>
    <w:p w14:paraId="4D4E3F3D" w14:textId="77777777" w:rsidR="0051645B" w:rsidRDefault="0051645B" w:rsidP="0051645B">
      <w:pPr>
        <w:keepNext/>
        <w:keepLines/>
        <w:suppressLineNumbers/>
        <w:suppressAutoHyphens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SIGNED:</w:t>
      </w:r>
    </w:p>
    <w:p w14:paraId="4DDCF860" w14:textId="77777777" w:rsidR="0051645B" w:rsidRDefault="0051645B" w:rsidP="0051645B">
      <w:pPr>
        <w:keepNext/>
        <w:keepLines/>
        <w:suppressLineNumbers/>
        <w:suppressAutoHyphens/>
        <w:rPr>
          <w:rFonts w:ascii="Times New Roman" w:hAnsi="Times New Roman" w:cs="Times New Roman"/>
          <w:b/>
          <w:sz w:val="22"/>
        </w:rPr>
      </w:pPr>
    </w:p>
    <w:p w14:paraId="31316653" w14:textId="2D1FCB39" w:rsidR="0051645B" w:rsidRDefault="00966FD0" w:rsidP="005164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14"/>
      </w:tblGrid>
      <w:tr w:rsidR="00966FD0" w14:paraId="44357AD3" w14:textId="77777777">
        <w:tc>
          <w:tcPr>
            <w:tcW w:w="5395" w:type="dxa"/>
            <w:hideMark/>
          </w:tcPr>
          <w:p w14:paraId="4F2F43C3" w14:textId="488D39F2" w:rsidR="0051645B" w:rsidRDefault="00966FD0">
            <w:pPr>
              <w:ind w:left="-10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By:</w:t>
            </w:r>
          </w:p>
        </w:tc>
        <w:tc>
          <w:tcPr>
            <w:tcW w:w="5395" w:type="dxa"/>
            <w:hideMark/>
          </w:tcPr>
          <w:p w14:paraId="63475FDD" w14:textId="5476FE1C" w:rsidR="0051645B" w:rsidRPr="003D27AE" w:rsidRDefault="0051645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3D27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</w:t>
            </w:r>
          </w:p>
        </w:tc>
      </w:tr>
    </w:tbl>
    <w:p w14:paraId="52B5CCD0" w14:textId="77777777" w:rsidR="0051645B" w:rsidRDefault="0051645B" w:rsidP="0051645B">
      <w:pPr>
        <w:rPr>
          <w:rFonts w:ascii="Times New Roman" w:hAnsi="Times New Roman" w:cs="Times New Roman"/>
          <w:sz w:val="22"/>
          <w:szCs w:val="22"/>
        </w:rPr>
      </w:pPr>
    </w:p>
    <w:p w14:paraId="6198626A" w14:textId="77777777" w:rsidR="0051645B" w:rsidRDefault="0051645B" w:rsidP="0051645B">
      <w:pPr>
        <w:keepNext/>
        <w:keepLines/>
        <w:suppressLineNumbers/>
        <w:suppressAutoHyphens/>
        <w:rPr>
          <w:rFonts w:ascii="Times New Roman" w:hAnsi="Times New Roman" w:cs="Times New Roman"/>
          <w:sz w:val="22"/>
        </w:rPr>
      </w:pPr>
    </w:p>
    <w:p w14:paraId="44592549" w14:textId="77777777" w:rsidR="00581A40" w:rsidRDefault="00581A40"/>
    <w:sectPr w:rsidR="00581A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4A6E" w14:textId="77777777" w:rsidR="003C7B18" w:rsidRDefault="003C7B18" w:rsidP="0051645B">
      <w:r>
        <w:separator/>
      </w:r>
    </w:p>
  </w:endnote>
  <w:endnote w:type="continuationSeparator" w:id="0">
    <w:p w14:paraId="7F7E42B3" w14:textId="77777777" w:rsidR="003C7B18" w:rsidRDefault="003C7B18" w:rsidP="0051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D8E9" w14:textId="77777777" w:rsidR="003C7B18" w:rsidRDefault="003C7B18" w:rsidP="0051645B">
      <w:r>
        <w:separator/>
      </w:r>
    </w:p>
  </w:footnote>
  <w:footnote w:type="continuationSeparator" w:id="0">
    <w:p w14:paraId="597503EF" w14:textId="77777777" w:rsidR="003C7B18" w:rsidRDefault="003C7B18" w:rsidP="0051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B531" w14:textId="172AE597" w:rsidR="0051645B" w:rsidRDefault="0051645B">
    <w:pPr>
      <w:pStyle w:val="Header"/>
    </w:pPr>
    <w:r>
      <w:rPr>
        <w:noProof/>
        <w14:ligatures w14:val="standardContextual"/>
      </w:rPr>
      <w:drawing>
        <wp:inline distT="0" distB="0" distL="0" distR="0" wp14:anchorId="63B6A121" wp14:editId="318E699D">
          <wp:extent cx="1303218" cy="937647"/>
          <wp:effectExtent l="0" t="0" r="0" b="0"/>
          <wp:docPr id="13056497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6497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1374" cy="94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5B"/>
    <w:rsid w:val="00134DED"/>
    <w:rsid w:val="002A756C"/>
    <w:rsid w:val="003C7B18"/>
    <w:rsid w:val="003D27AE"/>
    <w:rsid w:val="004568DD"/>
    <w:rsid w:val="0051645B"/>
    <w:rsid w:val="00581A40"/>
    <w:rsid w:val="00966FD0"/>
    <w:rsid w:val="00B37F01"/>
    <w:rsid w:val="00B7294D"/>
    <w:rsid w:val="00E16ADA"/>
    <w:rsid w:val="00E21824"/>
    <w:rsid w:val="00E6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B4F8"/>
  <w15:chartTrackingRefBased/>
  <w15:docId w15:val="{ED0C0F97-C561-4380-83CE-BA4ED0F6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5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4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4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4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4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4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45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45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45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45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6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4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64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45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64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45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Stendig</dc:creator>
  <cp:keywords/>
  <dc:description/>
  <cp:lastModifiedBy>Pearl Stendig</cp:lastModifiedBy>
  <cp:revision>2</cp:revision>
  <dcterms:created xsi:type="dcterms:W3CDTF">2026-04-30T20:32:00Z</dcterms:created>
  <dcterms:modified xsi:type="dcterms:W3CDTF">2026-04-30T20:32:00Z</dcterms:modified>
</cp:coreProperties>
</file>