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F" w14:textId="77777777" w:rsidR="006945CD" w:rsidRDefault="006945CD" w:rsidP="00D13572">
      <w:pPr>
        <w:rPr>
          <w:b/>
          <w:sz w:val="32"/>
          <w:szCs w:val="32"/>
        </w:rPr>
      </w:pPr>
    </w:p>
    <w:p w14:paraId="00000010" w14:textId="77777777" w:rsidR="006945CD" w:rsidRDefault="00695483">
      <w:pPr>
        <w:jc w:val="center"/>
        <w:rPr>
          <w:b/>
          <w:sz w:val="32"/>
          <w:szCs w:val="32"/>
        </w:rPr>
      </w:pPr>
      <w:r>
        <w:rPr>
          <w:b/>
          <w:sz w:val="32"/>
          <w:szCs w:val="32"/>
        </w:rPr>
        <w:t>LIMITED LIABILITY COMPANY OPERATING AGREEMENT</w:t>
      </w:r>
    </w:p>
    <w:p w14:paraId="00000011" w14:textId="77777777" w:rsidR="006945CD" w:rsidRDefault="00695483">
      <w:pPr>
        <w:jc w:val="center"/>
        <w:rPr>
          <w:b/>
          <w:sz w:val="32"/>
          <w:szCs w:val="32"/>
        </w:rPr>
      </w:pPr>
      <w:r>
        <w:rPr>
          <w:b/>
          <w:sz w:val="32"/>
          <w:szCs w:val="32"/>
        </w:rPr>
        <w:t>OF</w:t>
      </w:r>
    </w:p>
    <w:p w14:paraId="00000013" w14:textId="77777777" w:rsidR="006945CD" w:rsidRDefault="006945CD">
      <w:pPr>
        <w:jc w:val="center"/>
        <w:rPr>
          <w:sz w:val="32"/>
          <w:szCs w:val="32"/>
        </w:rPr>
      </w:pPr>
    </w:p>
    <w:p w14:paraId="00000014" w14:textId="77777777" w:rsidR="006945CD" w:rsidRDefault="00695483">
      <w:pPr>
        <w:jc w:val="center"/>
        <w:rPr>
          <w:sz w:val="28"/>
          <w:szCs w:val="28"/>
        </w:rPr>
      </w:pPr>
      <w:r>
        <w:rPr>
          <w:sz w:val="28"/>
          <w:szCs w:val="28"/>
        </w:rPr>
        <w:t>A Single-Member, Member Managed Limited Liability Company</w:t>
      </w:r>
    </w:p>
    <w:p w14:paraId="00000015" w14:textId="77777777" w:rsidR="006945CD" w:rsidRDefault="006945CD">
      <w:pPr>
        <w:jc w:val="both"/>
        <w:rPr>
          <w:sz w:val="18"/>
          <w:szCs w:val="18"/>
        </w:rPr>
      </w:pPr>
    </w:p>
    <w:p w14:paraId="00000016" w14:textId="77777777" w:rsidR="006945CD" w:rsidRDefault="006945CD">
      <w:pPr>
        <w:jc w:val="both"/>
        <w:rPr>
          <w:b/>
        </w:rPr>
      </w:pPr>
    </w:p>
    <w:p w14:paraId="00000017" w14:textId="77777777" w:rsidR="006945CD" w:rsidRDefault="00695483">
      <w:pPr>
        <w:jc w:val="both"/>
      </w:pPr>
      <w:r>
        <w:t xml:space="preserve">This Agreement is entered into on ______________, 20____, by and between _________________, LLC, (the “Company”) and ______, of </w:t>
      </w:r>
      <w:r>
        <w:rPr>
          <w:u w:val="single"/>
        </w:rPr>
        <w:t>_____</w:t>
      </w:r>
      <w:r>
        <w:t xml:space="preserve">__(address), hereinafter known as the “Member” </w:t>
      </w:r>
    </w:p>
    <w:p w14:paraId="00000018" w14:textId="77777777" w:rsidR="006945CD" w:rsidRDefault="006945CD">
      <w:pPr>
        <w:jc w:val="both"/>
      </w:pPr>
    </w:p>
    <w:p w14:paraId="00000019" w14:textId="77777777" w:rsidR="006945CD" w:rsidRDefault="00695483">
      <w:pPr>
        <w:jc w:val="both"/>
      </w:pPr>
      <w:r>
        <w:tab/>
        <w:t>The Member desires to create a limited liability company and set forth the terms herein of the Company’s operation.</w:t>
      </w:r>
    </w:p>
    <w:p w14:paraId="0000001A" w14:textId="77777777" w:rsidR="006945CD" w:rsidRDefault="006945CD">
      <w:pPr>
        <w:jc w:val="both"/>
      </w:pPr>
    </w:p>
    <w:p w14:paraId="0000001B" w14:textId="77777777" w:rsidR="006945CD" w:rsidRDefault="00695483">
      <w:pPr>
        <w:jc w:val="both"/>
      </w:pPr>
      <w:r>
        <w:tab/>
        <w:t>NOW, THEREFORE, in consideration of the mutual covenants set forth herein and other valuable consideration, the receipt and sufficiency of which hereby are acknowledged, the Member and the Company agree as follows:</w:t>
      </w:r>
    </w:p>
    <w:p w14:paraId="0000001C" w14:textId="77777777" w:rsidR="006945CD" w:rsidRDefault="006945CD">
      <w:pPr>
        <w:jc w:val="both"/>
        <w:rPr>
          <w:u w:val="single"/>
        </w:rPr>
      </w:pPr>
    </w:p>
    <w:p w14:paraId="0000001D" w14:textId="77777777" w:rsidR="006945CD" w:rsidRDefault="00695483">
      <w:pPr>
        <w:numPr>
          <w:ilvl w:val="0"/>
          <w:numId w:val="1"/>
        </w:numPr>
        <w:pBdr>
          <w:top w:val="nil"/>
          <w:left w:val="nil"/>
          <w:bottom w:val="nil"/>
          <w:right w:val="nil"/>
          <w:between w:val="nil"/>
        </w:pBdr>
        <w:jc w:val="both"/>
        <w:rPr>
          <w:color w:val="000000"/>
          <w:u w:val="single"/>
        </w:rPr>
      </w:pPr>
      <w:r>
        <w:rPr>
          <w:color w:val="000000"/>
          <w:u w:val="single"/>
        </w:rPr>
        <w:t xml:space="preserve">Formation </w:t>
      </w:r>
    </w:p>
    <w:p w14:paraId="0000001E" w14:textId="77777777" w:rsidR="006945CD" w:rsidRDefault="00695483">
      <w:pPr>
        <w:jc w:val="both"/>
      </w:pPr>
      <w:r>
        <w:t>The Company was formed in ________ on _______________________, 20____ pursuant to the statutes governing limited liability companies in said State (the “Statutes”).</w:t>
      </w:r>
    </w:p>
    <w:p w14:paraId="0000001F" w14:textId="77777777" w:rsidR="006945CD" w:rsidRDefault="006945CD">
      <w:pPr>
        <w:jc w:val="both"/>
      </w:pPr>
    </w:p>
    <w:p w14:paraId="00000020" w14:textId="77777777" w:rsidR="006945CD" w:rsidRDefault="00695483">
      <w:pPr>
        <w:numPr>
          <w:ilvl w:val="0"/>
          <w:numId w:val="1"/>
        </w:numPr>
        <w:pBdr>
          <w:top w:val="nil"/>
          <w:left w:val="nil"/>
          <w:bottom w:val="nil"/>
          <w:right w:val="nil"/>
          <w:between w:val="nil"/>
        </w:pBdr>
        <w:jc w:val="both"/>
        <w:rPr>
          <w:color w:val="000000"/>
          <w:u w:val="single"/>
        </w:rPr>
      </w:pPr>
      <w:r>
        <w:rPr>
          <w:color w:val="000000"/>
          <w:u w:val="single"/>
        </w:rPr>
        <w:t>Name and Principal Place of Business</w:t>
      </w:r>
    </w:p>
    <w:p w14:paraId="00000021" w14:textId="77777777" w:rsidR="006945CD" w:rsidRDefault="00695483">
      <w:pPr>
        <w:jc w:val="both"/>
      </w:pPr>
      <w:r>
        <w:t xml:space="preserve">The name of the Company shall be _________________________, LLC with a principal place of business at _______________________________________ or as otherwise selected by the Member. </w:t>
      </w:r>
    </w:p>
    <w:p w14:paraId="00000022" w14:textId="77777777" w:rsidR="006945CD" w:rsidRDefault="006945CD">
      <w:pPr>
        <w:jc w:val="both"/>
      </w:pPr>
    </w:p>
    <w:p w14:paraId="00000023" w14:textId="77777777" w:rsidR="006945CD" w:rsidRDefault="00695483">
      <w:pPr>
        <w:numPr>
          <w:ilvl w:val="0"/>
          <w:numId w:val="1"/>
        </w:numPr>
        <w:jc w:val="both"/>
      </w:pPr>
      <w:r>
        <w:rPr>
          <w:u w:val="single"/>
        </w:rPr>
        <w:t>Purpose</w:t>
      </w:r>
    </w:p>
    <w:p w14:paraId="00000024" w14:textId="77777777" w:rsidR="006945CD" w:rsidRDefault="00695483">
      <w:pPr>
        <w:jc w:val="both"/>
      </w:pPr>
      <w:r>
        <w:t>The Company may conduct any and all lawful business, activity or functions appropriate in carrying out the Company’s objectives as determined by the Member.</w:t>
      </w:r>
    </w:p>
    <w:p w14:paraId="00000025" w14:textId="77777777" w:rsidR="006945CD" w:rsidRDefault="006945CD">
      <w:pPr>
        <w:jc w:val="both"/>
      </w:pPr>
    </w:p>
    <w:p w14:paraId="00000026" w14:textId="77777777" w:rsidR="006945CD" w:rsidRDefault="00695483">
      <w:pPr>
        <w:numPr>
          <w:ilvl w:val="0"/>
          <w:numId w:val="1"/>
        </w:numPr>
        <w:pBdr>
          <w:top w:val="nil"/>
          <w:left w:val="nil"/>
          <w:bottom w:val="nil"/>
          <w:right w:val="nil"/>
          <w:between w:val="nil"/>
        </w:pBdr>
        <w:jc w:val="both"/>
      </w:pPr>
      <w:r>
        <w:rPr>
          <w:color w:val="000000"/>
          <w:u w:val="single"/>
        </w:rPr>
        <w:t>Registered Office and Resident Agent</w:t>
      </w:r>
      <w:r>
        <w:rPr>
          <w:color w:val="000000"/>
        </w:rPr>
        <w:t xml:space="preserve">  </w:t>
      </w:r>
    </w:p>
    <w:p w14:paraId="00000027" w14:textId="77777777" w:rsidR="006945CD" w:rsidRDefault="00695483">
      <w:pPr>
        <w:jc w:val="both"/>
      </w:pPr>
      <w:r>
        <w:t xml:space="preserve">The location and name of the registered agent will be as stated in the Company’s formation documents or any amendment thereof. </w:t>
      </w:r>
    </w:p>
    <w:p w14:paraId="00000028" w14:textId="77777777" w:rsidR="006945CD" w:rsidRDefault="006945CD">
      <w:pPr>
        <w:jc w:val="both"/>
      </w:pPr>
    </w:p>
    <w:p w14:paraId="00000029" w14:textId="77777777" w:rsidR="006945CD" w:rsidRDefault="00695483">
      <w:pPr>
        <w:numPr>
          <w:ilvl w:val="0"/>
          <w:numId w:val="1"/>
        </w:numPr>
        <w:pBdr>
          <w:top w:val="nil"/>
          <w:left w:val="nil"/>
          <w:bottom w:val="nil"/>
          <w:right w:val="nil"/>
          <w:between w:val="nil"/>
        </w:pBdr>
        <w:jc w:val="both"/>
        <w:rPr>
          <w:color w:val="000000"/>
          <w:u w:val="single"/>
        </w:rPr>
      </w:pPr>
      <w:r>
        <w:rPr>
          <w:color w:val="000000"/>
          <w:u w:val="single"/>
        </w:rPr>
        <w:t>Term</w:t>
      </w:r>
    </w:p>
    <w:p w14:paraId="0000002A" w14:textId="77777777" w:rsidR="006945CD" w:rsidRDefault="00695483">
      <w:pPr>
        <w:jc w:val="both"/>
      </w:pPr>
      <w:r>
        <w:t xml:space="preserve">The term of the Company shall be perpetual, commencing on the filing of the Articles of Organization of the Company, and continuing until terminated under the provisions set forth herein. </w:t>
      </w:r>
    </w:p>
    <w:p w14:paraId="0000002B" w14:textId="77777777" w:rsidR="006945CD" w:rsidRDefault="006945CD">
      <w:pPr>
        <w:pBdr>
          <w:top w:val="nil"/>
          <w:left w:val="nil"/>
          <w:bottom w:val="nil"/>
          <w:right w:val="nil"/>
          <w:between w:val="nil"/>
        </w:pBdr>
        <w:ind w:left="360"/>
        <w:jc w:val="both"/>
        <w:rPr>
          <w:color w:val="000000"/>
        </w:rPr>
      </w:pPr>
    </w:p>
    <w:p w14:paraId="0000002C" w14:textId="77777777" w:rsidR="006945CD" w:rsidRDefault="00695483">
      <w:pPr>
        <w:numPr>
          <w:ilvl w:val="0"/>
          <w:numId w:val="1"/>
        </w:numPr>
        <w:pBdr>
          <w:top w:val="nil"/>
          <w:left w:val="nil"/>
          <w:bottom w:val="nil"/>
          <w:right w:val="nil"/>
          <w:between w:val="nil"/>
        </w:pBdr>
        <w:jc w:val="both"/>
      </w:pPr>
      <w:r>
        <w:rPr>
          <w:color w:val="000000"/>
          <w:u w:val="single"/>
        </w:rPr>
        <w:t xml:space="preserve">Member Capital Contributions </w:t>
      </w:r>
    </w:p>
    <w:p w14:paraId="0000002D" w14:textId="77777777" w:rsidR="006945CD" w:rsidRDefault="00695483">
      <w:pPr>
        <w:jc w:val="both"/>
      </w:pPr>
      <w:r>
        <w:t xml:space="preserve">The Member may make such capital contributions (each a “Capital Contribution”) in such amounts and at such times as the Member shall determine.  The Member shall not be obligated to make any Capital Contributions.  The Member may take distributions of the capital from time to time in accordance with </w:t>
      </w:r>
    </w:p>
    <w:p w14:paraId="0000002E" w14:textId="77777777" w:rsidR="006945CD" w:rsidRDefault="00695483">
      <w:r>
        <w:t>the limitations imposed by the Statutes.</w:t>
      </w:r>
      <w:r>
        <w:br/>
      </w:r>
    </w:p>
    <w:p w14:paraId="0000002F" w14:textId="77777777" w:rsidR="006945CD" w:rsidRDefault="006945CD">
      <w:pPr>
        <w:jc w:val="both"/>
      </w:pPr>
    </w:p>
    <w:p w14:paraId="00000030" w14:textId="77777777" w:rsidR="006945CD" w:rsidRDefault="00695483">
      <w:pPr>
        <w:numPr>
          <w:ilvl w:val="0"/>
          <w:numId w:val="1"/>
        </w:numPr>
        <w:pBdr>
          <w:top w:val="nil"/>
          <w:left w:val="nil"/>
          <w:bottom w:val="nil"/>
          <w:right w:val="nil"/>
          <w:between w:val="nil"/>
        </w:pBdr>
        <w:jc w:val="both"/>
      </w:pPr>
      <w:r>
        <w:rPr>
          <w:color w:val="000000"/>
          <w:u w:val="single"/>
        </w:rPr>
        <w:t xml:space="preserve">Distributions </w:t>
      </w:r>
    </w:p>
    <w:p w14:paraId="00000031" w14:textId="77777777" w:rsidR="006945CD" w:rsidRDefault="00695483">
      <w:pPr>
        <w:jc w:val="both"/>
      </w:pPr>
      <w: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00000032" w14:textId="77777777" w:rsidR="006945CD" w:rsidRDefault="006945CD">
      <w:pPr>
        <w:jc w:val="both"/>
      </w:pPr>
    </w:p>
    <w:p w14:paraId="00000033" w14:textId="77777777" w:rsidR="006945CD" w:rsidRDefault="00695483">
      <w:pPr>
        <w:jc w:val="both"/>
      </w:pPr>
      <w:r>
        <w:t>The term “cash receipts” shall mean all cash receipts of the Company from whatever source derived, including without limitation capital contributions made by the Member(s);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00000034" w14:textId="77777777" w:rsidR="006945CD" w:rsidRDefault="006945CD">
      <w:pPr>
        <w:jc w:val="both"/>
      </w:pPr>
    </w:p>
    <w:p w14:paraId="00000035" w14:textId="77777777" w:rsidR="006945CD" w:rsidRDefault="00695483">
      <w:pPr>
        <w:jc w:val="both"/>
      </w:pPr>
      <w: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00000036" w14:textId="77777777" w:rsidR="006945CD" w:rsidRDefault="006945CD">
      <w:pPr>
        <w:jc w:val="both"/>
      </w:pPr>
    </w:p>
    <w:p w14:paraId="00000037" w14:textId="77777777" w:rsidR="006945CD" w:rsidRDefault="006945CD">
      <w:pPr>
        <w:jc w:val="both"/>
      </w:pPr>
    </w:p>
    <w:p w14:paraId="00000038" w14:textId="77777777" w:rsidR="006945CD" w:rsidRDefault="00695483">
      <w:pPr>
        <w:jc w:val="both"/>
      </w:pPr>
      <w:r>
        <w:t>A “Capital Account” for the Member shall be maintained by the Company. The Member's Capital Account shall reflect the Member’s capital contributions and increases for any net income or gain of the Company. The Member’s Capital Account shall also reflect decreases for distributions made to the Member and the Member’s share of any losses and deductions of the Company.</w:t>
      </w:r>
    </w:p>
    <w:p w14:paraId="00000039" w14:textId="77777777" w:rsidR="006945CD" w:rsidRDefault="00695483">
      <w:pPr>
        <w:jc w:val="both"/>
      </w:pPr>
      <w:r>
        <w:br/>
      </w:r>
    </w:p>
    <w:p w14:paraId="0000003A" w14:textId="77777777" w:rsidR="006945CD" w:rsidRDefault="00695483">
      <w:pPr>
        <w:numPr>
          <w:ilvl w:val="0"/>
          <w:numId w:val="1"/>
        </w:numPr>
        <w:pBdr>
          <w:top w:val="nil"/>
          <w:left w:val="nil"/>
          <w:bottom w:val="nil"/>
          <w:right w:val="nil"/>
          <w:between w:val="nil"/>
        </w:pBdr>
        <w:jc w:val="both"/>
      </w:pPr>
      <w:r>
        <w:rPr>
          <w:color w:val="000000"/>
          <w:u w:val="single"/>
        </w:rPr>
        <w:t>Books, Records and Tax Returns</w:t>
      </w:r>
    </w:p>
    <w:p w14:paraId="0000003B" w14:textId="77777777" w:rsidR="006945CD" w:rsidRDefault="00695483">
      <w:pPr>
        <w:jc w:val="both"/>
      </w:pPr>
      <w:r>
        <w:t>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14:paraId="0000003C" w14:textId="77777777" w:rsidR="006945CD" w:rsidRDefault="006945CD">
      <w:pPr>
        <w:ind w:left="360"/>
        <w:jc w:val="both"/>
      </w:pPr>
    </w:p>
    <w:p w14:paraId="0000003D" w14:textId="77777777" w:rsidR="006945CD" w:rsidRDefault="00695483">
      <w:pPr>
        <w:spacing w:after="160" w:line="259" w:lineRule="auto"/>
        <w:jc w:val="both"/>
      </w:pPr>
      <w:r>
        <w:t>The Company's fiscal year shall be the calendar year with an ending month of December.</w:t>
      </w:r>
    </w:p>
    <w:p w14:paraId="0000003E" w14:textId="77777777" w:rsidR="006945CD" w:rsidRDefault="00695483">
      <w:pPr>
        <w:jc w:val="both"/>
      </w:pPr>
      <w:r>
        <w:t>The Member intends that the Company, as a single member LLC, shall be taxed as a sole proprietorship in accordance with the provisions of the Internal Revenue Code.   Any provisions herein that may cause the Company not to be taxed as a sole proprietorship shall be inoperative.</w:t>
      </w:r>
    </w:p>
    <w:p w14:paraId="0000003F" w14:textId="77777777" w:rsidR="006945CD" w:rsidRDefault="006945CD">
      <w:pPr>
        <w:jc w:val="both"/>
      </w:pPr>
    </w:p>
    <w:p w14:paraId="00000040" w14:textId="77777777" w:rsidR="006945CD" w:rsidRDefault="006945CD">
      <w:pPr>
        <w:jc w:val="both"/>
      </w:pPr>
    </w:p>
    <w:p w14:paraId="00000041" w14:textId="77777777" w:rsidR="006945CD" w:rsidRDefault="00695483">
      <w:pPr>
        <w:numPr>
          <w:ilvl w:val="0"/>
          <w:numId w:val="1"/>
        </w:numPr>
        <w:pBdr>
          <w:top w:val="nil"/>
          <w:left w:val="nil"/>
          <w:bottom w:val="nil"/>
          <w:right w:val="nil"/>
          <w:between w:val="nil"/>
        </w:pBdr>
        <w:jc w:val="both"/>
      </w:pPr>
      <w:r>
        <w:rPr>
          <w:color w:val="000000"/>
          <w:u w:val="single"/>
        </w:rPr>
        <w:t>Bank Accounts</w:t>
      </w:r>
    </w:p>
    <w:p w14:paraId="00000042" w14:textId="77777777" w:rsidR="006945CD" w:rsidRDefault="00695483">
      <w:pPr>
        <w:jc w:val="both"/>
      </w:pPr>
      <w:r>
        <w:t>All funds of the Company shall be deposited in the Company’s name in a bank account or accounts as chosen by the Member.  Withdrawals from any bank accounts shall be made only in the regular course of business of the Company and shall be made upon such signature or signatures as the Member from time to time may designate.</w:t>
      </w:r>
    </w:p>
    <w:p w14:paraId="00000043" w14:textId="77777777" w:rsidR="006945CD" w:rsidRDefault="006945CD">
      <w:pPr>
        <w:jc w:val="both"/>
      </w:pPr>
    </w:p>
    <w:p w14:paraId="00000044" w14:textId="77777777" w:rsidR="006945CD" w:rsidRDefault="00695483">
      <w:pPr>
        <w:numPr>
          <w:ilvl w:val="0"/>
          <w:numId w:val="1"/>
        </w:numPr>
        <w:pBdr>
          <w:top w:val="nil"/>
          <w:left w:val="nil"/>
          <w:bottom w:val="nil"/>
          <w:right w:val="nil"/>
          <w:between w:val="nil"/>
        </w:pBdr>
        <w:jc w:val="both"/>
      </w:pPr>
      <w:r>
        <w:rPr>
          <w:color w:val="000000"/>
          <w:u w:val="single"/>
        </w:rPr>
        <w:t>Management of the Company</w:t>
      </w:r>
    </w:p>
    <w:p w14:paraId="00000045" w14:textId="77777777" w:rsidR="006945CD" w:rsidRDefault="00695483">
      <w:pPr>
        <w:jc w:val="both"/>
      </w:pPr>
      <w:r>
        <w:t>The business and affairs of the Company shall be conducted and managed by the Member in accordance with this Agreement and the laws of the State of ___________________.</w:t>
      </w:r>
    </w:p>
    <w:p w14:paraId="00000046" w14:textId="77777777" w:rsidR="006945CD" w:rsidRDefault="006945CD">
      <w:pPr>
        <w:jc w:val="both"/>
      </w:pPr>
    </w:p>
    <w:p w14:paraId="00000047" w14:textId="77777777" w:rsidR="006945CD" w:rsidRDefault="00695483">
      <w:pPr>
        <w:spacing w:after="160" w:line="259" w:lineRule="auto"/>
        <w:jc w:val="both"/>
      </w:pPr>
      <w:r>
        <w:t>__________________, as sole member of the Company, has sole authority and power to act for or on behalf of the Company, to do any act that would be binding on the Company, or incur any expenditures on behalf of the Company. The Member shall not be liable for the debts, obligations or liabilities of the Company, including under a judgment, decree or order of a court. The Company is organized as a “member-managed” limited liability company.  The Member is designated as the initial managing member.</w:t>
      </w:r>
    </w:p>
    <w:p w14:paraId="00000048" w14:textId="77777777" w:rsidR="006945CD" w:rsidRDefault="006945CD">
      <w:pPr>
        <w:jc w:val="both"/>
      </w:pPr>
    </w:p>
    <w:p w14:paraId="00000049" w14:textId="77777777" w:rsidR="006945CD" w:rsidRDefault="00695483">
      <w:pPr>
        <w:numPr>
          <w:ilvl w:val="0"/>
          <w:numId w:val="1"/>
        </w:numPr>
        <w:pBdr>
          <w:top w:val="nil"/>
          <w:left w:val="nil"/>
          <w:bottom w:val="nil"/>
          <w:right w:val="nil"/>
          <w:between w:val="nil"/>
        </w:pBdr>
      </w:pPr>
      <w:r>
        <w:rPr>
          <w:color w:val="000000"/>
          <w:u w:val="single"/>
        </w:rPr>
        <w:t>Ownership of Company Property</w:t>
      </w:r>
      <w:r>
        <w:rPr>
          <w:color w:val="000000"/>
        </w:rPr>
        <w:t xml:space="preserve">.   </w:t>
      </w:r>
    </w:p>
    <w:p w14:paraId="0000004A" w14:textId="77777777" w:rsidR="006945CD" w:rsidRDefault="00695483">
      <w:r>
        <w:t>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r>
        <w:br/>
      </w:r>
      <w:r>
        <w:b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0000004B" w14:textId="77777777" w:rsidR="006945CD" w:rsidRDefault="006945CD">
      <w:pPr>
        <w:jc w:val="both"/>
      </w:pPr>
    </w:p>
    <w:p w14:paraId="0000004C" w14:textId="77777777" w:rsidR="006945CD" w:rsidRDefault="006945CD">
      <w:pPr>
        <w:jc w:val="both"/>
      </w:pPr>
    </w:p>
    <w:p w14:paraId="0000004D" w14:textId="77777777" w:rsidR="006945CD" w:rsidRDefault="00695483">
      <w:pPr>
        <w:numPr>
          <w:ilvl w:val="0"/>
          <w:numId w:val="1"/>
        </w:numPr>
        <w:pBdr>
          <w:top w:val="nil"/>
          <w:left w:val="nil"/>
          <w:bottom w:val="nil"/>
          <w:right w:val="nil"/>
          <w:between w:val="nil"/>
        </w:pBdr>
        <w:jc w:val="both"/>
      </w:pPr>
      <w:r>
        <w:rPr>
          <w:color w:val="000000"/>
          <w:u w:val="single"/>
        </w:rPr>
        <w:t>Admission of New Members</w:t>
      </w:r>
    </w:p>
    <w:p w14:paraId="0000004E" w14:textId="77777777" w:rsidR="006945CD" w:rsidRDefault="006945CD">
      <w:pPr>
        <w:jc w:val="both"/>
      </w:pPr>
    </w:p>
    <w:p w14:paraId="0000004F" w14:textId="77777777" w:rsidR="006945CD" w:rsidRDefault="00695483">
      <w:pPr>
        <w:jc w:val="both"/>
      </w:pPr>
      <w:r>
        <w:t>The Company may admit new Members (or transferees of any interests of existing Members) into the Company by the unanimous vote or consent of the Members.</w:t>
      </w:r>
    </w:p>
    <w:p w14:paraId="00000050" w14:textId="77777777" w:rsidR="006945CD" w:rsidRDefault="006945CD">
      <w:pPr>
        <w:jc w:val="both"/>
      </w:pPr>
    </w:p>
    <w:p w14:paraId="00000051" w14:textId="77777777" w:rsidR="006945CD" w:rsidRDefault="00695483">
      <w:pPr>
        <w:jc w:val="both"/>
      </w:pPr>
      <w:r>
        <w:t>As a condition to the admission of a new Member, such Member shall execute and acknowledge such instruments, in form and substance satisfactory to the Company, as the Company may deem necessary or desirable to effectuate such admission and to confirm the agreement of such Member to be bound by all of the terms, covenants and conditions of this Agreement, as the same may have been amended.  Such new Member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00000052" w14:textId="77777777" w:rsidR="006945CD" w:rsidRDefault="006945CD">
      <w:pPr>
        <w:jc w:val="both"/>
      </w:pPr>
    </w:p>
    <w:p w14:paraId="00000053" w14:textId="77777777" w:rsidR="006945CD" w:rsidRDefault="00695483">
      <w:pPr>
        <w:jc w:val="both"/>
      </w:pPr>
      <w:r>
        <w:t>No new Member shall be entitled to any retroactive allocation of income, losses, or expense deductions of the Company.  The Company may make pro rata allocations of income, losses or expense deductions to a new Member for that portion of the tax year in which the Member was admitted in accordance with Section 706(d) of the Internal Revenue Code and regulations thereunder.</w:t>
      </w:r>
    </w:p>
    <w:p w14:paraId="00000054" w14:textId="77777777" w:rsidR="006945CD" w:rsidRDefault="006945CD">
      <w:pPr>
        <w:jc w:val="both"/>
      </w:pPr>
    </w:p>
    <w:p w14:paraId="00000055" w14:textId="77777777" w:rsidR="006945CD" w:rsidRDefault="00695483">
      <w:pPr>
        <w:jc w:val="both"/>
      </w:pPr>
      <w:r>
        <w:t>In no event shall a new Member be admitted to the Company if such admission would be in violation of applicable Federal or State securities laws or would adversely affect the treatment of the Company as a partnership for income tax purposes.</w:t>
      </w:r>
    </w:p>
    <w:p w14:paraId="00000056" w14:textId="77777777" w:rsidR="006945CD" w:rsidRDefault="006945CD">
      <w:pPr>
        <w:jc w:val="both"/>
      </w:pPr>
    </w:p>
    <w:p w14:paraId="00000057" w14:textId="77777777" w:rsidR="006945CD" w:rsidRDefault="00695483">
      <w:pPr>
        <w:numPr>
          <w:ilvl w:val="0"/>
          <w:numId w:val="1"/>
        </w:numPr>
        <w:pBdr>
          <w:top w:val="nil"/>
          <w:left w:val="nil"/>
          <w:bottom w:val="nil"/>
          <w:right w:val="nil"/>
          <w:between w:val="nil"/>
        </w:pBdr>
        <w:jc w:val="both"/>
      </w:pPr>
      <w:r>
        <w:rPr>
          <w:color w:val="000000"/>
          <w:u w:val="single"/>
        </w:rPr>
        <w:t>Dissolution and Liquidation</w:t>
      </w:r>
    </w:p>
    <w:p w14:paraId="00000058" w14:textId="77777777" w:rsidR="006945CD" w:rsidRDefault="00695483">
      <w:pPr>
        <w:jc w:val="both"/>
      </w:pPr>
      <w:r>
        <w:t>The Company shall dissolve and its affairs shall be wound up on the first to occur of (i) At a time, or upon the occurrence of an event specified in the Articles of Organization or this Agreement. (ii) The determination by the Member that the Company shall be dissolved.</w:t>
      </w:r>
    </w:p>
    <w:p w14:paraId="00000059" w14:textId="77777777" w:rsidR="006945CD" w:rsidRDefault="006945CD">
      <w:pPr>
        <w:jc w:val="both"/>
      </w:pPr>
    </w:p>
    <w:p w14:paraId="0000005A" w14:textId="77777777" w:rsidR="006945CD" w:rsidRDefault="00695483">
      <w:pPr>
        <w:jc w:val="both"/>
      </w:pPr>
      <w: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000005B" w14:textId="77777777" w:rsidR="006945CD" w:rsidRDefault="006945CD">
      <w:pPr>
        <w:jc w:val="both"/>
      </w:pPr>
    </w:p>
    <w:p w14:paraId="0000005C" w14:textId="77777777" w:rsidR="006945CD" w:rsidRDefault="00695483">
      <w:pPr>
        <w:jc w:val="both"/>
      </w:pPr>
      <w:r>
        <w:t>Upon the disability of a Member, the Member may continue to act as Manager hereunder or appoint a person to so serve until the Member's Interests and Capital Account of the Member have been transferred or distributed.</w:t>
      </w:r>
    </w:p>
    <w:p w14:paraId="0000005D" w14:textId="77777777" w:rsidR="006945CD" w:rsidRDefault="006945CD">
      <w:pPr>
        <w:jc w:val="both"/>
      </w:pPr>
    </w:p>
    <w:p w14:paraId="0000005E" w14:textId="77777777" w:rsidR="006945CD" w:rsidRDefault="00695483">
      <w:pPr>
        <w:numPr>
          <w:ilvl w:val="0"/>
          <w:numId w:val="1"/>
        </w:numPr>
        <w:pBdr>
          <w:top w:val="nil"/>
          <w:left w:val="nil"/>
          <w:bottom w:val="nil"/>
          <w:right w:val="nil"/>
          <w:between w:val="nil"/>
        </w:pBdr>
        <w:spacing w:after="160" w:line="259" w:lineRule="auto"/>
        <w:jc w:val="both"/>
      </w:pPr>
      <w:r>
        <w:rPr>
          <w:color w:val="000000"/>
          <w:u w:val="single"/>
        </w:rPr>
        <w:t>Indemnification</w:t>
      </w:r>
    </w:p>
    <w:p w14:paraId="0000005F" w14:textId="77777777" w:rsidR="006945CD" w:rsidRDefault="00695483">
      <w:pPr>
        <w:spacing w:after="160" w:line="259" w:lineRule="auto"/>
        <w:jc w:val="both"/>
      </w:pPr>
      <w:r>
        <w:t>The Member (including, for purposes of this Section, any estate, heir, personal representative, receiver, trustee, successor, assignee and/or transferee of the Member) shall not be liable, responsible or accountable, in damages or otherwise, to the Company or any other person for: (i)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p>
    <w:p w14:paraId="00000060" w14:textId="77777777" w:rsidR="006945CD" w:rsidRDefault="006945CD">
      <w:pPr>
        <w:ind w:left="720"/>
        <w:jc w:val="both"/>
      </w:pPr>
    </w:p>
    <w:p w14:paraId="00000061" w14:textId="77777777" w:rsidR="006945CD" w:rsidRDefault="00695483">
      <w:pPr>
        <w:spacing w:after="160" w:line="259" w:lineRule="auto"/>
        <w:jc w:val="both"/>
      </w:pPr>
      <w:r>
        <w:t xml:space="preserve">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herein.  </w:t>
      </w:r>
    </w:p>
    <w:p w14:paraId="00000062" w14:textId="77777777" w:rsidR="006945CD" w:rsidRDefault="006945CD">
      <w:pPr>
        <w:ind w:left="720"/>
        <w:jc w:val="both"/>
      </w:pPr>
    </w:p>
    <w:p w14:paraId="00000063" w14:textId="77777777" w:rsidR="006945CD" w:rsidRDefault="00695483">
      <w:pPr>
        <w:spacing w:after="160" w:line="259" w:lineRule="auto"/>
        <w:jc w:val="both"/>
      </w:pPr>
      <w:r>
        <w:t>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 as set forth herein.</w:t>
      </w:r>
    </w:p>
    <w:p w14:paraId="00000064" w14:textId="77777777" w:rsidR="006945CD" w:rsidRDefault="006945CD">
      <w:pPr>
        <w:ind w:left="720"/>
        <w:jc w:val="both"/>
      </w:pPr>
    </w:p>
    <w:p w14:paraId="00000065" w14:textId="77777777" w:rsidR="006945CD" w:rsidRDefault="00695483">
      <w:pPr>
        <w:spacing w:after="160" w:line="259" w:lineRule="auto"/>
        <w:jc w:val="both"/>
      </w:pPr>
      <w:r>
        <w:t>All rights of the Member to indemnification under this Agreement shall (i) be cumulative of, and in addition to, any right to which the Member may be entitled to by contract or as a matter of law or equity, and (ii) survive the dissolution, liquidation or termination of the Company as well as the death, removal, incompetency or insolvency of the Member.</w:t>
      </w:r>
    </w:p>
    <w:p w14:paraId="00000066" w14:textId="77777777" w:rsidR="006945CD" w:rsidRDefault="006945CD">
      <w:pPr>
        <w:ind w:left="720"/>
        <w:jc w:val="both"/>
      </w:pPr>
    </w:p>
    <w:p w14:paraId="00000067" w14:textId="77777777" w:rsidR="006945CD" w:rsidRDefault="00695483">
      <w:pPr>
        <w:spacing w:after="160" w:line="259" w:lineRule="auto"/>
        <w:jc w:val="both"/>
      </w:pPr>
      <w:r>
        <w:t xml:space="preserve">The termination of any Claim or threatened Claim against the Member by judgment, order, settlement or upon a plea of </w:t>
      </w:r>
      <w:r>
        <w:rPr>
          <w:i/>
        </w:rPr>
        <w:t xml:space="preserve">nolo contendere </w:t>
      </w:r>
      <w:r>
        <w:t>or its equivalent shall not, of itself, cause the Member not to be entitled to indemnification as provided herein unless and until Judicially Determined to not be so entitled.</w:t>
      </w:r>
    </w:p>
    <w:p w14:paraId="00000068" w14:textId="77777777" w:rsidR="006945CD" w:rsidRDefault="006945CD">
      <w:pPr>
        <w:pBdr>
          <w:top w:val="nil"/>
          <w:left w:val="nil"/>
          <w:bottom w:val="nil"/>
          <w:right w:val="nil"/>
          <w:between w:val="nil"/>
        </w:pBdr>
        <w:ind w:left="1800"/>
        <w:jc w:val="both"/>
        <w:rPr>
          <w:color w:val="000000"/>
        </w:rPr>
      </w:pPr>
    </w:p>
    <w:p w14:paraId="00000069" w14:textId="77777777" w:rsidR="006945CD" w:rsidRDefault="00695483">
      <w:pPr>
        <w:numPr>
          <w:ilvl w:val="0"/>
          <w:numId w:val="1"/>
        </w:numPr>
        <w:pBdr>
          <w:top w:val="nil"/>
          <w:left w:val="nil"/>
          <w:bottom w:val="nil"/>
          <w:right w:val="nil"/>
          <w:between w:val="nil"/>
        </w:pBdr>
        <w:jc w:val="both"/>
      </w:pPr>
      <w:r>
        <w:rPr>
          <w:color w:val="000000"/>
          <w:u w:val="single"/>
        </w:rPr>
        <w:t>Miscellaneous</w:t>
      </w:r>
    </w:p>
    <w:p w14:paraId="0000006A" w14:textId="77777777" w:rsidR="006945CD" w:rsidRDefault="00695483">
      <w:pPr>
        <w:jc w:val="both"/>
      </w:pPr>
      <w:r>
        <w:t>This Agreement and the rights and liabilities of the parties hereunder shall be governed by and determined in accordance with the laws of the State of ___________________. If any provision of this Agreement shall be invalid or unenforceable, such invalidity or unenforceability shall not affect the other provisions of this Agreement, which shall remain in full force and effect.</w:t>
      </w:r>
    </w:p>
    <w:p w14:paraId="0000006B" w14:textId="77777777" w:rsidR="006945CD" w:rsidRDefault="006945CD">
      <w:pPr>
        <w:jc w:val="both"/>
      </w:pPr>
    </w:p>
    <w:p w14:paraId="0000006C" w14:textId="77777777" w:rsidR="006945CD" w:rsidRDefault="00695483">
      <w:pPr>
        <w:jc w:val="both"/>
      </w:pPr>
      <w:r>
        <w:t>The captions in this Agreement are for convenience only and are not to be considered in construing this Agreement.  All pronouns shall be deemed to be the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0000006D" w14:textId="77777777" w:rsidR="006945CD" w:rsidRDefault="006945CD">
      <w:pPr>
        <w:jc w:val="both"/>
      </w:pPr>
    </w:p>
    <w:p w14:paraId="0000006E" w14:textId="77777777" w:rsidR="006945CD" w:rsidRDefault="00695483">
      <w:pPr>
        <w:jc w:val="both"/>
      </w:pPr>
      <w:r>
        <w:t>This Agreement, and any amendments hereto may be executed in counterparts all of which taken together shall constitute one agreement.</w:t>
      </w:r>
    </w:p>
    <w:p w14:paraId="0000006F" w14:textId="77777777" w:rsidR="006945CD" w:rsidRDefault="006945CD">
      <w:pPr>
        <w:ind w:firstLine="720"/>
        <w:jc w:val="both"/>
      </w:pPr>
    </w:p>
    <w:p w14:paraId="00000070" w14:textId="77777777" w:rsidR="006945CD" w:rsidRDefault="00695483">
      <w:pPr>
        <w:jc w:val="both"/>
      </w:pPr>
      <w:r>
        <w:t xml:space="preserve">This Agreement sets forth the entire agreement of the parties hereto with respect to the subject matter hereof.  It is the intention of the Member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00000071" w14:textId="77777777" w:rsidR="006945CD" w:rsidRDefault="006945CD">
      <w:pPr>
        <w:jc w:val="both"/>
      </w:pPr>
    </w:p>
    <w:p w14:paraId="00000072" w14:textId="77777777" w:rsidR="006945CD" w:rsidRDefault="00695483">
      <w:pPr>
        <w:jc w:val="both"/>
      </w:pPr>
      <w:r>
        <w:t>Subject to the limitations on transferability set forth above, this Agreement shall be binding upon and inure to the benefit of the parties hereto and to their respective heirs, executors, administrators, successors and assigns.</w:t>
      </w:r>
    </w:p>
    <w:p w14:paraId="00000073" w14:textId="77777777" w:rsidR="006945CD" w:rsidRDefault="006945CD">
      <w:pPr>
        <w:jc w:val="both"/>
      </w:pPr>
    </w:p>
    <w:p w14:paraId="00000074" w14:textId="77777777" w:rsidR="006945CD" w:rsidRDefault="00695483">
      <w:pPr>
        <w:jc w:val="both"/>
      </w:pPr>
      <w:r>
        <w:t>No provision of this Agreement is intended to be for the benefit of or enforceable by any third party.</w:t>
      </w:r>
    </w:p>
    <w:p w14:paraId="00000075" w14:textId="77777777" w:rsidR="006945CD" w:rsidRDefault="006945CD">
      <w:pPr>
        <w:jc w:val="both"/>
      </w:pPr>
    </w:p>
    <w:p w14:paraId="00000076" w14:textId="77777777" w:rsidR="006945CD" w:rsidRDefault="00695483">
      <w:pPr>
        <w:jc w:val="both"/>
      </w:pPr>
      <w:r>
        <w:rPr>
          <w:b/>
        </w:rPr>
        <w:t>IN WITNESS WHEREOF</w:t>
      </w:r>
      <w:r>
        <w:t xml:space="preserve">, the parties have executed this Agreement this _____ day of </w:t>
      </w:r>
    </w:p>
    <w:p w14:paraId="00000077" w14:textId="77777777" w:rsidR="006945CD" w:rsidRDefault="006945CD">
      <w:pPr>
        <w:jc w:val="both"/>
      </w:pPr>
    </w:p>
    <w:p w14:paraId="00000078" w14:textId="77777777" w:rsidR="006945CD" w:rsidRDefault="00695483">
      <w:pPr>
        <w:jc w:val="both"/>
        <w:rPr>
          <w:b/>
        </w:rPr>
      </w:pPr>
      <w:r>
        <w:t>______________________, 20_____.</w:t>
      </w:r>
    </w:p>
    <w:p w14:paraId="00000079" w14:textId="77777777" w:rsidR="006945CD" w:rsidRDefault="006945CD">
      <w:pPr>
        <w:jc w:val="both"/>
      </w:pPr>
    </w:p>
    <w:p w14:paraId="0000007A" w14:textId="77777777" w:rsidR="006945CD" w:rsidRDefault="006945CD">
      <w:pPr>
        <w:jc w:val="both"/>
      </w:pPr>
    </w:p>
    <w:p w14:paraId="0000007B" w14:textId="77777777" w:rsidR="006945CD" w:rsidRDefault="00695483">
      <w:r>
        <w:t>________________________________, LLC</w:t>
      </w:r>
      <w:r>
        <w:br/>
      </w:r>
    </w:p>
    <w:p w14:paraId="0000007C" w14:textId="77777777" w:rsidR="006945CD" w:rsidRDefault="00695483">
      <w:pPr>
        <w:jc w:val="both"/>
      </w:pPr>
      <w:proofErr w:type="gramStart"/>
      <w:r>
        <w:t>By:_</w:t>
      </w:r>
      <w:proofErr w:type="gramEnd"/>
      <w:r>
        <w:t>___________________________</w:t>
      </w:r>
      <w:r>
        <w:tab/>
      </w:r>
      <w:r>
        <w:tab/>
      </w:r>
      <w:r>
        <w:tab/>
        <w:t>________________________________</w:t>
      </w:r>
    </w:p>
    <w:p w14:paraId="0000007D" w14:textId="77777777" w:rsidR="006945CD" w:rsidRDefault="00695483">
      <w:pPr>
        <w:jc w:val="both"/>
      </w:pPr>
      <w:r>
        <w:tab/>
      </w:r>
      <w:r>
        <w:tab/>
      </w:r>
      <w:r>
        <w:tab/>
      </w:r>
      <w:r>
        <w:tab/>
      </w:r>
      <w:r>
        <w:tab/>
      </w:r>
      <w:r>
        <w:tab/>
      </w:r>
      <w:r>
        <w:tab/>
      </w:r>
      <w:r>
        <w:tab/>
        <w:t xml:space="preserve"> Member Signature</w:t>
      </w:r>
    </w:p>
    <w:p w14:paraId="0000007E" w14:textId="77777777" w:rsidR="006945CD" w:rsidRDefault="006945CD">
      <w:pPr>
        <w:ind w:left="5040" w:firstLine="720"/>
        <w:jc w:val="both"/>
      </w:pPr>
    </w:p>
    <w:p w14:paraId="0000007F" w14:textId="77777777" w:rsidR="006945CD" w:rsidRDefault="00695483">
      <w:pPr>
        <w:ind w:left="5040" w:firstLine="720"/>
        <w:jc w:val="both"/>
      </w:pPr>
      <w:r>
        <w:t>________________________________</w:t>
      </w:r>
    </w:p>
    <w:p w14:paraId="00000080" w14:textId="77777777" w:rsidR="006945CD" w:rsidRDefault="00695483">
      <w:pPr>
        <w:jc w:val="both"/>
      </w:pPr>
      <w:r>
        <w:tab/>
      </w:r>
      <w:r>
        <w:tab/>
      </w:r>
      <w:r>
        <w:tab/>
      </w:r>
      <w:r>
        <w:tab/>
      </w:r>
      <w:r>
        <w:tab/>
      </w:r>
      <w:r>
        <w:tab/>
      </w:r>
      <w:r>
        <w:tab/>
      </w:r>
      <w:r>
        <w:tab/>
        <w:t xml:space="preserve"> Member Signature</w:t>
      </w:r>
    </w:p>
    <w:p w14:paraId="00000081" w14:textId="77777777" w:rsidR="006945CD" w:rsidRDefault="006945CD">
      <w:pPr>
        <w:ind w:left="5040" w:firstLine="720"/>
        <w:jc w:val="both"/>
      </w:pPr>
    </w:p>
    <w:p w14:paraId="00000082" w14:textId="77777777" w:rsidR="006945CD" w:rsidRDefault="00695483">
      <w:pPr>
        <w:ind w:left="5040" w:firstLine="720"/>
        <w:jc w:val="both"/>
      </w:pPr>
      <w:r>
        <w:t>________________________________</w:t>
      </w:r>
    </w:p>
    <w:p w14:paraId="00000083" w14:textId="77777777" w:rsidR="006945CD" w:rsidRDefault="00695483">
      <w:pPr>
        <w:jc w:val="both"/>
      </w:pPr>
      <w:r>
        <w:tab/>
      </w:r>
      <w:r>
        <w:tab/>
      </w:r>
      <w:r>
        <w:tab/>
      </w:r>
      <w:r>
        <w:tab/>
      </w:r>
      <w:r>
        <w:tab/>
      </w:r>
      <w:r>
        <w:tab/>
      </w:r>
      <w:r>
        <w:tab/>
      </w:r>
      <w:r>
        <w:tab/>
        <w:t xml:space="preserve"> Member Signature</w:t>
      </w:r>
    </w:p>
    <w:p w14:paraId="00000084" w14:textId="77777777" w:rsidR="006945CD" w:rsidRDefault="006945CD">
      <w:pPr>
        <w:jc w:val="both"/>
      </w:pPr>
    </w:p>
    <w:sectPr w:rsidR="006945CD">
      <w:footerReference w:type="even" r:id="rId8"/>
      <w:footerReference w:type="default" r:id="rId9"/>
      <w:footerReference w:type="first" r:id="rId10"/>
      <w:pgSz w:w="12240" w:h="15840"/>
      <w:pgMar w:top="1080" w:right="1080" w:bottom="1512" w:left="108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236A" w14:textId="77777777" w:rsidR="00181172" w:rsidRDefault="00181172">
      <w:r>
        <w:separator/>
      </w:r>
    </w:p>
  </w:endnote>
  <w:endnote w:type="continuationSeparator" w:id="0">
    <w:p w14:paraId="112E5060" w14:textId="77777777" w:rsidR="00181172" w:rsidRDefault="0018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77777777" w:rsidR="006945CD" w:rsidRDefault="0069548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88" w14:textId="77777777" w:rsidR="006945CD" w:rsidRDefault="006945C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5" w14:textId="02104CB8" w:rsidR="006945CD" w:rsidRDefault="0069548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13572">
      <w:rPr>
        <w:noProof/>
        <w:color w:val="000000"/>
      </w:rPr>
      <w:t>1</w:t>
    </w:r>
    <w:r>
      <w:rPr>
        <w:color w:val="000000"/>
      </w:rPr>
      <w:fldChar w:fldCharType="end"/>
    </w:r>
  </w:p>
  <w:p w14:paraId="00000086" w14:textId="77777777" w:rsidR="006945CD" w:rsidRDefault="006945CD">
    <w:pPr>
      <w:pBdr>
        <w:top w:val="nil"/>
        <w:left w:val="nil"/>
        <w:bottom w:val="nil"/>
        <w:right w:val="nil"/>
        <w:between w:val="nil"/>
      </w:pBdr>
      <w:tabs>
        <w:tab w:val="center" w:pos="4320"/>
        <w:tab w:val="right" w:pos="8640"/>
      </w:tabs>
      <w:ind w:right="360"/>
      <w:jc w:val="right"/>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9" w14:textId="77777777" w:rsidR="006945CD" w:rsidRDefault="006945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A4F4" w14:textId="77777777" w:rsidR="00181172" w:rsidRDefault="00181172">
      <w:r>
        <w:separator/>
      </w:r>
    </w:p>
  </w:footnote>
  <w:footnote w:type="continuationSeparator" w:id="0">
    <w:p w14:paraId="41D674A8" w14:textId="77777777" w:rsidR="00181172" w:rsidRDefault="00181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A4012"/>
    <w:multiLevelType w:val="multilevel"/>
    <w:tmpl w:val="69D22666"/>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986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CD"/>
    <w:rsid w:val="00041242"/>
    <w:rsid w:val="00104E59"/>
    <w:rsid w:val="0013077F"/>
    <w:rsid w:val="00181172"/>
    <w:rsid w:val="0022119A"/>
    <w:rsid w:val="005A3697"/>
    <w:rsid w:val="006945CD"/>
    <w:rsid w:val="00695483"/>
    <w:rsid w:val="00A56C70"/>
    <w:rsid w:val="00B7294D"/>
    <w:rsid w:val="00CE58A2"/>
    <w:rsid w:val="00D13572"/>
    <w:rsid w:val="00E87C22"/>
    <w:rsid w:val="00F57E3F"/>
    <w:rsid w:val="00F65B29"/>
    <w:rsid w:val="00FD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D774"/>
  <w15:docId w15:val="{13D01D35-F9A8-4543-A9F7-8FE06020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4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2F2F77"/>
    <w:pPr>
      <w:tabs>
        <w:tab w:val="center" w:pos="4320"/>
        <w:tab w:val="right" w:pos="8640"/>
      </w:tabs>
    </w:pPr>
  </w:style>
  <w:style w:type="character" w:styleId="PageNumber">
    <w:name w:val="page number"/>
    <w:basedOn w:val="DefaultParagraphFont"/>
    <w:rsid w:val="002F2F77"/>
  </w:style>
  <w:style w:type="paragraph" w:styleId="ListParagraph">
    <w:name w:val="List Paragraph"/>
    <w:basedOn w:val="Normal"/>
    <w:uiPriority w:val="34"/>
    <w:qFormat/>
    <w:rsid w:val="006D3F38"/>
    <w:pPr>
      <w:ind w:left="720"/>
      <w:contextualSpacing/>
    </w:pPr>
  </w:style>
  <w:style w:type="paragraph" w:styleId="Header">
    <w:name w:val="header"/>
    <w:basedOn w:val="Normal"/>
    <w:link w:val="HeaderChar"/>
    <w:uiPriority w:val="99"/>
    <w:unhideWhenUsed/>
    <w:rsid w:val="00447AF0"/>
    <w:pPr>
      <w:tabs>
        <w:tab w:val="center" w:pos="4680"/>
        <w:tab w:val="right" w:pos="9360"/>
      </w:tabs>
    </w:pPr>
  </w:style>
  <w:style w:type="character" w:customStyle="1" w:styleId="HeaderChar">
    <w:name w:val="Header Char"/>
    <w:basedOn w:val="DefaultParagraphFont"/>
    <w:link w:val="Header"/>
    <w:uiPriority w:val="99"/>
    <w:rsid w:val="00447AF0"/>
    <w:rPr>
      <w:sz w:val="24"/>
      <w:szCs w:val="24"/>
    </w:rPr>
  </w:style>
  <w:style w:type="character" w:styleId="Hyperlink">
    <w:name w:val="Hyperlink"/>
    <w:basedOn w:val="DefaultParagraphFont"/>
    <w:uiPriority w:val="99"/>
    <w:unhideWhenUsed/>
    <w:rsid w:val="003E5C27"/>
    <w:rPr>
      <w:color w:val="0563C1" w:themeColor="hyperlink"/>
      <w:u w:val="single"/>
    </w:rPr>
  </w:style>
  <w:style w:type="character" w:customStyle="1" w:styleId="FooterChar">
    <w:name w:val="Footer Char"/>
    <w:basedOn w:val="DefaultParagraphFont"/>
    <w:link w:val="Footer"/>
    <w:uiPriority w:val="99"/>
    <w:rsid w:val="00B5519B"/>
    <w:rPr>
      <w:sz w:val="24"/>
      <w:szCs w:val="24"/>
    </w:rPr>
  </w:style>
  <w:style w:type="paragraph" w:styleId="BalloonText">
    <w:name w:val="Balloon Text"/>
    <w:basedOn w:val="Normal"/>
    <w:link w:val="BalloonTextChar"/>
    <w:uiPriority w:val="99"/>
    <w:semiHidden/>
    <w:unhideWhenUsed/>
    <w:rsid w:val="00FF285B"/>
    <w:rPr>
      <w:sz w:val="18"/>
      <w:szCs w:val="18"/>
    </w:rPr>
  </w:style>
  <w:style w:type="character" w:customStyle="1" w:styleId="BalloonTextChar">
    <w:name w:val="Balloon Text Char"/>
    <w:basedOn w:val="DefaultParagraphFont"/>
    <w:link w:val="BalloonText"/>
    <w:uiPriority w:val="99"/>
    <w:semiHidden/>
    <w:rsid w:val="00FF285B"/>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uZGERD+QJAwpCyPaUfD+phZkPg==">AMUW2mXI9/Kn/Qi2vMkJUw9J+sd5WvxnYcx0+MFewM+3UK11+HpBdiAh+t3AoTbMR9sSs4fcZntlVWO5pQK9ocDABzHuoM4UV/FN4SkmksRO7QFv2XxtwzwqGNM4zstF4ya2vkIqbXXV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eForms</dc:creator>
  <cp:lastModifiedBy>Pearl Stendig</cp:lastModifiedBy>
  <cp:revision>2</cp:revision>
  <dcterms:created xsi:type="dcterms:W3CDTF">2026-05-04T19:22:00Z</dcterms:created>
  <dcterms:modified xsi:type="dcterms:W3CDTF">2026-05-04T19:22:00Z</dcterms:modified>
</cp:coreProperties>
</file>