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CBB4" w14:textId="77777777" w:rsidR="00C7638B" w:rsidRDefault="00460B2D" w:rsidP="00A869C6">
      <w:pPr>
        <w:pStyle w:val="Body"/>
        <w:jc w:val="center"/>
      </w:pPr>
      <w:r>
        <w:rPr>
          <w:b/>
          <w:bCs/>
          <w:sz w:val="40"/>
          <w:szCs w:val="40"/>
        </w:rPr>
        <w:t>Hold Harmless Agreement</w:t>
      </w:r>
    </w:p>
    <w:p w14:paraId="2BF09527" w14:textId="77777777" w:rsidR="00C7638B" w:rsidRDefault="00C7638B" w:rsidP="00876BFB">
      <w:pPr>
        <w:pStyle w:val="Body"/>
      </w:pPr>
    </w:p>
    <w:p w14:paraId="4796CE10" w14:textId="74E2D8AB" w:rsidR="00C7638B" w:rsidRPr="00BA0CC2" w:rsidRDefault="00460B2D" w:rsidP="00876BFB">
      <w:pPr>
        <w:pStyle w:val="Body"/>
        <w:tabs>
          <w:tab w:val="left" w:pos="1440"/>
        </w:tabs>
        <w:ind w:left="1440" w:hanging="1440"/>
        <w:rPr>
          <w:b/>
        </w:rPr>
      </w:pPr>
      <w:r w:rsidRPr="00BA0CC2">
        <w:rPr>
          <w:b/>
        </w:rPr>
        <w:t>Seller:</w:t>
      </w:r>
      <w:r>
        <w:rPr>
          <w:b/>
        </w:rPr>
        <w:tab/>
      </w:r>
    </w:p>
    <w:p w14:paraId="7F6C0DEE" w14:textId="45A6F505" w:rsidR="00BA0CC2" w:rsidRPr="00BA0CC2" w:rsidRDefault="00460B2D" w:rsidP="00876BFB">
      <w:pPr>
        <w:pStyle w:val="Body"/>
        <w:tabs>
          <w:tab w:val="left" w:pos="1440"/>
        </w:tabs>
        <w:ind w:left="1440" w:hanging="1440"/>
        <w:rPr>
          <w:b/>
        </w:rPr>
      </w:pPr>
      <w:r w:rsidRPr="00BA0CC2">
        <w:rPr>
          <w:b/>
        </w:rPr>
        <w:t>Buyer:</w:t>
      </w:r>
      <w:r>
        <w:rPr>
          <w:b/>
        </w:rPr>
        <w:tab/>
      </w:r>
    </w:p>
    <w:p w14:paraId="6F5F66A8" w14:textId="3112AAFE" w:rsidR="00BA0CC2" w:rsidRPr="00BA0CC2" w:rsidRDefault="00460B2D" w:rsidP="0058215B">
      <w:pPr>
        <w:pStyle w:val="Body"/>
        <w:tabs>
          <w:tab w:val="left" w:pos="1440"/>
        </w:tabs>
        <w:ind w:left="1440" w:hanging="1440"/>
        <w:rPr>
          <w:b/>
        </w:rPr>
      </w:pPr>
      <w:r w:rsidRPr="00BA0CC2">
        <w:rPr>
          <w:b/>
        </w:rPr>
        <w:t>Property:</w:t>
      </w:r>
      <w:r>
        <w:rPr>
          <w:b/>
        </w:rPr>
        <w:tab/>
      </w:r>
    </w:p>
    <w:p w14:paraId="39F23D55" w14:textId="77777777" w:rsidR="00BA0CC2" w:rsidRPr="00BA0CC2" w:rsidRDefault="00460B2D" w:rsidP="00876BFB">
      <w:pPr>
        <w:pStyle w:val="Body"/>
        <w:tabs>
          <w:tab w:val="left" w:pos="1440"/>
          <w:tab w:val="left" w:pos="1530"/>
        </w:tabs>
        <w:ind w:left="1440" w:hanging="1440"/>
        <w:rPr>
          <w:b/>
        </w:rPr>
      </w:pPr>
      <w:r w:rsidRPr="00BA0CC2">
        <w:rPr>
          <w:b/>
        </w:rPr>
        <w:t>Closing Date:</w:t>
      </w:r>
      <w:r>
        <w:rPr>
          <w:b/>
        </w:rPr>
        <w:tab/>
      </w:r>
      <w:bookmarkStart w:id="0" w:name="close_date|3"/>
      <w:r w:rsidRPr="00BA0CC2">
        <w:rPr>
          <w:b/>
          <w:noProof/>
        </w:rPr>
        <w:t>_____________, 20___</w:t>
      </w:r>
      <w:bookmarkEnd w:id="0"/>
      <w:r w:rsidRPr="00BA0CC2">
        <w:rPr>
          <w:b/>
          <w:noProof/>
        </w:rPr>
        <w:t>​​</w:t>
      </w:r>
    </w:p>
    <w:p w14:paraId="1D27BAED" w14:textId="6FFDE886" w:rsidR="00BA0CC2" w:rsidRPr="00BA0CC2" w:rsidRDefault="00460B2D" w:rsidP="00876BFB">
      <w:pPr>
        <w:pStyle w:val="Body"/>
        <w:tabs>
          <w:tab w:val="left" w:pos="1440"/>
        </w:tabs>
        <w:ind w:left="1440" w:hanging="1440"/>
        <w:rPr>
          <w:b/>
        </w:rPr>
      </w:pPr>
      <w:r w:rsidRPr="00BA0CC2">
        <w:rPr>
          <w:b/>
        </w:rPr>
        <w:t xml:space="preserve">File No: </w:t>
      </w:r>
      <w:r>
        <w:rPr>
          <w:b/>
        </w:rPr>
        <w:tab/>
      </w:r>
    </w:p>
    <w:p w14:paraId="183ACFCC" w14:textId="77777777" w:rsidR="00C7638B" w:rsidRDefault="00C7638B" w:rsidP="00876BFB">
      <w:pPr>
        <w:pStyle w:val="Body"/>
      </w:pPr>
    </w:p>
    <w:p w14:paraId="4DA88602" w14:textId="77777777" w:rsidR="00C462F6" w:rsidRDefault="00460B2D" w:rsidP="00876BFB">
      <w:pPr>
        <w:pStyle w:val="BodyTextIndent2"/>
        <w:widowControl/>
        <w:tabs>
          <w:tab w:val="left" w:pos="1620"/>
          <w:tab w:val="left" w:pos="2160"/>
        </w:tabs>
        <w:spacing w:after="100" w:line="240" w:lineRule="auto"/>
        <w:ind w:left="0"/>
      </w:pPr>
      <w:r>
        <w:t xml:space="preserve">Buyer hereby certifies that Buyer has investigated the adequacy and conditions of the </w:t>
      </w:r>
      <w:proofErr w:type="gramStart"/>
      <w:r>
        <w:t>above referenced</w:t>
      </w:r>
      <w:proofErr w:type="gramEnd"/>
      <w:r>
        <w:t xml:space="preserve"> property and is satisfied with the "as-is" condition.  Buyer acknowledges and is aware that Buyer is purchasing the Property subject to the terms on the Recorded Instrument #</w:t>
      </w:r>
      <w:bookmarkStart w:id="1" w:name="instrument_number|5"/>
      <w:r w:rsidR="002511B5">
        <w:rPr>
          <w:noProof/>
        </w:rPr>
        <w:t>​</w:t>
      </w:r>
      <w:bookmarkEnd w:id="1"/>
      <w:r w:rsidR="002511B5">
        <w:rPr>
          <w:noProof/>
        </w:rPr>
        <w:t>​</w:t>
      </w:r>
      <w:r>
        <w:t>:</w:t>
      </w:r>
    </w:p>
    <w:p w14:paraId="42EBD7E8" w14:textId="77777777" w:rsidR="00C462F6" w:rsidRDefault="00C462F6" w:rsidP="00876BFB">
      <w:pPr>
        <w:pStyle w:val="BodyTextIndent2"/>
        <w:widowControl/>
        <w:tabs>
          <w:tab w:val="left" w:pos="1620"/>
          <w:tab w:val="left" w:pos="2160"/>
        </w:tabs>
        <w:spacing w:after="100" w:line="240" w:lineRule="auto"/>
        <w:ind w:left="0"/>
      </w:pPr>
    </w:p>
    <w:p w14:paraId="1CE9E0C2" w14:textId="77777777" w:rsidR="00C462F6" w:rsidRDefault="00C462F6" w:rsidP="00876BFB">
      <w:pPr>
        <w:pStyle w:val="BodyTextIndent2"/>
        <w:widowControl/>
        <w:tabs>
          <w:tab w:val="left" w:pos="1620"/>
          <w:tab w:val="left" w:pos="2160"/>
        </w:tabs>
        <w:spacing w:after="100" w:line="240" w:lineRule="auto"/>
        <w:ind w:left="0"/>
      </w:pPr>
    </w:p>
    <w:p w14:paraId="6B049BC0" w14:textId="3662A9B0" w:rsidR="004D5CAF" w:rsidRDefault="00460B2D" w:rsidP="00876BFB">
      <w:pPr>
        <w:pStyle w:val="BodyTextIndent2"/>
        <w:widowControl/>
        <w:tabs>
          <w:tab w:val="left" w:pos="1620"/>
          <w:tab w:val="left" w:pos="2160"/>
        </w:tabs>
        <w:spacing w:after="100" w:line="240" w:lineRule="auto"/>
        <w:ind w:left="0"/>
      </w:pPr>
      <w:r>
        <w:t>Buyer and Seller shall hold</w:t>
      </w:r>
      <w:r>
        <w:rPr>
          <w:b/>
          <w:bCs/>
        </w:rPr>
        <w:t xml:space="preserve"> </w:t>
      </w:r>
      <w:r w:rsidR="0058215B">
        <w:rPr>
          <w:b/>
          <w:bCs/>
          <w:noProof/>
        </w:rPr>
        <w:t>Paramount Title Group LLC and ____________________________(underwriter)</w:t>
      </w:r>
      <w:r>
        <w:rPr>
          <w:b/>
          <w:bCs/>
          <w:noProof/>
        </w:rPr>
        <w:t>​​</w:t>
      </w:r>
      <w:r>
        <w:rPr>
          <w:b/>
          <w:bCs/>
        </w:rPr>
        <w:t xml:space="preserve"> </w:t>
      </w:r>
      <w:proofErr w:type="spellStart"/>
      <w:r w:rsidRPr="003B4A3A">
        <w:rPr>
          <w:bCs/>
        </w:rPr>
        <w:t>and</w:t>
      </w:r>
      <w:proofErr w:type="spellEnd"/>
      <w:r>
        <w:rPr>
          <w:b/>
          <w:bCs/>
        </w:rPr>
        <w:t xml:space="preserve"> </w:t>
      </w:r>
      <w:r w:rsidR="0058215B">
        <w:rPr>
          <w:b/>
          <w:bCs/>
          <w:noProof/>
        </w:rPr>
        <w:t>__________________________</w:t>
      </w:r>
      <w:r>
        <w:rPr>
          <w:b/>
          <w:bCs/>
          <w:noProof/>
        </w:rPr>
        <w:t>​​</w:t>
      </w:r>
      <w:r>
        <w:t xml:space="preserve"> harmless for the above mentioned issued on the Property, Buyer also acknowledges and agrees to be responsible for taking care of all issues on said agreement in order to bring the property to compliance with </w:t>
      </w:r>
      <w:r w:rsidR="0058215B">
        <w:rPr>
          <w:b/>
          <w:noProof/>
        </w:rPr>
        <w:t>_____________________________</w:t>
      </w:r>
      <w:r>
        <w:rPr>
          <w:b/>
          <w:noProof/>
        </w:rPr>
        <w:t>​​</w:t>
      </w:r>
      <w:r>
        <w:t>.</w:t>
      </w:r>
    </w:p>
    <w:p w14:paraId="474FAD37" w14:textId="77777777" w:rsidR="00C7638B" w:rsidRDefault="00C7638B" w:rsidP="00876BFB">
      <w:pPr>
        <w:pStyle w:val="Body"/>
      </w:pPr>
    </w:p>
    <w:p w14:paraId="56B5044D" w14:textId="77777777" w:rsidR="00C7638B" w:rsidRDefault="00460B2D" w:rsidP="00876BFB">
      <w:pPr>
        <w:pStyle w:val="Body"/>
      </w:pPr>
      <w:r>
        <w:t>The above is certified to be true and correct.  Buyer shall include singular or plural as the context so requires or admits.</w:t>
      </w:r>
    </w:p>
    <w:p w14:paraId="7972D855" w14:textId="77777777" w:rsidR="00C7638B" w:rsidRDefault="00C7638B" w:rsidP="00876BFB">
      <w:pPr>
        <w:pStyle w:val="Body"/>
      </w:pPr>
    </w:p>
    <w:p w14:paraId="45E23754" w14:textId="77777777" w:rsidR="00C7638B" w:rsidRDefault="00C7638B" w:rsidP="00876BFB">
      <w:pPr>
        <w:pStyle w:val="Body"/>
      </w:pPr>
    </w:p>
    <w:p w14:paraId="12717480" w14:textId="0214836F" w:rsidR="00C7638B" w:rsidRDefault="003B4A3A" w:rsidP="00876BFB">
      <w:pPr>
        <w:pStyle w:val="Body"/>
      </w:pPr>
      <w:bookmarkStart w:id="2" w:name="borrower_signature_lines|10"/>
      <w:r>
        <w:rPr>
          <w:noProof/>
        </w:rPr>
        <w:t>______________________________</w:t>
      </w:r>
      <w:r>
        <w:rPr>
          <w:noProof/>
        </w:rPr>
        <w:br/>
      </w:r>
      <w:bookmarkEnd w:id="2"/>
    </w:p>
    <w:p w14:paraId="7A977CFB" w14:textId="4E19E510" w:rsidR="00C7638B" w:rsidRDefault="00C7638B" w:rsidP="00F7287F">
      <w:pPr>
        <w:pStyle w:val="Body"/>
      </w:pPr>
    </w:p>
    <w:p w14:paraId="20A2A51E" w14:textId="6C3EEEC5" w:rsidR="003B4A3A" w:rsidRDefault="00460B2D" w:rsidP="00876BFB">
      <w:pPr>
        <w:pStyle w:val="Body"/>
        <w:ind w:left="60" w:hanging="60"/>
      </w:pPr>
      <w:bookmarkStart w:id="3" w:name="notary_ack_borrower|11"/>
      <w:r>
        <w:rPr>
          <w:noProof/>
        </w:rPr>
        <w:t xml:space="preserve">STATE OF </w:t>
      </w:r>
      <w:r>
        <w:rPr>
          <w:noProof/>
        </w:rPr>
        <w:t xml:space="preserve"> </w:t>
      </w:r>
      <w:r>
        <w:rPr>
          <w:noProof/>
        </w:rPr>
        <w:br/>
        <w:t xml:space="preserve">COUNTY OF </w:t>
      </w:r>
      <w:r>
        <w:rPr>
          <w:noProof/>
        </w:rPr>
        <w:br/>
      </w:r>
      <w:r>
        <w:rPr>
          <w:noProof/>
        </w:rPr>
        <w:br/>
        <w:t>On</w:t>
      </w:r>
      <w:r w:rsidR="0058215B">
        <w:rPr>
          <w:noProof/>
        </w:rPr>
        <w:t>__________________</w:t>
      </w:r>
      <w:r>
        <w:rPr>
          <w:noProof/>
        </w:rPr>
        <w:t>, before me, _________________________, Notary Public in and for said county, personally appeared TBD TBD, who has/have satisfactorily identified him/her/themselves as the signer(s) or witness(es) to the above-referenced document.</w:t>
      </w:r>
      <w:r>
        <w:rPr>
          <w:noProof/>
        </w:rPr>
        <w:br/>
      </w:r>
      <w:r>
        <w:rPr>
          <w:noProof/>
        </w:rPr>
        <w:br/>
      </w:r>
      <w:r>
        <w:rPr>
          <w:noProof/>
        </w:rPr>
        <w:br/>
        <w:t>______________________________</w:t>
      </w:r>
      <w:r>
        <w:rPr>
          <w:noProof/>
        </w:rPr>
        <w:br/>
        <w:t>Notary Public Signature</w:t>
      </w:r>
      <w:r>
        <w:rPr>
          <w:noProof/>
        </w:rPr>
        <w:br/>
      </w:r>
      <w:r>
        <w:rPr>
          <w:noProof/>
        </w:rPr>
        <w:br/>
        <w:t>My Commission Expires:</w:t>
      </w:r>
      <w:bookmarkEnd w:id="3"/>
      <w:r>
        <w:rPr>
          <w:noProof/>
        </w:rPr>
        <w:t>​​</w:t>
      </w:r>
    </w:p>
    <w:sectPr w:rsidR="003B4A3A" w:rsidSect="003B4A3A">
      <w:footerReference w:type="default" r:id="rId6"/>
      <w:pgSz w:w="12240" w:h="15840"/>
      <w:pgMar w:top="1440" w:right="1440" w:bottom="1440" w:left="1440"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F62D" w14:textId="77777777" w:rsidR="00460B2D" w:rsidRDefault="00460B2D">
      <w:r>
        <w:separator/>
      </w:r>
    </w:p>
  </w:endnote>
  <w:endnote w:type="continuationSeparator" w:id="0">
    <w:p w14:paraId="1DACE8EE" w14:textId="77777777" w:rsidR="00460B2D" w:rsidRDefault="0046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2657" w14:textId="77777777" w:rsidR="00C7638B" w:rsidRDefault="00C7638B">
    <w:pPr>
      <w:pStyle w:val="Body"/>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2068" w14:textId="77777777" w:rsidR="00460B2D" w:rsidRDefault="00460B2D">
      <w:r>
        <w:separator/>
      </w:r>
    </w:p>
  </w:footnote>
  <w:footnote w:type="continuationSeparator" w:id="0">
    <w:p w14:paraId="5AB3BD59" w14:textId="77777777" w:rsidR="00460B2D" w:rsidRDefault="00460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8B"/>
    <w:rsid w:val="00116847"/>
    <w:rsid w:val="001E791B"/>
    <w:rsid w:val="002511B5"/>
    <w:rsid w:val="00255E65"/>
    <w:rsid w:val="003A7C86"/>
    <w:rsid w:val="003B4A3A"/>
    <w:rsid w:val="00460B2D"/>
    <w:rsid w:val="00470DB3"/>
    <w:rsid w:val="004D5CAF"/>
    <w:rsid w:val="0058215B"/>
    <w:rsid w:val="00704518"/>
    <w:rsid w:val="00744A90"/>
    <w:rsid w:val="00876BFB"/>
    <w:rsid w:val="008C17BE"/>
    <w:rsid w:val="009F6896"/>
    <w:rsid w:val="00A869C6"/>
    <w:rsid w:val="00BA0CC2"/>
    <w:rsid w:val="00C02C33"/>
    <w:rsid w:val="00C462F6"/>
    <w:rsid w:val="00C7638B"/>
    <w:rsid w:val="00D35959"/>
    <w:rsid w:val="00DF369D"/>
    <w:rsid w:val="00F7287F"/>
    <w:rsid w:val="00FB11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6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widowControl w:val="0"/>
    </w:pPr>
    <w:rPr>
      <w:rFonts w:cs="Arial Unicode MS"/>
      <w:color w:val="000000"/>
      <w:u w:color="000000"/>
    </w:rPr>
  </w:style>
  <w:style w:type="paragraph" w:styleId="BodyTextIndent2">
    <w:name w:val="Body Text Indent 2"/>
    <w:pPr>
      <w:widowControl w:val="0"/>
      <w:spacing w:after="120" w:line="480" w:lineRule="auto"/>
      <w:ind w:left="360"/>
    </w:pPr>
    <w:rPr>
      <w:rFonts w:cs="Arial Unicode MS"/>
      <w:color w:val="000000"/>
      <w:u w:color="000000"/>
    </w:rPr>
  </w:style>
  <w:style w:type="paragraph" w:styleId="Header">
    <w:name w:val="header"/>
    <w:basedOn w:val="Normal"/>
    <w:link w:val="HeaderChar"/>
    <w:uiPriority w:val="99"/>
    <w:unhideWhenUsed/>
    <w:rsid w:val="003B4A3A"/>
    <w:pPr>
      <w:tabs>
        <w:tab w:val="center" w:pos="4680"/>
        <w:tab w:val="right" w:pos="9360"/>
      </w:tabs>
    </w:pPr>
  </w:style>
  <w:style w:type="character" w:customStyle="1" w:styleId="HeaderChar">
    <w:name w:val="Header Char"/>
    <w:basedOn w:val="DefaultParagraphFont"/>
    <w:link w:val="Header"/>
    <w:uiPriority w:val="99"/>
    <w:rsid w:val="003B4A3A"/>
    <w:rPr>
      <w:sz w:val="24"/>
      <w:szCs w:val="24"/>
    </w:rPr>
  </w:style>
  <w:style w:type="paragraph" w:styleId="Footer">
    <w:name w:val="footer"/>
    <w:basedOn w:val="Normal"/>
    <w:link w:val="FooterChar"/>
    <w:uiPriority w:val="99"/>
    <w:unhideWhenUsed/>
    <w:rsid w:val="003B4A3A"/>
    <w:pPr>
      <w:tabs>
        <w:tab w:val="center" w:pos="4680"/>
        <w:tab w:val="right" w:pos="9360"/>
      </w:tabs>
    </w:pPr>
  </w:style>
  <w:style w:type="character" w:customStyle="1" w:styleId="FooterChar">
    <w:name w:val="Footer Char"/>
    <w:basedOn w:val="DefaultParagraphFont"/>
    <w:link w:val="Footer"/>
    <w:uiPriority w:val="99"/>
    <w:rsid w:val="003B4A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1091</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Pearl Stendig</cp:lastModifiedBy>
  <cp:revision>2</cp:revision>
  <dcterms:created xsi:type="dcterms:W3CDTF">2026-05-04T21:44:00Z</dcterms:created>
  <dcterms:modified xsi:type="dcterms:W3CDTF">2026-05-04T21:44:00Z</dcterms:modified>
</cp:coreProperties>
</file>