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C7D7" w14:textId="77777777" w:rsidR="00E559F1" w:rsidRDefault="00E559F1" w:rsidP="00E559F1">
      <w:pPr>
        <w:jc w:val="both"/>
        <w:rPr>
          <w:sz w:val="18"/>
        </w:rPr>
      </w:pPr>
    </w:p>
    <w:p w14:paraId="7B4646B0" w14:textId="77777777" w:rsidR="00E559F1" w:rsidRDefault="00E559F1" w:rsidP="00E559F1">
      <w:pPr>
        <w:tabs>
          <w:tab w:val="center" w:pos="4680"/>
        </w:tabs>
        <w:jc w:val="both"/>
        <w:rPr>
          <w:b/>
          <w:sz w:val="18"/>
        </w:rPr>
      </w:pPr>
      <w:r>
        <w:rPr>
          <w:sz w:val="18"/>
        </w:rPr>
        <w:tab/>
      </w:r>
      <w:r>
        <w:rPr>
          <w:b/>
          <w:sz w:val="18"/>
        </w:rPr>
        <w:t>RELEASE OF MECHANICS' LIENS</w:t>
      </w:r>
    </w:p>
    <w:p w14:paraId="5212C7FF" w14:textId="77777777" w:rsidR="00E559F1" w:rsidRDefault="00E559F1" w:rsidP="00E559F1">
      <w:pPr>
        <w:jc w:val="both"/>
        <w:rPr>
          <w:b/>
          <w:sz w:val="18"/>
        </w:rPr>
      </w:pPr>
    </w:p>
    <w:p w14:paraId="358F576E" w14:textId="2E6D5FE3" w:rsidR="00E559F1" w:rsidRDefault="00E559F1" w:rsidP="00E559F1">
      <w:pPr>
        <w:ind w:firstLine="720"/>
        <w:jc w:val="both"/>
        <w:rPr>
          <w:sz w:val="18"/>
        </w:rPr>
      </w:pPr>
      <w:r>
        <w:rPr>
          <w:sz w:val="18"/>
        </w:rPr>
        <w:t>KNOW ALL MEN BY THESE PRESENTS, That we, the undersigned Contractor, Mechanics and Material Men, for value received, have remised, released and waived, and by these presents do, for ourselves and heirs, executors and administrators, remise, release and waive, to and in favor of _____________________</w:t>
      </w:r>
      <w:r>
        <w:rPr>
          <w:snapToGrid w:val="0"/>
          <w:sz w:val="18"/>
        </w:rPr>
        <w:t>,</w:t>
      </w:r>
      <w:r>
        <w:rPr>
          <w:sz w:val="18"/>
        </w:rPr>
        <w:t xml:space="preserve"> their heirs and assigns, our right under Act of Assembly, entitled "Mechanics Lien Law of 1963, effective January 1, 1964," to file or enter on record any Mechanics Lien or Liens against all that certain parcel of ground with the improvements thereon erected, situate in the ____________________________________, ______________________ County and known as </w:t>
      </w:r>
      <w:r w:rsidR="00B00580">
        <w:rPr>
          <w:sz w:val="18"/>
        </w:rPr>
        <w:t>____________________</w:t>
      </w:r>
      <w:r>
        <w:rPr>
          <w:sz w:val="18"/>
        </w:rPr>
        <w:t xml:space="preserve">, for any and all work done upon and materials furnished for the erection of a dwelling, or other buildings on said lot or lots, by us in the erection, building and completion thereof, or that may hereafter be done or furnished on the same, so that a first Mortgage from </w:t>
      </w:r>
      <w:r w:rsidR="00C01ECE">
        <w:rPr>
          <w:sz w:val="18"/>
        </w:rPr>
        <w:t>________________</w:t>
      </w:r>
      <w:r>
        <w:rPr>
          <w:sz w:val="18"/>
        </w:rPr>
        <w:t xml:space="preserve"> TO </w:t>
      </w:r>
      <w:r w:rsidR="00C01ECE">
        <w:rPr>
          <w:sz w:val="18"/>
        </w:rPr>
        <w:t>____________________</w:t>
      </w:r>
      <w:r>
        <w:rPr>
          <w:sz w:val="18"/>
        </w:rPr>
        <w:t>, and/or its successors and assigns shall be the first lien on said property, so far as our claims are concerned.</w:t>
      </w:r>
    </w:p>
    <w:p w14:paraId="5719EFFA" w14:textId="77777777" w:rsidR="00E559F1" w:rsidRDefault="00E559F1" w:rsidP="00E559F1">
      <w:pPr>
        <w:jc w:val="both"/>
        <w:rPr>
          <w:sz w:val="18"/>
        </w:rPr>
      </w:pPr>
    </w:p>
    <w:p w14:paraId="19181B92" w14:textId="77777777" w:rsidR="00E559F1" w:rsidRDefault="00E559F1" w:rsidP="00E559F1">
      <w:pPr>
        <w:ind w:firstLine="720"/>
        <w:jc w:val="both"/>
        <w:rPr>
          <w:sz w:val="18"/>
        </w:rPr>
      </w:pPr>
      <w:r>
        <w:rPr>
          <w:sz w:val="18"/>
        </w:rPr>
        <w:t xml:space="preserve">We further stipulate that we have been fully paid for </w:t>
      </w:r>
      <w:proofErr w:type="gramStart"/>
      <w:r>
        <w:rPr>
          <w:sz w:val="18"/>
        </w:rPr>
        <w:t>any and all</w:t>
      </w:r>
      <w:proofErr w:type="gramEnd"/>
      <w:r>
        <w:rPr>
          <w:sz w:val="18"/>
        </w:rPr>
        <w:t xml:space="preserve"> work performed and/or materials furnished to date.</w:t>
      </w:r>
    </w:p>
    <w:p w14:paraId="4CE66A08" w14:textId="77777777" w:rsidR="00E559F1" w:rsidRDefault="00E559F1" w:rsidP="00E559F1">
      <w:pPr>
        <w:jc w:val="both"/>
        <w:rPr>
          <w:sz w:val="18"/>
        </w:rPr>
      </w:pPr>
    </w:p>
    <w:p w14:paraId="3E7EA560" w14:textId="77777777" w:rsidR="00E559F1" w:rsidRDefault="00E559F1" w:rsidP="00E559F1">
      <w:pPr>
        <w:ind w:firstLine="720"/>
        <w:jc w:val="both"/>
        <w:rPr>
          <w:sz w:val="18"/>
        </w:rPr>
      </w:pPr>
      <w:r>
        <w:rPr>
          <w:sz w:val="18"/>
        </w:rPr>
        <w:t>IN WITNESS WHEREOF, we have hereunto set our hands and seals, the day of the date written opposite our respective signatures.</w:t>
      </w:r>
    </w:p>
    <w:p w14:paraId="1B9B2001" w14:textId="77777777" w:rsidR="00E559F1" w:rsidRDefault="00E559F1" w:rsidP="00E559F1">
      <w:pPr>
        <w:jc w:val="both"/>
        <w:rPr>
          <w:sz w:val="18"/>
        </w:rPr>
      </w:pPr>
    </w:p>
    <w:p w14:paraId="29278ED2" w14:textId="77777777" w:rsidR="00E559F1" w:rsidRDefault="00E559F1" w:rsidP="00E559F1">
      <w:pPr>
        <w:jc w:val="both"/>
        <w:rPr>
          <w:sz w:val="18"/>
        </w:rPr>
      </w:pPr>
    </w:p>
    <w:p w14:paraId="6D9EDA90" w14:textId="77777777" w:rsidR="00E559F1" w:rsidRDefault="00E559F1" w:rsidP="00E559F1">
      <w:pPr>
        <w:jc w:val="both"/>
        <w:rPr>
          <w:sz w:val="18"/>
        </w:rPr>
      </w:pPr>
    </w:p>
    <w:tbl>
      <w:tblPr>
        <w:tblW w:w="0" w:type="auto"/>
        <w:tblLayout w:type="fixed"/>
        <w:tblLook w:val="04A0" w:firstRow="1" w:lastRow="0" w:firstColumn="1" w:lastColumn="0" w:noHBand="0" w:noVBand="1"/>
      </w:tblPr>
      <w:tblGrid>
        <w:gridCol w:w="2448"/>
        <w:gridCol w:w="270"/>
        <w:gridCol w:w="2880"/>
        <w:gridCol w:w="270"/>
        <w:gridCol w:w="3690"/>
      </w:tblGrid>
      <w:tr w:rsidR="00E559F1" w14:paraId="217D7B64" w14:textId="77777777">
        <w:tc>
          <w:tcPr>
            <w:tcW w:w="2448" w:type="dxa"/>
            <w:hideMark/>
          </w:tcPr>
          <w:p w14:paraId="0233C312" w14:textId="77777777" w:rsidR="00E559F1" w:rsidRDefault="00E559F1">
            <w:pPr>
              <w:jc w:val="both"/>
              <w:rPr>
                <w:b/>
                <w:sz w:val="18"/>
              </w:rPr>
            </w:pPr>
            <w:r>
              <w:rPr>
                <w:b/>
                <w:sz w:val="18"/>
              </w:rPr>
              <w:t>DATE</w:t>
            </w:r>
          </w:p>
        </w:tc>
        <w:tc>
          <w:tcPr>
            <w:tcW w:w="270" w:type="dxa"/>
          </w:tcPr>
          <w:p w14:paraId="16CF4DA7" w14:textId="77777777" w:rsidR="00E559F1" w:rsidRDefault="00E559F1">
            <w:pPr>
              <w:jc w:val="both"/>
              <w:rPr>
                <w:sz w:val="18"/>
              </w:rPr>
            </w:pPr>
          </w:p>
        </w:tc>
        <w:tc>
          <w:tcPr>
            <w:tcW w:w="2880" w:type="dxa"/>
            <w:hideMark/>
          </w:tcPr>
          <w:p w14:paraId="29E2B76B" w14:textId="77777777" w:rsidR="00E559F1" w:rsidRDefault="00E559F1">
            <w:pPr>
              <w:jc w:val="both"/>
              <w:rPr>
                <w:sz w:val="18"/>
              </w:rPr>
            </w:pPr>
            <w:r>
              <w:rPr>
                <w:b/>
                <w:sz w:val="18"/>
              </w:rPr>
              <w:t>IN PRESENCE OF</w:t>
            </w:r>
          </w:p>
        </w:tc>
        <w:tc>
          <w:tcPr>
            <w:tcW w:w="270" w:type="dxa"/>
          </w:tcPr>
          <w:p w14:paraId="79A353BE" w14:textId="77777777" w:rsidR="00E559F1" w:rsidRDefault="00E559F1">
            <w:pPr>
              <w:jc w:val="both"/>
              <w:rPr>
                <w:b/>
                <w:sz w:val="18"/>
              </w:rPr>
            </w:pPr>
          </w:p>
        </w:tc>
        <w:tc>
          <w:tcPr>
            <w:tcW w:w="3690" w:type="dxa"/>
            <w:hideMark/>
          </w:tcPr>
          <w:p w14:paraId="09D091FE" w14:textId="77777777" w:rsidR="00E559F1" w:rsidRDefault="00E559F1">
            <w:pPr>
              <w:jc w:val="both"/>
              <w:rPr>
                <w:sz w:val="18"/>
              </w:rPr>
            </w:pPr>
            <w:r>
              <w:rPr>
                <w:b/>
                <w:sz w:val="18"/>
              </w:rPr>
              <w:t>SIGNATURE</w:t>
            </w:r>
          </w:p>
        </w:tc>
      </w:tr>
      <w:tr w:rsidR="00E559F1" w14:paraId="11B7983D" w14:textId="77777777">
        <w:tc>
          <w:tcPr>
            <w:tcW w:w="2448" w:type="dxa"/>
            <w:tcBorders>
              <w:top w:val="nil"/>
              <w:left w:val="nil"/>
              <w:bottom w:val="single" w:sz="4" w:space="0" w:color="auto"/>
              <w:right w:val="nil"/>
            </w:tcBorders>
          </w:tcPr>
          <w:p w14:paraId="65F3750E" w14:textId="77777777" w:rsidR="00E559F1" w:rsidRDefault="00E559F1">
            <w:pPr>
              <w:jc w:val="both"/>
              <w:rPr>
                <w:sz w:val="18"/>
              </w:rPr>
            </w:pPr>
          </w:p>
        </w:tc>
        <w:tc>
          <w:tcPr>
            <w:tcW w:w="270" w:type="dxa"/>
          </w:tcPr>
          <w:p w14:paraId="47DE9019" w14:textId="77777777" w:rsidR="00E559F1" w:rsidRDefault="00E559F1">
            <w:pPr>
              <w:jc w:val="both"/>
              <w:rPr>
                <w:sz w:val="18"/>
              </w:rPr>
            </w:pPr>
          </w:p>
        </w:tc>
        <w:tc>
          <w:tcPr>
            <w:tcW w:w="2880" w:type="dxa"/>
            <w:tcBorders>
              <w:top w:val="nil"/>
              <w:left w:val="nil"/>
              <w:bottom w:val="single" w:sz="4" w:space="0" w:color="auto"/>
              <w:right w:val="nil"/>
            </w:tcBorders>
          </w:tcPr>
          <w:p w14:paraId="404AEC25" w14:textId="77777777" w:rsidR="00E559F1" w:rsidRDefault="00E559F1">
            <w:pPr>
              <w:jc w:val="both"/>
              <w:rPr>
                <w:sz w:val="18"/>
              </w:rPr>
            </w:pPr>
          </w:p>
        </w:tc>
        <w:tc>
          <w:tcPr>
            <w:tcW w:w="270" w:type="dxa"/>
          </w:tcPr>
          <w:p w14:paraId="155211D9" w14:textId="77777777" w:rsidR="00E559F1" w:rsidRDefault="00E559F1">
            <w:pPr>
              <w:jc w:val="both"/>
              <w:rPr>
                <w:sz w:val="18"/>
              </w:rPr>
            </w:pPr>
          </w:p>
        </w:tc>
        <w:tc>
          <w:tcPr>
            <w:tcW w:w="3690" w:type="dxa"/>
            <w:tcBorders>
              <w:top w:val="nil"/>
              <w:left w:val="nil"/>
              <w:bottom w:val="single" w:sz="4" w:space="0" w:color="auto"/>
              <w:right w:val="nil"/>
            </w:tcBorders>
          </w:tcPr>
          <w:p w14:paraId="08837379" w14:textId="77777777" w:rsidR="00E559F1" w:rsidRDefault="00E559F1">
            <w:pPr>
              <w:jc w:val="both"/>
              <w:rPr>
                <w:sz w:val="18"/>
              </w:rPr>
            </w:pPr>
          </w:p>
          <w:p w14:paraId="35F1A0EE" w14:textId="77777777" w:rsidR="00E559F1" w:rsidRDefault="00E559F1">
            <w:pPr>
              <w:jc w:val="right"/>
              <w:rPr>
                <w:sz w:val="18"/>
              </w:rPr>
            </w:pPr>
            <w:r>
              <w:rPr>
                <w:sz w:val="18"/>
              </w:rPr>
              <w:t>(SEAL)</w:t>
            </w:r>
          </w:p>
        </w:tc>
      </w:tr>
      <w:tr w:rsidR="00E559F1" w14:paraId="6C34CAE5" w14:textId="77777777">
        <w:tc>
          <w:tcPr>
            <w:tcW w:w="2448" w:type="dxa"/>
          </w:tcPr>
          <w:p w14:paraId="4B582477" w14:textId="77777777" w:rsidR="00E559F1" w:rsidRDefault="00E559F1">
            <w:pPr>
              <w:jc w:val="both"/>
              <w:rPr>
                <w:sz w:val="18"/>
              </w:rPr>
            </w:pPr>
          </w:p>
        </w:tc>
        <w:tc>
          <w:tcPr>
            <w:tcW w:w="270" w:type="dxa"/>
          </w:tcPr>
          <w:p w14:paraId="0F7BCDF0" w14:textId="77777777" w:rsidR="00E559F1" w:rsidRDefault="00E559F1">
            <w:pPr>
              <w:jc w:val="both"/>
              <w:rPr>
                <w:sz w:val="18"/>
              </w:rPr>
            </w:pPr>
          </w:p>
        </w:tc>
        <w:tc>
          <w:tcPr>
            <w:tcW w:w="2880" w:type="dxa"/>
          </w:tcPr>
          <w:p w14:paraId="1B982876" w14:textId="77777777" w:rsidR="00E559F1" w:rsidRDefault="00E559F1">
            <w:pPr>
              <w:jc w:val="both"/>
              <w:rPr>
                <w:sz w:val="18"/>
              </w:rPr>
            </w:pPr>
          </w:p>
        </w:tc>
        <w:tc>
          <w:tcPr>
            <w:tcW w:w="270" w:type="dxa"/>
          </w:tcPr>
          <w:p w14:paraId="3754FA27" w14:textId="77777777" w:rsidR="00E559F1" w:rsidRDefault="00E559F1">
            <w:pPr>
              <w:jc w:val="both"/>
              <w:rPr>
                <w:sz w:val="18"/>
              </w:rPr>
            </w:pPr>
          </w:p>
        </w:tc>
        <w:tc>
          <w:tcPr>
            <w:tcW w:w="3690" w:type="dxa"/>
            <w:hideMark/>
          </w:tcPr>
          <w:p w14:paraId="520D885A" w14:textId="77777777" w:rsidR="00E559F1" w:rsidRDefault="00E559F1">
            <w:pPr>
              <w:jc w:val="both"/>
              <w:rPr>
                <w:sz w:val="18"/>
              </w:rPr>
            </w:pPr>
            <w:r>
              <w:rPr>
                <w:sz w:val="18"/>
              </w:rPr>
              <w:t>For Excavating Cellar</w:t>
            </w:r>
          </w:p>
        </w:tc>
      </w:tr>
      <w:tr w:rsidR="00E559F1" w14:paraId="6010CCDC" w14:textId="77777777">
        <w:tc>
          <w:tcPr>
            <w:tcW w:w="2448" w:type="dxa"/>
            <w:tcBorders>
              <w:top w:val="nil"/>
              <w:left w:val="nil"/>
              <w:bottom w:val="single" w:sz="4" w:space="0" w:color="auto"/>
              <w:right w:val="nil"/>
            </w:tcBorders>
          </w:tcPr>
          <w:p w14:paraId="4058AA1A" w14:textId="77777777" w:rsidR="00E559F1" w:rsidRDefault="00E559F1">
            <w:pPr>
              <w:jc w:val="both"/>
              <w:rPr>
                <w:sz w:val="18"/>
              </w:rPr>
            </w:pPr>
          </w:p>
        </w:tc>
        <w:tc>
          <w:tcPr>
            <w:tcW w:w="270" w:type="dxa"/>
          </w:tcPr>
          <w:p w14:paraId="24828B7A" w14:textId="77777777" w:rsidR="00E559F1" w:rsidRDefault="00E559F1">
            <w:pPr>
              <w:jc w:val="both"/>
              <w:rPr>
                <w:sz w:val="18"/>
              </w:rPr>
            </w:pPr>
          </w:p>
        </w:tc>
        <w:tc>
          <w:tcPr>
            <w:tcW w:w="2880" w:type="dxa"/>
            <w:tcBorders>
              <w:top w:val="nil"/>
              <w:left w:val="nil"/>
              <w:bottom w:val="single" w:sz="4" w:space="0" w:color="auto"/>
              <w:right w:val="nil"/>
            </w:tcBorders>
          </w:tcPr>
          <w:p w14:paraId="3F2D8D9A" w14:textId="77777777" w:rsidR="00E559F1" w:rsidRDefault="00E559F1">
            <w:pPr>
              <w:jc w:val="both"/>
              <w:rPr>
                <w:sz w:val="18"/>
              </w:rPr>
            </w:pPr>
          </w:p>
        </w:tc>
        <w:tc>
          <w:tcPr>
            <w:tcW w:w="270" w:type="dxa"/>
          </w:tcPr>
          <w:p w14:paraId="519E3552" w14:textId="77777777" w:rsidR="00E559F1" w:rsidRDefault="00E559F1">
            <w:pPr>
              <w:jc w:val="both"/>
              <w:rPr>
                <w:sz w:val="18"/>
              </w:rPr>
            </w:pPr>
          </w:p>
        </w:tc>
        <w:tc>
          <w:tcPr>
            <w:tcW w:w="3690" w:type="dxa"/>
            <w:tcBorders>
              <w:top w:val="nil"/>
              <w:left w:val="nil"/>
              <w:bottom w:val="single" w:sz="4" w:space="0" w:color="auto"/>
              <w:right w:val="nil"/>
            </w:tcBorders>
          </w:tcPr>
          <w:p w14:paraId="3D70659A" w14:textId="77777777" w:rsidR="00E559F1" w:rsidRDefault="00E559F1">
            <w:pPr>
              <w:jc w:val="both"/>
              <w:rPr>
                <w:sz w:val="18"/>
              </w:rPr>
            </w:pPr>
          </w:p>
          <w:p w14:paraId="1BF6A47B" w14:textId="77777777" w:rsidR="00E559F1" w:rsidRDefault="00E559F1">
            <w:pPr>
              <w:jc w:val="right"/>
              <w:rPr>
                <w:sz w:val="18"/>
              </w:rPr>
            </w:pPr>
            <w:r>
              <w:rPr>
                <w:sz w:val="18"/>
              </w:rPr>
              <w:t>(SEAL)</w:t>
            </w:r>
          </w:p>
        </w:tc>
      </w:tr>
      <w:tr w:rsidR="00E559F1" w14:paraId="1E52910D" w14:textId="77777777">
        <w:tc>
          <w:tcPr>
            <w:tcW w:w="2448" w:type="dxa"/>
          </w:tcPr>
          <w:p w14:paraId="7F900D61" w14:textId="77777777" w:rsidR="00E559F1" w:rsidRDefault="00E559F1">
            <w:pPr>
              <w:jc w:val="both"/>
              <w:rPr>
                <w:sz w:val="18"/>
              </w:rPr>
            </w:pPr>
          </w:p>
        </w:tc>
        <w:tc>
          <w:tcPr>
            <w:tcW w:w="270" w:type="dxa"/>
          </w:tcPr>
          <w:p w14:paraId="545E2CEF" w14:textId="77777777" w:rsidR="00E559F1" w:rsidRDefault="00E559F1">
            <w:pPr>
              <w:jc w:val="both"/>
              <w:rPr>
                <w:sz w:val="18"/>
              </w:rPr>
            </w:pPr>
          </w:p>
        </w:tc>
        <w:tc>
          <w:tcPr>
            <w:tcW w:w="2880" w:type="dxa"/>
          </w:tcPr>
          <w:p w14:paraId="3BEEBFD7" w14:textId="77777777" w:rsidR="00E559F1" w:rsidRDefault="00E559F1">
            <w:pPr>
              <w:jc w:val="both"/>
              <w:rPr>
                <w:sz w:val="18"/>
              </w:rPr>
            </w:pPr>
          </w:p>
        </w:tc>
        <w:tc>
          <w:tcPr>
            <w:tcW w:w="270" w:type="dxa"/>
          </w:tcPr>
          <w:p w14:paraId="51426DFA" w14:textId="77777777" w:rsidR="00E559F1" w:rsidRDefault="00E559F1">
            <w:pPr>
              <w:jc w:val="both"/>
              <w:rPr>
                <w:sz w:val="18"/>
              </w:rPr>
            </w:pPr>
          </w:p>
        </w:tc>
        <w:tc>
          <w:tcPr>
            <w:tcW w:w="3690" w:type="dxa"/>
            <w:hideMark/>
          </w:tcPr>
          <w:p w14:paraId="7C81E59C" w14:textId="77777777" w:rsidR="00E559F1" w:rsidRDefault="00E559F1">
            <w:pPr>
              <w:jc w:val="both"/>
              <w:rPr>
                <w:sz w:val="18"/>
              </w:rPr>
            </w:pPr>
            <w:r>
              <w:rPr>
                <w:sz w:val="18"/>
              </w:rPr>
              <w:t xml:space="preserve">For </w:t>
            </w:r>
            <w:proofErr w:type="gramStart"/>
            <w:r>
              <w:rPr>
                <w:sz w:val="18"/>
              </w:rPr>
              <w:t>Stone Work</w:t>
            </w:r>
            <w:proofErr w:type="gramEnd"/>
            <w:r>
              <w:rPr>
                <w:sz w:val="18"/>
              </w:rPr>
              <w:t xml:space="preserve"> &amp; Material</w:t>
            </w:r>
          </w:p>
        </w:tc>
      </w:tr>
      <w:tr w:rsidR="00E559F1" w14:paraId="6810B692" w14:textId="77777777">
        <w:tc>
          <w:tcPr>
            <w:tcW w:w="2448" w:type="dxa"/>
            <w:tcBorders>
              <w:top w:val="nil"/>
              <w:left w:val="nil"/>
              <w:bottom w:val="single" w:sz="4" w:space="0" w:color="auto"/>
              <w:right w:val="nil"/>
            </w:tcBorders>
          </w:tcPr>
          <w:p w14:paraId="60937178" w14:textId="77777777" w:rsidR="00E559F1" w:rsidRDefault="00E559F1">
            <w:pPr>
              <w:jc w:val="both"/>
              <w:rPr>
                <w:sz w:val="18"/>
              </w:rPr>
            </w:pPr>
          </w:p>
        </w:tc>
        <w:tc>
          <w:tcPr>
            <w:tcW w:w="270" w:type="dxa"/>
          </w:tcPr>
          <w:p w14:paraId="1374E8F4" w14:textId="77777777" w:rsidR="00E559F1" w:rsidRDefault="00E559F1">
            <w:pPr>
              <w:jc w:val="both"/>
              <w:rPr>
                <w:sz w:val="18"/>
              </w:rPr>
            </w:pPr>
          </w:p>
        </w:tc>
        <w:tc>
          <w:tcPr>
            <w:tcW w:w="2880" w:type="dxa"/>
            <w:tcBorders>
              <w:top w:val="nil"/>
              <w:left w:val="nil"/>
              <w:bottom w:val="single" w:sz="4" w:space="0" w:color="auto"/>
              <w:right w:val="nil"/>
            </w:tcBorders>
          </w:tcPr>
          <w:p w14:paraId="0719A2C0" w14:textId="77777777" w:rsidR="00E559F1" w:rsidRDefault="00E559F1">
            <w:pPr>
              <w:jc w:val="both"/>
              <w:rPr>
                <w:sz w:val="18"/>
              </w:rPr>
            </w:pPr>
          </w:p>
        </w:tc>
        <w:tc>
          <w:tcPr>
            <w:tcW w:w="270" w:type="dxa"/>
          </w:tcPr>
          <w:p w14:paraId="7D854583" w14:textId="77777777" w:rsidR="00E559F1" w:rsidRDefault="00E559F1">
            <w:pPr>
              <w:jc w:val="both"/>
              <w:rPr>
                <w:sz w:val="18"/>
              </w:rPr>
            </w:pPr>
          </w:p>
        </w:tc>
        <w:tc>
          <w:tcPr>
            <w:tcW w:w="3690" w:type="dxa"/>
            <w:tcBorders>
              <w:top w:val="nil"/>
              <w:left w:val="nil"/>
              <w:bottom w:val="single" w:sz="4" w:space="0" w:color="auto"/>
              <w:right w:val="nil"/>
            </w:tcBorders>
          </w:tcPr>
          <w:p w14:paraId="7CC8A168" w14:textId="77777777" w:rsidR="00E559F1" w:rsidRDefault="00E559F1">
            <w:pPr>
              <w:jc w:val="right"/>
              <w:rPr>
                <w:sz w:val="18"/>
              </w:rPr>
            </w:pPr>
          </w:p>
          <w:p w14:paraId="37E5057F" w14:textId="77777777" w:rsidR="00E559F1" w:rsidRDefault="00E559F1">
            <w:pPr>
              <w:jc w:val="right"/>
              <w:rPr>
                <w:sz w:val="18"/>
              </w:rPr>
            </w:pPr>
            <w:r>
              <w:rPr>
                <w:sz w:val="18"/>
              </w:rPr>
              <w:t>(SEAL)</w:t>
            </w:r>
          </w:p>
        </w:tc>
      </w:tr>
      <w:tr w:rsidR="00E559F1" w14:paraId="2EA5AA13" w14:textId="77777777">
        <w:tc>
          <w:tcPr>
            <w:tcW w:w="2448" w:type="dxa"/>
          </w:tcPr>
          <w:p w14:paraId="6438EC48" w14:textId="77777777" w:rsidR="00E559F1" w:rsidRDefault="00E559F1">
            <w:pPr>
              <w:jc w:val="both"/>
              <w:rPr>
                <w:sz w:val="18"/>
              </w:rPr>
            </w:pPr>
          </w:p>
        </w:tc>
        <w:tc>
          <w:tcPr>
            <w:tcW w:w="270" w:type="dxa"/>
          </w:tcPr>
          <w:p w14:paraId="76CD7FE9" w14:textId="77777777" w:rsidR="00E559F1" w:rsidRDefault="00E559F1">
            <w:pPr>
              <w:jc w:val="both"/>
              <w:rPr>
                <w:sz w:val="18"/>
              </w:rPr>
            </w:pPr>
          </w:p>
        </w:tc>
        <w:tc>
          <w:tcPr>
            <w:tcW w:w="2880" w:type="dxa"/>
          </w:tcPr>
          <w:p w14:paraId="44B11437" w14:textId="77777777" w:rsidR="00E559F1" w:rsidRDefault="00E559F1">
            <w:pPr>
              <w:jc w:val="both"/>
              <w:rPr>
                <w:sz w:val="18"/>
              </w:rPr>
            </w:pPr>
          </w:p>
        </w:tc>
        <w:tc>
          <w:tcPr>
            <w:tcW w:w="270" w:type="dxa"/>
          </w:tcPr>
          <w:p w14:paraId="58616483" w14:textId="77777777" w:rsidR="00E559F1" w:rsidRDefault="00E559F1">
            <w:pPr>
              <w:jc w:val="both"/>
              <w:rPr>
                <w:sz w:val="18"/>
              </w:rPr>
            </w:pPr>
          </w:p>
        </w:tc>
        <w:tc>
          <w:tcPr>
            <w:tcW w:w="3690" w:type="dxa"/>
            <w:hideMark/>
          </w:tcPr>
          <w:p w14:paraId="2B59C9F6" w14:textId="77777777" w:rsidR="00E559F1" w:rsidRDefault="00E559F1">
            <w:pPr>
              <w:jc w:val="both"/>
              <w:rPr>
                <w:sz w:val="18"/>
              </w:rPr>
            </w:pPr>
            <w:r>
              <w:rPr>
                <w:sz w:val="18"/>
              </w:rPr>
              <w:t>For Mason Work</w:t>
            </w:r>
          </w:p>
        </w:tc>
      </w:tr>
      <w:tr w:rsidR="00E559F1" w14:paraId="754B815C" w14:textId="77777777">
        <w:tc>
          <w:tcPr>
            <w:tcW w:w="2448" w:type="dxa"/>
            <w:tcBorders>
              <w:top w:val="nil"/>
              <w:left w:val="nil"/>
              <w:bottom w:val="single" w:sz="4" w:space="0" w:color="auto"/>
              <w:right w:val="nil"/>
            </w:tcBorders>
          </w:tcPr>
          <w:p w14:paraId="247A6E3A" w14:textId="77777777" w:rsidR="00E559F1" w:rsidRDefault="00E559F1">
            <w:pPr>
              <w:jc w:val="both"/>
              <w:rPr>
                <w:sz w:val="18"/>
              </w:rPr>
            </w:pPr>
          </w:p>
        </w:tc>
        <w:tc>
          <w:tcPr>
            <w:tcW w:w="270" w:type="dxa"/>
          </w:tcPr>
          <w:p w14:paraId="07E359F3" w14:textId="77777777" w:rsidR="00E559F1" w:rsidRDefault="00E559F1">
            <w:pPr>
              <w:jc w:val="both"/>
              <w:rPr>
                <w:sz w:val="18"/>
              </w:rPr>
            </w:pPr>
          </w:p>
        </w:tc>
        <w:tc>
          <w:tcPr>
            <w:tcW w:w="2880" w:type="dxa"/>
            <w:tcBorders>
              <w:top w:val="nil"/>
              <w:left w:val="nil"/>
              <w:bottom w:val="single" w:sz="4" w:space="0" w:color="auto"/>
              <w:right w:val="nil"/>
            </w:tcBorders>
          </w:tcPr>
          <w:p w14:paraId="37FE7F91" w14:textId="77777777" w:rsidR="00E559F1" w:rsidRDefault="00E559F1">
            <w:pPr>
              <w:jc w:val="both"/>
              <w:rPr>
                <w:sz w:val="18"/>
              </w:rPr>
            </w:pPr>
          </w:p>
        </w:tc>
        <w:tc>
          <w:tcPr>
            <w:tcW w:w="270" w:type="dxa"/>
          </w:tcPr>
          <w:p w14:paraId="3970B1AC" w14:textId="77777777" w:rsidR="00E559F1" w:rsidRDefault="00E559F1">
            <w:pPr>
              <w:jc w:val="both"/>
              <w:rPr>
                <w:sz w:val="18"/>
              </w:rPr>
            </w:pPr>
          </w:p>
        </w:tc>
        <w:tc>
          <w:tcPr>
            <w:tcW w:w="3690" w:type="dxa"/>
            <w:tcBorders>
              <w:top w:val="nil"/>
              <w:left w:val="nil"/>
              <w:bottom w:val="single" w:sz="4" w:space="0" w:color="auto"/>
              <w:right w:val="nil"/>
            </w:tcBorders>
          </w:tcPr>
          <w:p w14:paraId="335CDEB7" w14:textId="77777777" w:rsidR="00E559F1" w:rsidRDefault="00E559F1">
            <w:pPr>
              <w:jc w:val="both"/>
              <w:rPr>
                <w:sz w:val="18"/>
              </w:rPr>
            </w:pPr>
          </w:p>
          <w:p w14:paraId="0CD8D40C" w14:textId="77777777" w:rsidR="00E559F1" w:rsidRDefault="00E559F1">
            <w:pPr>
              <w:jc w:val="right"/>
              <w:rPr>
                <w:sz w:val="18"/>
              </w:rPr>
            </w:pPr>
            <w:r>
              <w:rPr>
                <w:sz w:val="18"/>
              </w:rPr>
              <w:t>(SEAL)</w:t>
            </w:r>
          </w:p>
        </w:tc>
      </w:tr>
      <w:tr w:rsidR="00E559F1" w14:paraId="3131A2EB" w14:textId="77777777">
        <w:tc>
          <w:tcPr>
            <w:tcW w:w="2448" w:type="dxa"/>
          </w:tcPr>
          <w:p w14:paraId="6CAE9EAE" w14:textId="77777777" w:rsidR="00E559F1" w:rsidRDefault="00E559F1">
            <w:pPr>
              <w:jc w:val="both"/>
              <w:rPr>
                <w:sz w:val="18"/>
              </w:rPr>
            </w:pPr>
          </w:p>
        </w:tc>
        <w:tc>
          <w:tcPr>
            <w:tcW w:w="270" w:type="dxa"/>
          </w:tcPr>
          <w:p w14:paraId="020A6796" w14:textId="77777777" w:rsidR="00E559F1" w:rsidRDefault="00E559F1">
            <w:pPr>
              <w:jc w:val="both"/>
              <w:rPr>
                <w:sz w:val="18"/>
              </w:rPr>
            </w:pPr>
          </w:p>
        </w:tc>
        <w:tc>
          <w:tcPr>
            <w:tcW w:w="2880" w:type="dxa"/>
          </w:tcPr>
          <w:p w14:paraId="64348808" w14:textId="77777777" w:rsidR="00E559F1" w:rsidRDefault="00E559F1">
            <w:pPr>
              <w:jc w:val="both"/>
              <w:rPr>
                <w:sz w:val="18"/>
              </w:rPr>
            </w:pPr>
          </w:p>
        </w:tc>
        <w:tc>
          <w:tcPr>
            <w:tcW w:w="270" w:type="dxa"/>
          </w:tcPr>
          <w:p w14:paraId="4E5390FF" w14:textId="77777777" w:rsidR="00E559F1" w:rsidRDefault="00E559F1">
            <w:pPr>
              <w:jc w:val="both"/>
              <w:rPr>
                <w:sz w:val="18"/>
              </w:rPr>
            </w:pPr>
          </w:p>
        </w:tc>
        <w:tc>
          <w:tcPr>
            <w:tcW w:w="3690" w:type="dxa"/>
            <w:hideMark/>
          </w:tcPr>
          <w:p w14:paraId="76EE5B4D" w14:textId="77777777" w:rsidR="00E559F1" w:rsidRDefault="00E559F1">
            <w:pPr>
              <w:jc w:val="both"/>
              <w:rPr>
                <w:sz w:val="18"/>
              </w:rPr>
            </w:pPr>
            <w:r>
              <w:rPr>
                <w:sz w:val="18"/>
              </w:rPr>
              <w:t xml:space="preserve">For </w:t>
            </w:r>
            <w:proofErr w:type="spellStart"/>
            <w:r>
              <w:rPr>
                <w:sz w:val="18"/>
              </w:rPr>
              <w:t>Carptr</w:t>
            </w:r>
            <w:proofErr w:type="spellEnd"/>
            <w:r>
              <w:rPr>
                <w:sz w:val="18"/>
              </w:rPr>
              <w:t xml:space="preserve"> Work &amp; Material</w:t>
            </w:r>
          </w:p>
        </w:tc>
      </w:tr>
      <w:tr w:rsidR="00E559F1" w14:paraId="1943A98E" w14:textId="77777777">
        <w:tc>
          <w:tcPr>
            <w:tcW w:w="2448" w:type="dxa"/>
            <w:tcBorders>
              <w:top w:val="nil"/>
              <w:left w:val="nil"/>
              <w:bottom w:val="single" w:sz="4" w:space="0" w:color="auto"/>
              <w:right w:val="nil"/>
            </w:tcBorders>
          </w:tcPr>
          <w:p w14:paraId="5843D448" w14:textId="77777777" w:rsidR="00E559F1" w:rsidRDefault="00E559F1">
            <w:pPr>
              <w:jc w:val="both"/>
              <w:rPr>
                <w:sz w:val="18"/>
              </w:rPr>
            </w:pPr>
          </w:p>
        </w:tc>
        <w:tc>
          <w:tcPr>
            <w:tcW w:w="270" w:type="dxa"/>
          </w:tcPr>
          <w:p w14:paraId="3D33AFDD" w14:textId="77777777" w:rsidR="00E559F1" w:rsidRDefault="00E559F1">
            <w:pPr>
              <w:jc w:val="both"/>
              <w:rPr>
                <w:sz w:val="18"/>
              </w:rPr>
            </w:pPr>
          </w:p>
        </w:tc>
        <w:tc>
          <w:tcPr>
            <w:tcW w:w="2880" w:type="dxa"/>
            <w:tcBorders>
              <w:top w:val="nil"/>
              <w:left w:val="nil"/>
              <w:bottom w:val="single" w:sz="4" w:space="0" w:color="auto"/>
              <w:right w:val="nil"/>
            </w:tcBorders>
          </w:tcPr>
          <w:p w14:paraId="02EE85BC" w14:textId="77777777" w:rsidR="00E559F1" w:rsidRDefault="00E559F1">
            <w:pPr>
              <w:jc w:val="both"/>
              <w:rPr>
                <w:sz w:val="18"/>
              </w:rPr>
            </w:pPr>
          </w:p>
        </w:tc>
        <w:tc>
          <w:tcPr>
            <w:tcW w:w="270" w:type="dxa"/>
          </w:tcPr>
          <w:p w14:paraId="138D259D" w14:textId="77777777" w:rsidR="00E559F1" w:rsidRDefault="00E559F1">
            <w:pPr>
              <w:jc w:val="both"/>
              <w:rPr>
                <w:sz w:val="18"/>
              </w:rPr>
            </w:pPr>
          </w:p>
        </w:tc>
        <w:tc>
          <w:tcPr>
            <w:tcW w:w="3690" w:type="dxa"/>
            <w:tcBorders>
              <w:top w:val="nil"/>
              <w:left w:val="nil"/>
              <w:bottom w:val="single" w:sz="4" w:space="0" w:color="auto"/>
              <w:right w:val="nil"/>
            </w:tcBorders>
          </w:tcPr>
          <w:p w14:paraId="28E8A0E0" w14:textId="77777777" w:rsidR="00E559F1" w:rsidRDefault="00E559F1">
            <w:pPr>
              <w:jc w:val="right"/>
              <w:rPr>
                <w:sz w:val="18"/>
              </w:rPr>
            </w:pPr>
          </w:p>
          <w:p w14:paraId="7F707BA0" w14:textId="77777777" w:rsidR="00E559F1" w:rsidRDefault="00E559F1">
            <w:pPr>
              <w:jc w:val="right"/>
              <w:rPr>
                <w:sz w:val="18"/>
              </w:rPr>
            </w:pPr>
            <w:r>
              <w:rPr>
                <w:sz w:val="18"/>
              </w:rPr>
              <w:t>(SEAL)</w:t>
            </w:r>
          </w:p>
        </w:tc>
      </w:tr>
      <w:tr w:rsidR="00E559F1" w14:paraId="07B197BB" w14:textId="77777777">
        <w:tc>
          <w:tcPr>
            <w:tcW w:w="2448" w:type="dxa"/>
          </w:tcPr>
          <w:p w14:paraId="53CC6CF3" w14:textId="77777777" w:rsidR="00E559F1" w:rsidRDefault="00E559F1">
            <w:pPr>
              <w:jc w:val="both"/>
              <w:rPr>
                <w:sz w:val="18"/>
              </w:rPr>
            </w:pPr>
          </w:p>
        </w:tc>
        <w:tc>
          <w:tcPr>
            <w:tcW w:w="270" w:type="dxa"/>
          </w:tcPr>
          <w:p w14:paraId="647C813D" w14:textId="77777777" w:rsidR="00E559F1" w:rsidRDefault="00E559F1">
            <w:pPr>
              <w:jc w:val="both"/>
              <w:rPr>
                <w:sz w:val="18"/>
              </w:rPr>
            </w:pPr>
          </w:p>
        </w:tc>
        <w:tc>
          <w:tcPr>
            <w:tcW w:w="2880" w:type="dxa"/>
          </w:tcPr>
          <w:p w14:paraId="1776EEA2" w14:textId="77777777" w:rsidR="00E559F1" w:rsidRDefault="00E559F1">
            <w:pPr>
              <w:jc w:val="both"/>
              <w:rPr>
                <w:sz w:val="18"/>
              </w:rPr>
            </w:pPr>
          </w:p>
        </w:tc>
        <w:tc>
          <w:tcPr>
            <w:tcW w:w="270" w:type="dxa"/>
          </w:tcPr>
          <w:p w14:paraId="48AD7ECA" w14:textId="77777777" w:rsidR="00E559F1" w:rsidRDefault="00E559F1">
            <w:pPr>
              <w:jc w:val="both"/>
              <w:rPr>
                <w:sz w:val="18"/>
              </w:rPr>
            </w:pPr>
          </w:p>
        </w:tc>
        <w:tc>
          <w:tcPr>
            <w:tcW w:w="3690" w:type="dxa"/>
            <w:hideMark/>
          </w:tcPr>
          <w:p w14:paraId="42E5DF3A" w14:textId="77777777" w:rsidR="00E559F1" w:rsidRDefault="00E559F1">
            <w:pPr>
              <w:jc w:val="both"/>
              <w:rPr>
                <w:sz w:val="18"/>
              </w:rPr>
            </w:pPr>
            <w:r>
              <w:rPr>
                <w:sz w:val="18"/>
              </w:rPr>
              <w:t>For Carpenter Work</w:t>
            </w:r>
          </w:p>
        </w:tc>
      </w:tr>
      <w:tr w:rsidR="00E559F1" w14:paraId="74D13571" w14:textId="77777777">
        <w:tc>
          <w:tcPr>
            <w:tcW w:w="2448" w:type="dxa"/>
            <w:tcBorders>
              <w:top w:val="nil"/>
              <w:left w:val="nil"/>
              <w:bottom w:val="single" w:sz="4" w:space="0" w:color="auto"/>
              <w:right w:val="nil"/>
            </w:tcBorders>
          </w:tcPr>
          <w:p w14:paraId="43168460" w14:textId="77777777" w:rsidR="00E559F1" w:rsidRDefault="00E559F1">
            <w:pPr>
              <w:jc w:val="both"/>
              <w:rPr>
                <w:sz w:val="18"/>
              </w:rPr>
            </w:pPr>
          </w:p>
        </w:tc>
        <w:tc>
          <w:tcPr>
            <w:tcW w:w="270" w:type="dxa"/>
          </w:tcPr>
          <w:p w14:paraId="51E12D7E" w14:textId="77777777" w:rsidR="00E559F1" w:rsidRDefault="00E559F1">
            <w:pPr>
              <w:jc w:val="both"/>
              <w:rPr>
                <w:sz w:val="18"/>
              </w:rPr>
            </w:pPr>
          </w:p>
        </w:tc>
        <w:tc>
          <w:tcPr>
            <w:tcW w:w="2880" w:type="dxa"/>
            <w:tcBorders>
              <w:top w:val="nil"/>
              <w:left w:val="nil"/>
              <w:bottom w:val="single" w:sz="4" w:space="0" w:color="auto"/>
              <w:right w:val="nil"/>
            </w:tcBorders>
          </w:tcPr>
          <w:p w14:paraId="469B13B7" w14:textId="77777777" w:rsidR="00E559F1" w:rsidRDefault="00E559F1">
            <w:pPr>
              <w:jc w:val="both"/>
              <w:rPr>
                <w:sz w:val="18"/>
              </w:rPr>
            </w:pPr>
          </w:p>
        </w:tc>
        <w:tc>
          <w:tcPr>
            <w:tcW w:w="270" w:type="dxa"/>
          </w:tcPr>
          <w:p w14:paraId="46501E42" w14:textId="77777777" w:rsidR="00E559F1" w:rsidRDefault="00E559F1">
            <w:pPr>
              <w:jc w:val="both"/>
              <w:rPr>
                <w:sz w:val="18"/>
              </w:rPr>
            </w:pPr>
          </w:p>
        </w:tc>
        <w:tc>
          <w:tcPr>
            <w:tcW w:w="3690" w:type="dxa"/>
            <w:tcBorders>
              <w:top w:val="nil"/>
              <w:left w:val="nil"/>
              <w:bottom w:val="single" w:sz="4" w:space="0" w:color="auto"/>
              <w:right w:val="nil"/>
            </w:tcBorders>
          </w:tcPr>
          <w:p w14:paraId="0AA5AE75" w14:textId="77777777" w:rsidR="00E559F1" w:rsidRDefault="00E559F1">
            <w:pPr>
              <w:jc w:val="both"/>
              <w:rPr>
                <w:sz w:val="18"/>
              </w:rPr>
            </w:pPr>
          </w:p>
          <w:p w14:paraId="1122883D" w14:textId="77777777" w:rsidR="00E559F1" w:rsidRDefault="00E559F1">
            <w:pPr>
              <w:jc w:val="right"/>
              <w:rPr>
                <w:sz w:val="18"/>
              </w:rPr>
            </w:pPr>
            <w:r>
              <w:rPr>
                <w:sz w:val="18"/>
              </w:rPr>
              <w:t>(SEAL)</w:t>
            </w:r>
          </w:p>
        </w:tc>
      </w:tr>
      <w:tr w:rsidR="00E559F1" w14:paraId="35E428C4" w14:textId="77777777">
        <w:tc>
          <w:tcPr>
            <w:tcW w:w="2448" w:type="dxa"/>
          </w:tcPr>
          <w:p w14:paraId="18FC337A" w14:textId="77777777" w:rsidR="00E559F1" w:rsidRDefault="00E559F1">
            <w:pPr>
              <w:jc w:val="both"/>
              <w:rPr>
                <w:sz w:val="18"/>
              </w:rPr>
            </w:pPr>
          </w:p>
        </w:tc>
        <w:tc>
          <w:tcPr>
            <w:tcW w:w="270" w:type="dxa"/>
          </w:tcPr>
          <w:p w14:paraId="1E4F99E0" w14:textId="77777777" w:rsidR="00E559F1" w:rsidRDefault="00E559F1">
            <w:pPr>
              <w:jc w:val="both"/>
              <w:rPr>
                <w:sz w:val="18"/>
              </w:rPr>
            </w:pPr>
          </w:p>
        </w:tc>
        <w:tc>
          <w:tcPr>
            <w:tcW w:w="2880" w:type="dxa"/>
          </w:tcPr>
          <w:p w14:paraId="6ECEF5F2" w14:textId="77777777" w:rsidR="00E559F1" w:rsidRDefault="00E559F1">
            <w:pPr>
              <w:jc w:val="both"/>
              <w:rPr>
                <w:sz w:val="18"/>
              </w:rPr>
            </w:pPr>
          </w:p>
        </w:tc>
        <w:tc>
          <w:tcPr>
            <w:tcW w:w="270" w:type="dxa"/>
          </w:tcPr>
          <w:p w14:paraId="14BE415F" w14:textId="77777777" w:rsidR="00E559F1" w:rsidRDefault="00E559F1">
            <w:pPr>
              <w:jc w:val="both"/>
              <w:rPr>
                <w:sz w:val="18"/>
              </w:rPr>
            </w:pPr>
          </w:p>
        </w:tc>
        <w:tc>
          <w:tcPr>
            <w:tcW w:w="3690" w:type="dxa"/>
            <w:hideMark/>
          </w:tcPr>
          <w:p w14:paraId="61DEA81C" w14:textId="77777777" w:rsidR="00E559F1" w:rsidRDefault="00E559F1">
            <w:pPr>
              <w:jc w:val="both"/>
              <w:rPr>
                <w:sz w:val="18"/>
              </w:rPr>
            </w:pPr>
            <w:r>
              <w:rPr>
                <w:sz w:val="18"/>
              </w:rPr>
              <w:t>For Hardware &amp; Glass</w:t>
            </w:r>
          </w:p>
        </w:tc>
      </w:tr>
      <w:tr w:rsidR="00E559F1" w14:paraId="5C48DA80" w14:textId="77777777">
        <w:tc>
          <w:tcPr>
            <w:tcW w:w="2448" w:type="dxa"/>
            <w:tcBorders>
              <w:top w:val="nil"/>
              <w:left w:val="nil"/>
              <w:bottom w:val="single" w:sz="4" w:space="0" w:color="auto"/>
              <w:right w:val="nil"/>
            </w:tcBorders>
          </w:tcPr>
          <w:p w14:paraId="0CFCC4F1" w14:textId="77777777" w:rsidR="00E559F1" w:rsidRDefault="00E559F1">
            <w:pPr>
              <w:jc w:val="both"/>
              <w:rPr>
                <w:sz w:val="18"/>
              </w:rPr>
            </w:pPr>
          </w:p>
        </w:tc>
        <w:tc>
          <w:tcPr>
            <w:tcW w:w="270" w:type="dxa"/>
          </w:tcPr>
          <w:p w14:paraId="581C0DF1" w14:textId="77777777" w:rsidR="00E559F1" w:rsidRDefault="00E559F1">
            <w:pPr>
              <w:jc w:val="both"/>
              <w:rPr>
                <w:sz w:val="18"/>
              </w:rPr>
            </w:pPr>
          </w:p>
        </w:tc>
        <w:tc>
          <w:tcPr>
            <w:tcW w:w="2880" w:type="dxa"/>
            <w:tcBorders>
              <w:top w:val="nil"/>
              <w:left w:val="nil"/>
              <w:bottom w:val="single" w:sz="4" w:space="0" w:color="auto"/>
              <w:right w:val="nil"/>
            </w:tcBorders>
          </w:tcPr>
          <w:p w14:paraId="474FBFD3" w14:textId="77777777" w:rsidR="00E559F1" w:rsidRDefault="00E559F1">
            <w:pPr>
              <w:jc w:val="both"/>
              <w:rPr>
                <w:sz w:val="18"/>
              </w:rPr>
            </w:pPr>
          </w:p>
        </w:tc>
        <w:tc>
          <w:tcPr>
            <w:tcW w:w="270" w:type="dxa"/>
          </w:tcPr>
          <w:p w14:paraId="597EE35C" w14:textId="77777777" w:rsidR="00E559F1" w:rsidRDefault="00E559F1">
            <w:pPr>
              <w:jc w:val="both"/>
              <w:rPr>
                <w:sz w:val="18"/>
              </w:rPr>
            </w:pPr>
          </w:p>
        </w:tc>
        <w:tc>
          <w:tcPr>
            <w:tcW w:w="3690" w:type="dxa"/>
            <w:tcBorders>
              <w:top w:val="nil"/>
              <w:left w:val="nil"/>
              <w:bottom w:val="single" w:sz="4" w:space="0" w:color="auto"/>
              <w:right w:val="nil"/>
            </w:tcBorders>
          </w:tcPr>
          <w:p w14:paraId="73E514DD" w14:textId="77777777" w:rsidR="00E559F1" w:rsidRDefault="00E559F1">
            <w:pPr>
              <w:jc w:val="both"/>
              <w:rPr>
                <w:sz w:val="18"/>
              </w:rPr>
            </w:pPr>
          </w:p>
          <w:p w14:paraId="365E5753" w14:textId="77777777" w:rsidR="00E559F1" w:rsidRDefault="00E559F1">
            <w:pPr>
              <w:jc w:val="right"/>
              <w:rPr>
                <w:sz w:val="18"/>
              </w:rPr>
            </w:pPr>
            <w:r>
              <w:rPr>
                <w:sz w:val="18"/>
              </w:rPr>
              <w:t>(SEAL)</w:t>
            </w:r>
          </w:p>
        </w:tc>
      </w:tr>
      <w:tr w:rsidR="00E559F1" w14:paraId="7CE8FFA0" w14:textId="77777777">
        <w:tc>
          <w:tcPr>
            <w:tcW w:w="2448" w:type="dxa"/>
          </w:tcPr>
          <w:p w14:paraId="71F3480C" w14:textId="77777777" w:rsidR="00E559F1" w:rsidRDefault="00E559F1">
            <w:pPr>
              <w:jc w:val="both"/>
              <w:rPr>
                <w:sz w:val="18"/>
              </w:rPr>
            </w:pPr>
          </w:p>
        </w:tc>
        <w:tc>
          <w:tcPr>
            <w:tcW w:w="270" w:type="dxa"/>
          </w:tcPr>
          <w:p w14:paraId="1D1FF59D" w14:textId="77777777" w:rsidR="00E559F1" w:rsidRDefault="00E559F1">
            <w:pPr>
              <w:jc w:val="both"/>
              <w:rPr>
                <w:sz w:val="18"/>
              </w:rPr>
            </w:pPr>
          </w:p>
        </w:tc>
        <w:tc>
          <w:tcPr>
            <w:tcW w:w="2880" w:type="dxa"/>
          </w:tcPr>
          <w:p w14:paraId="6E1E483F" w14:textId="77777777" w:rsidR="00E559F1" w:rsidRDefault="00E559F1">
            <w:pPr>
              <w:jc w:val="both"/>
              <w:rPr>
                <w:sz w:val="18"/>
              </w:rPr>
            </w:pPr>
          </w:p>
        </w:tc>
        <w:tc>
          <w:tcPr>
            <w:tcW w:w="270" w:type="dxa"/>
          </w:tcPr>
          <w:p w14:paraId="1AC68C47" w14:textId="77777777" w:rsidR="00E559F1" w:rsidRDefault="00E559F1">
            <w:pPr>
              <w:jc w:val="both"/>
              <w:rPr>
                <w:sz w:val="18"/>
              </w:rPr>
            </w:pPr>
          </w:p>
        </w:tc>
        <w:tc>
          <w:tcPr>
            <w:tcW w:w="3690" w:type="dxa"/>
            <w:hideMark/>
          </w:tcPr>
          <w:p w14:paraId="4E004F24" w14:textId="77777777" w:rsidR="00E559F1" w:rsidRDefault="00E559F1">
            <w:pPr>
              <w:jc w:val="both"/>
              <w:rPr>
                <w:sz w:val="18"/>
              </w:rPr>
            </w:pPr>
            <w:r>
              <w:rPr>
                <w:sz w:val="18"/>
              </w:rPr>
              <w:t>For Plastering &amp; Material</w:t>
            </w:r>
          </w:p>
        </w:tc>
      </w:tr>
      <w:tr w:rsidR="00E559F1" w14:paraId="04CE6A99" w14:textId="77777777">
        <w:tc>
          <w:tcPr>
            <w:tcW w:w="2448" w:type="dxa"/>
            <w:tcBorders>
              <w:top w:val="nil"/>
              <w:left w:val="nil"/>
              <w:bottom w:val="single" w:sz="4" w:space="0" w:color="auto"/>
              <w:right w:val="nil"/>
            </w:tcBorders>
          </w:tcPr>
          <w:p w14:paraId="11A39E61" w14:textId="77777777" w:rsidR="00E559F1" w:rsidRDefault="00E559F1">
            <w:pPr>
              <w:jc w:val="both"/>
              <w:rPr>
                <w:sz w:val="18"/>
              </w:rPr>
            </w:pPr>
          </w:p>
        </w:tc>
        <w:tc>
          <w:tcPr>
            <w:tcW w:w="270" w:type="dxa"/>
          </w:tcPr>
          <w:p w14:paraId="4CFFAF74" w14:textId="77777777" w:rsidR="00E559F1" w:rsidRDefault="00E559F1">
            <w:pPr>
              <w:jc w:val="both"/>
              <w:rPr>
                <w:sz w:val="18"/>
              </w:rPr>
            </w:pPr>
          </w:p>
        </w:tc>
        <w:tc>
          <w:tcPr>
            <w:tcW w:w="2880" w:type="dxa"/>
            <w:tcBorders>
              <w:top w:val="nil"/>
              <w:left w:val="nil"/>
              <w:bottom w:val="single" w:sz="4" w:space="0" w:color="auto"/>
              <w:right w:val="nil"/>
            </w:tcBorders>
          </w:tcPr>
          <w:p w14:paraId="07FAC22C" w14:textId="77777777" w:rsidR="00E559F1" w:rsidRDefault="00E559F1">
            <w:pPr>
              <w:jc w:val="both"/>
              <w:rPr>
                <w:sz w:val="18"/>
              </w:rPr>
            </w:pPr>
          </w:p>
        </w:tc>
        <w:tc>
          <w:tcPr>
            <w:tcW w:w="270" w:type="dxa"/>
          </w:tcPr>
          <w:p w14:paraId="39F7BAF9" w14:textId="77777777" w:rsidR="00E559F1" w:rsidRDefault="00E559F1">
            <w:pPr>
              <w:jc w:val="both"/>
              <w:rPr>
                <w:sz w:val="18"/>
              </w:rPr>
            </w:pPr>
          </w:p>
        </w:tc>
        <w:tc>
          <w:tcPr>
            <w:tcW w:w="3690" w:type="dxa"/>
            <w:tcBorders>
              <w:top w:val="nil"/>
              <w:left w:val="nil"/>
              <w:bottom w:val="single" w:sz="4" w:space="0" w:color="auto"/>
              <w:right w:val="nil"/>
            </w:tcBorders>
          </w:tcPr>
          <w:p w14:paraId="6FCCA3A4" w14:textId="77777777" w:rsidR="00E559F1" w:rsidRDefault="00E559F1">
            <w:pPr>
              <w:jc w:val="both"/>
              <w:rPr>
                <w:sz w:val="18"/>
              </w:rPr>
            </w:pPr>
          </w:p>
          <w:p w14:paraId="18AECBD5" w14:textId="77777777" w:rsidR="00E559F1" w:rsidRDefault="00E559F1">
            <w:pPr>
              <w:jc w:val="right"/>
              <w:rPr>
                <w:sz w:val="18"/>
              </w:rPr>
            </w:pPr>
            <w:r>
              <w:rPr>
                <w:sz w:val="18"/>
              </w:rPr>
              <w:t>(SEAL)</w:t>
            </w:r>
          </w:p>
        </w:tc>
      </w:tr>
      <w:tr w:rsidR="00E559F1" w14:paraId="446056DB" w14:textId="77777777">
        <w:tc>
          <w:tcPr>
            <w:tcW w:w="2448" w:type="dxa"/>
          </w:tcPr>
          <w:p w14:paraId="7DDC163E" w14:textId="77777777" w:rsidR="00E559F1" w:rsidRDefault="00E559F1">
            <w:pPr>
              <w:jc w:val="both"/>
              <w:rPr>
                <w:sz w:val="18"/>
              </w:rPr>
            </w:pPr>
          </w:p>
        </w:tc>
        <w:tc>
          <w:tcPr>
            <w:tcW w:w="270" w:type="dxa"/>
          </w:tcPr>
          <w:p w14:paraId="7F4E3E3B" w14:textId="77777777" w:rsidR="00E559F1" w:rsidRDefault="00E559F1">
            <w:pPr>
              <w:jc w:val="both"/>
              <w:rPr>
                <w:sz w:val="18"/>
              </w:rPr>
            </w:pPr>
          </w:p>
        </w:tc>
        <w:tc>
          <w:tcPr>
            <w:tcW w:w="2880" w:type="dxa"/>
          </w:tcPr>
          <w:p w14:paraId="77B66B6B" w14:textId="77777777" w:rsidR="00E559F1" w:rsidRDefault="00E559F1">
            <w:pPr>
              <w:jc w:val="both"/>
              <w:rPr>
                <w:sz w:val="18"/>
              </w:rPr>
            </w:pPr>
          </w:p>
        </w:tc>
        <w:tc>
          <w:tcPr>
            <w:tcW w:w="270" w:type="dxa"/>
          </w:tcPr>
          <w:p w14:paraId="2C43F02B" w14:textId="77777777" w:rsidR="00E559F1" w:rsidRDefault="00E559F1">
            <w:pPr>
              <w:jc w:val="both"/>
              <w:rPr>
                <w:sz w:val="18"/>
              </w:rPr>
            </w:pPr>
          </w:p>
        </w:tc>
        <w:tc>
          <w:tcPr>
            <w:tcW w:w="3690" w:type="dxa"/>
            <w:hideMark/>
          </w:tcPr>
          <w:p w14:paraId="456164AF" w14:textId="77777777" w:rsidR="00E559F1" w:rsidRDefault="00E559F1">
            <w:pPr>
              <w:jc w:val="both"/>
              <w:rPr>
                <w:sz w:val="18"/>
              </w:rPr>
            </w:pPr>
            <w:r>
              <w:rPr>
                <w:sz w:val="18"/>
              </w:rPr>
              <w:t xml:space="preserve">For </w:t>
            </w:r>
            <w:proofErr w:type="gramStart"/>
            <w:r>
              <w:rPr>
                <w:sz w:val="18"/>
              </w:rPr>
              <w:t>Painting  &amp;</w:t>
            </w:r>
            <w:proofErr w:type="gramEnd"/>
            <w:r>
              <w:rPr>
                <w:sz w:val="18"/>
              </w:rPr>
              <w:t xml:space="preserve"> Glazing Material</w:t>
            </w:r>
          </w:p>
        </w:tc>
      </w:tr>
      <w:tr w:rsidR="00E559F1" w14:paraId="183A1719" w14:textId="77777777">
        <w:tc>
          <w:tcPr>
            <w:tcW w:w="2448" w:type="dxa"/>
            <w:tcBorders>
              <w:top w:val="nil"/>
              <w:left w:val="nil"/>
              <w:bottom w:val="single" w:sz="4" w:space="0" w:color="auto"/>
              <w:right w:val="nil"/>
            </w:tcBorders>
          </w:tcPr>
          <w:p w14:paraId="3EF0DBC3" w14:textId="77777777" w:rsidR="00E559F1" w:rsidRDefault="00E559F1">
            <w:pPr>
              <w:jc w:val="both"/>
              <w:rPr>
                <w:sz w:val="18"/>
              </w:rPr>
            </w:pPr>
          </w:p>
        </w:tc>
        <w:tc>
          <w:tcPr>
            <w:tcW w:w="270" w:type="dxa"/>
          </w:tcPr>
          <w:p w14:paraId="392B9744" w14:textId="77777777" w:rsidR="00E559F1" w:rsidRDefault="00E559F1">
            <w:pPr>
              <w:jc w:val="both"/>
              <w:rPr>
                <w:sz w:val="18"/>
              </w:rPr>
            </w:pPr>
          </w:p>
        </w:tc>
        <w:tc>
          <w:tcPr>
            <w:tcW w:w="2880" w:type="dxa"/>
            <w:tcBorders>
              <w:top w:val="nil"/>
              <w:left w:val="nil"/>
              <w:bottom w:val="single" w:sz="4" w:space="0" w:color="auto"/>
              <w:right w:val="nil"/>
            </w:tcBorders>
          </w:tcPr>
          <w:p w14:paraId="5856D3DC" w14:textId="77777777" w:rsidR="00E559F1" w:rsidRDefault="00E559F1">
            <w:pPr>
              <w:jc w:val="both"/>
              <w:rPr>
                <w:sz w:val="18"/>
              </w:rPr>
            </w:pPr>
          </w:p>
        </w:tc>
        <w:tc>
          <w:tcPr>
            <w:tcW w:w="270" w:type="dxa"/>
          </w:tcPr>
          <w:p w14:paraId="160A75B1" w14:textId="77777777" w:rsidR="00E559F1" w:rsidRDefault="00E559F1">
            <w:pPr>
              <w:jc w:val="both"/>
              <w:rPr>
                <w:sz w:val="18"/>
              </w:rPr>
            </w:pPr>
          </w:p>
        </w:tc>
        <w:tc>
          <w:tcPr>
            <w:tcW w:w="3690" w:type="dxa"/>
            <w:tcBorders>
              <w:top w:val="nil"/>
              <w:left w:val="nil"/>
              <w:bottom w:val="single" w:sz="4" w:space="0" w:color="auto"/>
              <w:right w:val="nil"/>
            </w:tcBorders>
          </w:tcPr>
          <w:p w14:paraId="2A51C7D1" w14:textId="77777777" w:rsidR="00E559F1" w:rsidRDefault="00E559F1">
            <w:pPr>
              <w:jc w:val="both"/>
              <w:rPr>
                <w:sz w:val="18"/>
              </w:rPr>
            </w:pPr>
          </w:p>
          <w:p w14:paraId="1E6B5F77" w14:textId="77777777" w:rsidR="00E559F1" w:rsidRDefault="00E559F1">
            <w:pPr>
              <w:jc w:val="right"/>
              <w:rPr>
                <w:sz w:val="18"/>
              </w:rPr>
            </w:pPr>
            <w:r>
              <w:rPr>
                <w:sz w:val="18"/>
              </w:rPr>
              <w:t>(SEAL)</w:t>
            </w:r>
          </w:p>
        </w:tc>
      </w:tr>
      <w:tr w:rsidR="00E559F1" w14:paraId="185C548D" w14:textId="77777777">
        <w:tc>
          <w:tcPr>
            <w:tcW w:w="2448" w:type="dxa"/>
          </w:tcPr>
          <w:p w14:paraId="0794DCC6" w14:textId="77777777" w:rsidR="00E559F1" w:rsidRDefault="00E559F1">
            <w:pPr>
              <w:jc w:val="both"/>
              <w:rPr>
                <w:sz w:val="18"/>
              </w:rPr>
            </w:pPr>
          </w:p>
        </w:tc>
        <w:tc>
          <w:tcPr>
            <w:tcW w:w="270" w:type="dxa"/>
          </w:tcPr>
          <w:p w14:paraId="74E63E5D" w14:textId="77777777" w:rsidR="00E559F1" w:rsidRDefault="00E559F1">
            <w:pPr>
              <w:jc w:val="both"/>
              <w:rPr>
                <w:sz w:val="18"/>
              </w:rPr>
            </w:pPr>
          </w:p>
        </w:tc>
        <w:tc>
          <w:tcPr>
            <w:tcW w:w="2880" w:type="dxa"/>
          </w:tcPr>
          <w:p w14:paraId="3FF37CF5" w14:textId="77777777" w:rsidR="00E559F1" w:rsidRDefault="00E559F1">
            <w:pPr>
              <w:jc w:val="both"/>
              <w:rPr>
                <w:sz w:val="18"/>
              </w:rPr>
            </w:pPr>
          </w:p>
        </w:tc>
        <w:tc>
          <w:tcPr>
            <w:tcW w:w="270" w:type="dxa"/>
          </w:tcPr>
          <w:p w14:paraId="7B0D908D" w14:textId="77777777" w:rsidR="00E559F1" w:rsidRDefault="00E559F1">
            <w:pPr>
              <w:jc w:val="both"/>
              <w:rPr>
                <w:sz w:val="18"/>
              </w:rPr>
            </w:pPr>
          </w:p>
        </w:tc>
        <w:tc>
          <w:tcPr>
            <w:tcW w:w="3690" w:type="dxa"/>
            <w:hideMark/>
          </w:tcPr>
          <w:p w14:paraId="526F7159" w14:textId="77777777" w:rsidR="00E559F1" w:rsidRDefault="00E559F1">
            <w:pPr>
              <w:jc w:val="both"/>
              <w:rPr>
                <w:sz w:val="18"/>
              </w:rPr>
            </w:pPr>
            <w:r>
              <w:rPr>
                <w:sz w:val="18"/>
              </w:rPr>
              <w:t>For Brick Work &amp; Material</w:t>
            </w:r>
          </w:p>
        </w:tc>
      </w:tr>
      <w:tr w:rsidR="00E559F1" w14:paraId="6D7C8605" w14:textId="77777777">
        <w:tc>
          <w:tcPr>
            <w:tcW w:w="2448" w:type="dxa"/>
            <w:tcBorders>
              <w:top w:val="nil"/>
              <w:left w:val="nil"/>
              <w:bottom w:val="single" w:sz="4" w:space="0" w:color="auto"/>
              <w:right w:val="nil"/>
            </w:tcBorders>
          </w:tcPr>
          <w:p w14:paraId="29246A4F" w14:textId="77777777" w:rsidR="00E559F1" w:rsidRDefault="00E559F1">
            <w:pPr>
              <w:jc w:val="both"/>
              <w:rPr>
                <w:sz w:val="18"/>
              </w:rPr>
            </w:pPr>
          </w:p>
        </w:tc>
        <w:tc>
          <w:tcPr>
            <w:tcW w:w="270" w:type="dxa"/>
          </w:tcPr>
          <w:p w14:paraId="750F1E4E" w14:textId="77777777" w:rsidR="00E559F1" w:rsidRDefault="00E559F1">
            <w:pPr>
              <w:jc w:val="both"/>
              <w:rPr>
                <w:sz w:val="18"/>
              </w:rPr>
            </w:pPr>
          </w:p>
        </w:tc>
        <w:tc>
          <w:tcPr>
            <w:tcW w:w="2880" w:type="dxa"/>
            <w:tcBorders>
              <w:top w:val="nil"/>
              <w:left w:val="nil"/>
              <w:bottom w:val="single" w:sz="4" w:space="0" w:color="auto"/>
              <w:right w:val="nil"/>
            </w:tcBorders>
          </w:tcPr>
          <w:p w14:paraId="600A8CB9" w14:textId="77777777" w:rsidR="00E559F1" w:rsidRDefault="00E559F1">
            <w:pPr>
              <w:jc w:val="both"/>
              <w:rPr>
                <w:sz w:val="18"/>
              </w:rPr>
            </w:pPr>
          </w:p>
        </w:tc>
        <w:tc>
          <w:tcPr>
            <w:tcW w:w="270" w:type="dxa"/>
          </w:tcPr>
          <w:p w14:paraId="0FC56EC0" w14:textId="77777777" w:rsidR="00E559F1" w:rsidRDefault="00E559F1">
            <w:pPr>
              <w:jc w:val="both"/>
              <w:rPr>
                <w:sz w:val="18"/>
              </w:rPr>
            </w:pPr>
          </w:p>
        </w:tc>
        <w:tc>
          <w:tcPr>
            <w:tcW w:w="3690" w:type="dxa"/>
            <w:tcBorders>
              <w:top w:val="nil"/>
              <w:left w:val="nil"/>
              <w:bottom w:val="single" w:sz="4" w:space="0" w:color="auto"/>
              <w:right w:val="nil"/>
            </w:tcBorders>
          </w:tcPr>
          <w:p w14:paraId="2436718D" w14:textId="77777777" w:rsidR="00E559F1" w:rsidRDefault="00E559F1">
            <w:pPr>
              <w:jc w:val="both"/>
              <w:rPr>
                <w:sz w:val="18"/>
              </w:rPr>
            </w:pPr>
          </w:p>
          <w:p w14:paraId="57AEF1BB" w14:textId="77777777" w:rsidR="00E559F1" w:rsidRDefault="00E559F1">
            <w:pPr>
              <w:jc w:val="right"/>
              <w:rPr>
                <w:sz w:val="18"/>
              </w:rPr>
            </w:pPr>
            <w:r>
              <w:rPr>
                <w:sz w:val="18"/>
              </w:rPr>
              <w:t>(SEAL)</w:t>
            </w:r>
          </w:p>
        </w:tc>
      </w:tr>
      <w:tr w:rsidR="00E559F1" w14:paraId="4D2D32DF" w14:textId="77777777">
        <w:tc>
          <w:tcPr>
            <w:tcW w:w="2448" w:type="dxa"/>
          </w:tcPr>
          <w:p w14:paraId="5D2E6E04" w14:textId="77777777" w:rsidR="00E559F1" w:rsidRDefault="00E559F1">
            <w:pPr>
              <w:jc w:val="both"/>
              <w:rPr>
                <w:sz w:val="18"/>
              </w:rPr>
            </w:pPr>
          </w:p>
        </w:tc>
        <w:tc>
          <w:tcPr>
            <w:tcW w:w="270" w:type="dxa"/>
          </w:tcPr>
          <w:p w14:paraId="593F8790" w14:textId="77777777" w:rsidR="00E559F1" w:rsidRDefault="00E559F1">
            <w:pPr>
              <w:jc w:val="both"/>
              <w:rPr>
                <w:sz w:val="18"/>
              </w:rPr>
            </w:pPr>
          </w:p>
        </w:tc>
        <w:tc>
          <w:tcPr>
            <w:tcW w:w="2880" w:type="dxa"/>
          </w:tcPr>
          <w:p w14:paraId="75407FAB" w14:textId="77777777" w:rsidR="00E559F1" w:rsidRDefault="00E559F1">
            <w:pPr>
              <w:jc w:val="both"/>
              <w:rPr>
                <w:sz w:val="18"/>
              </w:rPr>
            </w:pPr>
          </w:p>
        </w:tc>
        <w:tc>
          <w:tcPr>
            <w:tcW w:w="270" w:type="dxa"/>
          </w:tcPr>
          <w:p w14:paraId="466EB397" w14:textId="77777777" w:rsidR="00E559F1" w:rsidRDefault="00E559F1">
            <w:pPr>
              <w:jc w:val="both"/>
              <w:rPr>
                <w:sz w:val="18"/>
              </w:rPr>
            </w:pPr>
          </w:p>
        </w:tc>
        <w:tc>
          <w:tcPr>
            <w:tcW w:w="3690" w:type="dxa"/>
            <w:hideMark/>
          </w:tcPr>
          <w:p w14:paraId="1FEC740F" w14:textId="77777777" w:rsidR="00E559F1" w:rsidRDefault="00E559F1">
            <w:pPr>
              <w:jc w:val="both"/>
              <w:rPr>
                <w:sz w:val="18"/>
              </w:rPr>
            </w:pPr>
            <w:r>
              <w:rPr>
                <w:sz w:val="18"/>
              </w:rPr>
              <w:t>For Brick Work</w:t>
            </w:r>
          </w:p>
        </w:tc>
      </w:tr>
      <w:tr w:rsidR="00E559F1" w14:paraId="62100609" w14:textId="77777777">
        <w:tc>
          <w:tcPr>
            <w:tcW w:w="2448" w:type="dxa"/>
            <w:tcBorders>
              <w:top w:val="nil"/>
              <w:left w:val="nil"/>
              <w:bottom w:val="single" w:sz="4" w:space="0" w:color="auto"/>
              <w:right w:val="nil"/>
            </w:tcBorders>
          </w:tcPr>
          <w:p w14:paraId="5A058388" w14:textId="77777777" w:rsidR="00E559F1" w:rsidRDefault="00E559F1">
            <w:pPr>
              <w:jc w:val="both"/>
              <w:rPr>
                <w:sz w:val="18"/>
              </w:rPr>
            </w:pPr>
          </w:p>
        </w:tc>
        <w:tc>
          <w:tcPr>
            <w:tcW w:w="270" w:type="dxa"/>
          </w:tcPr>
          <w:p w14:paraId="2093CF2D" w14:textId="77777777" w:rsidR="00E559F1" w:rsidRDefault="00E559F1">
            <w:pPr>
              <w:jc w:val="both"/>
              <w:rPr>
                <w:sz w:val="18"/>
              </w:rPr>
            </w:pPr>
          </w:p>
        </w:tc>
        <w:tc>
          <w:tcPr>
            <w:tcW w:w="2880" w:type="dxa"/>
            <w:tcBorders>
              <w:top w:val="nil"/>
              <w:left w:val="nil"/>
              <w:bottom w:val="single" w:sz="4" w:space="0" w:color="auto"/>
              <w:right w:val="nil"/>
            </w:tcBorders>
          </w:tcPr>
          <w:p w14:paraId="617FB1DC" w14:textId="77777777" w:rsidR="00E559F1" w:rsidRDefault="00E559F1">
            <w:pPr>
              <w:jc w:val="both"/>
              <w:rPr>
                <w:sz w:val="18"/>
              </w:rPr>
            </w:pPr>
          </w:p>
        </w:tc>
        <w:tc>
          <w:tcPr>
            <w:tcW w:w="270" w:type="dxa"/>
          </w:tcPr>
          <w:p w14:paraId="7AD72DD1" w14:textId="77777777" w:rsidR="00E559F1" w:rsidRDefault="00E559F1">
            <w:pPr>
              <w:jc w:val="both"/>
              <w:rPr>
                <w:sz w:val="18"/>
              </w:rPr>
            </w:pPr>
          </w:p>
        </w:tc>
        <w:tc>
          <w:tcPr>
            <w:tcW w:w="3690" w:type="dxa"/>
            <w:tcBorders>
              <w:top w:val="nil"/>
              <w:left w:val="nil"/>
              <w:bottom w:val="single" w:sz="4" w:space="0" w:color="auto"/>
              <w:right w:val="nil"/>
            </w:tcBorders>
          </w:tcPr>
          <w:p w14:paraId="2C05B685" w14:textId="77777777" w:rsidR="00E559F1" w:rsidRDefault="00E559F1">
            <w:pPr>
              <w:jc w:val="both"/>
              <w:rPr>
                <w:sz w:val="18"/>
              </w:rPr>
            </w:pPr>
          </w:p>
          <w:p w14:paraId="7237CF13" w14:textId="77777777" w:rsidR="00E559F1" w:rsidRDefault="00E559F1">
            <w:pPr>
              <w:jc w:val="right"/>
              <w:rPr>
                <w:sz w:val="18"/>
              </w:rPr>
            </w:pPr>
            <w:r>
              <w:rPr>
                <w:sz w:val="18"/>
              </w:rPr>
              <w:t>(SEAL)</w:t>
            </w:r>
          </w:p>
        </w:tc>
      </w:tr>
      <w:tr w:rsidR="00E559F1" w14:paraId="367CE02F" w14:textId="77777777">
        <w:tc>
          <w:tcPr>
            <w:tcW w:w="2448" w:type="dxa"/>
          </w:tcPr>
          <w:p w14:paraId="1BC4641C" w14:textId="77777777" w:rsidR="00E559F1" w:rsidRDefault="00E559F1">
            <w:pPr>
              <w:jc w:val="both"/>
              <w:rPr>
                <w:sz w:val="18"/>
              </w:rPr>
            </w:pPr>
          </w:p>
        </w:tc>
        <w:tc>
          <w:tcPr>
            <w:tcW w:w="270" w:type="dxa"/>
          </w:tcPr>
          <w:p w14:paraId="58413BAB" w14:textId="77777777" w:rsidR="00E559F1" w:rsidRDefault="00E559F1">
            <w:pPr>
              <w:jc w:val="both"/>
              <w:rPr>
                <w:sz w:val="18"/>
              </w:rPr>
            </w:pPr>
          </w:p>
        </w:tc>
        <w:tc>
          <w:tcPr>
            <w:tcW w:w="2880" w:type="dxa"/>
          </w:tcPr>
          <w:p w14:paraId="599B037C" w14:textId="77777777" w:rsidR="00E559F1" w:rsidRDefault="00E559F1">
            <w:pPr>
              <w:jc w:val="both"/>
              <w:rPr>
                <w:sz w:val="18"/>
              </w:rPr>
            </w:pPr>
          </w:p>
        </w:tc>
        <w:tc>
          <w:tcPr>
            <w:tcW w:w="270" w:type="dxa"/>
          </w:tcPr>
          <w:p w14:paraId="2AE18942" w14:textId="77777777" w:rsidR="00E559F1" w:rsidRDefault="00E559F1">
            <w:pPr>
              <w:jc w:val="both"/>
              <w:rPr>
                <w:sz w:val="18"/>
              </w:rPr>
            </w:pPr>
          </w:p>
        </w:tc>
        <w:tc>
          <w:tcPr>
            <w:tcW w:w="3690" w:type="dxa"/>
            <w:hideMark/>
          </w:tcPr>
          <w:p w14:paraId="295B8152" w14:textId="77777777" w:rsidR="00E559F1" w:rsidRDefault="00E559F1">
            <w:pPr>
              <w:jc w:val="both"/>
              <w:rPr>
                <w:sz w:val="18"/>
              </w:rPr>
            </w:pPr>
            <w:r>
              <w:rPr>
                <w:sz w:val="18"/>
              </w:rPr>
              <w:t>For Tinning &amp; Material</w:t>
            </w:r>
          </w:p>
        </w:tc>
      </w:tr>
      <w:tr w:rsidR="00E559F1" w14:paraId="0CABBE31" w14:textId="77777777">
        <w:tc>
          <w:tcPr>
            <w:tcW w:w="2448" w:type="dxa"/>
            <w:tcBorders>
              <w:top w:val="nil"/>
              <w:left w:val="nil"/>
              <w:bottom w:val="single" w:sz="4" w:space="0" w:color="auto"/>
              <w:right w:val="nil"/>
            </w:tcBorders>
          </w:tcPr>
          <w:p w14:paraId="6FB14A28" w14:textId="77777777" w:rsidR="00E559F1" w:rsidRDefault="00E559F1">
            <w:pPr>
              <w:jc w:val="both"/>
              <w:rPr>
                <w:sz w:val="18"/>
              </w:rPr>
            </w:pPr>
          </w:p>
        </w:tc>
        <w:tc>
          <w:tcPr>
            <w:tcW w:w="270" w:type="dxa"/>
          </w:tcPr>
          <w:p w14:paraId="7F76CDA0" w14:textId="77777777" w:rsidR="00E559F1" w:rsidRDefault="00E559F1">
            <w:pPr>
              <w:jc w:val="both"/>
              <w:rPr>
                <w:sz w:val="18"/>
              </w:rPr>
            </w:pPr>
          </w:p>
        </w:tc>
        <w:tc>
          <w:tcPr>
            <w:tcW w:w="2880" w:type="dxa"/>
            <w:tcBorders>
              <w:top w:val="nil"/>
              <w:left w:val="nil"/>
              <w:bottom w:val="single" w:sz="4" w:space="0" w:color="auto"/>
              <w:right w:val="nil"/>
            </w:tcBorders>
          </w:tcPr>
          <w:p w14:paraId="0BBB5EF3" w14:textId="77777777" w:rsidR="00E559F1" w:rsidRDefault="00E559F1">
            <w:pPr>
              <w:jc w:val="both"/>
              <w:rPr>
                <w:sz w:val="18"/>
              </w:rPr>
            </w:pPr>
          </w:p>
        </w:tc>
        <w:tc>
          <w:tcPr>
            <w:tcW w:w="270" w:type="dxa"/>
          </w:tcPr>
          <w:p w14:paraId="2E365271" w14:textId="77777777" w:rsidR="00E559F1" w:rsidRDefault="00E559F1">
            <w:pPr>
              <w:jc w:val="both"/>
              <w:rPr>
                <w:sz w:val="18"/>
              </w:rPr>
            </w:pPr>
          </w:p>
        </w:tc>
        <w:tc>
          <w:tcPr>
            <w:tcW w:w="3690" w:type="dxa"/>
            <w:tcBorders>
              <w:top w:val="nil"/>
              <w:left w:val="nil"/>
              <w:bottom w:val="single" w:sz="4" w:space="0" w:color="auto"/>
              <w:right w:val="nil"/>
            </w:tcBorders>
          </w:tcPr>
          <w:p w14:paraId="75057B6F" w14:textId="77777777" w:rsidR="00E559F1" w:rsidRDefault="00E559F1">
            <w:pPr>
              <w:jc w:val="both"/>
              <w:rPr>
                <w:sz w:val="18"/>
              </w:rPr>
            </w:pPr>
          </w:p>
          <w:p w14:paraId="6E5D4EFA" w14:textId="77777777" w:rsidR="00E559F1" w:rsidRDefault="00E559F1">
            <w:pPr>
              <w:jc w:val="right"/>
              <w:rPr>
                <w:sz w:val="18"/>
              </w:rPr>
            </w:pPr>
            <w:r>
              <w:rPr>
                <w:sz w:val="18"/>
              </w:rPr>
              <w:t>(SEAL)</w:t>
            </w:r>
          </w:p>
        </w:tc>
      </w:tr>
      <w:tr w:rsidR="00E559F1" w14:paraId="61AC51E5" w14:textId="77777777">
        <w:tc>
          <w:tcPr>
            <w:tcW w:w="2448" w:type="dxa"/>
          </w:tcPr>
          <w:p w14:paraId="33AC0A89" w14:textId="77777777" w:rsidR="00E559F1" w:rsidRDefault="00E559F1">
            <w:pPr>
              <w:jc w:val="both"/>
              <w:rPr>
                <w:sz w:val="18"/>
              </w:rPr>
            </w:pPr>
          </w:p>
        </w:tc>
        <w:tc>
          <w:tcPr>
            <w:tcW w:w="270" w:type="dxa"/>
          </w:tcPr>
          <w:p w14:paraId="6A1CEE1A" w14:textId="77777777" w:rsidR="00E559F1" w:rsidRDefault="00E559F1">
            <w:pPr>
              <w:jc w:val="both"/>
              <w:rPr>
                <w:sz w:val="18"/>
              </w:rPr>
            </w:pPr>
          </w:p>
        </w:tc>
        <w:tc>
          <w:tcPr>
            <w:tcW w:w="2880" w:type="dxa"/>
          </w:tcPr>
          <w:p w14:paraId="72E74E75" w14:textId="77777777" w:rsidR="00E559F1" w:rsidRDefault="00E559F1">
            <w:pPr>
              <w:jc w:val="both"/>
              <w:rPr>
                <w:sz w:val="18"/>
              </w:rPr>
            </w:pPr>
          </w:p>
        </w:tc>
        <w:tc>
          <w:tcPr>
            <w:tcW w:w="270" w:type="dxa"/>
          </w:tcPr>
          <w:p w14:paraId="2EB9D7BD" w14:textId="77777777" w:rsidR="00E559F1" w:rsidRDefault="00E559F1">
            <w:pPr>
              <w:jc w:val="both"/>
              <w:rPr>
                <w:sz w:val="18"/>
              </w:rPr>
            </w:pPr>
          </w:p>
        </w:tc>
        <w:tc>
          <w:tcPr>
            <w:tcW w:w="3690" w:type="dxa"/>
            <w:hideMark/>
          </w:tcPr>
          <w:p w14:paraId="2A96439B" w14:textId="77777777" w:rsidR="00E559F1" w:rsidRDefault="00E559F1">
            <w:pPr>
              <w:jc w:val="both"/>
              <w:rPr>
                <w:sz w:val="18"/>
              </w:rPr>
            </w:pPr>
            <w:r>
              <w:rPr>
                <w:sz w:val="18"/>
              </w:rPr>
              <w:t>For Fire Work &amp; Material</w:t>
            </w:r>
          </w:p>
        </w:tc>
      </w:tr>
    </w:tbl>
    <w:p w14:paraId="2ACEAE10" w14:textId="77777777" w:rsidR="00E559F1" w:rsidRDefault="00E559F1" w:rsidP="00E559F1">
      <w:r>
        <w:br w:type="page"/>
      </w:r>
    </w:p>
    <w:tbl>
      <w:tblPr>
        <w:tblW w:w="0" w:type="auto"/>
        <w:tblLayout w:type="fixed"/>
        <w:tblLook w:val="04A0" w:firstRow="1" w:lastRow="0" w:firstColumn="1" w:lastColumn="0" w:noHBand="0" w:noVBand="1"/>
      </w:tblPr>
      <w:tblGrid>
        <w:gridCol w:w="2448"/>
        <w:gridCol w:w="270"/>
        <w:gridCol w:w="2880"/>
        <w:gridCol w:w="270"/>
        <w:gridCol w:w="3690"/>
      </w:tblGrid>
      <w:tr w:rsidR="00E559F1" w14:paraId="1DCDB575" w14:textId="77777777">
        <w:tc>
          <w:tcPr>
            <w:tcW w:w="2448" w:type="dxa"/>
            <w:tcBorders>
              <w:top w:val="nil"/>
              <w:left w:val="nil"/>
              <w:bottom w:val="single" w:sz="4" w:space="0" w:color="auto"/>
              <w:right w:val="nil"/>
            </w:tcBorders>
          </w:tcPr>
          <w:p w14:paraId="55F8568E" w14:textId="77777777" w:rsidR="00E559F1" w:rsidRDefault="00E559F1">
            <w:pPr>
              <w:jc w:val="both"/>
              <w:rPr>
                <w:sz w:val="18"/>
              </w:rPr>
            </w:pPr>
          </w:p>
        </w:tc>
        <w:tc>
          <w:tcPr>
            <w:tcW w:w="270" w:type="dxa"/>
          </w:tcPr>
          <w:p w14:paraId="331D6F03" w14:textId="77777777" w:rsidR="00E559F1" w:rsidRDefault="00E559F1">
            <w:pPr>
              <w:jc w:val="both"/>
              <w:rPr>
                <w:sz w:val="18"/>
              </w:rPr>
            </w:pPr>
          </w:p>
        </w:tc>
        <w:tc>
          <w:tcPr>
            <w:tcW w:w="2880" w:type="dxa"/>
            <w:tcBorders>
              <w:top w:val="nil"/>
              <w:left w:val="nil"/>
              <w:bottom w:val="single" w:sz="4" w:space="0" w:color="auto"/>
              <w:right w:val="nil"/>
            </w:tcBorders>
          </w:tcPr>
          <w:p w14:paraId="0B388F60" w14:textId="77777777" w:rsidR="00E559F1" w:rsidRDefault="00E559F1">
            <w:pPr>
              <w:jc w:val="both"/>
              <w:rPr>
                <w:sz w:val="18"/>
              </w:rPr>
            </w:pPr>
          </w:p>
        </w:tc>
        <w:tc>
          <w:tcPr>
            <w:tcW w:w="270" w:type="dxa"/>
          </w:tcPr>
          <w:p w14:paraId="13E0FBB8" w14:textId="77777777" w:rsidR="00E559F1" w:rsidRDefault="00E559F1">
            <w:pPr>
              <w:jc w:val="both"/>
              <w:rPr>
                <w:sz w:val="18"/>
              </w:rPr>
            </w:pPr>
          </w:p>
        </w:tc>
        <w:tc>
          <w:tcPr>
            <w:tcW w:w="3690" w:type="dxa"/>
            <w:tcBorders>
              <w:top w:val="nil"/>
              <w:left w:val="nil"/>
              <w:bottom w:val="single" w:sz="4" w:space="0" w:color="auto"/>
              <w:right w:val="nil"/>
            </w:tcBorders>
          </w:tcPr>
          <w:p w14:paraId="39256AE8" w14:textId="77777777" w:rsidR="00E559F1" w:rsidRDefault="00E559F1">
            <w:pPr>
              <w:jc w:val="both"/>
              <w:rPr>
                <w:sz w:val="18"/>
              </w:rPr>
            </w:pPr>
          </w:p>
          <w:p w14:paraId="6B830E6F" w14:textId="77777777" w:rsidR="00E559F1" w:rsidRDefault="00E559F1">
            <w:pPr>
              <w:jc w:val="right"/>
              <w:rPr>
                <w:sz w:val="18"/>
              </w:rPr>
            </w:pPr>
            <w:r>
              <w:rPr>
                <w:sz w:val="18"/>
              </w:rPr>
              <w:t>(SEAL)</w:t>
            </w:r>
          </w:p>
        </w:tc>
      </w:tr>
      <w:tr w:rsidR="00E559F1" w14:paraId="0E0D1D51" w14:textId="77777777">
        <w:tc>
          <w:tcPr>
            <w:tcW w:w="2448" w:type="dxa"/>
          </w:tcPr>
          <w:p w14:paraId="77B70A2A" w14:textId="77777777" w:rsidR="00E559F1" w:rsidRDefault="00E559F1">
            <w:pPr>
              <w:jc w:val="both"/>
              <w:rPr>
                <w:sz w:val="18"/>
              </w:rPr>
            </w:pPr>
          </w:p>
        </w:tc>
        <w:tc>
          <w:tcPr>
            <w:tcW w:w="270" w:type="dxa"/>
          </w:tcPr>
          <w:p w14:paraId="440DE418" w14:textId="77777777" w:rsidR="00E559F1" w:rsidRDefault="00E559F1">
            <w:pPr>
              <w:jc w:val="both"/>
              <w:rPr>
                <w:sz w:val="18"/>
              </w:rPr>
            </w:pPr>
          </w:p>
        </w:tc>
        <w:tc>
          <w:tcPr>
            <w:tcW w:w="2880" w:type="dxa"/>
          </w:tcPr>
          <w:p w14:paraId="63F449DA" w14:textId="77777777" w:rsidR="00E559F1" w:rsidRDefault="00E559F1">
            <w:pPr>
              <w:jc w:val="both"/>
              <w:rPr>
                <w:sz w:val="18"/>
              </w:rPr>
            </w:pPr>
          </w:p>
        </w:tc>
        <w:tc>
          <w:tcPr>
            <w:tcW w:w="270" w:type="dxa"/>
          </w:tcPr>
          <w:p w14:paraId="2DC227EF" w14:textId="77777777" w:rsidR="00E559F1" w:rsidRDefault="00E559F1">
            <w:pPr>
              <w:jc w:val="both"/>
              <w:rPr>
                <w:sz w:val="18"/>
              </w:rPr>
            </w:pPr>
          </w:p>
        </w:tc>
        <w:tc>
          <w:tcPr>
            <w:tcW w:w="3690" w:type="dxa"/>
            <w:hideMark/>
          </w:tcPr>
          <w:p w14:paraId="0C82B958" w14:textId="77777777" w:rsidR="00E559F1" w:rsidRDefault="00E559F1">
            <w:pPr>
              <w:jc w:val="both"/>
              <w:rPr>
                <w:sz w:val="18"/>
              </w:rPr>
            </w:pPr>
            <w:r>
              <w:rPr>
                <w:sz w:val="18"/>
              </w:rPr>
              <w:t>For Gas Fitting, Water Plumbing &amp; Material</w:t>
            </w:r>
          </w:p>
        </w:tc>
      </w:tr>
      <w:tr w:rsidR="00E559F1" w14:paraId="7B988CDB" w14:textId="77777777">
        <w:tc>
          <w:tcPr>
            <w:tcW w:w="2448" w:type="dxa"/>
            <w:tcBorders>
              <w:top w:val="nil"/>
              <w:left w:val="nil"/>
              <w:bottom w:val="single" w:sz="4" w:space="0" w:color="auto"/>
              <w:right w:val="nil"/>
            </w:tcBorders>
          </w:tcPr>
          <w:p w14:paraId="282A76AE" w14:textId="77777777" w:rsidR="00E559F1" w:rsidRDefault="00E559F1">
            <w:pPr>
              <w:jc w:val="both"/>
              <w:rPr>
                <w:sz w:val="18"/>
              </w:rPr>
            </w:pPr>
          </w:p>
        </w:tc>
        <w:tc>
          <w:tcPr>
            <w:tcW w:w="270" w:type="dxa"/>
          </w:tcPr>
          <w:p w14:paraId="0017CB47" w14:textId="77777777" w:rsidR="00E559F1" w:rsidRDefault="00E559F1">
            <w:pPr>
              <w:jc w:val="both"/>
              <w:rPr>
                <w:sz w:val="18"/>
              </w:rPr>
            </w:pPr>
          </w:p>
        </w:tc>
        <w:tc>
          <w:tcPr>
            <w:tcW w:w="2880" w:type="dxa"/>
            <w:tcBorders>
              <w:top w:val="nil"/>
              <w:left w:val="nil"/>
              <w:bottom w:val="single" w:sz="4" w:space="0" w:color="auto"/>
              <w:right w:val="nil"/>
            </w:tcBorders>
          </w:tcPr>
          <w:p w14:paraId="2BDE2302" w14:textId="77777777" w:rsidR="00E559F1" w:rsidRDefault="00E559F1">
            <w:pPr>
              <w:jc w:val="both"/>
              <w:rPr>
                <w:sz w:val="18"/>
              </w:rPr>
            </w:pPr>
          </w:p>
        </w:tc>
        <w:tc>
          <w:tcPr>
            <w:tcW w:w="270" w:type="dxa"/>
          </w:tcPr>
          <w:p w14:paraId="03F1D0C2" w14:textId="77777777" w:rsidR="00E559F1" w:rsidRDefault="00E559F1">
            <w:pPr>
              <w:jc w:val="both"/>
              <w:rPr>
                <w:sz w:val="18"/>
              </w:rPr>
            </w:pPr>
          </w:p>
        </w:tc>
        <w:tc>
          <w:tcPr>
            <w:tcW w:w="3690" w:type="dxa"/>
            <w:tcBorders>
              <w:top w:val="nil"/>
              <w:left w:val="nil"/>
              <w:bottom w:val="single" w:sz="4" w:space="0" w:color="auto"/>
              <w:right w:val="nil"/>
            </w:tcBorders>
          </w:tcPr>
          <w:p w14:paraId="6EE25919" w14:textId="77777777" w:rsidR="00E559F1" w:rsidRDefault="00E559F1">
            <w:pPr>
              <w:jc w:val="both"/>
              <w:rPr>
                <w:sz w:val="18"/>
              </w:rPr>
            </w:pPr>
          </w:p>
          <w:p w14:paraId="7C80FDE1" w14:textId="77777777" w:rsidR="00E559F1" w:rsidRDefault="00E559F1">
            <w:pPr>
              <w:jc w:val="right"/>
              <w:rPr>
                <w:sz w:val="18"/>
              </w:rPr>
            </w:pPr>
            <w:r>
              <w:rPr>
                <w:sz w:val="18"/>
              </w:rPr>
              <w:t>(SEAL)</w:t>
            </w:r>
          </w:p>
        </w:tc>
      </w:tr>
      <w:tr w:rsidR="00E559F1" w14:paraId="5F046088" w14:textId="77777777">
        <w:tc>
          <w:tcPr>
            <w:tcW w:w="2448" w:type="dxa"/>
          </w:tcPr>
          <w:p w14:paraId="2660B1F5" w14:textId="77777777" w:rsidR="00E559F1" w:rsidRDefault="00E559F1">
            <w:pPr>
              <w:jc w:val="both"/>
              <w:rPr>
                <w:sz w:val="18"/>
              </w:rPr>
            </w:pPr>
          </w:p>
        </w:tc>
        <w:tc>
          <w:tcPr>
            <w:tcW w:w="270" w:type="dxa"/>
          </w:tcPr>
          <w:p w14:paraId="6697DC58" w14:textId="77777777" w:rsidR="00E559F1" w:rsidRDefault="00E559F1">
            <w:pPr>
              <w:jc w:val="both"/>
              <w:rPr>
                <w:sz w:val="18"/>
              </w:rPr>
            </w:pPr>
          </w:p>
        </w:tc>
        <w:tc>
          <w:tcPr>
            <w:tcW w:w="2880" w:type="dxa"/>
          </w:tcPr>
          <w:p w14:paraId="6AECFBBA" w14:textId="77777777" w:rsidR="00E559F1" w:rsidRDefault="00E559F1">
            <w:pPr>
              <w:jc w:val="both"/>
              <w:rPr>
                <w:sz w:val="18"/>
              </w:rPr>
            </w:pPr>
          </w:p>
        </w:tc>
        <w:tc>
          <w:tcPr>
            <w:tcW w:w="270" w:type="dxa"/>
          </w:tcPr>
          <w:p w14:paraId="2081EDA8" w14:textId="77777777" w:rsidR="00E559F1" w:rsidRDefault="00E559F1">
            <w:pPr>
              <w:jc w:val="both"/>
              <w:rPr>
                <w:sz w:val="18"/>
              </w:rPr>
            </w:pPr>
          </w:p>
        </w:tc>
        <w:tc>
          <w:tcPr>
            <w:tcW w:w="3690" w:type="dxa"/>
            <w:hideMark/>
          </w:tcPr>
          <w:p w14:paraId="33870CD7" w14:textId="77777777" w:rsidR="00E559F1" w:rsidRDefault="00E559F1">
            <w:pPr>
              <w:jc w:val="both"/>
              <w:rPr>
                <w:sz w:val="18"/>
              </w:rPr>
            </w:pPr>
            <w:r>
              <w:rPr>
                <w:sz w:val="18"/>
              </w:rPr>
              <w:t>For Lumber &amp; c</w:t>
            </w:r>
          </w:p>
        </w:tc>
      </w:tr>
      <w:tr w:rsidR="00E559F1" w14:paraId="4244F706" w14:textId="77777777">
        <w:tc>
          <w:tcPr>
            <w:tcW w:w="2448" w:type="dxa"/>
            <w:tcBorders>
              <w:top w:val="nil"/>
              <w:left w:val="nil"/>
              <w:bottom w:val="single" w:sz="4" w:space="0" w:color="auto"/>
              <w:right w:val="nil"/>
            </w:tcBorders>
          </w:tcPr>
          <w:p w14:paraId="45F825BC" w14:textId="77777777" w:rsidR="00E559F1" w:rsidRDefault="00E559F1">
            <w:pPr>
              <w:jc w:val="both"/>
              <w:rPr>
                <w:sz w:val="18"/>
              </w:rPr>
            </w:pPr>
          </w:p>
        </w:tc>
        <w:tc>
          <w:tcPr>
            <w:tcW w:w="270" w:type="dxa"/>
          </w:tcPr>
          <w:p w14:paraId="5BCC7F74" w14:textId="77777777" w:rsidR="00E559F1" w:rsidRDefault="00E559F1">
            <w:pPr>
              <w:jc w:val="both"/>
              <w:rPr>
                <w:sz w:val="18"/>
              </w:rPr>
            </w:pPr>
          </w:p>
        </w:tc>
        <w:tc>
          <w:tcPr>
            <w:tcW w:w="2880" w:type="dxa"/>
            <w:tcBorders>
              <w:top w:val="nil"/>
              <w:left w:val="nil"/>
              <w:bottom w:val="single" w:sz="4" w:space="0" w:color="auto"/>
              <w:right w:val="nil"/>
            </w:tcBorders>
          </w:tcPr>
          <w:p w14:paraId="4F425D08" w14:textId="77777777" w:rsidR="00E559F1" w:rsidRDefault="00E559F1">
            <w:pPr>
              <w:jc w:val="both"/>
              <w:rPr>
                <w:sz w:val="18"/>
              </w:rPr>
            </w:pPr>
          </w:p>
        </w:tc>
        <w:tc>
          <w:tcPr>
            <w:tcW w:w="270" w:type="dxa"/>
          </w:tcPr>
          <w:p w14:paraId="3FF7D838" w14:textId="77777777" w:rsidR="00E559F1" w:rsidRDefault="00E559F1">
            <w:pPr>
              <w:jc w:val="both"/>
              <w:rPr>
                <w:sz w:val="18"/>
              </w:rPr>
            </w:pPr>
          </w:p>
        </w:tc>
        <w:tc>
          <w:tcPr>
            <w:tcW w:w="3690" w:type="dxa"/>
            <w:tcBorders>
              <w:top w:val="nil"/>
              <w:left w:val="nil"/>
              <w:bottom w:val="single" w:sz="4" w:space="0" w:color="auto"/>
              <w:right w:val="nil"/>
            </w:tcBorders>
          </w:tcPr>
          <w:p w14:paraId="222EADCB" w14:textId="77777777" w:rsidR="00E559F1" w:rsidRDefault="00E559F1">
            <w:pPr>
              <w:jc w:val="both"/>
              <w:rPr>
                <w:sz w:val="18"/>
              </w:rPr>
            </w:pPr>
          </w:p>
          <w:p w14:paraId="73CE093A" w14:textId="77777777" w:rsidR="00E559F1" w:rsidRDefault="00E559F1">
            <w:pPr>
              <w:jc w:val="right"/>
              <w:rPr>
                <w:sz w:val="18"/>
              </w:rPr>
            </w:pPr>
            <w:r>
              <w:rPr>
                <w:sz w:val="18"/>
              </w:rPr>
              <w:t>(SEAL)</w:t>
            </w:r>
          </w:p>
        </w:tc>
      </w:tr>
      <w:tr w:rsidR="00E559F1" w14:paraId="7E3BB987" w14:textId="77777777">
        <w:tc>
          <w:tcPr>
            <w:tcW w:w="2448" w:type="dxa"/>
          </w:tcPr>
          <w:p w14:paraId="6AC56BE2" w14:textId="77777777" w:rsidR="00E559F1" w:rsidRDefault="00E559F1">
            <w:pPr>
              <w:jc w:val="both"/>
              <w:rPr>
                <w:sz w:val="18"/>
              </w:rPr>
            </w:pPr>
          </w:p>
        </w:tc>
        <w:tc>
          <w:tcPr>
            <w:tcW w:w="270" w:type="dxa"/>
          </w:tcPr>
          <w:p w14:paraId="32C89A9D" w14:textId="77777777" w:rsidR="00E559F1" w:rsidRDefault="00E559F1">
            <w:pPr>
              <w:jc w:val="both"/>
              <w:rPr>
                <w:sz w:val="18"/>
              </w:rPr>
            </w:pPr>
          </w:p>
        </w:tc>
        <w:tc>
          <w:tcPr>
            <w:tcW w:w="2880" w:type="dxa"/>
          </w:tcPr>
          <w:p w14:paraId="54E046E2" w14:textId="77777777" w:rsidR="00E559F1" w:rsidRDefault="00E559F1">
            <w:pPr>
              <w:jc w:val="both"/>
              <w:rPr>
                <w:sz w:val="18"/>
              </w:rPr>
            </w:pPr>
          </w:p>
        </w:tc>
        <w:tc>
          <w:tcPr>
            <w:tcW w:w="270" w:type="dxa"/>
          </w:tcPr>
          <w:p w14:paraId="3B0C41BD" w14:textId="77777777" w:rsidR="00E559F1" w:rsidRDefault="00E559F1">
            <w:pPr>
              <w:jc w:val="both"/>
              <w:rPr>
                <w:sz w:val="18"/>
              </w:rPr>
            </w:pPr>
          </w:p>
        </w:tc>
        <w:tc>
          <w:tcPr>
            <w:tcW w:w="3690" w:type="dxa"/>
            <w:hideMark/>
          </w:tcPr>
          <w:p w14:paraId="6042D03E" w14:textId="77777777" w:rsidR="00E559F1" w:rsidRDefault="00E559F1">
            <w:pPr>
              <w:jc w:val="both"/>
              <w:rPr>
                <w:sz w:val="18"/>
              </w:rPr>
            </w:pPr>
            <w:r>
              <w:rPr>
                <w:sz w:val="18"/>
              </w:rPr>
              <w:t xml:space="preserve">For </w:t>
            </w:r>
            <w:proofErr w:type="spellStart"/>
            <w:r>
              <w:rPr>
                <w:sz w:val="18"/>
              </w:rPr>
              <w:t>Planing</w:t>
            </w:r>
            <w:proofErr w:type="spellEnd"/>
            <w:r>
              <w:rPr>
                <w:sz w:val="18"/>
              </w:rPr>
              <w:t xml:space="preserve"> Mill Work &amp; Material</w:t>
            </w:r>
          </w:p>
        </w:tc>
      </w:tr>
      <w:tr w:rsidR="00E559F1" w14:paraId="389E8AA3" w14:textId="77777777">
        <w:tc>
          <w:tcPr>
            <w:tcW w:w="2448" w:type="dxa"/>
            <w:tcBorders>
              <w:top w:val="nil"/>
              <w:left w:val="nil"/>
              <w:bottom w:val="single" w:sz="4" w:space="0" w:color="auto"/>
              <w:right w:val="nil"/>
            </w:tcBorders>
          </w:tcPr>
          <w:p w14:paraId="54497C88" w14:textId="77777777" w:rsidR="00E559F1" w:rsidRDefault="00E559F1">
            <w:pPr>
              <w:jc w:val="both"/>
              <w:rPr>
                <w:sz w:val="18"/>
              </w:rPr>
            </w:pPr>
          </w:p>
        </w:tc>
        <w:tc>
          <w:tcPr>
            <w:tcW w:w="270" w:type="dxa"/>
          </w:tcPr>
          <w:p w14:paraId="223B5D6D" w14:textId="77777777" w:rsidR="00E559F1" w:rsidRDefault="00E559F1">
            <w:pPr>
              <w:jc w:val="both"/>
              <w:rPr>
                <w:sz w:val="18"/>
              </w:rPr>
            </w:pPr>
          </w:p>
        </w:tc>
        <w:tc>
          <w:tcPr>
            <w:tcW w:w="2880" w:type="dxa"/>
            <w:tcBorders>
              <w:top w:val="nil"/>
              <w:left w:val="nil"/>
              <w:bottom w:val="single" w:sz="4" w:space="0" w:color="auto"/>
              <w:right w:val="nil"/>
            </w:tcBorders>
          </w:tcPr>
          <w:p w14:paraId="5A7BE747" w14:textId="77777777" w:rsidR="00E559F1" w:rsidRDefault="00E559F1">
            <w:pPr>
              <w:jc w:val="both"/>
              <w:rPr>
                <w:sz w:val="18"/>
              </w:rPr>
            </w:pPr>
          </w:p>
        </w:tc>
        <w:tc>
          <w:tcPr>
            <w:tcW w:w="270" w:type="dxa"/>
          </w:tcPr>
          <w:p w14:paraId="5E646FF9" w14:textId="77777777" w:rsidR="00E559F1" w:rsidRDefault="00E559F1">
            <w:pPr>
              <w:jc w:val="both"/>
              <w:rPr>
                <w:sz w:val="18"/>
              </w:rPr>
            </w:pPr>
          </w:p>
        </w:tc>
        <w:tc>
          <w:tcPr>
            <w:tcW w:w="3690" w:type="dxa"/>
            <w:tcBorders>
              <w:top w:val="nil"/>
              <w:left w:val="nil"/>
              <w:bottom w:val="single" w:sz="4" w:space="0" w:color="auto"/>
              <w:right w:val="nil"/>
            </w:tcBorders>
          </w:tcPr>
          <w:p w14:paraId="4E2893D9" w14:textId="77777777" w:rsidR="00E559F1" w:rsidRDefault="00E559F1">
            <w:pPr>
              <w:jc w:val="both"/>
              <w:rPr>
                <w:sz w:val="18"/>
              </w:rPr>
            </w:pPr>
          </w:p>
          <w:p w14:paraId="05BCD75C" w14:textId="77777777" w:rsidR="00E559F1" w:rsidRDefault="00E559F1">
            <w:pPr>
              <w:jc w:val="right"/>
              <w:rPr>
                <w:sz w:val="18"/>
              </w:rPr>
            </w:pPr>
            <w:r>
              <w:rPr>
                <w:sz w:val="18"/>
              </w:rPr>
              <w:t>(SEAL)</w:t>
            </w:r>
          </w:p>
        </w:tc>
      </w:tr>
      <w:tr w:rsidR="00E559F1" w14:paraId="16264C43" w14:textId="77777777">
        <w:tc>
          <w:tcPr>
            <w:tcW w:w="2448" w:type="dxa"/>
          </w:tcPr>
          <w:p w14:paraId="35395B1E" w14:textId="77777777" w:rsidR="00E559F1" w:rsidRDefault="00E559F1">
            <w:pPr>
              <w:jc w:val="both"/>
              <w:rPr>
                <w:sz w:val="18"/>
              </w:rPr>
            </w:pPr>
          </w:p>
        </w:tc>
        <w:tc>
          <w:tcPr>
            <w:tcW w:w="270" w:type="dxa"/>
          </w:tcPr>
          <w:p w14:paraId="746967CF" w14:textId="77777777" w:rsidR="00E559F1" w:rsidRDefault="00E559F1">
            <w:pPr>
              <w:jc w:val="both"/>
              <w:rPr>
                <w:sz w:val="18"/>
              </w:rPr>
            </w:pPr>
          </w:p>
        </w:tc>
        <w:tc>
          <w:tcPr>
            <w:tcW w:w="2880" w:type="dxa"/>
          </w:tcPr>
          <w:p w14:paraId="0AC06F35" w14:textId="77777777" w:rsidR="00E559F1" w:rsidRDefault="00E559F1">
            <w:pPr>
              <w:jc w:val="both"/>
              <w:rPr>
                <w:sz w:val="18"/>
              </w:rPr>
            </w:pPr>
          </w:p>
        </w:tc>
        <w:tc>
          <w:tcPr>
            <w:tcW w:w="270" w:type="dxa"/>
          </w:tcPr>
          <w:p w14:paraId="1376F33D" w14:textId="77777777" w:rsidR="00E559F1" w:rsidRDefault="00E559F1">
            <w:pPr>
              <w:jc w:val="both"/>
              <w:rPr>
                <w:sz w:val="18"/>
              </w:rPr>
            </w:pPr>
          </w:p>
        </w:tc>
        <w:tc>
          <w:tcPr>
            <w:tcW w:w="3690" w:type="dxa"/>
            <w:hideMark/>
          </w:tcPr>
          <w:p w14:paraId="555E1A5D" w14:textId="77777777" w:rsidR="00E559F1" w:rsidRDefault="00E559F1">
            <w:pPr>
              <w:jc w:val="both"/>
              <w:rPr>
                <w:sz w:val="18"/>
              </w:rPr>
            </w:pPr>
            <w:r>
              <w:rPr>
                <w:sz w:val="18"/>
              </w:rPr>
              <w:t>For Wiring &amp; Fixtures</w:t>
            </w:r>
          </w:p>
        </w:tc>
      </w:tr>
      <w:tr w:rsidR="00E559F1" w14:paraId="7F116675" w14:textId="77777777">
        <w:tc>
          <w:tcPr>
            <w:tcW w:w="2448" w:type="dxa"/>
            <w:tcBorders>
              <w:top w:val="nil"/>
              <w:left w:val="nil"/>
              <w:bottom w:val="single" w:sz="4" w:space="0" w:color="auto"/>
              <w:right w:val="nil"/>
            </w:tcBorders>
          </w:tcPr>
          <w:p w14:paraId="56485E16" w14:textId="77777777" w:rsidR="00E559F1" w:rsidRDefault="00E559F1">
            <w:pPr>
              <w:jc w:val="both"/>
              <w:rPr>
                <w:sz w:val="18"/>
              </w:rPr>
            </w:pPr>
          </w:p>
        </w:tc>
        <w:tc>
          <w:tcPr>
            <w:tcW w:w="270" w:type="dxa"/>
          </w:tcPr>
          <w:p w14:paraId="314E513A" w14:textId="77777777" w:rsidR="00E559F1" w:rsidRDefault="00E559F1">
            <w:pPr>
              <w:jc w:val="both"/>
              <w:rPr>
                <w:sz w:val="18"/>
              </w:rPr>
            </w:pPr>
          </w:p>
        </w:tc>
        <w:tc>
          <w:tcPr>
            <w:tcW w:w="2880" w:type="dxa"/>
            <w:tcBorders>
              <w:top w:val="nil"/>
              <w:left w:val="nil"/>
              <w:bottom w:val="single" w:sz="4" w:space="0" w:color="auto"/>
              <w:right w:val="nil"/>
            </w:tcBorders>
          </w:tcPr>
          <w:p w14:paraId="248EF2BE" w14:textId="77777777" w:rsidR="00E559F1" w:rsidRDefault="00E559F1">
            <w:pPr>
              <w:jc w:val="both"/>
              <w:rPr>
                <w:sz w:val="18"/>
              </w:rPr>
            </w:pPr>
          </w:p>
        </w:tc>
        <w:tc>
          <w:tcPr>
            <w:tcW w:w="270" w:type="dxa"/>
          </w:tcPr>
          <w:p w14:paraId="1B03203E" w14:textId="77777777" w:rsidR="00E559F1" w:rsidRDefault="00E559F1">
            <w:pPr>
              <w:jc w:val="both"/>
              <w:rPr>
                <w:sz w:val="18"/>
              </w:rPr>
            </w:pPr>
          </w:p>
        </w:tc>
        <w:tc>
          <w:tcPr>
            <w:tcW w:w="3690" w:type="dxa"/>
            <w:tcBorders>
              <w:top w:val="nil"/>
              <w:left w:val="nil"/>
              <w:bottom w:val="single" w:sz="4" w:space="0" w:color="auto"/>
              <w:right w:val="nil"/>
            </w:tcBorders>
          </w:tcPr>
          <w:p w14:paraId="61F8AD5C" w14:textId="77777777" w:rsidR="00E559F1" w:rsidRDefault="00E559F1">
            <w:pPr>
              <w:jc w:val="both"/>
              <w:rPr>
                <w:sz w:val="18"/>
              </w:rPr>
            </w:pPr>
          </w:p>
          <w:p w14:paraId="1C1F7D2A" w14:textId="77777777" w:rsidR="00E559F1" w:rsidRDefault="00E559F1">
            <w:pPr>
              <w:jc w:val="right"/>
              <w:rPr>
                <w:sz w:val="18"/>
              </w:rPr>
            </w:pPr>
            <w:r>
              <w:rPr>
                <w:sz w:val="18"/>
              </w:rPr>
              <w:t>(SEAL)</w:t>
            </w:r>
          </w:p>
        </w:tc>
      </w:tr>
      <w:tr w:rsidR="00E559F1" w14:paraId="47BB155A" w14:textId="77777777">
        <w:tc>
          <w:tcPr>
            <w:tcW w:w="2448" w:type="dxa"/>
          </w:tcPr>
          <w:p w14:paraId="59948B2B" w14:textId="77777777" w:rsidR="00E559F1" w:rsidRDefault="00E559F1">
            <w:pPr>
              <w:jc w:val="both"/>
              <w:rPr>
                <w:sz w:val="18"/>
              </w:rPr>
            </w:pPr>
          </w:p>
        </w:tc>
        <w:tc>
          <w:tcPr>
            <w:tcW w:w="270" w:type="dxa"/>
          </w:tcPr>
          <w:p w14:paraId="32ABC36B" w14:textId="77777777" w:rsidR="00E559F1" w:rsidRDefault="00E559F1">
            <w:pPr>
              <w:jc w:val="both"/>
              <w:rPr>
                <w:sz w:val="18"/>
              </w:rPr>
            </w:pPr>
          </w:p>
        </w:tc>
        <w:tc>
          <w:tcPr>
            <w:tcW w:w="2880" w:type="dxa"/>
          </w:tcPr>
          <w:p w14:paraId="0274AEB3" w14:textId="77777777" w:rsidR="00E559F1" w:rsidRDefault="00E559F1">
            <w:pPr>
              <w:jc w:val="both"/>
              <w:rPr>
                <w:sz w:val="18"/>
              </w:rPr>
            </w:pPr>
          </w:p>
        </w:tc>
        <w:tc>
          <w:tcPr>
            <w:tcW w:w="270" w:type="dxa"/>
          </w:tcPr>
          <w:p w14:paraId="515EBFCD" w14:textId="77777777" w:rsidR="00E559F1" w:rsidRDefault="00E559F1">
            <w:pPr>
              <w:jc w:val="both"/>
              <w:rPr>
                <w:sz w:val="18"/>
              </w:rPr>
            </w:pPr>
          </w:p>
        </w:tc>
        <w:tc>
          <w:tcPr>
            <w:tcW w:w="3690" w:type="dxa"/>
            <w:hideMark/>
          </w:tcPr>
          <w:p w14:paraId="3AF0ECD9" w14:textId="77777777" w:rsidR="00E559F1" w:rsidRDefault="00E559F1">
            <w:pPr>
              <w:jc w:val="both"/>
              <w:rPr>
                <w:sz w:val="18"/>
              </w:rPr>
            </w:pPr>
            <w:r>
              <w:rPr>
                <w:sz w:val="18"/>
              </w:rPr>
              <w:t>For Furnace &amp; Installation</w:t>
            </w:r>
          </w:p>
        </w:tc>
      </w:tr>
      <w:tr w:rsidR="00E559F1" w14:paraId="1ABF3AA9" w14:textId="77777777">
        <w:tc>
          <w:tcPr>
            <w:tcW w:w="2448" w:type="dxa"/>
            <w:tcBorders>
              <w:top w:val="nil"/>
              <w:left w:val="nil"/>
              <w:bottom w:val="single" w:sz="4" w:space="0" w:color="auto"/>
              <w:right w:val="nil"/>
            </w:tcBorders>
          </w:tcPr>
          <w:p w14:paraId="6F2EF356" w14:textId="77777777" w:rsidR="00E559F1" w:rsidRDefault="00E559F1">
            <w:pPr>
              <w:jc w:val="both"/>
              <w:rPr>
                <w:sz w:val="18"/>
              </w:rPr>
            </w:pPr>
          </w:p>
        </w:tc>
        <w:tc>
          <w:tcPr>
            <w:tcW w:w="270" w:type="dxa"/>
          </w:tcPr>
          <w:p w14:paraId="773A1BAE" w14:textId="77777777" w:rsidR="00E559F1" w:rsidRDefault="00E559F1">
            <w:pPr>
              <w:jc w:val="both"/>
              <w:rPr>
                <w:sz w:val="18"/>
              </w:rPr>
            </w:pPr>
          </w:p>
        </w:tc>
        <w:tc>
          <w:tcPr>
            <w:tcW w:w="2880" w:type="dxa"/>
            <w:tcBorders>
              <w:top w:val="nil"/>
              <w:left w:val="nil"/>
              <w:bottom w:val="single" w:sz="4" w:space="0" w:color="auto"/>
              <w:right w:val="nil"/>
            </w:tcBorders>
          </w:tcPr>
          <w:p w14:paraId="0B44E2B7" w14:textId="77777777" w:rsidR="00E559F1" w:rsidRDefault="00E559F1">
            <w:pPr>
              <w:jc w:val="both"/>
              <w:rPr>
                <w:sz w:val="18"/>
              </w:rPr>
            </w:pPr>
          </w:p>
        </w:tc>
        <w:tc>
          <w:tcPr>
            <w:tcW w:w="270" w:type="dxa"/>
          </w:tcPr>
          <w:p w14:paraId="6CBA4DBC" w14:textId="77777777" w:rsidR="00E559F1" w:rsidRDefault="00E559F1">
            <w:pPr>
              <w:jc w:val="both"/>
              <w:rPr>
                <w:sz w:val="18"/>
              </w:rPr>
            </w:pPr>
          </w:p>
        </w:tc>
        <w:tc>
          <w:tcPr>
            <w:tcW w:w="3690" w:type="dxa"/>
            <w:tcBorders>
              <w:top w:val="nil"/>
              <w:left w:val="nil"/>
              <w:bottom w:val="single" w:sz="4" w:space="0" w:color="auto"/>
              <w:right w:val="nil"/>
            </w:tcBorders>
          </w:tcPr>
          <w:p w14:paraId="42451B89" w14:textId="77777777" w:rsidR="00E559F1" w:rsidRDefault="00E559F1">
            <w:pPr>
              <w:jc w:val="both"/>
              <w:rPr>
                <w:sz w:val="18"/>
              </w:rPr>
            </w:pPr>
          </w:p>
          <w:p w14:paraId="703E2285" w14:textId="77777777" w:rsidR="00E559F1" w:rsidRDefault="00E559F1">
            <w:pPr>
              <w:jc w:val="right"/>
              <w:rPr>
                <w:sz w:val="18"/>
              </w:rPr>
            </w:pPr>
            <w:r>
              <w:rPr>
                <w:sz w:val="18"/>
              </w:rPr>
              <w:t>(SEAL)</w:t>
            </w:r>
          </w:p>
        </w:tc>
      </w:tr>
      <w:tr w:rsidR="00E559F1" w14:paraId="7B53D68B" w14:textId="77777777">
        <w:tc>
          <w:tcPr>
            <w:tcW w:w="2448" w:type="dxa"/>
          </w:tcPr>
          <w:p w14:paraId="353A2010" w14:textId="77777777" w:rsidR="00E559F1" w:rsidRDefault="00E559F1">
            <w:pPr>
              <w:jc w:val="both"/>
              <w:rPr>
                <w:sz w:val="18"/>
              </w:rPr>
            </w:pPr>
          </w:p>
        </w:tc>
        <w:tc>
          <w:tcPr>
            <w:tcW w:w="270" w:type="dxa"/>
          </w:tcPr>
          <w:p w14:paraId="11ECE845" w14:textId="77777777" w:rsidR="00E559F1" w:rsidRDefault="00E559F1">
            <w:pPr>
              <w:jc w:val="both"/>
              <w:rPr>
                <w:sz w:val="18"/>
              </w:rPr>
            </w:pPr>
          </w:p>
        </w:tc>
        <w:tc>
          <w:tcPr>
            <w:tcW w:w="2880" w:type="dxa"/>
          </w:tcPr>
          <w:p w14:paraId="48976C78" w14:textId="77777777" w:rsidR="00E559F1" w:rsidRDefault="00E559F1">
            <w:pPr>
              <w:jc w:val="both"/>
              <w:rPr>
                <w:sz w:val="18"/>
              </w:rPr>
            </w:pPr>
          </w:p>
        </w:tc>
        <w:tc>
          <w:tcPr>
            <w:tcW w:w="270" w:type="dxa"/>
          </w:tcPr>
          <w:p w14:paraId="7429036B" w14:textId="77777777" w:rsidR="00E559F1" w:rsidRDefault="00E559F1">
            <w:pPr>
              <w:jc w:val="both"/>
              <w:rPr>
                <w:sz w:val="18"/>
              </w:rPr>
            </w:pPr>
          </w:p>
        </w:tc>
        <w:tc>
          <w:tcPr>
            <w:tcW w:w="3690" w:type="dxa"/>
          </w:tcPr>
          <w:p w14:paraId="6475192E" w14:textId="77777777" w:rsidR="00E559F1" w:rsidRDefault="00E559F1">
            <w:pPr>
              <w:jc w:val="both"/>
              <w:rPr>
                <w:sz w:val="18"/>
              </w:rPr>
            </w:pPr>
          </w:p>
        </w:tc>
      </w:tr>
      <w:tr w:rsidR="00E559F1" w14:paraId="7CD895B5" w14:textId="77777777">
        <w:tc>
          <w:tcPr>
            <w:tcW w:w="2448" w:type="dxa"/>
            <w:tcBorders>
              <w:top w:val="nil"/>
              <w:left w:val="nil"/>
              <w:bottom w:val="single" w:sz="4" w:space="0" w:color="auto"/>
              <w:right w:val="nil"/>
            </w:tcBorders>
          </w:tcPr>
          <w:p w14:paraId="5A5A94B8" w14:textId="77777777" w:rsidR="00E559F1" w:rsidRDefault="00E559F1">
            <w:pPr>
              <w:jc w:val="both"/>
              <w:rPr>
                <w:sz w:val="18"/>
              </w:rPr>
            </w:pPr>
          </w:p>
        </w:tc>
        <w:tc>
          <w:tcPr>
            <w:tcW w:w="270" w:type="dxa"/>
          </w:tcPr>
          <w:p w14:paraId="60084B5B" w14:textId="77777777" w:rsidR="00E559F1" w:rsidRDefault="00E559F1">
            <w:pPr>
              <w:jc w:val="both"/>
              <w:rPr>
                <w:sz w:val="18"/>
              </w:rPr>
            </w:pPr>
          </w:p>
        </w:tc>
        <w:tc>
          <w:tcPr>
            <w:tcW w:w="2880" w:type="dxa"/>
            <w:tcBorders>
              <w:top w:val="nil"/>
              <w:left w:val="nil"/>
              <w:bottom w:val="single" w:sz="4" w:space="0" w:color="auto"/>
              <w:right w:val="nil"/>
            </w:tcBorders>
          </w:tcPr>
          <w:p w14:paraId="393FCD35" w14:textId="77777777" w:rsidR="00E559F1" w:rsidRDefault="00E559F1">
            <w:pPr>
              <w:jc w:val="both"/>
              <w:rPr>
                <w:sz w:val="18"/>
              </w:rPr>
            </w:pPr>
          </w:p>
        </w:tc>
        <w:tc>
          <w:tcPr>
            <w:tcW w:w="270" w:type="dxa"/>
          </w:tcPr>
          <w:p w14:paraId="5FB03A5A" w14:textId="77777777" w:rsidR="00E559F1" w:rsidRDefault="00E559F1">
            <w:pPr>
              <w:jc w:val="both"/>
              <w:rPr>
                <w:sz w:val="18"/>
              </w:rPr>
            </w:pPr>
          </w:p>
        </w:tc>
        <w:tc>
          <w:tcPr>
            <w:tcW w:w="3690" w:type="dxa"/>
            <w:tcBorders>
              <w:top w:val="nil"/>
              <w:left w:val="nil"/>
              <w:bottom w:val="single" w:sz="4" w:space="0" w:color="auto"/>
              <w:right w:val="nil"/>
            </w:tcBorders>
          </w:tcPr>
          <w:p w14:paraId="06BB6F35" w14:textId="77777777" w:rsidR="00E559F1" w:rsidRDefault="00E559F1">
            <w:pPr>
              <w:jc w:val="both"/>
              <w:rPr>
                <w:sz w:val="18"/>
              </w:rPr>
            </w:pPr>
          </w:p>
          <w:p w14:paraId="5FA5F5EE" w14:textId="77777777" w:rsidR="00E559F1" w:rsidRDefault="00E559F1">
            <w:pPr>
              <w:jc w:val="right"/>
              <w:rPr>
                <w:sz w:val="18"/>
              </w:rPr>
            </w:pPr>
            <w:r>
              <w:rPr>
                <w:sz w:val="18"/>
              </w:rPr>
              <w:t>(SEAL)</w:t>
            </w:r>
          </w:p>
        </w:tc>
      </w:tr>
      <w:tr w:rsidR="00E559F1" w14:paraId="3B1B4E42" w14:textId="77777777">
        <w:tc>
          <w:tcPr>
            <w:tcW w:w="2448" w:type="dxa"/>
          </w:tcPr>
          <w:p w14:paraId="1BF43053" w14:textId="77777777" w:rsidR="00E559F1" w:rsidRDefault="00E559F1">
            <w:pPr>
              <w:jc w:val="both"/>
              <w:rPr>
                <w:sz w:val="18"/>
              </w:rPr>
            </w:pPr>
          </w:p>
        </w:tc>
        <w:tc>
          <w:tcPr>
            <w:tcW w:w="270" w:type="dxa"/>
          </w:tcPr>
          <w:p w14:paraId="01EEA577" w14:textId="77777777" w:rsidR="00E559F1" w:rsidRDefault="00E559F1">
            <w:pPr>
              <w:jc w:val="both"/>
              <w:rPr>
                <w:sz w:val="18"/>
              </w:rPr>
            </w:pPr>
          </w:p>
        </w:tc>
        <w:tc>
          <w:tcPr>
            <w:tcW w:w="2880" w:type="dxa"/>
          </w:tcPr>
          <w:p w14:paraId="3B4E7A62" w14:textId="77777777" w:rsidR="00E559F1" w:rsidRDefault="00E559F1">
            <w:pPr>
              <w:jc w:val="both"/>
              <w:rPr>
                <w:sz w:val="18"/>
              </w:rPr>
            </w:pPr>
          </w:p>
        </w:tc>
        <w:tc>
          <w:tcPr>
            <w:tcW w:w="270" w:type="dxa"/>
          </w:tcPr>
          <w:p w14:paraId="4CB9C544" w14:textId="77777777" w:rsidR="00E559F1" w:rsidRDefault="00E559F1">
            <w:pPr>
              <w:jc w:val="both"/>
              <w:rPr>
                <w:sz w:val="18"/>
              </w:rPr>
            </w:pPr>
          </w:p>
        </w:tc>
        <w:tc>
          <w:tcPr>
            <w:tcW w:w="3690" w:type="dxa"/>
          </w:tcPr>
          <w:p w14:paraId="0DD18D02" w14:textId="77777777" w:rsidR="00E559F1" w:rsidRDefault="00E559F1">
            <w:pPr>
              <w:jc w:val="both"/>
              <w:rPr>
                <w:sz w:val="18"/>
              </w:rPr>
            </w:pPr>
          </w:p>
        </w:tc>
      </w:tr>
      <w:tr w:rsidR="00E559F1" w14:paraId="6C07BA10" w14:textId="77777777">
        <w:tc>
          <w:tcPr>
            <w:tcW w:w="2448" w:type="dxa"/>
            <w:tcBorders>
              <w:top w:val="nil"/>
              <w:left w:val="nil"/>
              <w:bottom w:val="single" w:sz="4" w:space="0" w:color="auto"/>
              <w:right w:val="nil"/>
            </w:tcBorders>
          </w:tcPr>
          <w:p w14:paraId="21960D39" w14:textId="77777777" w:rsidR="00E559F1" w:rsidRDefault="00E559F1">
            <w:pPr>
              <w:jc w:val="both"/>
              <w:rPr>
                <w:sz w:val="18"/>
              </w:rPr>
            </w:pPr>
          </w:p>
        </w:tc>
        <w:tc>
          <w:tcPr>
            <w:tcW w:w="270" w:type="dxa"/>
          </w:tcPr>
          <w:p w14:paraId="148615FB" w14:textId="77777777" w:rsidR="00E559F1" w:rsidRDefault="00E559F1">
            <w:pPr>
              <w:jc w:val="both"/>
              <w:rPr>
                <w:sz w:val="18"/>
              </w:rPr>
            </w:pPr>
          </w:p>
        </w:tc>
        <w:tc>
          <w:tcPr>
            <w:tcW w:w="2880" w:type="dxa"/>
            <w:tcBorders>
              <w:top w:val="nil"/>
              <w:left w:val="nil"/>
              <w:bottom w:val="single" w:sz="4" w:space="0" w:color="auto"/>
              <w:right w:val="nil"/>
            </w:tcBorders>
          </w:tcPr>
          <w:p w14:paraId="77060297" w14:textId="77777777" w:rsidR="00E559F1" w:rsidRDefault="00E559F1">
            <w:pPr>
              <w:jc w:val="both"/>
              <w:rPr>
                <w:sz w:val="18"/>
              </w:rPr>
            </w:pPr>
          </w:p>
        </w:tc>
        <w:tc>
          <w:tcPr>
            <w:tcW w:w="270" w:type="dxa"/>
          </w:tcPr>
          <w:p w14:paraId="3C9E54D7" w14:textId="77777777" w:rsidR="00E559F1" w:rsidRDefault="00E559F1">
            <w:pPr>
              <w:jc w:val="both"/>
              <w:rPr>
                <w:sz w:val="18"/>
              </w:rPr>
            </w:pPr>
          </w:p>
        </w:tc>
        <w:tc>
          <w:tcPr>
            <w:tcW w:w="3690" w:type="dxa"/>
            <w:tcBorders>
              <w:top w:val="nil"/>
              <w:left w:val="nil"/>
              <w:bottom w:val="single" w:sz="4" w:space="0" w:color="auto"/>
              <w:right w:val="nil"/>
            </w:tcBorders>
          </w:tcPr>
          <w:p w14:paraId="21298ADB" w14:textId="77777777" w:rsidR="00E559F1" w:rsidRDefault="00E559F1">
            <w:pPr>
              <w:jc w:val="both"/>
              <w:rPr>
                <w:sz w:val="18"/>
              </w:rPr>
            </w:pPr>
          </w:p>
          <w:p w14:paraId="51C0C9BA" w14:textId="77777777" w:rsidR="00E559F1" w:rsidRDefault="00E559F1">
            <w:pPr>
              <w:jc w:val="right"/>
              <w:rPr>
                <w:sz w:val="18"/>
              </w:rPr>
            </w:pPr>
            <w:r>
              <w:rPr>
                <w:sz w:val="18"/>
              </w:rPr>
              <w:t>(SEAL)</w:t>
            </w:r>
          </w:p>
        </w:tc>
      </w:tr>
      <w:tr w:rsidR="00E559F1" w14:paraId="3E28F3EE" w14:textId="77777777">
        <w:tc>
          <w:tcPr>
            <w:tcW w:w="2448" w:type="dxa"/>
          </w:tcPr>
          <w:p w14:paraId="7F79DB50" w14:textId="77777777" w:rsidR="00E559F1" w:rsidRDefault="00E559F1">
            <w:pPr>
              <w:jc w:val="both"/>
              <w:rPr>
                <w:sz w:val="18"/>
              </w:rPr>
            </w:pPr>
          </w:p>
        </w:tc>
        <w:tc>
          <w:tcPr>
            <w:tcW w:w="270" w:type="dxa"/>
          </w:tcPr>
          <w:p w14:paraId="00DF94A9" w14:textId="77777777" w:rsidR="00E559F1" w:rsidRDefault="00E559F1">
            <w:pPr>
              <w:jc w:val="both"/>
              <w:rPr>
                <w:sz w:val="18"/>
              </w:rPr>
            </w:pPr>
          </w:p>
        </w:tc>
        <w:tc>
          <w:tcPr>
            <w:tcW w:w="2880" w:type="dxa"/>
          </w:tcPr>
          <w:p w14:paraId="1C56CFF8" w14:textId="77777777" w:rsidR="00E559F1" w:rsidRDefault="00E559F1">
            <w:pPr>
              <w:jc w:val="both"/>
              <w:rPr>
                <w:sz w:val="18"/>
              </w:rPr>
            </w:pPr>
          </w:p>
        </w:tc>
        <w:tc>
          <w:tcPr>
            <w:tcW w:w="270" w:type="dxa"/>
          </w:tcPr>
          <w:p w14:paraId="497515E4" w14:textId="77777777" w:rsidR="00E559F1" w:rsidRDefault="00E559F1">
            <w:pPr>
              <w:jc w:val="both"/>
              <w:rPr>
                <w:sz w:val="18"/>
              </w:rPr>
            </w:pPr>
          </w:p>
        </w:tc>
        <w:tc>
          <w:tcPr>
            <w:tcW w:w="3690" w:type="dxa"/>
          </w:tcPr>
          <w:p w14:paraId="2BD5A508" w14:textId="77777777" w:rsidR="00E559F1" w:rsidRDefault="00E559F1">
            <w:pPr>
              <w:jc w:val="both"/>
              <w:rPr>
                <w:sz w:val="18"/>
              </w:rPr>
            </w:pPr>
          </w:p>
        </w:tc>
      </w:tr>
    </w:tbl>
    <w:p w14:paraId="4422CB00" w14:textId="77777777" w:rsidR="00E559F1" w:rsidRDefault="00E559F1" w:rsidP="00E559F1">
      <w:pPr>
        <w:jc w:val="both"/>
        <w:rPr>
          <w:sz w:val="18"/>
        </w:rPr>
      </w:pPr>
    </w:p>
    <w:p w14:paraId="05D29B2A" w14:textId="7223CC35" w:rsidR="00E559F1" w:rsidRDefault="00C01ECE" w:rsidP="00E559F1">
      <w:pPr>
        <w:jc w:val="both"/>
        <w:rPr>
          <w:b/>
          <w:sz w:val="18"/>
        </w:rPr>
      </w:pPr>
      <w:r>
        <w:rPr>
          <w:b/>
          <w:sz w:val="18"/>
        </w:rPr>
        <w:t>STATE</w:t>
      </w:r>
      <w:r w:rsidR="00E559F1">
        <w:rPr>
          <w:b/>
          <w:sz w:val="18"/>
        </w:rPr>
        <w:t xml:space="preserve"> OF</w:t>
      </w:r>
      <w:r>
        <w:rPr>
          <w:b/>
          <w:sz w:val="18"/>
        </w:rPr>
        <w:t>_________________</w:t>
      </w:r>
      <w:r w:rsidR="00E559F1">
        <w:rPr>
          <w:b/>
          <w:sz w:val="18"/>
        </w:rPr>
        <w:t>:</w:t>
      </w:r>
    </w:p>
    <w:p w14:paraId="7B975DC4" w14:textId="77777777" w:rsidR="00E559F1" w:rsidRDefault="00E559F1" w:rsidP="00E559F1">
      <w:pPr>
        <w:jc w:val="both"/>
        <w:rPr>
          <w:b/>
          <w:sz w:val="18"/>
        </w:rPr>
      </w:pPr>
    </w:p>
    <w:p w14:paraId="78F51B4A" w14:textId="67C38493" w:rsidR="00E559F1" w:rsidRDefault="00E559F1" w:rsidP="00E559F1">
      <w:pPr>
        <w:jc w:val="both"/>
        <w:rPr>
          <w:b/>
          <w:sz w:val="18"/>
        </w:rPr>
      </w:pPr>
      <w:r>
        <w:rPr>
          <w:b/>
          <w:sz w:val="18"/>
        </w:rPr>
        <w:t xml:space="preserve">COUNTY OF </w:t>
      </w:r>
      <w:r w:rsidR="00B00580">
        <w:rPr>
          <w:b/>
          <w:sz w:val="18"/>
        </w:rPr>
        <w:t>_______________</w:t>
      </w:r>
      <w:r>
        <w:rPr>
          <w:b/>
          <w:sz w:val="18"/>
        </w:rPr>
        <w:t>:</w:t>
      </w:r>
    </w:p>
    <w:p w14:paraId="6E24E615" w14:textId="77777777" w:rsidR="00E559F1" w:rsidRDefault="00E559F1" w:rsidP="00E559F1">
      <w:pPr>
        <w:jc w:val="both"/>
        <w:rPr>
          <w:b/>
          <w:sz w:val="18"/>
        </w:rPr>
      </w:pPr>
    </w:p>
    <w:p w14:paraId="189BABBE" w14:textId="77777777" w:rsidR="00E559F1" w:rsidRDefault="00E559F1" w:rsidP="00E559F1">
      <w:pPr>
        <w:jc w:val="both"/>
        <w:rPr>
          <w:b/>
          <w:sz w:val="18"/>
        </w:rPr>
      </w:pPr>
    </w:p>
    <w:p w14:paraId="27185218" w14:textId="203448D7" w:rsidR="00E559F1" w:rsidRDefault="00E559F1" w:rsidP="00E559F1">
      <w:pPr>
        <w:ind w:firstLine="720"/>
        <w:jc w:val="both"/>
        <w:rPr>
          <w:sz w:val="18"/>
        </w:rPr>
      </w:pPr>
      <w:r>
        <w:rPr>
          <w:sz w:val="18"/>
        </w:rPr>
        <w:t xml:space="preserve">BE IT REMEMBERED, that on this </w:t>
      </w:r>
      <w:r w:rsidR="00B00580">
        <w:rPr>
          <w:sz w:val="18"/>
        </w:rPr>
        <w:t>__________________</w:t>
      </w:r>
      <w:r>
        <w:rPr>
          <w:sz w:val="18"/>
        </w:rPr>
        <w:t xml:space="preserve">, before me, the subscriber, a Notary Pubic of the Commonwealth of </w:t>
      </w:r>
      <w:r w:rsidR="007704C8">
        <w:rPr>
          <w:sz w:val="18"/>
        </w:rPr>
        <w:t>_______________</w:t>
      </w:r>
      <w:r>
        <w:rPr>
          <w:sz w:val="18"/>
        </w:rPr>
        <w:t xml:space="preserve"> personally appeared ______________________________ for ________________________________, who being duly sworn according to law, doth depose and say that the foregoing is a full and complete Release or Waiver of Liens, and has been signed by all persons who have done work or furnished material in and about the erection and construction of the building mentioned at the head of the foregoing Release, except</w:t>
      </w:r>
    </w:p>
    <w:p w14:paraId="6B1233CA" w14:textId="77777777" w:rsidR="00E559F1" w:rsidRDefault="00E559F1" w:rsidP="00E559F1">
      <w:pPr>
        <w:jc w:val="both"/>
        <w:rPr>
          <w:sz w:val="18"/>
        </w:rPr>
      </w:pPr>
    </w:p>
    <w:p w14:paraId="3459BAC1" w14:textId="77777777" w:rsidR="00E559F1" w:rsidRDefault="00E559F1" w:rsidP="00E559F1">
      <w:pPr>
        <w:tabs>
          <w:tab w:val="center" w:pos="4680"/>
        </w:tabs>
        <w:jc w:val="both"/>
        <w:rPr>
          <w:sz w:val="18"/>
        </w:rPr>
      </w:pPr>
      <w:r>
        <w:rPr>
          <w:sz w:val="18"/>
        </w:rPr>
        <w:tab/>
        <w:t>[NO EXCEPTION]</w:t>
      </w:r>
    </w:p>
    <w:p w14:paraId="715E4704" w14:textId="77777777" w:rsidR="00E559F1" w:rsidRDefault="00E559F1" w:rsidP="00E559F1">
      <w:pPr>
        <w:jc w:val="both"/>
        <w:rPr>
          <w:sz w:val="18"/>
        </w:rPr>
      </w:pPr>
    </w:p>
    <w:p w14:paraId="48D75A8A" w14:textId="77777777" w:rsidR="00E559F1" w:rsidRDefault="00E559F1" w:rsidP="00E559F1">
      <w:pPr>
        <w:jc w:val="both"/>
        <w:rPr>
          <w:sz w:val="18"/>
        </w:rPr>
      </w:pPr>
      <w:r>
        <w:rPr>
          <w:sz w:val="18"/>
        </w:rPr>
        <w:t xml:space="preserve">and that all </w:t>
      </w:r>
      <w:proofErr w:type="gramStart"/>
      <w:r>
        <w:rPr>
          <w:sz w:val="18"/>
        </w:rPr>
        <w:t>persons</w:t>
      </w:r>
      <w:proofErr w:type="gramEnd"/>
      <w:r>
        <w:rPr>
          <w:sz w:val="18"/>
        </w:rPr>
        <w:t xml:space="preserve"> who have done work or furnished material in and about the erection and construction of the said building have been paid in full, in cash or by check presently payable, except</w:t>
      </w:r>
    </w:p>
    <w:p w14:paraId="08B9442A" w14:textId="77777777" w:rsidR="00E559F1" w:rsidRDefault="00E559F1" w:rsidP="00E559F1">
      <w:pPr>
        <w:jc w:val="both"/>
        <w:rPr>
          <w:sz w:val="18"/>
        </w:rPr>
      </w:pPr>
    </w:p>
    <w:p w14:paraId="4678C58A" w14:textId="77777777" w:rsidR="00E559F1" w:rsidRDefault="00E559F1" w:rsidP="00E559F1">
      <w:pPr>
        <w:tabs>
          <w:tab w:val="center" w:pos="4680"/>
        </w:tabs>
        <w:jc w:val="both"/>
        <w:rPr>
          <w:sz w:val="18"/>
        </w:rPr>
      </w:pPr>
      <w:r>
        <w:rPr>
          <w:sz w:val="18"/>
        </w:rPr>
        <w:tab/>
        <w:t>[NO EXCEPTION]</w:t>
      </w:r>
    </w:p>
    <w:p w14:paraId="223F2783" w14:textId="77777777" w:rsidR="00E559F1" w:rsidRDefault="00E559F1" w:rsidP="00E559F1">
      <w:pPr>
        <w:jc w:val="both"/>
        <w:rPr>
          <w:sz w:val="18"/>
        </w:rPr>
      </w:pPr>
    </w:p>
    <w:p w14:paraId="6BDB810A" w14:textId="4AE331EE" w:rsidR="00E559F1" w:rsidRDefault="00E559F1" w:rsidP="00E559F1">
      <w:pPr>
        <w:jc w:val="both"/>
        <w:rPr>
          <w:sz w:val="18"/>
        </w:rPr>
      </w:pPr>
      <w:r>
        <w:rPr>
          <w:sz w:val="18"/>
        </w:rPr>
        <w:t xml:space="preserve">that the said building has been </w:t>
      </w:r>
      <w:proofErr w:type="gramStart"/>
      <w:r>
        <w:rPr>
          <w:sz w:val="18"/>
        </w:rPr>
        <w:t>entirely finished</w:t>
      </w:r>
      <w:proofErr w:type="gramEnd"/>
      <w:r>
        <w:rPr>
          <w:sz w:val="18"/>
        </w:rPr>
        <w:t xml:space="preserve"> and completed; that the cost thereof did not exceed $</w:t>
      </w:r>
      <w:r w:rsidR="00C01ECE">
        <w:rPr>
          <w:sz w:val="18"/>
        </w:rPr>
        <w:t>________</w:t>
      </w:r>
      <w:r>
        <w:rPr>
          <w:sz w:val="18"/>
        </w:rPr>
        <w:t xml:space="preserve">; and that he makes this affidavit for the purpose of inducing </w:t>
      </w:r>
      <w:proofErr w:type="gramStart"/>
      <w:r w:rsidR="00C01ECE">
        <w:rPr>
          <w:b/>
          <w:sz w:val="18"/>
        </w:rPr>
        <w:t>____________________</w:t>
      </w:r>
      <w:r>
        <w:rPr>
          <w:sz w:val="18"/>
        </w:rPr>
        <w:t xml:space="preserve"> to</w:t>
      </w:r>
      <w:proofErr w:type="gramEnd"/>
      <w:r>
        <w:rPr>
          <w:sz w:val="18"/>
        </w:rPr>
        <w:t xml:space="preserve"> issue its policy on the described premises.</w:t>
      </w:r>
    </w:p>
    <w:p w14:paraId="5EF23C2A" w14:textId="77777777" w:rsidR="00E559F1" w:rsidRDefault="00E559F1" w:rsidP="00E559F1">
      <w:pPr>
        <w:jc w:val="both"/>
        <w:rPr>
          <w:sz w:val="18"/>
        </w:rPr>
      </w:pPr>
    </w:p>
    <w:p w14:paraId="0DFB07E1" w14:textId="77777777" w:rsidR="00E559F1" w:rsidRDefault="00E559F1" w:rsidP="00E559F1">
      <w:pPr>
        <w:jc w:val="both"/>
        <w:rPr>
          <w:sz w:val="18"/>
        </w:rPr>
      </w:pPr>
    </w:p>
    <w:p w14:paraId="7269F670" w14:textId="77777777" w:rsidR="00E559F1" w:rsidRDefault="00E559F1" w:rsidP="00E559F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p>
    <w:p w14:paraId="66200D43" w14:textId="77777777" w:rsidR="00E559F1" w:rsidRDefault="00E559F1" w:rsidP="00E559F1">
      <w:pPr>
        <w:jc w:val="both"/>
        <w:rPr>
          <w:sz w:val="18"/>
        </w:rPr>
      </w:pPr>
    </w:p>
    <w:p w14:paraId="76A9B6CD" w14:textId="77777777" w:rsidR="00E559F1" w:rsidRDefault="00E559F1" w:rsidP="00E559F1">
      <w:pPr>
        <w:ind w:left="5760"/>
        <w:jc w:val="both"/>
        <w:rPr>
          <w:sz w:val="18"/>
        </w:rPr>
      </w:pPr>
      <w:r>
        <w:rPr>
          <w:sz w:val="18"/>
        </w:rPr>
        <w:t>___________________________________</w:t>
      </w:r>
    </w:p>
    <w:p w14:paraId="67D6D327" w14:textId="77777777" w:rsidR="00E559F1" w:rsidRDefault="00E559F1" w:rsidP="00E559F1">
      <w:pPr>
        <w:jc w:val="both"/>
        <w:rPr>
          <w:sz w:val="18"/>
        </w:rPr>
      </w:pPr>
    </w:p>
    <w:p w14:paraId="376F6299" w14:textId="77777777" w:rsidR="00E559F1" w:rsidRDefault="00E559F1" w:rsidP="00E559F1">
      <w:pPr>
        <w:jc w:val="both"/>
        <w:rPr>
          <w:sz w:val="18"/>
        </w:rPr>
      </w:pPr>
      <w:r>
        <w:rPr>
          <w:sz w:val="18"/>
        </w:rPr>
        <w:t>SWORN AND SUBSCRIBED before</w:t>
      </w:r>
    </w:p>
    <w:p w14:paraId="472662D8" w14:textId="39FB4956" w:rsidR="00E559F1" w:rsidRDefault="00E559F1" w:rsidP="00E559F1">
      <w:pPr>
        <w:jc w:val="both"/>
        <w:rPr>
          <w:sz w:val="18"/>
        </w:rPr>
      </w:pPr>
      <w:r>
        <w:rPr>
          <w:sz w:val="18"/>
        </w:rPr>
        <w:t xml:space="preserve">me this </w:t>
      </w:r>
      <w:r w:rsidR="00B00580">
        <w:rPr>
          <w:sz w:val="18"/>
        </w:rPr>
        <w:t>____________________________</w:t>
      </w:r>
    </w:p>
    <w:p w14:paraId="26AADB73" w14:textId="77777777" w:rsidR="00E559F1" w:rsidRDefault="00E559F1" w:rsidP="00E559F1">
      <w:pPr>
        <w:jc w:val="both"/>
        <w:rPr>
          <w:sz w:val="18"/>
        </w:rPr>
      </w:pPr>
    </w:p>
    <w:p w14:paraId="03B1A299" w14:textId="77777777" w:rsidR="00E559F1" w:rsidRDefault="00E559F1" w:rsidP="00E559F1">
      <w:pPr>
        <w:jc w:val="both"/>
        <w:rPr>
          <w:sz w:val="18"/>
        </w:rPr>
      </w:pPr>
      <w:r>
        <w:rPr>
          <w:sz w:val="18"/>
        </w:rPr>
        <w:t>_____________________________</w:t>
      </w:r>
    </w:p>
    <w:p w14:paraId="50B77690" w14:textId="77777777" w:rsidR="00E559F1" w:rsidRDefault="00E559F1" w:rsidP="00E559F1">
      <w:pPr>
        <w:jc w:val="both"/>
        <w:rPr>
          <w:sz w:val="18"/>
        </w:rPr>
      </w:pPr>
      <w:r>
        <w:rPr>
          <w:sz w:val="18"/>
        </w:rPr>
        <w:t xml:space="preserve">               Notary Public</w:t>
      </w:r>
    </w:p>
    <w:p w14:paraId="294C47E2" w14:textId="77777777" w:rsidR="00E559F1" w:rsidRDefault="00E559F1" w:rsidP="00E559F1">
      <w:pPr>
        <w:jc w:val="both"/>
        <w:rPr>
          <w:sz w:val="18"/>
        </w:rPr>
      </w:pPr>
    </w:p>
    <w:p w14:paraId="2343F5B0" w14:textId="78392FA5" w:rsidR="00581A40" w:rsidRPr="00B00580" w:rsidRDefault="00E559F1" w:rsidP="00B00580">
      <w:pPr>
        <w:jc w:val="both"/>
        <w:rPr>
          <w:sz w:val="18"/>
        </w:rPr>
      </w:pPr>
      <w:r>
        <w:rPr>
          <w:sz w:val="18"/>
        </w:rPr>
        <w:t xml:space="preserve">Commission Expires:                  </w:t>
      </w:r>
    </w:p>
    <w:sectPr w:rsidR="00581A40" w:rsidRPr="00B005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DC01" w14:textId="77777777" w:rsidR="0094240F" w:rsidRDefault="0094240F" w:rsidP="00E559F1">
      <w:r>
        <w:separator/>
      </w:r>
    </w:p>
  </w:endnote>
  <w:endnote w:type="continuationSeparator" w:id="0">
    <w:p w14:paraId="2D409BED" w14:textId="77777777" w:rsidR="0094240F" w:rsidRDefault="0094240F" w:rsidP="00E5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41A5" w14:textId="77777777" w:rsidR="0094240F" w:rsidRDefault="0094240F" w:rsidP="00E559F1">
      <w:r>
        <w:separator/>
      </w:r>
    </w:p>
  </w:footnote>
  <w:footnote w:type="continuationSeparator" w:id="0">
    <w:p w14:paraId="4FFD1B2D" w14:textId="77777777" w:rsidR="0094240F" w:rsidRDefault="0094240F" w:rsidP="00E5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ACE3" w14:textId="5CBDEAAD" w:rsidR="00E559F1" w:rsidRDefault="00E559F1">
    <w:pPr>
      <w:pStyle w:val="Header"/>
    </w:pPr>
    <w:r>
      <w:rPr>
        <w:noProof/>
        <w14:ligatures w14:val="standardContextual"/>
      </w:rPr>
      <w:drawing>
        <wp:inline distT="0" distB="0" distL="0" distR="0" wp14:anchorId="7CE0D8F1" wp14:editId="5142D85C">
          <wp:extent cx="1215640" cy="922020"/>
          <wp:effectExtent l="0" t="0" r="3810" b="0"/>
          <wp:docPr id="41999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96164" name=""/>
                  <pic:cNvPicPr/>
                </pic:nvPicPr>
                <pic:blipFill>
                  <a:blip r:embed="rId1"/>
                  <a:stretch>
                    <a:fillRect/>
                  </a:stretch>
                </pic:blipFill>
                <pic:spPr>
                  <a:xfrm>
                    <a:off x="0" y="0"/>
                    <a:ext cx="1220711" cy="9258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F1"/>
    <w:rsid w:val="002A756C"/>
    <w:rsid w:val="00453242"/>
    <w:rsid w:val="004568DD"/>
    <w:rsid w:val="00581A40"/>
    <w:rsid w:val="007704C8"/>
    <w:rsid w:val="00790518"/>
    <w:rsid w:val="0094240F"/>
    <w:rsid w:val="00B00580"/>
    <w:rsid w:val="00BF19F9"/>
    <w:rsid w:val="00C01ECE"/>
    <w:rsid w:val="00E559F1"/>
    <w:rsid w:val="00F54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4635"/>
  <w15:chartTrackingRefBased/>
  <w15:docId w15:val="{F3252D08-C8CB-479D-A0A5-1F379B53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559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59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59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59F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559F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559F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559F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559F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559F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9F1"/>
    <w:rPr>
      <w:rFonts w:eastAsiaTheme="majorEastAsia" w:cstheme="majorBidi"/>
      <w:color w:val="272727" w:themeColor="text1" w:themeTint="D8"/>
    </w:rPr>
  </w:style>
  <w:style w:type="paragraph" w:styleId="Title">
    <w:name w:val="Title"/>
    <w:basedOn w:val="Normal"/>
    <w:next w:val="Normal"/>
    <w:link w:val="TitleChar"/>
    <w:uiPriority w:val="10"/>
    <w:qFormat/>
    <w:rsid w:val="00E559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5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9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5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9F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559F1"/>
    <w:rPr>
      <w:i/>
      <w:iCs/>
      <w:color w:val="404040" w:themeColor="text1" w:themeTint="BF"/>
    </w:rPr>
  </w:style>
  <w:style w:type="paragraph" w:styleId="ListParagraph">
    <w:name w:val="List Paragraph"/>
    <w:basedOn w:val="Normal"/>
    <w:uiPriority w:val="34"/>
    <w:qFormat/>
    <w:rsid w:val="00E559F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559F1"/>
    <w:rPr>
      <w:i/>
      <w:iCs/>
      <w:color w:val="2F5496" w:themeColor="accent1" w:themeShade="BF"/>
    </w:rPr>
  </w:style>
  <w:style w:type="paragraph" w:styleId="IntenseQuote">
    <w:name w:val="Intense Quote"/>
    <w:basedOn w:val="Normal"/>
    <w:next w:val="Normal"/>
    <w:link w:val="IntenseQuoteChar"/>
    <w:uiPriority w:val="30"/>
    <w:qFormat/>
    <w:rsid w:val="00E559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559F1"/>
    <w:rPr>
      <w:i/>
      <w:iCs/>
      <w:color w:val="2F5496" w:themeColor="accent1" w:themeShade="BF"/>
    </w:rPr>
  </w:style>
  <w:style w:type="character" w:styleId="IntenseReference">
    <w:name w:val="Intense Reference"/>
    <w:basedOn w:val="DefaultParagraphFont"/>
    <w:uiPriority w:val="32"/>
    <w:qFormat/>
    <w:rsid w:val="00E559F1"/>
    <w:rPr>
      <w:b/>
      <w:bCs/>
      <w:smallCaps/>
      <w:color w:val="2F5496" w:themeColor="accent1" w:themeShade="BF"/>
      <w:spacing w:val="5"/>
    </w:rPr>
  </w:style>
  <w:style w:type="paragraph" w:styleId="Header">
    <w:name w:val="header"/>
    <w:basedOn w:val="Normal"/>
    <w:link w:val="HeaderChar"/>
    <w:uiPriority w:val="99"/>
    <w:unhideWhenUsed/>
    <w:rsid w:val="00E559F1"/>
    <w:pPr>
      <w:tabs>
        <w:tab w:val="center" w:pos="4680"/>
        <w:tab w:val="right" w:pos="9360"/>
      </w:tabs>
    </w:pPr>
  </w:style>
  <w:style w:type="character" w:customStyle="1" w:styleId="HeaderChar">
    <w:name w:val="Header Char"/>
    <w:basedOn w:val="DefaultParagraphFont"/>
    <w:link w:val="Header"/>
    <w:uiPriority w:val="99"/>
    <w:rsid w:val="00E559F1"/>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559F1"/>
    <w:pPr>
      <w:tabs>
        <w:tab w:val="center" w:pos="4680"/>
        <w:tab w:val="right" w:pos="9360"/>
      </w:tabs>
    </w:pPr>
  </w:style>
  <w:style w:type="character" w:customStyle="1" w:styleId="FooterChar">
    <w:name w:val="Footer Char"/>
    <w:basedOn w:val="DefaultParagraphFont"/>
    <w:link w:val="Footer"/>
    <w:uiPriority w:val="99"/>
    <w:rsid w:val="00E559F1"/>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2697</Characters>
  <Application>Microsoft Office Word</Application>
  <DocSecurity>0</DocSecurity>
  <Lines>280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Stendig</dc:creator>
  <cp:keywords/>
  <dc:description/>
  <cp:lastModifiedBy>Pearl Stendig</cp:lastModifiedBy>
  <cp:revision>2</cp:revision>
  <dcterms:created xsi:type="dcterms:W3CDTF">2026-05-05T00:14:00Z</dcterms:created>
  <dcterms:modified xsi:type="dcterms:W3CDTF">2026-05-05T00:14:00Z</dcterms:modified>
</cp:coreProperties>
</file>