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ind w:left="0" w:right="-607.7952755905511" w:firstLine="708.6614173228347"/>
        <w:jc w:val="right"/>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Last updated on September 08, 2026</w:t>
      </w:r>
    </w:p>
    <w:p w:rsidR="00000000" w:rsidDel="00000000" w:rsidP="00000000" w:rsidRDefault="00000000" w:rsidRPr="00000000" w14:paraId="00000002">
      <w:pPr>
        <w:spacing w:after="0" w:before="0" w:line="276" w:lineRule="auto"/>
        <w:ind w:left="0" w:right="-607.7952755905511" w:firstLine="708.6614173228347"/>
        <w:jc w:val="both"/>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03">
      <w:pPr>
        <w:spacing w:after="0" w:before="0" w:line="276" w:lineRule="auto"/>
        <w:ind w:left="0" w:right="-607.7952755905511" w:firstLine="708.6614173228347"/>
        <w:jc w:val="center"/>
        <w:rPr>
          <w:rFonts w:ascii="Roboto" w:cs="Roboto" w:eastAsia="Roboto" w:hAnsi="Roboto"/>
          <w:sz w:val="24"/>
          <w:szCs w:val="24"/>
        </w:rPr>
      </w:pPr>
      <w:r w:rsidDel="00000000" w:rsidR="00000000" w:rsidRPr="00000000">
        <w:rPr>
          <w:rFonts w:ascii="Roboto" w:cs="Roboto" w:eastAsia="Roboto" w:hAnsi="Roboto"/>
          <w:b w:val="1"/>
          <w:bCs w:val="1"/>
          <w:sz w:val="28"/>
          <w:szCs w:val="28"/>
          <w:rtl w:val="0"/>
        </w:rPr>
        <w:t xml:space="preserve">Cookies Policy </w:t>
        <w:br w:type="textWrapping"/>
      </w:r>
      <w:r w:rsidDel="00000000" w:rsidR="00000000" w:rsidRPr="00000000">
        <w:rPr>
          <w:rtl w:val="0"/>
        </w:rPr>
      </w:r>
    </w:p>
    <w:p w:rsidR="00000000" w:rsidDel="00000000" w:rsidP="00000000" w:rsidRDefault="00000000" w:rsidRPr="00000000" w14:paraId="00000004">
      <w:pPr>
        <w:numPr>
          <w:ilvl w:val="0"/>
          <w:numId w:val="3"/>
        </w:numPr>
        <w:spacing w:after="0" w:before="0" w:line="276" w:lineRule="auto"/>
        <w:ind w:left="0" w:right="-607.7952755905511" w:firstLine="708.6614173228347"/>
        <w:jc w:val="center"/>
        <w:rPr>
          <w:sz w:val="26"/>
          <w:szCs w:val="26"/>
        </w:rPr>
      </w:pPr>
      <w:r w:rsidDel="00000000" w:rsidR="00000000" w:rsidRPr="00000000">
        <w:rPr>
          <w:rFonts w:ascii="Roboto" w:cs="Roboto" w:eastAsia="Roboto" w:hAnsi="Roboto"/>
          <w:b w:val="1"/>
          <w:bCs w:val="1"/>
          <w:sz w:val="26"/>
          <w:szCs w:val="26"/>
          <w:rtl w:val="0"/>
        </w:rPr>
        <w:t xml:space="preserve">Introduction</w:t>
      </w:r>
      <w:r w:rsidDel="00000000" w:rsidR="00000000" w:rsidRPr="00000000">
        <w:rPr>
          <w:rFonts w:ascii="Roboto" w:cs="Roboto" w:eastAsia="Roboto" w:hAnsi="Roboto"/>
          <w:sz w:val="26"/>
          <w:szCs w:val="26"/>
          <w:rtl w:val="0"/>
        </w:rPr>
        <w:t xml:space="preserve"> </w:t>
      </w:r>
    </w:p>
    <w:p w:rsidR="00000000" w:rsidDel="00000000" w:rsidP="00000000" w:rsidRDefault="00000000" w:rsidRPr="00000000" w14:paraId="0000000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sz w:val="24"/>
          <w:szCs w:val="24"/>
          <w:rtl w:val="0"/>
        </w:rPr>
        <w:t xml:space="preserve">This Cookies Policy (hereinafter – </w:t>
      </w:r>
      <w:r w:rsidDel="00000000" w:rsidR="00000000" w:rsidRPr="00000000">
        <w:rPr>
          <w:rFonts w:ascii="Roboto" w:cs="Roboto" w:eastAsia="Roboto" w:hAnsi="Roboto"/>
          <w:b w:val="1"/>
          <w:bCs w:val="1"/>
          <w:sz w:val="24"/>
          <w:szCs w:val="24"/>
          <w:rtl w:val="0"/>
        </w:rPr>
        <w:t xml:space="preserve">“Policy”</w:t>
      </w:r>
      <w:r w:rsidDel="00000000" w:rsidR="00000000" w:rsidRPr="00000000">
        <w:rPr>
          <w:rFonts w:ascii="Roboto" w:cs="Roboto" w:eastAsia="Roboto" w:hAnsi="Roboto"/>
          <w:sz w:val="24"/>
          <w:szCs w:val="24"/>
          <w:rtl w:val="0"/>
        </w:rPr>
        <w:t xml:space="preserve">) explains how cookies and similar technologies are used in connection with the website available at</w:t>
      </w:r>
      <w:hyperlink r:id="rId6">
        <w:r w:rsidDel="00000000" w:rsidR="00000000" w:rsidRPr="00000000">
          <w:rPr>
            <w:rFonts w:ascii="Roboto" w:cs="Roboto" w:eastAsia="Roboto" w:hAnsi="Roboto"/>
            <w:sz w:val="24"/>
            <w:szCs w:val="24"/>
            <w:rtl w:val="0"/>
          </w:rPr>
          <w:t xml:space="preserve"> </w:t>
        </w:r>
      </w:hyperlink>
      <w:hyperlink r:id="rId7">
        <w:r w:rsidDel="00000000" w:rsidR="00000000" w:rsidRPr="00000000">
          <w:rPr>
            <w:rFonts w:ascii="Roboto" w:cs="Roboto" w:eastAsia="Roboto" w:hAnsi="Roboto"/>
            <w:color w:val="1155cc"/>
            <w:sz w:val="24"/>
            <w:szCs w:val="24"/>
            <w:u w:val="single"/>
            <w:rtl w:val="0"/>
          </w:rPr>
          <w:t xml:space="preserve">https://paycific.io/</w:t>
        </w:r>
      </w:hyperlink>
      <w:r w:rsidDel="00000000" w:rsidR="00000000" w:rsidRPr="00000000">
        <w:rPr>
          <w:rFonts w:ascii="Roboto" w:cs="Roboto" w:eastAsia="Roboto" w:hAnsi="Roboto"/>
          <w:sz w:val="24"/>
          <w:szCs w:val="24"/>
          <w:rtl w:val="0"/>
        </w:rPr>
        <w:t xml:space="preserve"> (hereinafter – </w:t>
      </w:r>
      <w:r w:rsidDel="00000000" w:rsidR="00000000" w:rsidRPr="00000000">
        <w:rPr>
          <w:rFonts w:ascii="Roboto" w:cs="Roboto" w:eastAsia="Roboto" w:hAnsi="Roboto"/>
          <w:b w:val="1"/>
          <w:bCs w:val="1"/>
          <w:sz w:val="24"/>
          <w:szCs w:val="24"/>
          <w:rtl w:val="0"/>
        </w:rPr>
        <w:t xml:space="preserve">“Website”</w:t>
      </w:r>
      <w:r w:rsidDel="00000000" w:rsidR="00000000" w:rsidRPr="00000000">
        <w:rPr>
          <w:rFonts w:ascii="Roboto" w:cs="Roboto" w:eastAsia="Roboto" w:hAnsi="Roboto"/>
          <w:sz w:val="24"/>
          <w:szCs w:val="24"/>
          <w:rtl w:val="0"/>
        </w:rPr>
        <w:t xml:space="preserve">), and the activities of the legal entities providing services under the Paycific brand.</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color w:val="0d0d0d"/>
          <w:sz w:val="24"/>
          <w:szCs w:val="24"/>
          <w:rtl w:val="0"/>
        </w:rPr>
        <w:t xml:space="preserve">“Paycific” </w:t>
      </w:r>
      <w:r w:rsidDel="00000000" w:rsidR="00000000" w:rsidRPr="00000000">
        <w:rPr>
          <w:rFonts w:ascii="Roboto" w:cs="Roboto" w:eastAsia="Roboto" w:hAnsi="Roboto"/>
          <w:color w:val="0d0d0d"/>
          <w:sz w:val="24"/>
          <w:szCs w:val="24"/>
          <w:rtl w:val="0"/>
        </w:rPr>
        <w:t xml:space="preserve">is a commercial brand under which over-the-counter virtual currency exchange services may be made available by separate legal entities operating in the United States and Canada.</w:t>
      </w:r>
      <w:r w:rsidDel="00000000" w:rsidR="00000000" w:rsidRPr="00000000">
        <w:rPr>
          <w:rtl w:val="0"/>
        </w:rPr>
      </w:r>
    </w:p>
    <w:p w:rsidR="00000000" w:rsidDel="00000000" w:rsidP="00000000" w:rsidRDefault="00000000" w:rsidRPr="00000000" w14:paraId="00000007">
      <w:p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entities operating under the Paycific brand are:</w:t>
      </w:r>
    </w:p>
    <w:p w:rsidR="00000000" w:rsidDel="00000000" w:rsidP="00000000" w:rsidRDefault="00000000" w:rsidRPr="00000000" w14:paraId="00000008">
      <w:pPr>
        <w:numPr>
          <w:ilvl w:val="0"/>
          <w:numId w:val="6"/>
        </w:num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Paycific Limited LLC</w:t>
      </w:r>
      <w:r w:rsidDel="00000000" w:rsidR="00000000" w:rsidRPr="00000000">
        <w:rPr>
          <w:rFonts w:ascii="Roboto" w:cs="Roboto" w:eastAsia="Roboto" w:hAnsi="Roboto"/>
          <w:sz w:val="24"/>
          <w:szCs w:val="24"/>
          <w:rtl w:val="0"/>
        </w:rPr>
        <w:t xml:space="preserve">, a company with its registered address at 1001 S Main Street, STE 500, Kalispell, MT 59901, USA, State Registration Number C1630247 and MSB Registration Number 31000336305263 (hereinafter – </w:t>
      </w:r>
      <w:r w:rsidDel="00000000" w:rsidR="00000000" w:rsidRPr="00000000">
        <w:rPr>
          <w:rFonts w:ascii="Roboto" w:cs="Roboto" w:eastAsia="Roboto" w:hAnsi="Roboto"/>
          <w:b w:val="1"/>
          <w:bCs w:val="1"/>
          <w:sz w:val="24"/>
          <w:szCs w:val="24"/>
          <w:rtl w:val="0"/>
        </w:rPr>
        <w:t xml:space="preserve">“Paycific US”</w:t>
      </w:r>
      <w:r w:rsidDel="00000000" w:rsidR="00000000" w:rsidRPr="00000000">
        <w:rPr>
          <w:rFonts w:ascii="Roboto" w:cs="Roboto" w:eastAsia="Roboto" w:hAnsi="Roboto"/>
          <w:sz w:val="24"/>
          <w:szCs w:val="24"/>
          <w:rtl w:val="0"/>
        </w:rPr>
        <w:t xml:space="preserve">); and</w:t>
      </w:r>
    </w:p>
    <w:p w:rsidR="00000000" w:rsidDel="00000000" w:rsidP="00000000" w:rsidRDefault="00000000" w:rsidRPr="00000000" w14:paraId="00000009">
      <w:pPr>
        <w:numPr>
          <w:ilvl w:val="0"/>
          <w:numId w:val="6"/>
        </w:numP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Frapex Inc.</w:t>
      </w:r>
      <w:r w:rsidDel="00000000" w:rsidR="00000000" w:rsidRPr="00000000">
        <w:rPr>
          <w:rFonts w:ascii="Roboto" w:cs="Roboto" w:eastAsia="Roboto" w:hAnsi="Roboto"/>
          <w:sz w:val="24"/>
          <w:szCs w:val="24"/>
          <w:rtl w:val="0"/>
        </w:rPr>
        <w:t xml:space="preserve">, a company incorporated under the laws of Alberta, Canada under Company Registration Number 2027786017, having its registered address at 700-602 12 Ave SW, Calgary, Alberta, T2R 1J3, Canada and registered with the Financial Transactions and Reports Analysis Centre of Canada (hereinafter – </w:t>
      </w:r>
      <w:r w:rsidDel="00000000" w:rsidR="00000000" w:rsidRPr="00000000">
        <w:rPr>
          <w:rFonts w:ascii="Roboto" w:cs="Roboto" w:eastAsia="Roboto" w:hAnsi="Roboto"/>
          <w:b w:val="1"/>
          <w:bCs w:val="1"/>
          <w:sz w:val="24"/>
          <w:szCs w:val="24"/>
          <w:rtl w:val="0"/>
        </w:rPr>
        <w:t xml:space="preserve">“FINTRAC”</w:t>
      </w:r>
      <w:r w:rsidDel="00000000" w:rsidR="00000000" w:rsidRPr="00000000">
        <w:rPr>
          <w:rFonts w:ascii="Roboto" w:cs="Roboto" w:eastAsia="Roboto" w:hAnsi="Roboto"/>
          <w:sz w:val="24"/>
          <w:szCs w:val="24"/>
          <w:rtl w:val="0"/>
        </w:rPr>
        <w:t xml:space="preserve">) as a money services business under MSB Registration Number  N300001650 (hereinafter – </w:t>
      </w:r>
      <w:r w:rsidDel="00000000" w:rsidR="00000000" w:rsidRPr="00000000">
        <w:rPr>
          <w:rFonts w:ascii="Roboto" w:cs="Roboto" w:eastAsia="Roboto" w:hAnsi="Roboto"/>
          <w:b w:val="1"/>
          <w:bCs w:val="1"/>
          <w:sz w:val="24"/>
          <w:szCs w:val="24"/>
          <w:rtl w:val="0"/>
        </w:rPr>
        <w:t xml:space="preserve">“Paycific Canada”</w:t>
      </w:r>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0A">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and Paycific Canada are referred to individually as a </w:t>
      </w:r>
      <w:r w:rsidDel="00000000" w:rsidR="00000000" w:rsidRPr="00000000">
        <w:rPr>
          <w:rFonts w:ascii="Roboto" w:cs="Roboto" w:eastAsia="Roboto" w:hAnsi="Roboto"/>
          <w:b w:val="1"/>
          <w:bCs w:val="1"/>
          <w:sz w:val="24"/>
          <w:szCs w:val="24"/>
          <w:rtl w:val="0"/>
        </w:rPr>
        <w:t xml:space="preserve">“Service Provider”</w:t>
      </w:r>
      <w:r w:rsidDel="00000000" w:rsidR="00000000" w:rsidRPr="00000000">
        <w:rPr>
          <w:rFonts w:ascii="Roboto" w:cs="Roboto" w:eastAsia="Roboto" w:hAnsi="Roboto"/>
          <w:sz w:val="24"/>
          <w:szCs w:val="24"/>
          <w:rtl w:val="0"/>
        </w:rPr>
        <w:t xml:space="preserve"> and collectively as the </w:t>
      </w:r>
      <w:r w:rsidDel="00000000" w:rsidR="00000000" w:rsidRPr="00000000">
        <w:rPr>
          <w:rFonts w:ascii="Roboto" w:cs="Roboto" w:eastAsia="Roboto" w:hAnsi="Roboto"/>
          <w:b w:val="1"/>
          <w:bCs w:val="1"/>
          <w:sz w:val="24"/>
          <w:szCs w:val="24"/>
          <w:rtl w:val="0"/>
        </w:rPr>
        <w:t xml:space="preserve">“Service Providers”</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0B">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References in this Policy to </w:t>
      </w:r>
      <w:r w:rsidDel="00000000" w:rsidR="00000000" w:rsidRPr="00000000">
        <w:rPr>
          <w:rFonts w:ascii="Roboto" w:cs="Roboto" w:eastAsia="Roboto" w:hAnsi="Roboto"/>
          <w:b w:val="1"/>
          <w:bCs w:val="1"/>
          <w:sz w:val="24"/>
          <w:szCs w:val="24"/>
          <w:rtl w:val="0"/>
        </w:rPr>
        <w:t xml:space="preserve">“We”</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“Our”</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“Us”</w:t>
      </w:r>
      <w:r w:rsidDel="00000000" w:rsidR="00000000" w:rsidRPr="00000000">
        <w:rPr>
          <w:rFonts w:ascii="Roboto" w:cs="Roboto" w:eastAsia="Roboto" w:hAnsi="Roboto"/>
          <w:sz w:val="24"/>
          <w:szCs w:val="24"/>
          <w:rtl w:val="0"/>
        </w:rPr>
        <w:t xml:space="preserve"> mean the Service Providers, as applicable in the context of the operation of the Website.</w:t>
      </w:r>
    </w:p>
    <w:p w:rsidR="00000000" w:rsidDel="00000000" w:rsidP="00000000" w:rsidRDefault="00000000" w:rsidRPr="00000000" w14:paraId="0000000C">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Policy applies to all individuals who access or use the Website (hereinafter – </w:t>
      </w:r>
      <w:r w:rsidDel="00000000" w:rsidR="00000000" w:rsidRPr="00000000">
        <w:rPr>
          <w:rFonts w:ascii="Roboto" w:cs="Roboto" w:eastAsia="Roboto" w:hAnsi="Roboto"/>
          <w:b w:val="1"/>
          <w:bCs w:val="1"/>
          <w:sz w:val="24"/>
          <w:szCs w:val="24"/>
          <w:rtl w:val="0"/>
        </w:rPr>
        <w:t xml:space="preserve">“User”</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“Users”</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“You”</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“Your”</w:t>
      </w:r>
      <w:r w:rsidDel="00000000" w:rsidR="00000000" w:rsidRPr="00000000">
        <w:rPr>
          <w:rFonts w:ascii="Roboto" w:cs="Roboto" w:eastAsia="Roboto" w:hAnsi="Roboto"/>
          <w:sz w:val="24"/>
          <w:szCs w:val="24"/>
          <w:rtl w:val="0"/>
        </w:rPr>
        <w:t xml:space="preserve">) and explains what cookies and similar technologies are, which technologies are used on the Website, the purposes for which they are used and how You may manage them.</w:t>
      </w:r>
    </w:p>
    <w:p w:rsidR="00000000" w:rsidDel="00000000" w:rsidP="00000000" w:rsidRDefault="00000000" w:rsidRPr="00000000" w14:paraId="0000000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currently uses only cookies and similar technologies that are necessary for the operation, security and basic functionality of the Website, as further described in this Policy.</w:t>
      </w:r>
    </w:p>
    <w:p w:rsidR="00000000" w:rsidDel="00000000" w:rsidP="00000000" w:rsidRDefault="00000000" w:rsidRPr="00000000" w14:paraId="0000000E">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F">
      <w:pPr>
        <w:numPr>
          <w:ilvl w:val="0"/>
          <w:numId w:val="3"/>
        </w:numPr>
        <w:spacing w:after="0" w:before="0" w:line="276" w:lineRule="auto"/>
        <w:ind w:left="0" w:right="-607.7952755905511" w:firstLine="708.6614173228347"/>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What are Cookies?</w:t>
      </w:r>
    </w:p>
    <w:p w:rsidR="00000000" w:rsidDel="00000000" w:rsidP="00000000" w:rsidRDefault="00000000" w:rsidRPr="00000000" w14:paraId="00000010">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rtl w:val="0"/>
        </w:rPr>
        <w:tab/>
      </w:r>
      <w:r w:rsidDel="00000000" w:rsidR="00000000" w:rsidRPr="00000000">
        <w:rPr>
          <w:rFonts w:ascii="Roboto" w:cs="Roboto" w:eastAsia="Roboto" w:hAnsi="Roboto"/>
          <w:b w:val="1"/>
          <w:bCs w:val="1"/>
          <w:sz w:val="24"/>
          <w:szCs w:val="24"/>
          <w:rtl w:val="0"/>
        </w:rPr>
        <w:t xml:space="preserve">Cookies</w:t>
      </w:r>
      <w:r w:rsidDel="00000000" w:rsidR="00000000" w:rsidRPr="00000000">
        <w:rPr>
          <w:rFonts w:ascii="Roboto" w:cs="Roboto" w:eastAsia="Roboto" w:hAnsi="Roboto"/>
          <w:sz w:val="24"/>
          <w:szCs w:val="24"/>
          <w:rtl w:val="0"/>
        </w:rPr>
        <w:t xml:space="preserve"> are small files containing a limited amount of data, which may include an anonymous unique identifier. Cookies are sent to Users’ browsers from a website and stored on Users’ computers’ hard drives.  Cookies may be classified as:</w:t>
      </w:r>
    </w:p>
    <w:p w:rsidR="00000000" w:rsidDel="00000000" w:rsidP="00000000" w:rsidRDefault="00000000" w:rsidRPr="00000000" w14:paraId="00000011">
      <w:pPr>
        <w:numPr>
          <w:ilvl w:val="0"/>
          <w:numId w:val="1"/>
        </w:numPr>
        <w:spacing w:after="0" w:before="0" w:line="276"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b w:val="1"/>
          <w:bCs w:val="1"/>
          <w:sz w:val="24"/>
          <w:szCs w:val="24"/>
          <w:rtl w:val="0"/>
        </w:rPr>
        <w:t xml:space="preserve">Session cookies</w:t>
      </w:r>
      <w:r w:rsidDel="00000000" w:rsidR="00000000" w:rsidRPr="00000000">
        <w:rPr>
          <w:rFonts w:ascii="Roboto" w:cs="Roboto" w:eastAsia="Roboto" w:hAnsi="Roboto"/>
          <w:sz w:val="24"/>
          <w:szCs w:val="24"/>
          <w:rtl w:val="0"/>
        </w:rPr>
        <w:t xml:space="preserve"> - temporary cookies that are deleted when You close Your browser.</w:t>
      </w:r>
    </w:p>
    <w:p w:rsidR="00000000" w:rsidDel="00000000" w:rsidP="00000000" w:rsidRDefault="00000000" w:rsidRPr="00000000" w14:paraId="00000012">
      <w:pPr>
        <w:numPr>
          <w:ilvl w:val="0"/>
          <w:numId w:val="1"/>
        </w:numPr>
        <w:spacing w:after="0" w:before="0" w:line="276"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b w:val="1"/>
          <w:bCs w:val="1"/>
          <w:sz w:val="24"/>
          <w:szCs w:val="24"/>
          <w:rtl w:val="0"/>
        </w:rPr>
        <w:t xml:space="preserve">Persistent cookies</w:t>
      </w:r>
      <w:r w:rsidDel="00000000" w:rsidR="00000000" w:rsidRPr="00000000">
        <w:rPr>
          <w:rFonts w:ascii="Roboto" w:cs="Roboto" w:eastAsia="Roboto" w:hAnsi="Roboto"/>
          <w:sz w:val="24"/>
          <w:szCs w:val="24"/>
          <w:rtl w:val="0"/>
        </w:rPr>
        <w:t xml:space="preserve"> - remain on Your device until they expire or are manually deleted.</w:t>
      </w:r>
    </w:p>
    <w:p w:rsidR="00000000" w:rsidDel="00000000" w:rsidP="00000000" w:rsidRDefault="00000000" w:rsidRPr="00000000" w14:paraId="00000013">
      <w:pPr>
        <w:numPr>
          <w:ilvl w:val="0"/>
          <w:numId w:val="1"/>
        </w:numPr>
        <w:spacing w:after="0" w:before="0" w:line="276"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b w:val="1"/>
          <w:bCs w:val="1"/>
          <w:sz w:val="24"/>
          <w:szCs w:val="24"/>
          <w:rtl w:val="0"/>
        </w:rPr>
        <w:t xml:space="preserve">First-party cookies</w:t>
      </w:r>
      <w:r w:rsidDel="00000000" w:rsidR="00000000" w:rsidRPr="00000000">
        <w:rPr>
          <w:rFonts w:ascii="Roboto" w:cs="Roboto" w:eastAsia="Roboto" w:hAnsi="Roboto"/>
          <w:sz w:val="24"/>
          <w:szCs w:val="24"/>
          <w:rtl w:val="0"/>
        </w:rPr>
        <w:t xml:space="preserve"> - set by the website You are visiting.</w:t>
      </w:r>
    </w:p>
    <w:p w:rsidR="00000000" w:rsidDel="00000000" w:rsidP="00000000" w:rsidRDefault="00000000" w:rsidRPr="00000000" w14:paraId="00000014">
      <w:pPr>
        <w:numPr>
          <w:ilvl w:val="0"/>
          <w:numId w:val="1"/>
        </w:numPr>
        <w:spacing w:after="0" w:before="0" w:line="276"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b w:val="1"/>
          <w:bCs w:val="1"/>
          <w:sz w:val="24"/>
          <w:szCs w:val="24"/>
          <w:rtl w:val="0"/>
        </w:rPr>
        <w:t xml:space="preserve">Third-party cookies</w:t>
      </w:r>
      <w:r w:rsidDel="00000000" w:rsidR="00000000" w:rsidRPr="00000000">
        <w:rPr>
          <w:rFonts w:ascii="Roboto" w:cs="Roboto" w:eastAsia="Roboto" w:hAnsi="Roboto"/>
          <w:sz w:val="24"/>
          <w:szCs w:val="24"/>
          <w:rtl w:val="0"/>
        </w:rPr>
        <w:t xml:space="preserve"> - set by external services or parties</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15">
      <w:pPr>
        <w:spacing w:after="0" w:before="0" w:line="276" w:lineRule="auto"/>
        <w:ind w:left="0" w:right="-607.7952755905511" w:firstLine="708.6614173228347"/>
        <w:jc w:val="both"/>
        <w:rPr>
          <w:rFonts w:ascii="Roboto" w:cs="Roboto" w:eastAsia="Roboto" w:hAnsi="Roboto"/>
        </w:rPr>
      </w:pPr>
      <w:r w:rsidDel="00000000" w:rsidR="00000000" w:rsidRPr="00000000">
        <w:rPr>
          <w:rtl w:val="0"/>
        </w:rPr>
      </w:r>
    </w:p>
    <w:p w:rsidR="00000000" w:rsidDel="00000000" w:rsidP="00000000" w:rsidRDefault="00000000" w:rsidRPr="00000000" w14:paraId="00000016">
      <w:pPr>
        <w:numPr>
          <w:ilvl w:val="0"/>
          <w:numId w:val="3"/>
        </w:numPr>
        <w:spacing w:after="0" w:before="0" w:line="276" w:lineRule="auto"/>
        <w:ind w:left="0" w:right="-607.7952755905511" w:firstLine="708.6614173228347"/>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Types of Cookies</w:t>
      </w:r>
      <w:r w:rsidDel="00000000" w:rsidR="00000000" w:rsidRPr="00000000">
        <w:rPr>
          <w:rFonts w:ascii="Roboto" w:cs="Roboto" w:eastAsia="Roboto" w:hAnsi="Roboto"/>
          <w:sz w:val="26"/>
          <w:szCs w:val="26"/>
          <w:rtl w:val="0"/>
        </w:rPr>
        <w:t xml:space="preserve"> </w:t>
      </w:r>
    </w:p>
    <w:p w:rsidR="00000000" w:rsidDel="00000000" w:rsidP="00000000" w:rsidRDefault="00000000" w:rsidRPr="00000000" w14:paraId="00000017">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uses only strictly necessary cookies and similar technologies required for its security, operation and basic functionality. These cookies are essential for the proper functioning, security, and basic operation of the Website. They enable core features such as User authentication, session management, access to secure areas, and protection against fraudulent activity. Strictly necessary cookies are set automatically and do not require User consent, as without them the Website cannot function properly. Strictly necessary cookies used on the Website are not used for advertising, behavioural profiling or marketing purposes. Any information processed through such cookies is limited to what is reasonably necessary for the relevant security, technical or operational purpose.  </w:t>
      </w:r>
    </w:p>
    <w:p w:rsidR="00000000" w:rsidDel="00000000" w:rsidP="00000000" w:rsidRDefault="00000000" w:rsidRPr="00000000" w14:paraId="00000018">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does not use cookies for analytics, advertising, profiling or marketing purposes.</w:t>
      </w:r>
    </w:p>
    <w:p w:rsidR="00000000" w:rsidDel="00000000" w:rsidP="00000000" w:rsidRDefault="00000000" w:rsidRPr="00000000" w14:paraId="00000019">
      <w:pPr>
        <w:spacing w:after="0" w:before="0" w:line="276" w:lineRule="auto"/>
        <w:ind w:left="0" w:right="-607.7952755905511" w:firstLine="708.6614173228347"/>
        <w:jc w:val="both"/>
        <w:rPr>
          <w:rFonts w:ascii="Roboto" w:cs="Roboto" w:eastAsia="Roboto" w:hAnsi="Roboto"/>
        </w:rPr>
      </w:pPr>
      <w:r w:rsidDel="00000000" w:rsidR="00000000" w:rsidRPr="00000000">
        <w:rPr>
          <w:rtl w:val="0"/>
        </w:rPr>
      </w:r>
    </w:p>
    <w:p w:rsidR="00000000" w:rsidDel="00000000" w:rsidP="00000000" w:rsidRDefault="00000000" w:rsidRPr="00000000" w14:paraId="0000001A">
      <w:pPr>
        <w:numPr>
          <w:ilvl w:val="0"/>
          <w:numId w:val="3"/>
        </w:numPr>
        <w:spacing w:after="0" w:before="0" w:line="276" w:lineRule="auto"/>
        <w:ind w:left="0" w:right="-607.7952755905511" w:firstLine="708.6614173228347"/>
        <w:jc w:val="center"/>
        <w:rPr>
          <w:rFonts w:ascii="Roboto" w:cs="Roboto" w:eastAsia="Roboto" w:hAnsi="Roboto"/>
          <w:sz w:val="28"/>
          <w:szCs w:val="28"/>
        </w:rPr>
      </w:pPr>
      <w:r w:rsidDel="00000000" w:rsidR="00000000" w:rsidRPr="00000000">
        <w:rPr>
          <w:rFonts w:ascii="Roboto" w:cs="Roboto" w:eastAsia="Roboto" w:hAnsi="Roboto"/>
          <w:b w:val="1"/>
          <w:bCs w:val="1"/>
          <w:sz w:val="26"/>
          <w:szCs w:val="26"/>
          <w:rtl w:val="0"/>
        </w:rPr>
        <w:t xml:space="preserve">Cookies in Use</w:t>
      </w:r>
      <w:r w:rsidDel="00000000" w:rsidR="00000000" w:rsidRPr="00000000">
        <w:rPr>
          <w:rtl w:val="0"/>
        </w:rPr>
      </w:r>
    </w:p>
    <w:p w:rsidR="00000000" w:rsidDel="00000000" w:rsidP="00000000" w:rsidRDefault="00000000" w:rsidRPr="00000000" w14:paraId="0000001B">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rtl w:val="0"/>
        </w:rPr>
        <w:tab/>
      </w:r>
      <w:r w:rsidDel="00000000" w:rsidR="00000000" w:rsidRPr="00000000">
        <w:rPr>
          <w:rFonts w:ascii="Roboto" w:cs="Roboto" w:eastAsia="Roboto" w:hAnsi="Roboto"/>
          <w:sz w:val="24"/>
          <w:szCs w:val="24"/>
          <w:rtl w:val="0"/>
        </w:rPr>
        <w:t xml:space="preserve">The following types of cookies are used:</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0" w:before="0" w:line="276" w:lineRule="auto"/>
              <w:ind w:left="0" w:right="-607.7952755905511" w:firstLine="708.6614173228347"/>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Cookie (domain)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after="0" w:before="0" w:line="276" w:lineRule="auto"/>
              <w:ind w:left="0" w:right="-607.7952755905511" w:firstLine="708.6614173228347"/>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What it means / purpose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before="0" w:line="276" w:lineRule="auto"/>
              <w:ind w:left="0" w:right="-607.7952755905511" w:firstLine="708.6614173228347"/>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Expires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607.7952755905511" w:firstLine="708.6614173228347"/>
              <w:jc w:val="both"/>
              <w:rPr>
                <w:rFonts w:ascii="Roboto" w:cs="Roboto" w:eastAsia="Roboto" w:hAnsi="Roboto"/>
              </w:rPr>
            </w:pPr>
            <w:r w:rsidDel="00000000" w:rsidR="00000000" w:rsidRPr="00000000">
              <w:rPr>
                <w:rFonts w:ascii="Roboto" w:cs="Roboto" w:eastAsia="Roboto" w:hAnsi="Roboto"/>
                <w:rtl w:val="0"/>
              </w:rPr>
              <w:t xml:space="preserve">_cfuvid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607.7952755905511" w:firstLine="708.6614173228347"/>
              <w:jc w:val="both"/>
              <w:rPr>
                <w:rFonts w:ascii="Roboto" w:cs="Roboto" w:eastAsia="Roboto" w:hAnsi="Roboto"/>
              </w:rPr>
            </w:pPr>
            <w:r w:rsidDel="00000000" w:rsidR="00000000" w:rsidRPr="00000000">
              <w:rPr>
                <w:rFonts w:ascii="Roboto" w:cs="Roboto" w:eastAsia="Roboto" w:hAnsi="Roboto"/>
                <w:rtl w:val="0"/>
              </w:rPr>
              <w:t xml:space="preserve">Set by Cloudflare to distinguish individual users who share the same IP address, specifically for enforcing rate-limiting rules.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607.7952755905511" w:firstLine="708.6614173228347"/>
              <w:jc w:val="both"/>
              <w:rPr>
                <w:rFonts w:ascii="Roboto" w:cs="Roboto" w:eastAsia="Roboto" w:hAnsi="Roboto"/>
              </w:rPr>
            </w:pPr>
            <w:r w:rsidDel="00000000" w:rsidR="00000000" w:rsidRPr="00000000">
              <w:rPr>
                <w:rFonts w:ascii="Roboto" w:cs="Roboto" w:eastAsia="Roboto" w:hAnsi="Roboto"/>
                <w:rtl w:val="0"/>
              </w:rPr>
              <w:t xml:space="preserve">Session</w:t>
            </w:r>
          </w:p>
        </w:tc>
      </w:tr>
    </w:tbl>
    <w:p w:rsidR="00000000" w:rsidDel="00000000" w:rsidP="00000000" w:rsidRDefault="00000000" w:rsidRPr="00000000" w14:paraId="00000022">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br w:type="textWrapping"/>
        <w:tab/>
        <w:t xml:space="preserve">The list can periodically be updated.</w:t>
      </w:r>
    </w:p>
    <w:p w:rsidR="00000000" w:rsidDel="00000000" w:rsidP="00000000" w:rsidRDefault="00000000" w:rsidRPr="00000000" w14:paraId="00000023">
      <w:pPr>
        <w:spacing w:after="0" w:before="0" w:line="276" w:lineRule="auto"/>
        <w:ind w:left="0" w:right="-607.7952755905511" w:firstLine="708.6614173228347"/>
        <w:jc w:val="both"/>
        <w:rPr>
          <w:rFonts w:ascii="Roboto" w:cs="Roboto" w:eastAsia="Roboto" w:hAnsi="Roboto"/>
        </w:rPr>
      </w:pPr>
      <w:r w:rsidDel="00000000" w:rsidR="00000000" w:rsidRPr="00000000">
        <w:rPr>
          <w:rtl w:val="0"/>
        </w:rPr>
      </w:r>
    </w:p>
    <w:p w:rsidR="00000000" w:rsidDel="00000000" w:rsidP="00000000" w:rsidRDefault="00000000" w:rsidRPr="00000000" w14:paraId="00000024">
      <w:pPr>
        <w:numPr>
          <w:ilvl w:val="0"/>
          <w:numId w:val="3"/>
        </w:numPr>
        <w:spacing w:after="0" w:before="0" w:line="276" w:lineRule="auto"/>
        <w:ind w:left="0" w:right="-607.7952755905511" w:firstLine="708.6614173228347"/>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How We Use Cookies </w:t>
      </w:r>
    </w:p>
    <w:p w:rsidR="00000000" w:rsidDel="00000000" w:rsidP="00000000" w:rsidRDefault="00000000" w:rsidRPr="00000000" w14:paraId="0000002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use cookies and similar technologies only where necessary for the operation, security and basic functionality of the Website.</w:t>
      </w:r>
    </w:p>
    <w:p w:rsidR="00000000" w:rsidDel="00000000" w:rsidP="00000000" w:rsidRDefault="00000000" w:rsidRPr="00000000" w14:paraId="00000026">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 particular, such technologies may be used to:</w:t>
      </w:r>
    </w:p>
    <w:p w:rsidR="00000000" w:rsidDel="00000000" w:rsidP="00000000" w:rsidRDefault="00000000" w:rsidRPr="00000000" w14:paraId="00000027">
      <w:pPr>
        <w:numPr>
          <w:ilvl w:val="0"/>
          <w:numId w:val="4"/>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enable core functionality of the Website;</w:t>
      </w:r>
    </w:p>
    <w:p w:rsidR="00000000" w:rsidDel="00000000" w:rsidP="00000000" w:rsidRDefault="00000000" w:rsidRPr="00000000" w14:paraId="00000028">
      <w:pPr>
        <w:numPr>
          <w:ilvl w:val="0"/>
          <w:numId w:val="4"/>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maintain Website and session security;</w:t>
      </w:r>
    </w:p>
    <w:p w:rsidR="00000000" w:rsidDel="00000000" w:rsidP="00000000" w:rsidRDefault="00000000" w:rsidRPr="00000000" w14:paraId="00000029">
      <w:pPr>
        <w:numPr>
          <w:ilvl w:val="0"/>
          <w:numId w:val="4"/>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distinguish Users for security and rate-limiting purposes;</w:t>
      </w:r>
    </w:p>
    <w:p w:rsidR="00000000" w:rsidDel="00000000" w:rsidP="00000000" w:rsidRDefault="00000000" w:rsidRPr="00000000" w14:paraId="0000002A">
      <w:pPr>
        <w:numPr>
          <w:ilvl w:val="0"/>
          <w:numId w:val="4"/>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detect and prevent fraudulent, abusive, automated or malicious activity;</w:t>
      </w:r>
    </w:p>
    <w:p w:rsidR="00000000" w:rsidDel="00000000" w:rsidP="00000000" w:rsidRDefault="00000000" w:rsidRPr="00000000" w14:paraId="0000002B">
      <w:pPr>
        <w:numPr>
          <w:ilvl w:val="0"/>
          <w:numId w:val="4"/>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support access-control and other security-related functionality; and</w:t>
      </w:r>
    </w:p>
    <w:p w:rsidR="00000000" w:rsidDel="00000000" w:rsidP="00000000" w:rsidRDefault="00000000" w:rsidRPr="00000000" w14:paraId="0000002C">
      <w:pPr>
        <w:numPr>
          <w:ilvl w:val="0"/>
          <w:numId w:val="4"/>
        </w:num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maintain the stability and integrity of the Website and related infrastructure.</w:t>
      </w:r>
    </w:p>
    <w:p w:rsidR="00000000" w:rsidDel="00000000" w:rsidP="00000000" w:rsidRDefault="00000000" w:rsidRPr="00000000" w14:paraId="0000002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do not use cookies for advertising, behavioural profiling or independent marketing purposes.</w:t>
      </w:r>
    </w:p>
    <w:p w:rsidR="00000000" w:rsidDel="00000000" w:rsidP="00000000" w:rsidRDefault="00000000" w:rsidRPr="00000000" w14:paraId="0000002E">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do not intentionally store sensitive personal information, authentication credentials, private keys, seed phrases or similar highly sensitive information in cookies.</w:t>
      </w:r>
    </w:p>
    <w:p w:rsidR="00000000" w:rsidDel="00000000" w:rsidP="00000000" w:rsidRDefault="00000000" w:rsidRPr="00000000" w14:paraId="0000002F">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0">
      <w:pPr>
        <w:numPr>
          <w:ilvl w:val="0"/>
          <w:numId w:val="3"/>
        </w:numPr>
        <w:spacing w:after="0" w:before="0" w:line="276" w:lineRule="auto"/>
        <w:ind w:left="0" w:right="-607.7952755905511" w:firstLine="708.6614173228347"/>
        <w:jc w:val="center"/>
        <w:rPr>
          <w:rFonts w:ascii="Roboto" w:cs="Roboto" w:eastAsia="Roboto" w:hAnsi="Roboto"/>
          <w:sz w:val="28"/>
          <w:szCs w:val="28"/>
        </w:rPr>
      </w:pPr>
      <w:r w:rsidDel="00000000" w:rsidR="00000000" w:rsidRPr="00000000">
        <w:rPr>
          <w:rFonts w:ascii="Roboto" w:cs="Roboto" w:eastAsia="Roboto" w:hAnsi="Roboto"/>
          <w:b w:val="1"/>
          <w:bCs w:val="1"/>
          <w:sz w:val="26"/>
          <w:szCs w:val="26"/>
          <w:rtl w:val="0"/>
        </w:rPr>
        <w:t xml:space="preserve">Third-Party Cookies</w:t>
      </w:r>
    </w:p>
    <w:p w:rsidR="00000000" w:rsidDel="00000000" w:rsidP="00000000" w:rsidRDefault="00000000" w:rsidRPr="00000000" w14:paraId="00000031">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may rely on third-party infrastructure or service providers that use cookies or similar technologies where necessary to provide security, network, hosting or other technical functionality.</w:t>
      </w:r>
    </w:p>
    <w:p w:rsidR="00000000" w:rsidDel="00000000" w:rsidP="00000000" w:rsidRDefault="00000000" w:rsidRPr="00000000" w14:paraId="00000032">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For example, the Website currently uses Cloudflare infrastructure, which may place strictly necessary cookies for security, traffic management and rate-limiting purposes.</w:t>
      </w:r>
    </w:p>
    <w:p w:rsidR="00000000" w:rsidDel="00000000" w:rsidP="00000000" w:rsidRDefault="00000000" w:rsidRPr="00000000" w14:paraId="00000033">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third-party provider uses cookies or similar technologies in connection with the Website, such technologies may also be subject to that provider’s own privacy, cookie or security practices.</w:t>
      </w:r>
    </w:p>
    <w:p w:rsidR="00000000" w:rsidDel="00000000" w:rsidP="00000000" w:rsidRDefault="00000000" w:rsidRPr="00000000" w14:paraId="00000034">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control the independent processing activities of third-party providers acting for their own purposes, except to the extent responsibility arises under applicable law or contractual arrangements.</w:t>
      </w:r>
    </w:p>
    <w:p w:rsidR="00000000" w:rsidDel="00000000" w:rsidP="00000000" w:rsidRDefault="00000000" w:rsidRPr="00000000" w14:paraId="0000003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encourage You to review the relevant privacy or cookie notices of third-party providers where appropriate.</w:t>
      </w:r>
    </w:p>
    <w:p w:rsidR="00000000" w:rsidDel="00000000" w:rsidP="00000000" w:rsidRDefault="00000000" w:rsidRPr="00000000" w14:paraId="00000036">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7">
      <w:pPr>
        <w:numPr>
          <w:ilvl w:val="0"/>
          <w:numId w:val="3"/>
        </w:numPr>
        <w:spacing w:after="0" w:before="0" w:line="276" w:lineRule="auto"/>
        <w:ind w:left="0" w:right="-607.7952755905511" w:firstLine="708.6614173228347"/>
        <w:jc w:val="center"/>
        <w:rPr>
          <w:rFonts w:ascii="Roboto" w:cs="Roboto" w:eastAsia="Roboto" w:hAnsi="Roboto"/>
          <w:b w:val="1"/>
          <w:bCs w:val="1"/>
          <w:sz w:val="26"/>
          <w:szCs w:val="26"/>
        </w:rPr>
      </w:pPr>
      <w:r w:rsidDel="00000000" w:rsidR="00000000" w:rsidRPr="00000000">
        <w:rPr>
          <w:rFonts w:ascii="Roboto" w:cs="Roboto" w:eastAsia="Roboto" w:hAnsi="Roboto"/>
          <w:b w:val="1"/>
          <w:bCs w:val="1"/>
          <w:sz w:val="26"/>
          <w:szCs w:val="26"/>
          <w:rtl w:val="0"/>
        </w:rPr>
        <w:t xml:space="preserve">Managing Cookies</w:t>
      </w:r>
    </w:p>
    <w:p w:rsidR="00000000" w:rsidDel="00000000" w:rsidP="00000000" w:rsidRDefault="00000000" w:rsidRPr="00000000" w14:paraId="00000038">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currently uses only strictly necessary cookies and similar technologies required for the operation, security and basic functionality of the Website.</w:t>
      </w:r>
    </w:p>
    <w:p w:rsidR="00000000" w:rsidDel="00000000" w:rsidP="00000000" w:rsidRDefault="00000000" w:rsidRPr="00000000" w14:paraId="00000039">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permitted by applicable law, strictly necessary cookies may be placed or used without Your consent because they are required to provide essential Website functionality, maintain security, prevent fraud or abuse, manage traffic and support other necessary technical operations.</w:t>
      </w:r>
    </w:p>
    <w:p w:rsidR="00000000" w:rsidDel="00000000" w:rsidP="00000000" w:rsidRDefault="00000000" w:rsidRPr="00000000" w14:paraId="0000003A">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a cookie banner or similar notice is displayed when You first access the Website, it may provide information about the cookies or similar technologies used on the Website. The display of such a notice does not mean that consent is required for strictly necessary cookies where applicable law permits their use without consent.</w:t>
      </w:r>
    </w:p>
    <w:p w:rsidR="00000000" w:rsidDel="00000000" w:rsidP="00000000" w:rsidRDefault="00000000" w:rsidRPr="00000000" w14:paraId="0000003B">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You may manage, block or delete cookies through Your browser settings. Most web browsers allow Users to control cookies by accepting, refusing or deleting them through the browser’s privacy, preferences or settings menu.</w:t>
      </w:r>
    </w:p>
    <w:p w:rsidR="00000000" w:rsidDel="00000000" w:rsidP="00000000" w:rsidRDefault="00000000" w:rsidRPr="00000000" w14:paraId="0000003C">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Please note that disabling or blocking strictly necessary cookies may affect the availability, functionality, performance or security of the Website and may result in certain features not operating properly.</w:t>
      </w:r>
    </w:p>
    <w:p w:rsidR="00000000" w:rsidDel="00000000" w:rsidP="00000000" w:rsidRDefault="00000000" w:rsidRPr="00000000" w14:paraId="0000003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the Website introduces analytics, advertising, profiling, marketing or other non-essential cookies or similar technologies in the future, such technologies will be subject to any notice, consent or preference-management requirements applicable under relevant law and will not be activated before obtaining consent where such consent is required.</w:t>
      </w:r>
    </w:p>
    <w:p w:rsidR="00000000" w:rsidDel="00000000" w:rsidP="00000000" w:rsidRDefault="00000000" w:rsidRPr="00000000" w14:paraId="0000003E">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For instructions on how to manage cookies, You may consult Your browser’s help documentation, including:</w:t>
      </w:r>
    </w:p>
    <w:p w:rsidR="00000000" w:rsidDel="00000000" w:rsidP="00000000" w:rsidRDefault="00000000" w:rsidRPr="00000000" w14:paraId="0000003F">
      <w:pPr>
        <w:numPr>
          <w:ilvl w:val="0"/>
          <w:numId w:val="7"/>
        </w:numPr>
        <w:spacing w:after="0" w:before="0" w:line="276" w:lineRule="auto"/>
        <w:ind w:left="0" w:right="-607.7952755905511" w:firstLine="708.6614173228347"/>
        <w:jc w:val="both"/>
        <w:rPr>
          <w:rFonts w:ascii="Roboto" w:cs="Roboto" w:eastAsia="Roboto" w:hAnsi="Roboto"/>
          <w:sz w:val="24"/>
          <w:szCs w:val="24"/>
          <w:u w:val="none"/>
        </w:rPr>
      </w:pPr>
      <w:hyperlink r:id="rId8">
        <w:r w:rsidDel="00000000" w:rsidR="00000000" w:rsidRPr="00000000">
          <w:rPr>
            <w:rFonts w:ascii="Roboto" w:cs="Roboto" w:eastAsia="Roboto" w:hAnsi="Roboto"/>
            <w:color w:val="1155cc"/>
            <w:sz w:val="24"/>
            <w:szCs w:val="24"/>
            <w:u w:val="single"/>
            <w:rtl w:val="0"/>
          </w:rPr>
          <w:t xml:space="preserve">Google Chrome</w:t>
        </w:r>
      </w:hyperlink>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40">
      <w:pPr>
        <w:numPr>
          <w:ilvl w:val="0"/>
          <w:numId w:val="7"/>
        </w:numPr>
        <w:spacing w:after="0" w:before="0" w:line="276" w:lineRule="auto"/>
        <w:ind w:left="0" w:right="-607.7952755905511" w:firstLine="708.6614173228347"/>
        <w:jc w:val="both"/>
        <w:rPr>
          <w:rFonts w:ascii="Roboto" w:cs="Roboto" w:eastAsia="Roboto" w:hAnsi="Roboto"/>
          <w:sz w:val="24"/>
          <w:szCs w:val="24"/>
          <w:u w:val="none"/>
        </w:rPr>
      </w:pPr>
      <w:hyperlink r:id="rId9">
        <w:r w:rsidDel="00000000" w:rsidR="00000000" w:rsidRPr="00000000">
          <w:rPr>
            <w:rFonts w:ascii="Roboto" w:cs="Roboto" w:eastAsia="Roboto" w:hAnsi="Roboto"/>
            <w:color w:val="1155cc"/>
            <w:sz w:val="24"/>
            <w:szCs w:val="24"/>
            <w:u w:val="single"/>
            <w:rtl w:val="0"/>
          </w:rPr>
          <w:t xml:space="preserve">Microsoft Edge</w:t>
        </w:r>
      </w:hyperlink>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41">
      <w:pPr>
        <w:numPr>
          <w:ilvl w:val="0"/>
          <w:numId w:val="7"/>
        </w:numPr>
        <w:spacing w:after="0" w:before="0" w:line="276" w:lineRule="auto"/>
        <w:ind w:left="0" w:right="-607.7952755905511" w:firstLine="708.6614173228347"/>
        <w:jc w:val="both"/>
        <w:rPr>
          <w:rFonts w:ascii="Roboto" w:cs="Roboto" w:eastAsia="Roboto" w:hAnsi="Roboto"/>
          <w:sz w:val="24"/>
          <w:szCs w:val="24"/>
          <w:u w:val="none"/>
        </w:rPr>
      </w:pPr>
      <w:hyperlink r:id="rId10">
        <w:r w:rsidDel="00000000" w:rsidR="00000000" w:rsidRPr="00000000">
          <w:rPr>
            <w:rFonts w:ascii="Roboto" w:cs="Roboto" w:eastAsia="Roboto" w:hAnsi="Roboto"/>
            <w:color w:val="1155cc"/>
            <w:sz w:val="24"/>
            <w:szCs w:val="24"/>
            <w:u w:val="single"/>
            <w:rtl w:val="0"/>
          </w:rPr>
          <w:t xml:space="preserve">Mozilla Firefox</w:t>
        </w:r>
      </w:hyperlink>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42">
      <w:pPr>
        <w:numPr>
          <w:ilvl w:val="0"/>
          <w:numId w:val="7"/>
        </w:numPr>
        <w:spacing w:after="0" w:before="0" w:line="276" w:lineRule="auto"/>
        <w:ind w:left="0" w:right="-607.7952755905511" w:firstLine="708.6614173228347"/>
        <w:jc w:val="both"/>
        <w:rPr>
          <w:rFonts w:ascii="Roboto" w:cs="Roboto" w:eastAsia="Roboto" w:hAnsi="Roboto"/>
          <w:sz w:val="24"/>
          <w:szCs w:val="24"/>
          <w:u w:val="none"/>
        </w:rPr>
      </w:pPr>
      <w:hyperlink r:id="rId11">
        <w:r w:rsidDel="00000000" w:rsidR="00000000" w:rsidRPr="00000000">
          <w:rPr>
            <w:rFonts w:ascii="Roboto" w:cs="Roboto" w:eastAsia="Roboto" w:hAnsi="Roboto"/>
            <w:color w:val="1155cc"/>
            <w:sz w:val="24"/>
            <w:szCs w:val="24"/>
            <w:u w:val="single"/>
            <w:rtl w:val="0"/>
          </w:rPr>
          <w:t xml:space="preserve">Opera</w:t>
        </w:r>
      </w:hyperlink>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43">
      <w:pPr>
        <w:numPr>
          <w:ilvl w:val="0"/>
          <w:numId w:val="7"/>
        </w:numPr>
        <w:spacing w:after="0" w:before="0" w:line="276" w:lineRule="auto"/>
        <w:ind w:left="0" w:right="-607.7952755905511" w:firstLine="708.6614173228347"/>
        <w:jc w:val="both"/>
        <w:rPr>
          <w:rFonts w:ascii="Roboto" w:cs="Roboto" w:eastAsia="Roboto" w:hAnsi="Roboto"/>
          <w:sz w:val="24"/>
          <w:szCs w:val="24"/>
          <w:u w:val="none"/>
        </w:rPr>
      </w:pPr>
      <w:hyperlink r:id="rId12">
        <w:r w:rsidDel="00000000" w:rsidR="00000000" w:rsidRPr="00000000">
          <w:rPr>
            <w:rFonts w:ascii="Roboto" w:cs="Roboto" w:eastAsia="Roboto" w:hAnsi="Roboto"/>
            <w:color w:val="1155cc"/>
            <w:sz w:val="24"/>
            <w:szCs w:val="24"/>
            <w:u w:val="single"/>
            <w:rtl w:val="0"/>
          </w:rPr>
          <w:t xml:space="preserve">Safari</w:t>
        </w:r>
      </w:hyperlink>
      <w:r w:rsidDel="00000000" w:rsidR="00000000" w:rsidRPr="00000000">
        <w:rPr>
          <w:rFonts w:ascii="Roboto" w:cs="Roboto" w:eastAsia="Roboto" w:hAnsi="Roboto"/>
          <w:sz w:val="24"/>
          <w:szCs w:val="24"/>
          <w:rtl w:val="0"/>
        </w:rPr>
        <w:t xml:space="preserve">;</w:t>
      </w:r>
      <w:r w:rsidDel="00000000" w:rsidR="00000000" w:rsidRPr="00000000">
        <w:rPr>
          <w:rtl w:val="0"/>
        </w:rPr>
      </w:r>
    </w:p>
    <w:p w:rsidR="00000000" w:rsidDel="00000000" w:rsidP="00000000" w:rsidRDefault="00000000" w:rsidRPr="00000000" w14:paraId="00000044">
      <w:pPr>
        <w:spacing w:after="0" w:before="0" w:line="276" w:lineRule="auto"/>
        <w:ind w:left="0" w:right="-607.7952755905511" w:firstLine="708.6614173228347"/>
        <w:jc w:val="both"/>
        <w:rPr>
          <w:rFonts w:ascii="Roboto" w:cs="Roboto" w:eastAsia="Roboto" w:hAnsi="Roboto"/>
        </w:rPr>
      </w:pPr>
      <w:r w:rsidDel="00000000" w:rsidR="00000000" w:rsidRPr="00000000">
        <w:rPr>
          <w:rtl w:val="0"/>
        </w:rPr>
      </w:r>
    </w:p>
    <w:p w:rsidR="00000000" w:rsidDel="00000000" w:rsidP="00000000" w:rsidRDefault="00000000" w:rsidRPr="00000000" w14:paraId="00000045">
      <w:pPr>
        <w:numPr>
          <w:ilvl w:val="0"/>
          <w:numId w:val="3"/>
        </w:numPr>
        <w:spacing w:after="0" w:before="0" w:line="276" w:lineRule="auto"/>
        <w:ind w:left="0" w:right="-607.7952755905511" w:firstLine="708.6614173228347"/>
        <w:jc w:val="center"/>
        <w:rPr>
          <w:rFonts w:ascii="Roboto" w:cs="Roboto" w:eastAsia="Roboto" w:hAnsi="Roboto"/>
          <w:sz w:val="28"/>
          <w:szCs w:val="28"/>
        </w:rPr>
      </w:pPr>
      <w:r w:rsidDel="00000000" w:rsidR="00000000" w:rsidRPr="00000000">
        <w:rPr>
          <w:rFonts w:ascii="Roboto" w:cs="Roboto" w:eastAsia="Roboto" w:hAnsi="Roboto"/>
          <w:b w:val="1"/>
          <w:bCs w:val="1"/>
          <w:sz w:val="26"/>
          <w:szCs w:val="26"/>
          <w:rtl w:val="0"/>
        </w:rPr>
        <w:t xml:space="preserve">Updates to This Policy</w:t>
      </w:r>
    </w:p>
    <w:p w:rsidR="00000000" w:rsidDel="00000000" w:rsidP="00000000" w:rsidRDefault="00000000" w:rsidRPr="00000000" w14:paraId="00000046">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update or amend this Policy from time to time to reflect changes in applicable law, regulatory guidance, the operation of the Website, technologies used, third-party service providers, or Our privacy and business practices.</w:t>
      </w:r>
    </w:p>
    <w:p w:rsidR="00000000" w:rsidDel="00000000" w:rsidP="00000000" w:rsidRDefault="00000000" w:rsidRPr="00000000" w14:paraId="00000047">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updated version of this Policy will be made available on the Website and will indicate the date on which it was last updated.</w:t>
      </w:r>
    </w:p>
    <w:p w:rsidR="00000000" w:rsidDel="00000000" w:rsidP="00000000" w:rsidRDefault="00000000" w:rsidRPr="00000000" w14:paraId="00000048">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required by applicable law, We may provide additional notice of material changes or obtain consent before introducing or using cookies or similar technologies that require consent.</w:t>
      </w:r>
    </w:p>
    <w:p w:rsidR="00000000" w:rsidDel="00000000" w:rsidP="00000000" w:rsidRDefault="00000000" w:rsidRPr="00000000" w14:paraId="00000049">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encourage You to review this Policy periodically to remain informed about the cookies and similar technologies used on the Website.</w:t>
      </w:r>
    </w:p>
    <w:p w:rsidR="00000000" w:rsidDel="00000000" w:rsidP="00000000" w:rsidRDefault="00000000" w:rsidRPr="00000000" w14:paraId="0000004A">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B">
      <w:pPr>
        <w:numPr>
          <w:ilvl w:val="0"/>
          <w:numId w:val="3"/>
        </w:numPr>
        <w:spacing w:after="0" w:before="0" w:line="276" w:lineRule="auto"/>
        <w:ind w:left="0" w:right="-607.7952755905511" w:firstLine="708.6614173228347"/>
        <w:jc w:val="center"/>
        <w:rPr>
          <w:rFonts w:ascii="Roboto" w:cs="Roboto" w:eastAsia="Roboto" w:hAnsi="Roboto"/>
          <w:sz w:val="28"/>
          <w:szCs w:val="28"/>
        </w:rPr>
      </w:pPr>
      <w:r w:rsidDel="00000000" w:rsidR="00000000" w:rsidRPr="00000000">
        <w:rPr>
          <w:rFonts w:ascii="Roboto" w:cs="Roboto" w:eastAsia="Roboto" w:hAnsi="Roboto"/>
          <w:b w:val="1"/>
          <w:bCs w:val="1"/>
          <w:sz w:val="26"/>
          <w:szCs w:val="26"/>
          <w:rtl w:val="0"/>
        </w:rPr>
        <w:t xml:space="preserve">Contacts</w:t>
      </w:r>
    </w:p>
    <w:p w:rsidR="00000000" w:rsidDel="00000000" w:rsidP="00000000" w:rsidRDefault="00000000" w:rsidRPr="00000000" w14:paraId="0000004C">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sz w:val="24"/>
          <w:szCs w:val="24"/>
          <w:rtl w:val="0"/>
        </w:rPr>
        <w:t xml:space="preserve">Questions, notices, requests and other communications relating to this Policy or the use of cookies and similar technologies on the Website may be directed to the relevant Service Provider using the contact details below.</w:t>
      </w:r>
    </w:p>
    <w:p w:rsidR="00000000" w:rsidDel="00000000" w:rsidP="00000000" w:rsidRDefault="00000000" w:rsidRPr="00000000" w14:paraId="0000004D">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4E">
      <w:pPr>
        <w:pStyle w:val="Heading2"/>
        <w:keepNext w:val="0"/>
        <w:keepLines w:val="0"/>
        <w:numPr>
          <w:ilvl w:val="0"/>
          <w:numId w:val="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rPr>
      </w:pPr>
      <w:bookmarkStart w:colFirst="0" w:colLast="0" w:name="_ykyrpr8nhos" w:id="0"/>
      <w:bookmarkEnd w:id="0"/>
      <w:r w:rsidDel="00000000" w:rsidR="00000000" w:rsidRPr="00000000">
        <w:rPr>
          <w:rFonts w:ascii="Roboto" w:cs="Roboto" w:eastAsia="Roboto" w:hAnsi="Roboto"/>
          <w:b w:val="1"/>
          <w:bCs w:val="1"/>
          <w:sz w:val="24"/>
          <w:szCs w:val="24"/>
          <w:rtl w:val="0"/>
        </w:rPr>
        <w:t xml:space="preserve">Paycific US</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Paycific Limited LLC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1001 S Main Street, STE 500, Kalispell, MT 59901, USA</w:t>
        <w:br w:type="textWrapping"/>
        <w:tab/>
      </w:r>
      <w:r w:rsidDel="00000000" w:rsidR="00000000" w:rsidRPr="00000000">
        <w:rPr>
          <w:rFonts w:ascii="Roboto" w:cs="Roboto" w:eastAsia="Roboto" w:hAnsi="Roboto"/>
          <w:b w:val="1"/>
          <w:bCs w:val="1"/>
          <w:sz w:val="24"/>
          <w:szCs w:val="24"/>
          <w:rtl w:val="0"/>
        </w:rPr>
        <w:t xml:space="preserve">FinCEN MSB Registration Number:</w:t>
      </w:r>
      <w:r w:rsidDel="00000000" w:rsidR="00000000" w:rsidRPr="00000000">
        <w:rPr>
          <w:rFonts w:ascii="Roboto" w:cs="Roboto" w:eastAsia="Roboto" w:hAnsi="Roboto"/>
          <w:sz w:val="24"/>
          <w:szCs w:val="24"/>
          <w:rtl w:val="0"/>
        </w:rPr>
        <w:t xml:space="preserve"> 31000336305263</w:t>
        <w:br w:type="textWrapping"/>
        <w:tab/>
      </w:r>
      <w:r w:rsidDel="00000000" w:rsidR="00000000" w:rsidRPr="00000000">
        <w:rPr>
          <w:rFonts w:ascii="Roboto" w:cs="Roboto" w:eastAsia="Roboto" w:hAnsi="Roboto"/>
          <w:b w:val="1"/>
          <w:bCs w:val="1"/>
          <w:sz w:val="24"/>
          <w:szCs w:val="24"/>
          <w:rtl w:val="0"/>
        </w:rPr>
        <w:t xml:space="preserve">Website:</w:t>
      </w:r>
      <w:hyperlink r:id="rId13">
        <w:r w:rsidDel="00000000" w:rsidR="00000000" w:rsidRPr="00000000">
          <w:rPr>
            <w:rFonts w:ascii="Roboto" w:cs="Roboto" w:eastAsia="Roboto" w:hAnsi="Roboto"/>
            <w:sz w:val="24"/>
            <w:szCs w:val="24"/>
            <w:rtl w:val="0"/>
          </w:rPr>
          <w:t xml:space="preserve"> </w:t>
        </w:r>
      </w:hyperlink>
      <w:hyperlink r:id="rId14">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15">
        <w:r w:rsidDel="00000000" w:rsidR="00000000" w:rsidRPr="00000000">
          <w:rPr>
            <w:rFonts w:ascii="Roboto" w:cs="Roboto" w:eastAsia="Roboto" w:hAnsi="Roboto"/>
            <w:color w:val="1155cc"/>
            <w:sz w:val="24"/>
            <w:szCs w:val="24"/>
            <w:u w:val="single"/>
            <w:rtl w:val="0"/>
          </w:rPr>
          <w:t xml:space="preserve">support@paycific.io</w:t>
        </w:r>
      </w:hyperlink>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50">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right="-607.7952755905511" w:firstLine="708.6614173228347"/>
        <w:jc w:val="both"/>
        <w:rPr>
          <w:rFonts w:ascii="Roboto" w:cs="Roboto" w:eastAsia="Roboto" w:hAnsi="Roboto"/>
          <w:b w:val="1"/>
          <w:bCs w:val="1"/>
          <w:sz w:val="24"/>
          <w:szCs w:val="24"/>
        </w:rPr>
      </w:pPr>
      <w:bookmarkStart w:colFirst="0" w:colLast="0" w:name="_nqm2kelaf0gj" w:id="1"/>
      <w:bookmarkEnd w:id="1"/>
      <w:r w:rsidDel="00000000" w:rsidR="00000000" w:rsidRPr="00000000">
        <w:rPr>
          <w:rtl w:val="0"/>
        </w:rPr>
      </w:r>
    </w:p>
    <w:p w:rsidR="00000000" w:rsidDel="00000000" w:rsidP="00000000" w:rsidRDefault="00000000" w:rsidRPr="00000000" w14:paraId="00000051">
      <w:pPr>
        <w:pStyle w:val="Heading2"/>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rPr>
      </w:pPr>
      <w:bookmarkStart w:colFirst="0" w:colLast="0" w:name="_xsrn9238ix5a" w:id="2"/>
      <w:bookmarkEnd w:id="2"/>
      <w:r w:rsidDel="00000000" w:rsidR="00000000" w:rsidRPr="00000000">
        <w:rPr>
          <w:rFonts w:ascii="Roboto" w:cs="Roboto" w:eastAsia="Roboto" w:hAnsi="Roboto"/>
          <w:b w:val="1"/>
          <w:bCs w:val="1"/>
          <w:sz w:val="24"/>
          <w:szCs w:val="24"/>
          <w:rtl w:val="0"/>
        </w:rPr>
        <w:t xml:space="preserve">Paycific Canada</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Frapex Inc.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700-602 12 Ave SW, Calgary, Alberta, T2R 1J3, Canada</w:t>
        <w:br w:type="textWrapping"/>
        <w:tab/>
      </w:r>
      <w:r w:rsidDel="00000000" w:rsidR="00000000" w:rsidRPr="00000000">
        <w:rPr>
          <w:rFonts w:ascii="Roboto" w:cs="Roboto" w:eastAsia="Roboto" w:hAnsi="Roboto"/>
          <w:b w:val="1"/>
          <w:bCs w:val="1"/>
          <w:sz w:val="24"/>
          <w:szCs w:val="24"/>
          <w:rtl w:val="0"/>
        </w:rPr>
        <w:t xml:space="preserve">FINTRAC MSB Registration Number:</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N300001650</w:t>
      </w:r>
      <w:r w:rsidDel="00000000" w:rsidR="00000000" w:rsidRPr="00000000">
        <w:rPr>
          <w:rFonts w:ascii="Roboto" w:cs="Roboto" w:eastAsia="Roboto" w:hAnsi="Roboto"/>
          <w:sz w:val="24"/>
          <w:szCs w:val="24"/>
          <w:highlight w:val="yellow"/>
          <w:rtl w:val="0"/>
        </w:rPr>
        <w:br w:type="textWrapping"/>
      </w: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b w:val="1"/>
          <w:bCs w:val="1"/>
          <w:sz w:val="24"/>
          <w:szCs w:val="24"/>
          <w:rtl w:val="0"/>
        </w:rPr>
        <w:t xml:space="preserve">Website:</w:t>
      </w:r>
      <w:hyperlink r:id="rId16">
        <w:r w:rsidDel="00000000" w:rsidR="00000000" w:rsidRPr="00000000">
          <w:rPr>
            <w:rFonts w:ascii="Roboto" w:cs="Roboto" w:eastAsia="Roboto" w:hAnsi="Roboto"/>
            <w:sz w:val="24"/>
            <w:szCs w:val="24"/>
            <w:rtl w:val="0"/>
          </w:rPr>
          <w:t xml:space="preserve"> </w:t>
        </w:r>
      </w:hyperlink>
      <w:hyperlink r:id="rId17">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18">
        <w:r w:rsidDel="00000000" w:rsidR="00000000" w:rsidRPr="00000000">
          <w:rPr>
            <w:rFonts w:ascii="Roboto" w:cs="Roboto" w:eastAsia="Roboto" w:hAnsi="Roboto"/>
            <w:color w:val="1155cc"/>
            <w:sz w:val="24"/>
            <w:szCs w:val="24"/>
            <w:u w:val="single"/>
            <w:rtl w:val="0"/>
          </w:rPr>
          <w:t xml:space="preserve">officialfrapexinc@gmail.com</w:t>
        </w:r>
      </w:hyperlink>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53">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4">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communication is submitted through a common Paycific communication channel and the relevant Service Provider is not immediately identifiable, the communication may be routed internally to Paycific US or Paycific Canada, as appropriate.</w:t>
      </w:r>
    </w:p>
    <w:p w:rsidR="00000000" w:rsidDel="00000000" w:rsidP="00000000" w:rsidRDefault="00000000" w:rsidRPr="00000000" w14:paraId="00000055">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update their contact details from time to time by publishing updated information on the Website or through other appropriate communication channels.</w:t>
      </w:r>
    </w:p>
    <w:p w:rsidR="00000000" w:rsidDel="00000000" w:rsidP="00000000" w:rsidRDefault="00000000" w:rsidRPr="00000000" w14:paraId="00000056">
      <w:pPr>
        <w:spacing w:after="0" w:before="0" w:line="276" w:lineRule="auto"/>
        <w:ind w:left="0" w:right="-607.7952755905511" w:firstLine="708.6614173228347"/>
        <w:jc w:val="both"/>
        <w:rPr>
          <w:rFonts w:ascii="Roboto" w:cs="Roboto" w:eastAsia="Roboto" w:hAnsi="Roboto"/>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Roboto" w:cs="Roboto" w:eastAsia="Roboto" w:hAnsi="Roboto"/>
        <w:b w:val="1"/>
        <w:bCs w:val="1"/>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help.opera.com/en/latest/web-preferences/" TargetMode="External"/><Relationship Id="rId10" Type="http://schemas.openxmlformats.org/officeDocument/2006/relationships/hyperlink" Target="https://support.mozilla.org/en-US/kb/enable-and-disable-cookies-website-preferences" TargetMode="External"/><Relationship Id="rId13" Type="http://schemas.openxmlformats.org/officeDocument/2006/relationships/hyperlink" Target="https://paycific.io/" TargetMode="External"/><Relationship Id="rId12" Type="http://schemas.openxmlformats.org/officeDocument/2006/relationships/hyperlink" Target="https://support.apple.com/en-gb/guide/safari/sfri11471/mac"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pport.microsoft.com/en-gb/windows/microsoft-edge-browsing-data-and-privacy-bb8174ba-9d73-dcf2-9b4a-c582b4e640dd" TargetMode="External"/><Relationship Id="rId15" Type="http://schemas.openxmlformats.org/officeDocument/2006/relationships/hyperlink" Target="mailto:support@paycific.io" TargetMode="External"/><Relationship Id="rId14" Type="http://schemas.openxmlformats.org/officeDocument/2006/relationships/hyperlink" Target="https://paycific.io/" TargetMode="External"/><Relationship Id="rId17" Type="http://schemas.openxmlformats.org/officeDocument/2006/relationships/hyperlink" Target="https://paycific.io/" TargetMode="External"/><Relationship Id="rId16" Type="http://schemas.openxmlformats.org/officeDocument/2006/relationships/hyperlink" Target="https://paycific.io/" TargetMode="External"/><Relationship Id="rId5" Type="http://schemas.openxmlformats.org/officeDocument/2006/relationships/styles" Target="styles.xml"/><Relationship Id="rId6" Type="http://schemas.openxmlformats.org/officeDocument/2006/relationships/hyperlink" Target="https://paycific.io/" TargetMode="External"/><Relationship Id="rId18" Type="http://schemas.openxmlformats.org/officeDocument/2006/relationships/hyperlink" Target="mailto:officialfrapexinc@gmail.com" TargetMode="External"/><Relationship Id="rId7" Type="http://schemas.openxmlformats.org/officeDocument/2006/relationships/hyperlink" Target="https://paycific.io/" TargetMode="External"/><Relationship Id="rId8" Type="http://schemas.openxmlformats.org/officeDocument/2006/relationships/hyperlink" Target="https://support.google.com/chrome/answer/95647?hl=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