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Calibri" w:cs="Calibri" w:eastAsia="Calibri" w:hAnsi="Calibri"/>
          <w:color w:val="262626"/>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color w:val="262626"/>
        </w:rPr>
      </w:pPr>
      <w:r w:rsidDel="00000000" w:rsidR="00000000" w:rsidRPr="00000000">
        <w:rPr>
          <w:rFonts w:ascii="Times New Roman" w:cs="Times New Roman" w:eastAsia="Times New Roman" w:hAnsi="Times New Roman"/>
          <w:color w:val="262626"/>
          <w:rtl w:val="0"/>
        </w:rPr>
        <w:t xml:space="preserve">Date</w:t>
      </w:r>
    </w:p>
    <w:p w:rsidR="00000000" w:rsidDel="00000000" w:rsidP="00000000" w:rsidRDefault="00000000" w:rsidRPr="00000000" w14:paraId="00000003">
      <w:pPr>
        <w:rPr>
          <w:rFonts w:ascii="Times New Roman" w:cs="Times New Roman" w:eastAsia="Times New Roman" w:hAnsi="Times New Roman"/>
          <w:color w:val="262626"/>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color w:val="262626"/>
        </w:rPr>
      </w:pPr>
      <w:r w:rsidDel="00000000" w:rsidR="00000000" w:rsidRPr="00000000">
        <w:rPr>
          <w:rFonts w:ascii="Times New Roman" w:cs="Times New Roman" w:eastAsia="Times New Roman" w:hAnsi="Times New Roman"/>
          <w:color w:val="262626"/>
          <w:rtl w:val="0"/>
        </w:rPr>
        <w:t xml:space="preserve">Dear [Name],</w:t>
      </w:r>
    </w:p>
    <w:p w:rsidR="00000000" w:rsidDel="00000000" w:rsidP="00000000" w:rsidRDefault="00000000" w:rsidRPr="00000000" w14:paraId="00000005">
      <w:pPr>
        <w:rPr>
          <w:rFonts w:ascii="Times New Roman" w:cs="Times New Roman" w:eastAsia="Times New Roman" w:hAnsi="Times New Roman"/>
          <w:color w:val="262626"/>
        </w:rPr>
      </w:pPr>
      <w:r w:rsidDel="00000000" w:rsidR="00000000" w:rsidRPr="00000000">
        <w:rPr>
          <w:rtl w:val="0"/>
        </w:rPr>
      </w:r>
    </w:p>
    <w:p w:rsidR="00000000" w:rsidDel="00000000" w:rsidP="00000000" w:rsidRDefault="00000000" w:rsidRPr="00000000" w14:paraId="00000006">
      <w:pPr>
        <w:shd w:fill="ffffff" w:val="clear"/>
        <w:ind w:right="465"/>
        <w:rPr>
          <w:rFonts w:ascii="Times New Roman" w:cs="Times New Roman" w:eastAsia="Times New Roman" w:hAnsi="Times New Roman"/>
        </w:rPr>
      </w:pPr>
      <w:r w:rsidDel="00000000" w:rsidR="00000000" w:rsidRPr="00000000">
        <w:rPr>
          <w:rFonts w:ascii="Times New Roman" w:cs="Times New Roman" w:eastAsia="Times New Roman" w:hAnsi="Times New Roman"/>
          <w:color w:val="262626"/>
          <w:rtl w:val="0"/>
        </w:rPr>
        <w:t xml:space="preserve">I am writing to request your support in taking time off to do volunteer work with the San Francisco Gay Men’s Chorus (SFGMC). As a Chorus member, I am so excited and thrilled to be part of our youth music education program - </w:t>
      </w:r>
      <w:r w:rsidDel="00000000" w:rsidR="00000000" w:rsidRPr="00000000">
        <w:rPr>
          <w:rFonts w:ascii="Times New Roman" w:cs="Times New Roman" w:eastAsia="Times New Roman" w:hAnsi="Times New Roman"/>
          <w:b w:val="1"/>
          <w:color w:val="222222"/>
          <w:rtl w:val="0"/>
        </w:rPr>
        <w:t xml:space="preserve">RHYTHM:</w:t>
      </w:r>
      <w:r w:rsidDel="00000000" w:rsidR="00000000" w:rsidRPr="00000000">
        <w:rPr>
          <w:rFonts w:ascii="Times New Roman" w:cs="Times New Roman" w:eastAsia="Times New Roman" w:hAnsi="Times New Roman"/>
          <w:b w:val="1"/>
          <w:rtl w:val="0"/>
        </w:rPr>
        <w:t xml:space="preserve"> Reaching Youth Through Music. </w:t>
      </w:r>
      <w:r w:rsidDel="00000000" w:rsidR="00000000" w:rsidRPr="00000000">
        <w:rPr>
          <w:rFonts w:ascii="Times New Roman" w:cs="Times New Roman" w:eastAsia="Times New Roman" w:hAnsi="Times New Roman"/>
          <w:rtl w:val="0"/>
        </w:rPr>
        <w:t xml:space="preserve">The program brings the Chorus into middle and high schools across the Bay Area. </w:t>
      </w:r>
    </w:p>
    <w:p w:rsidR="00000000" w:rsidDel="00000000" w:rsidP="00000000" w:rsidRDefault="00000000" w:rsidRPr="00000000" w14:paraId="00000007">
      <w:pPr>
        <w:rPr>
          <w:rFonts w:ascii="Times New Roman" w:cs="Times New Roman" w:eastAsia="Times New Roman" w:hAnsi="Times New Roman"/>
          <w:color w:val="262626"/>
        </w:rPr>
      </w:pPr>
      <w:r w:rsidDel="00000000" w:rsidR="00000000" w:rsidRPr="00000000">
        <w:rPr>
          <w:rtl w:val="0"/>
        </w:rPr>
      </w:r>
    </w:p>
    <w:p w:rsidR="00000000" w:rsidDel="00000000" w:rsidP="00000000" w:rsidRDefault="00000000" w:rsidRPr="00000000" w14:paraId="00000008">
      <w:pPr>
        <w:shd w:fill="ffffff" w:val="clear"/>
        <w:ind w:right="46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According to the Center for Disease Control and Prevention, about 20% of </w:t>
      </w:r>
      <w:r w:rsidDel="00000000" w:rsidR="00000000" w:rsidRPr="00000000">
        <w:rPr>
          <w:rFonts w:ascii="Times New Roman" w:cs="Times New Roman" w:eastAsia="Times New Roman" w:hAnsi="Times New Roman"/>
          <w:b w:val="0"/>
          <w:rtl w:val="0"/>
        </w:rPr>
        <w:t xml:space="preserve">high</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0"/>
          <w:rtl w:val="0"/>
        </w:rPr>
        <w:t xml:space="preserve">school</w:t>
      </w:r>
      <w:r w:rsidDel="00000000" w:rsidR="00000000" w:rsidRPr="00000000">
        <w:rPr>
          <w:rFonts w:ascii="Times New Roman" w:cs="Times New Roman" w:eastAsia="Times New Roman" w:hAnsi="Times New Roman"/>
          <w:rtl w:val="0"/>
        </w:rPr>
        <w:t xml:space="preserve"> students in the U.S. report being bullied in the past year. Students perceived to be LGBTQ are especially at high risk. We don’t have to let this continue. We can help change school culture and bring an end to bullying. </w:t>
      </w:r>
      <w:r w:rsidDel="00000000" w:rsidR="00000000" w:rsidRPr="00000000">
        <w:rPr>
          <w:rFonts w:ascii="Times New Roman" w:cs="Times New Roman" w:eastAsia="Times New Roman" w:hAnsi="Times New Roman"/>
          <w:b w:val="0"/>
          <w:rtl w:val="0"/>
        </w:rPr>
        <w:t xml:space="preserve">School</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0"/>
          <w:rtl w:val="0"/>
        </w:rPr>
        <w:t xml:space="preserve">bullying</w:t>
      </w:r>
      <w:r w:rsidDel="00000000" w:rsidR="00000000" w:rsidRPr="00000000">
        <w:rPr>
          <w:rFonts w:ascii="Times New Roman" w:cs="Times New Roman" w:eastAsia="Times New Roman" w:hAnsi="Times New Roman"/>
          <w:rtl w:val="0"/>
        </w:rPr>
        <w:t xml:space="preserve"> prevention programs are known to decrease </w:t>
      </w:r>
      <w:r w:rsidDel="00000000" w:rsidR="00000000" w:rsidRPr="00000000">
        <w:rPr>
          <w:rFonts w:ascii="Times New Roman" w:cs="Times New Roman" w:eastAsia="Times New Roman" w:hAnsi="Times New Roman"/>
          <w:b w:val="0"/>
          <w:rtl w:val="0"/>
        </w:rPr>
        <w:t xml:space="preserve">bullying</w:t>
      </w:r>
      <w:r w:rsidDel="00000000" w:rsidR="00000000" w:rsidRPr="00000000">
        <w:rPr>
          <w:rFonts w:ascii="Times New Roman" w:cs="Times New Roman" w:eastAsia="Times New Roman" w:hAnsi="Times New Roman"/>
          <w:rtl w:val="0"/>
        </w:rPr>
        <w:t xml:space="preserve"> in schools up to 25%.</w:t>
        <w:br w:type="textWrapping"/>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collaboration with Young Audiences of Northern California, RHYTHM is bringing SFGMC into schools for performances made up of songs and real-life stories about the singers’ own experiences with bullying and coming out as LGBTQ. RHYTHM is creating a safe space to reaffirm and support students in expressing their authentic selves regardless of their sexual orientation or gender expression and promote the power of being an ally. We have already seen the program prompt shifts in students’ attitudes about LGBTQ people and issues. We hope that these changes in attitude will result in a more welcoming atmosphere for LGBTQ students, with fewer incidents of bullying. </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participation at these school assemblies will require me to take time away from work. Depending on the location of the school and time of the performances I may need a half or full day off. The participating schools are located across the Bay Area. I hope to have your support. Please consider this time away as part of my regular workday and not time off without pay. I shall provide a schedule of the hours and specific dates I am away from the office. If you have any questions, please give me a call at [insert number] or contact SFGMC’s Associate Director of Music Education and Outreach, Mitch Galli at (415)-792-2032.</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for your support!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[Insert Name] </w:t>
      </w:r>
    </w:p>
    <w:p w:rsidR="00000000" w:rsidDel="00000000" w:rsidP="00000000" w:rsidRDefault="00000000" w:rsidRPr="00000000" w14:paraId="00000012">
      <w:pPr>
        <w:shd w:fill="ffffff" w:val="clear"/>
        <w:ind w:right="465"/>
        <w:rPr>
          <w:rFonts w:ascii="Calibri" w:cs="Calibri" w:eastAsia="Calibri" w:hAnsi="Calibri"/>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473BBD"/>
    <w:rPr>
      <w:rFonts w:eastAsiaTheme="minorEastAsia"/>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Strong">
    <w:name w:val="Strong"/>
    <w:basedOn w:val="DefaultParagraphFont"/>
    <w:uiPriority w:val="22"/>
    <w:qFormat w:val="1"/>
    <w:rsid w:val="00473BBD"/>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5I45QG8agJJ/bpw+oMZtf7fdrQ==">AMUW2mWcqsg4N+v68mNcdZtyyJ1tUkO8tKKm+VnE89KEsgiGjfNN9ejPJczJR3l1sZfzpL891VXYzSJcHPVYoIFGQliEtVzesIuIIOsJGsaXCbC2eonHiN0=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2022-09-26T23:07:00Z</dcterms:created>
  <dc:creator>Demetri Rizos</dc:creator>
</cp:coreProperties>
</file>