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2CB" w:rsidRDefault="00891915" w:rsidP="001436BB">
      <w:pPr>
        <w:jc w:val="center"/>
      </w:pPr>
      <w:r>
        <w:rPr>
          <w:noProof/>
        </w:rPr>
        <w:drawing>
          <wp:inline distT="0" distB="0" distL="0" distR="0" wp14:anchorId="3505C82F" wp14:editId="39DD856C">
            <wp:extent cx="4555066" cy="1531625"/>
            <wp:effectExtent l="0" t="0" r="0" b="0"/>
            <wp:docPr id="2" name="Picture 2" descr="C:\Users\kbmarti1\AppData\Local\Microsoft\Windows\Temporary Internet Files\Content.Outlook\UT3V99MD\Staff Council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marti1\AppData\Local\Microsoft\Windows\Temporary Internet Files\Content.Outlook\UT3V99MD\Staff Council (5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518" cy="153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BB" w:rsidRDefault="001436BB" w:rsidP="001436BB">
      <w:pPr>
        <w:jc w:val="center"/>
      </w:pPr>
    </w:p>
    <w:p w:rsidR="000F716B" w:rsidRDefault="000F716B" w:rsidP="00746534">
      <w:pPr>
        <w:jc w:val="center"/>
        <w:rPr>
          <w:b/>
          <w:sz w:val="32"/>
          <w:szCs w:val="32"/>
        </w:rPr>
      </w:pPr>
    </w:p>
    <w:p w:rsidR="00746534" w:rsidRDefault="000E0D25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Thursday, </w:t>
      </w:r>
      <w:r w:rsidR="00F0165D">
        <w:rPr>
          <w:b/>
          <w:sz w:val="32"/>
          <w:szCs w:val="32"/>
        </w:rPr>
        <w:t>August 20</w:t>
      </w:r>
      <w:r w:rsidR="00A42919">
        <w:rPr>
          <w:b/>
          <w:sz w:val="32"/>
          <w:szCs w:val="32"/>
        </w:rPr>
        <w:t>, 201</w:t>
      </w:r>
      <w:r w:rsidR="00D54F77">
        <w:rPr>
          <w:b/>
          <w:sz w:val="32"/>
          <w:szCs w:val="32"/>
        </w:rPr>
        <w:t>5</w:t>
      </w:r>
    </w:p>
    <w:p w:rsidR="003D6C0E" w:rsidRDefault="00DC53C3" w:rsidP="007465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Library 407, 10:00AM</w:t>
      </w:r>
      <w:r w:rsidR="00746534">
        <w:rPr>
          <w:b/>
          <w:sz w:val="32"/>
          <w:szCs w:val="32"/>
        </w:rPr>
        <w:t xml:space="preserve"> </w:t>
      </w:r>
    </w:p>
    <w:p w:rsidR="00746534" w:rsidRDefault="00746534" w:rsidP="00746534">
      <w:pPr>
        <w:jc w:val="center"/>
        <w:rPr>
          <w:b/>
          <w:sz w:val="32"/>
          <w:szCs w:val="32"/>
        </w:rPr>
      </w:pPr>
    </w:p>
    <w:p w:rsidR="001436BB" w:rsidRDefault="001436BB" w:rsidP="001436B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2C09A4" w:rsidRDefault="002C09A4" w:rsidP="002C09A4">
      <w:pPr>
        <w:pStyle w:val="ListParagraph"/>
        <w:ind w:left="1080"/>
        <w:rPr>
          <w:sz w:val="22"/>
          <w:szCs w:val="22"/>
        </w:rPr>
      </w:pPr>
    </w:p>
    <w:p w:rsidR="000C7F2C" w:rsidRDefault="000C7F2C" w:rsidP="001436B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Executive Committee Reports</w:t>
      </w:r>
    </w:p>
    <w:p w:rsidR="000C7F2C" w:rsidRDefault="00936AB6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President, </w:t>
      </w:r>
      <w:r w:rsidR="00D54F77">
        <w:rPr>
          <w:sz w:val="22"/>
          <w:szCs w:val="22"/>
        </w:rPr>
        <w:t>Amanda Green</w:t>
      </w:r>
    </w:p>
    <w:p w:rsidR="000C7F2C" w:rsidRDefault="009A0D8E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Vice-President, </w:t>
      </w:r>
      <w:r w:rsidR="00D54F77">
        <w:rPr>
          <w:sz w:val="22"/>
          <w:szCs w:val="22"/>
        </w:rPr>
        <w:t>David Lambour</w:t>
      </w:r>
    </w:p>
    <w:p w:rsidR="000C7F2C" w:rsidRPr="002520D8" w:rsidRDefault="009A0D8E" w:rsidP="002520D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Treasurer, </w:t>
      </w:r>
      <w:r w:rsidR="00D54F77">
        <w:rPr>
          <w:sz w:val="22"/>
          <w:szCs w:val="22"/>
        </w:rPr>
        <w:t>Tiffany Soublet</w:t>
      </w:r>
    </w:p>
    <w:p w:rsidR="000C7F2C" w:rsidRDefault="000C7F2C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Corre</w:t>
      </w:r>
      <w:r w:rsidR="00936AB6">
        <w:rPr>
          <w:sz w:val="22"/>
          <w:szCs w:val="22"/>
        </w:rPr>
        <w:t>spo</w:t>
      </w:r>
      <w:r w:rsidR="009A0D8E">
        <w:rPr>
          <w:sz w:val="22"/>
          <w:szCs w:val="22"/>
        </w:rPr>
        <w:t xml:space="preserve">nding Secretary, </w:t>
      </w:r>
      <w:r w:rsidR="00D54F77">
        <w:rPr>
          <w:sz w:val="22"/>
          <w:szCs w:val="22"/>
        </w:rPr>
        <w:t>Brian McDonald</w:t>
      </w:r>
    </w:p>
    <w:p w:rsidR="00DB7404" w:rsidRDefault="00DB7404" w:rsidP="000C7F2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Recording Secretary, William Guillory</w:t>
      </w:r>
    </w:p>
    <w:p w:rsidR="002C09A4" w:rsidRPr="004C0D98" w:rsidRDefault="002C09A4" w:rsidP="004C0D98">
      <w:pPr>
        <w:rPr>
          <w:sz w:val="22"/>
          <w:szCs w:val="22"/>
        </w:rPr>
      </w:pPr>
    </w:p>
    <w:p w:rsidR="00B6273D" w:rsidRPr="00B6273D" w:rsidRDefault="00B15C0C" w:rsidP="00B6273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  <w:r w:rsidR="004C0D98">
        <w:rPr>
          <w:sz w:val="22"/>
          <w:szCs w:val="22"/>
        </w:rPr>
        <w:t xml:space="preserve"> </w:t>
      </w:r>
      <w:r w:rsidR="009F6E00" w:rsidRPr="009F6E00">
        <w:rPr>
          <w:b/>
          <w:sz w:val="22"/>
          <w:szCs w:val="22"/>
        </w:rPr>
        <w:t>(</w:t>
      </w:r>
      <w:r w:rsidR="009F6E00">
        <w:rPr>
          <w:b/>
          <w:sz w:val="22"/>
          <w:szCs w:val="22"/>
        </w:rPr>
        <w:t>Call for Members)</w:t>
      </w:r>
    </w:p>
    <w:p w:rsidR="000970F7" w:rsidRDefault="000970F7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Staff Concerns Committee</w:t>
      </w:r>
    </w:p>
    <w:p w:rsidR="0005077C" w:rsidRDefault="0005077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Events Committee</w:t>
      </w:r>
    </w:p>
    <w:p w:rsidR="0005077C" w:rsidRDefault="00F235DC" w:rsidP="0005077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Awards Committee</w:t>
      </w:r>
    </w:p>
    <w:p w:rsidR="009E3D12" w:rsidRPr="00766CCC" w:rsidRDefault="00F235DC" w:rsidP="00766CCC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Membership/Elections Committee</w:t>
      </w:r>
      <w:r w:rsidR="00DA58CA" w:rsidRPr="00DA58CA">
        <w:rPr>
          <w:sz w:val="22"/>
          <w:szCs w:val="22"/>
        </w:rPr>
        <w:t xml:space="preserve"> </w:t>
      </w:r>
      <w:r w:rsidR="00B6273D" w:rsidRPr="00DA58CA">
        <w:rPr>
          <w:sz w:val="22"/>
          <w:szCs w:val="22"/>
        </w:rPr>
        <w:t xml:space="preserve"> </w:t>
      </w:r>
    </w:p>
    <w:p w:rsidR="009E3D12" w:rsidRDefault="009E3D12" w:rsidP="009E3D12">
      <w:pPr>
        <w:pStyle w:val="ListParagraph"/>
        <w:ind w:left="1080"/>
        <w:rPr>
          <w:sz w:val="22"/>
          <w:szCs w:val="22"/>
        </w:rPr>
      </w:pPr>
    </w:p>
    <w:p w:rsidR="00766CCC" w:rsidRDefault="00B15C0C" w:rsidP="00C303E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3D12">
        <w:rPr>
          <w:sz w:val="22"/>
          <w:szCs w:val="22"/>
        </w:rPr>
        <w:t>New Business</w:t>
      </w:r>
      <w:r w:rsidR="00F0165D">
        <w:rPr>
          <w:sz w:val="22"/>
          <w:szCs w:val="22"/>
        </w:rPr>
        <w:t xml:space="preserve"> – </w:t>
      </w:r>
      <w:r w:rsidR="00F0165D" w:rsidRPr="00F0165D">
        <w:rPr>
          <w:b/>
          <w:sz w:val="22"/>
          <w:szCs w:val="22"/>
        </w:rPr>
        <w:t>Quorum of Councilors Needed to Conduct Business</w:t>
      </w:r>
    </w:p>
    <w:p w:rsidR="009F6E00" w:rsidRDefault="00F0165D" w:rsidP="009F6E0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Distribution of Silent Auction Proceeds from Spring 2015 between two SC UNO Foundation accounts</w:t>
      </w:r>
    </w:p>
    <w:p w:rsidR="00EF15EE" w:rsidRPr="00C303EB" w:rsidRDefault="00F0165D" w:rsidP="009F6E00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Ratify UNO Federal Credit Union as our authorized depository</w:t>
      </w:r>
    </w:p>
    <w:p w:rsidR="00151008" w:rsidRDefault="00151008" w:rsidP="00151008">
      <w:pPr>
        <w:pStyle w:val="ListParagraph"/>
        <w:ind w:left="1440"/>
        <w:rPr>
          <w:sz w:val="22"/>
          <w:szCs w:val="22"/>
        </w:rPr>
      </w:pPr>
    </w:p>
    <w:p w:rsidR="00F235DC" w:rsidRDefault="004C0D98" w:rsidP="00F235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6273D">
        <w:rPr>
          <w:sz w:val="22"/>
          <w:szCs w:val="22"/>
        </w:rPr>
        <w:t xml:space="preserve">Old </w:t>
      </w:r>
      <w:r w:rsidR="00F235DC" w:rsidRPr="00B6273D">
        <w:rPr>
          <w:sz w:val="22"/>
          <w:szCs w:val="22"/>
        </w:rPr>
        <w:t>Busines</w:t>
      </w:r>
      <w:r w:rsidR="00B6273D" w:rsidRPr="00B6273D">
        <w:rPr>
          <w:sz w:val="22"/>
          <w:szCs w:val="22"/>
        </w:rPr>
        <w:t>s</w:t>
      </w:r>
    </w:p>
    <w:p w:rsidR="00F403B1" w:rsidRDefault="00F403B1" w:rsidP="00F403B1">
      <w:pPr>
        <w:pStyle w:val="ListParagraph"/>
        <w:ind w:left="1080"/>
        <w:rPr>
          <w:sz w:val="22"/>
          <w:szCs w:val="22"/>
        </w:rPr>
      </w:pPr>
    </w:p>
    <w:p w:rsidR="004E0051" w:rsidRPr="00F0165D" w:rsidRDefault="00F403B1" w:rsidP="00F0165D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Guest Speaker:</w:t>
      </w:r>
      <w:r w:rsidR="00766CCC">
        <w:rPr>
          <w:sz w:val="22"/>
          <w:szCs w:val="22"/>
        </w:rPr>
        <w:t xml:space="preserve"> </w:t>
      </w:r>
      <w:r w:rsidR="00F0165D">
        <w:rPr>
          <w:sz w:val="22"/>
          <w:szCs w:val="22"/>
        </w:rPr>
        <w:t>Dr. Peter Fos, President (Invited)</w:t>
      </w:r>
    </w:p>
    <w:p w:rsidR="00C303EB" w:rsidRPr="00B6273D" w:rsidRDefault="00C303EB" w:rsidP="00B6273D">
      <w:pPr>
        <w:pStyle w:val="ListParagraph"/>
        <w:ind w:left="1080"/>
        <w:rPr>
          <w:sz w:val="22"/>
          <w:szCs w:val="22"/>
        </w:rPr>
      </w:pPr>
    </w:p>
    <w:p w:rsidR="00427A9A" w:rsidRDefault="00F63403" w:rsidP="004C0D9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83DF0">
        <w:rPr>
          <w:sz w:val="22"/>
          <w:szCs w:val="22"/>
        </w:rPr>
        <w:t xml:space="preserve">Next Meeting – </w:t>
      </w:r>
      <w:r w:rsidR="00F0165D">
        <w:rPr>
          <w:sz w:val="22"/>
          <w:szCs w:val="22"/>
        </w:rPr>
        <w:t>September 17</w:t>
      </w:r>
      <w:r w:rsidR="00F001CD" w:rsidRPr="00083DF0">
        <w:rPr>
          <w:sz w:val="22"/>
          <w:szCs w:val="22"/>
        </w:rPr>
        <w:t>, 201</w:t>
      </w:r>
      <w:r w:rsidR="00D54F77">
        <w:rPr>
          <w:sz w:val="22"/>
          <w:szCs w:val="22"/>
        </w:rPr>
        <w:t>5</w:t>
      </w:r>
      <w:r w:rsidR="00083DF0">
        <w:rPr>
          <w:sz w:val="22"/>
          <w:szCs w:val="22"/>
        </w:rPr>
        <w:t xml:space="preserve"> </w:t>
      </w:r>
    </w:p>
    <w:p w:rsidR="00083DF0" w:rsidRPr="00083DF0" w:rsidRDefault="00083DF0" w:rsidP="00083DF0">
      <w:pPr>
        <w:pStyle w:val="ListParagraph"/>
        <w:rPr>
          <w:sz w:val="22"/>
          <w:szCs w:val="22"/>
        </w:rPr>
      </w:pPr>
    </w:p>
    <w:p w:rsidR="001436BB" w:rsidRDefault="00A777F5" w:rsidP="0015100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4C0D98">
        <w:rPr>
          <w:sz w:val="22"/>
          <w:szCs w:val="22"/>
        </w:rPr>
        <w:t>djourn</w:t>
      </w:r>
      <w:r w:rsidR="001436BB">
        <w:rPr>
          <w:sz w:val="22"/>
          <w:szCs w:val="22"/>
        </w:rPr>
        <w:t>ment</w:t>
      </w:r>
    </w:p>
    <w:p w:rsidR="00277EC9" w:rsidRDefault="00277EC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50E60" w:rsidRPr="0023549E" w:rsidRDefault="00050E60" w:rsidP="00050E60">
      <w:pPr>
        <w:rPr>
          <w:b/>
          <w:sz w:val="20"/>
          <w:szCs w:val="20"/>
        </w:rPr>
      </w:pPr>
      <w:r w:rsidRPr="0023549E">
        <w:rPr>
          <w:b/>
          <w:sz w:val="20"/>
          <w:szCs w:val="20"/>
        </w:rPr>
        <w:t>Thursday, August 20, 2015</w:t>
      </w:r>
    </w:p>
    <w:p w:rsidR="00D17441" w:rsidRDefault="00D17441" w:rsidP="00277EC9">
      <w:pPr>
        <w:rPr>
          <w:b/>
          <w:sz w:val="20"/>
          <w:szCs w:val="20"/>
        </w:rPr>
      </w:pPr>
      <w:r>
        <w:rPr>
          <w:b/>
          <w:sz w:val="20"/>
          <w:szCs w:val="20"/>
        </w:rPr>
        <w:t>Library 407</w:t>
      </w:r>
    </w:p>
    <w:p w:rsidR="003B0F83" w:rsidRDefault="00277EC9" w:rsidP="00277EC9">
      <w:pPr>
        <w:rPr>
          <w:sz w:val="22"/>
          <w:szCs w:val="22"/>
        </w:rPr>
      </w:pPr>
      <w:r>
        <w:rPr>
          <w:sz w:val="22"/>
          <w:szCs w:val="22"/>
        </w:rPr>
        <w:t>Meeting was called to order at 10:00 am</w:t>
      </w:r>
    </w:p>
    <w:p w:rsidR="00277EC9" w:rsidRDefault="00277EC9" w:rsidP="00277EC9">
      <w:pPr>
        <w:rPr>
          <w:sz w:val="22"/>
          <w:szCs w:val="22"/>
        </w:rPr>
      </w:pPr>
    </w:p>
    <w:p w:rsidR="00277EC9" w:rsidRDefault="00277EC9" w:rsidP="00277EC9">
      <w:pPr>
        <w:rPr>
          <w:sz w:val="22"/>
          <w:szCs w:val="22"/>
        </w:rPr>
      </w:pPr>
      <w:r>
        <w:rPr>
          <w:sz w:val="22"/>
          <w:szCs w:val="22"/>
        </w:rPr>
        <w:t xml:space="preserve">President Fos was already present before the meeting </w:t>
      </w:r>
      <w:r w:rsidR="004C69F3">
        <w:rPr>
          <w:sz w:val="22"/>
          <w:szCs w:val="22"/>
        </w:rPr>
        <w:t>began</w:t>
      </w:r>
      <w:r>
        <w:rPr>
          <w:sz w:val="22"/>
          <w:szCs w:val="22"/>
        </w:rPr>
        <w:t xml:space="preserve">, so to accommodate his schedule this first week of classes, the Agenda was altered…we moved directly to New Business and then to the Guest Speaker, </w:t>
      </w:r>
      <w:r w:rsidR="000E0D25">
        <w:rPr>
          <w:sz w:val="22"/>
          <w:szCs w:val="22"/>
        </w:rPr>
        <w:t xml:space="preserve">President, </w:t>
      </w:r>
      <w:r>
        <w:rPr>
          <w:sz w:val="22"/>
          <w:szCs w:val="22"/>
        </w:rPr>
        <w:t xml:space="preserve">Dr. </w:t>
      </w:r>
      <w:r w:rsidR="00D17441">
        <w:rPr>
          <w:sz w:val="22"/>
          <w:szCs w:val="22"/>
        </w:rPr>
        <w:t xml:space="preserve">Peter </w:t>
      </w:r>
      <w:r>
        <w:rPr>
          <w:sz w:val="22"/>
          <w:szCs w:val="22"/>
        </w:rPr>
        <w:t>Fos.</w:t>
      </w:r>
    </w:p>
    <w:p w:rsidR="00137FE9" w:rsidRDefault="00137FE9" w:rsidP="00277EC9">
      <w:pPr>
        <w:rPr>
          <w:sz w:val="22"/>
          <w:szCs w:val="22"/>
        </w:rPr>
      </w:pPr>
    </w:p>
    <w:p w:rsidR="00137FE9" w:rsidRDefault="00137FE9" w:rsidP="00277EC9">
      <w:pPr>
        <w:rPr>
          <w:sz w:val="22"/>
          <w:szCs w:val="22"/>
        </w:rPr>
      </w:pPr>
      <w:r>
        <w:rPr>
          <w:sz w:val="22"/>
          <w:szCs w:val="22"/>
        </w:rPr>
        <w:t xml:space="preserve">Staff Councilors </w:t>
      </w:r>
      <w:r>
        <w:rPr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9"/>
        <w:gridCol w:w="2899"/>
      </w:tblGrid>
      <w:tr w:rsidR="00137FE9" w:rsidTr="00721C56">
        <w:trPr>
          <w:trHeight w:val="260"/>
        </w:trPr>
        <w:tc>
          <w:tcPr>
            <w:tcW w:w="2899" w:type="dxa"/>
          </w:tcPr>
          <w:p w:rsidR="00137FE9" w:rsidRPr="007C4CDD" w:rsidRDefault="00137FE9" w:rsidP="007C4CDD">
            <w:pPr>
              <w:jc w:val="center"/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Present</w:t>
            </w:r>
          </w:p>
        </w:tc>
        <w:tc>
          <w:tcPr>
            <w:tcW w:w="2899" w:type="dxa"/>
          </w:tcPr>
          <w:p w:rsidR="00137FE9" w:rsidRPr="007C4CDD" w:rsidRDefault="00137FE9" w:rsidP="007C4CDD">
            <w:pPr>
              <w:jc w:val="center"/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Absent</w:t>
            </w:r>
          </w:p>
        </w:tc>
      </w:tr>
      <w:tr w:rsidR="00137FE9" w:rsidTr="00721C56">
        <w:trPr>
          <w:trHeight w:val="244"/>
        </w:trPr>
        <w:tc>
          <w:tcPr>
            <w:tcW w:w="2899" w:type="dxa"/>
          </w:tcPr>
          <w:p w:rsidR="00137FE9" w:rsidRPr="007C4CDD" w:rsidRDefault="00137FE9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Harold Baur</w:t>
            </w:r>
          </w:p>
        </w:tc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Raymond Fernandez</w:t>
            </w:r>
          </w:p>
        </w:tc>
      </w:tr>
      <w:tr w:rsidR="00137FE9" w:rsidTr="00721C56">
        <w:trPr>
          <w:trHeight w:val="260"/>
        </w:trPr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Irene Bray</w:t>
            </w:r>
          </w:p>
        </w:tc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Dwayne Johnson</w:t>
            </w:r>
          </w:p>
        </w:tc>
      </w:tr>
      <w:tr w:rsidR="00137FE9" w:rsidTr="00721C56">
        <w:trPr>
          <w:trHeight w:val="260"/>
        </w:trPr>
        <w:tc>
          <w:tcPr>
            <w:tcW w:w="2899" w:type="dxa"/>
          </w:tcPr>
          <w:p w:rsidR="00137FE9" w:rsidRPr="007C4CDD" w:rsidRDefault="00721C56" w:rsidP="00322BFA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Shelita Gibbs</w:t>
            </w:r>
          </w:p>
        </w:tc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Marie Kaposchyn</w:t>
            </w:r>
          </w:p>
        </w:tc>
      </w:tr>
      <w:tr w:rsidR="00137FE9" w:rsidTr="00721C56">
        <w:trPr>
          <w:trHeight w:val="244"/>
        </w:trPr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Amanda Green</w:t>
            </w:r>
          </w:p>
        </w:tc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Carol Lunn</w:t>
            </w:r>
          </w:p>
        </w:tc>
      </w:tr>
      <w:tr w:rsidR="00137FE9" w:rsidTr="00721C56">
        <w:trPr>
          <w:trHeight w:val="260"/>
        </w:trPr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Bill Guillory</w:t>
            </w:r>
          </w:p>
        </w:tc>
        <w:tc>
          <w:tcPr>
            <w:tcW w:w="2899" w:type="dxa"/>
          </w:tcPr>
          <w:p w:rsidR="00137FE9" w:rsidRPr="007C4CDD" w:rsidRDefault="00721C56" w:rsidP="00047E0D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Dedrick Raby</w:t>
            </w:r>
          </w:p>
        </w:tc>
      </w:tr>
      <w:tr w:rsidR="00137FE9" w:rsidTr="00721C56">
        <w:trPr>
          <w:trHeight w:val="260"/>
        </w:trPr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David Lambour</w:t>
            </w:r>
          </w:p>
        </w:tc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J. Tom Reed</w:t>
            </w:r>
          </w:p>
        </w:tc>
      </w:tr>
      <w:tr w:rsidR="00137FE9" w:rsidTr="00721C56">
        <w:trPr>
          <w:trHeight w:val="244"/>
        </w:trPr>
        <w:tc>
          <w:tcPr>
            <w:tcW w:w="2899" w:type="dxa"/>
          </w:tcPr>
          <w:p w:rsidR="00721C56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Brian McDonald</w:t>
            </w:r>
          </w:p>
        </w:tc>
        <w:tc>
          <w:tcPr>
            <w:tcW w:w="2899" w:type="dxa"/>
          </w:tcPr>
          <w:p w:rsidR="00137FE9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Lee Anne Sipe</w:t>
            </w:r>
          </w:p>
        </w:tc>
      </w:tr>
      <w:tr w:rsidR="00721C56" w:rsidTr="00721C56">
        <w:trPr>
          <w:trHeight w:val="244"/>
        </w:trPr>
        <w:tc>
          <w:tcPr>
            <w:tcW w:w="2899" w:type="dxa"/>
          </w:tcPr>
          <w:p w:rsidR="00721C56" w:rsidRPr="007C4CDD" w:rsidRDefault="00721C56" w:rsidP="00277EC9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Linda Miller</w:t>
            </w:r>
          </w:p>
        </w:tc>
        <w:tc>
          <w:tcPr>
            <w:tcW w:w="2899" w:type="dxa"/>
          </w:tcPr>
          <w:p w:rsidR="00721C56" w:rsidRPr="007C4CDD" w:rsidRDefault="00721C56" w:rsidP="00277EC9">
            <w:pPr>
              <w:rPr>
                <w:sz w:val="20"/>
                <w:szCs w:val="20"/>
              </w:rPr>
            </w:pPr>
          </w:p>
        </w:tc>
      </w:tr>
      <w:tr w:rsidR="00721C56" w:rsidTr="00721C56">
        <w:trPr>
          <w:trHeight w:val="244"/>
        </w:trPr>
        <w:tc>
          <w:tcPr>
            <w:tcW w:w="2899" w:type="dxa"/>
          </w:tcPr>
          <w:p w:rsidR="00721C56" w:rsidRPr="007C4CDD" w:rsidRDefault="00721C56" w:rsidP="00721C56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William Miller</w:t>
            </w:r>
          </w:p>
        </w:tc>
        <w:tc>
          <w:tcPr>
            <w:tcW w:w="2899" w:type="dxa"/>
          </w:tcPr>
          <w:p w:rsidR="00721C56" w:rsidRPr="007C4CDD" w:rsidRDefault="00721C56" w:rsidP="00277EC9">
            <w:pPr>
              <w:rPr>
                <w:sz w:val="20"/>
                <w:szCs w:val="20"/>
              </w:rPr>
            </w:pPr>
          </w:p>
        </w:tc>
      </w:tr>
      <w:tr w:rsidR="00721C56" w:rsidTr="00721C56">
        <w:trPr>
          <w:trHeight w:val="244"/>
        </w:trPr>
        <w:tc>
          <w:tcPr>
            <w:tcW w:w="2899" w:type="dxa"/>
          </w:tcPr>
          <w:p w:rsidR="00721C56" w:rsidRPr="007C4CDD" w:rsidRDefault="00721C56" w:rsidP="00ED3401">
            <w:pPr>
              <w:rPr>
                <w:sz w:val="20"/>
                <w:szCs w:val="20"/>
              </w:rPr>
            </w:pPr>
            <w:r w:rsidRPr="007C4CDD">
              <w:rPr>
                <w:sz w:val="20"/>
                <w:szCs w:val="20"/>
              </w:rPr>
              <w:t>Norma Mu</w:t>
            </w:r>
            <w:r w:rsidR="00ED3401">
              <w:rPr>
                <w:sz w:val="20"/>
                <w:szCs w:val="20"/>
              </w:rPr>
              <w:t>k</w:t>
            </w:r>
            <w:r w:rsidR="00CE0A61">
              <w:rPr>
                <w:sz w:val="20"/>
                <w:szCs w:val="20"/>
              </w:rPr>
              <w:t>h</w:t>
            </w:r>
            <w:r w:rsidR="005E0CA6">
              <w:rPr>
                <w:sz w:val="20"/>
                <w:szCs w:val="20"/>
              </w:rPr>
              <w:t>e</w:t>
            </w:r>
            <w:r w:rsidRPr="007C4CDD">
              <w:rPr>
                <w:sz w:val="20"/>
                <w:szCs w:val="20"/>
              </w:rPr>
              <w:t>rjee</w:t>
            </w:r>
          </w:p>
        </w:tc>
        <w:tc>
          <w:tcPr>
            <w:tcW w:w="2899" w:type="dxa"/>
          </w:tcPr>
          <w:p w:rsidR="00721C56" w:rsidRPr="007C4CDD" w:rsidRDefault="00721C56" w:rsidP="00277EC9">
            <w:pPr>
              <w:rPr>
                <w:sz w:val="20"/>
                <w:szCs w:val="20"/>
              </w:rPr>
            </w:pPr>
          </w:p>
        </w:tc>
      </w:tr>
      <w:tr w:rsidR="007C4CDD" w:rsidTr="00721C56">
        <w:trPr>
          <w:trHeight w:val="244"/>
        </w:trPr>
        <w:tc>
          <w:tcPr>
            <w:tcW w:w="2899" w:type="dxa"/>
          </w:tcPr>
          <w:p w:rsidR="007C4CDD" w:rsidRPr="007C4CDD" w:rsidRDefault="007C4CDD" w:rsidP="00AE7D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Rajni Soharu</w:t>
            </w:r>
          </w:p>
        </w:tc>
        <w:tc>
          <w:tcPr>
            <w:tcW w:w="2899" w:type="dxa"/>
          </w:tcPr>
          <w:p w:rsidR="007C4CDD" w:rsidRPr="007C4CDD" w:rsidRDefault="007C4CDD" w:rsidP="00277EC9">
            <w:pPr>
              <w:rPr>
                <w:sz w:val="20"/>
                <w:szCs w:val="20"/>
              </w:rPr>
            </w:pPr>
          </w:p>
        </w:tc>
      </w:tr>
      <w:tr w:rsidR="007C4CDD" w:rsidTr="00721C56">
        <w:trPr>
          <w:trHeight w:val="244"/>
        </w:trPr>
        <w:tc>
          <w:tcPr>
            <w:tcW w:w="2899" w:type="dxa"/>
          </w:tcPr>
          <w:p w:rsidR="007C4CDD" w:rsidRDefault="007C4CDD" w:rsidP="00721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Tiffany Soublet</w:t>
            </w:r>
          </w:p>
        </w:tc>
        <w:tc>
          <w:tcPr>
            <w:tcW w:w="2899" w:type="dxa"/>
          </w:tcPr>
          <w:p w:rsidR="007C4CDD" w:rsidRPr="007C4CDD" w:rsidRDefault="007C4CDD" w:rsidP="00277EC9">
            <w:pPr>
              <w:rPr>
                <w:sz w:val="20"/>
                <w:szCs w:val="20"/>
              </w:rPr>
            </w:pPr>
          </w:p>
        </w:tc>
      </w:tr>
    </w:tbl>
    <w:p w:rsidR="00137FE9" w:rsidRDefault="00137FE9" w:rsidP="00277EC9">
      <w:pPr>
        <w:rPr>
          <w:sz w:val="22"/>
          <w:szCs w:val="22"/>
        </w:rPr>
      </w:pPr>
    </w:p>
    <w:p w:rsidR="00C01C8E" w:rsidRDefault="00C01C8E" w:rsidP="00277EC9">
      <w:pPr>
        <w:rPr>
          <w:sz w:val="22"/>
          <w:szCs w:val="22"/>
        </w:rPr>
      </w:pPr>
    </w:p>
    <w:p w:rsidR="00C01C8E" w:rsidRDefault="00C01C8E" w:rsidP="00277EC9">
      <w:p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:rsidR="00C01C8E" w:rsidRDefault="00C01C8E" w:rsidP="00277EC9">
      <w:pPr>
        <w:rPr>
          <w:sz w:val="22"/>
          <w:szCs w:val="22"/>
        </w:rPr>
      </w:pPr>
    </w:p>
    <w:p w:rsidR="00C01C8E" w:rsidRDefault="00C01C8E" w:rsidP="00277EC9">
      <w:pPr>
        <w:rPr>
          <w:sz w:val="22"/>
          <w:szCs w:val="22"/>
        </w:rPr>
      </w:pPr>
      <w:r>
        <w:rPr>
          <w:sz w:val="22"/>
          <w:szCs w:val="22"/>
        </w:rPr>
        <w:t>A quorum of S</w:t>
      </w:r>
      <w:r w:rsidR="00D17441">
        <w:rPr>
          <w:sz w:val="22"/>
          <w:szCs w:val="22"/>
        </w:rPr>
        <w:t xml:space="preserve">taff </w:t>
      </w:r>
      <w:r>
        <w:rPr>
          <w:sz w:val="22"/>
          <w:szCs w:val="22"/>
        </w:rPr>
        <w:t>C</w:t>
      </w:r>
      <w:r w:rsidR="00D17441">
        <w:rPr>
          <w:sz w:val="22"/>
          <w:szCs w:val="22"/>
        </w:rPr>
        <w:t>ouncil</w:t>
      </w:r>
      <w:r>
        <w:rPr>
          <w:sz w:val="22"/>
          <w:szCs w:val="22"/>
        </w:rPr>
        <w:t xml:space="preserve"> Councilors were present and two measures were voted upon.</w:t>
      </w:r>
    </w:p>
    <w:p w:rsidR="00C01C8E" w:rsidRDefault="00C01C8E" w:rsidP="00277EC9">
      <w:pPr>
        <w:rPr>
          <w:sz w:val="22"/>
          <w:szCs w:val="22"/>
        </w:rPr>
      </w:pPr>
    </w:p>
    <w:p w:rsidR="00C01C8E" w:rsidRDefault="00C01C8E" w:rsidP="00C01C8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Distribution of Silent Auction proceeds</w:t>
      </w:r>
    </w:p>
    <w:p w:rsidR="00C01C8E" w:rsidRDefault="00C01C8E" w:rsidP="00C01C8E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Ratification of UNOFCU as the official fiduciary of the UNO SC</w:t>
      </w:r>
    </w:p>
    <w:p w:rsidR="00C01C8E" w:rsidRDefault="00C01C8E" w:rsidP="00C01C8E">
      <w:pPr>
        <w:rPr>
          <w:sz w:val="22"/>
          <w:szCs w:val="22"/>
        </w:rPr>
      </w:pPr>
    </w:p>
    <w:p w:rsidR="00C01C8E" w:rsidRDefault="005C2AA8" w:rsidP="00C01C8E">
      <w:pPr>
        <w:rPr>
          <w:sz w:val="22"/>
          <w:szCs w:val="22"/>
        </w:rPr>
      </w:pPr>
      <w:r>
        <w:rPr>
          <w:sz w:val="22"/>
          <w:szCs w:val="22"/>
        </w:rPr>
        <w:t>Item #1</w:t>
      </w:r>
    </w:p>
    <w:p w:rsidR="005C2AA8" w:rsidRDefault="005C2AA8" w:rsidP="00C01C8E">
      <w:pPr>
        <w:rPr>
          <w:sz w:val="22"/>
          <w:szCs w:val="22"/>
        </w:rPr>
      </w:pPr>
      <w:r>
        <w:rPr>
          <w:sz w:val="22"/>
          <w:szCs w:val="22"/>
        </w:rPr>
        <w:t xml:space="preserve">Motion made by Irene </w:t>
      </w:r>
      <w:r w:rsidR="00D17441">
        <w:rPr>
          <w:sz w:val="22"/>
          <w:szCs w:val="22"/>
        </w:rPr>
        <w:t xml:space="preserve">Bray </w:t>
      </w:r>
      <w:r w:rsidR="00F34770">
        <w:rPr>
          <w:sz w:val="22"/>
          <w:szCs w:val="22"/>
        </w:rPr>
        <w:t>with</w:t>
      </w:r>
      <w:r>
        <w:rPr>
          <w:sz w:val="22"/>
          <w:szCs w:val="22"/>
        </w:rPr>
        <w:t xml:space="preserve"> second by Shelita</w:t>
      </w:r>
      <w:r w:rsidR="000E0D25">
        <w:rPr>
          <w:sz w:val="22"/>
          <w:szCs w:val="22"/>
        </w:rPr>
        <w:t xml:space="preserve"> Gibbs.</w:t>
      </w:r>
    </w:p>
    <w:p w:rsidR="005C2AA8" w:rsidRDefault="005C2AA8" w:rsidP="00C01C8E">
      <w:pPr>
        <w:rPr>
          <w:sz w:val="22"/>
          <w:szCs w:val="22"/>
        </w:rPr>
      </w:pPr>
      <w:r>
        <w:rPr>
          <w:sz w:val="22"/>
          <w:szCs w:val="22"/>
        </w:rPr>
        <w:t>Motion carried by unanimous consent</w:t>
      </w:r>
    </w:p>
    <w:p w:rsidR="005C2AA8" w:rsidRDefault="005C2AA8" w:rsidP="00C01C8E">
      <w:pPr>
        <w:rPr>
          <w:sz w:val="22"/>
          <w:szCs w:val="22"/>
        </w:rPr>
      </w:pPr>
    </w:p>
    <w:p w:rsidR="005C2AA8" w:rsidRDefault="005C2AA8" w:rsidP="00C01C8E">
      <w:pPr>
        <w:rPr>
          <w:sz w:val="22"/>
          <w:szCs w:val="22"/>
        </w:rPr>
      </w:pPr>
      <w:r>
        <w:rPr>
          <w:sz w:val="22"/>
          <w:szCs w:val="22"/>
        </w:rPr>
        <w:t xml:space="preserve">Distribute funds from the silent auction using a 70/30 split between </w:t>
      </w:r>
      <w:r w:rsidR="00B90ACA">
        <w:rPr>
          <w:sz w:val="22"/>
          <w:szCs w:val="22"/>
        </w:rPr>
        <w:t xml:space="preserve">the two UNO Foundation </w:t>
      </w:r>
      <w:r>
        <w:rPr>
          <w:sz w:val="22"/>
          <w:szCs w:val="22"/>
        </w:rPr>
        <w:t>accounts.</w:t>
      </w:r>
    </w:p>
    <w:p w:rsidR="005C2AA8" w:rsidRDefault="005C2AA8" w:rsidP="00C01C8E">
      <w:pPr>
        <w:rPr>
          <w:sz w:val="22"/>
          <w:szCs w:val="22"/>
        </w:rPr>
      </w:pPr>
    </w:p>
    <w:p w:rsidR="005C2AA8" w:rsidRDefault="005C2AA8" w:rsidP="00C01C8E">
      <w:pPr>
        <w:rPr>
          <w:sz w:val="22"/>
          <w:szCs w:val="22"/>
        </w:rPr>
      </w:pPr>
    </w:p>
    <w:p w:rsidR="005C2AA8" w:rsidRDefault="005C2AA8" w:rsidP="00C01C8E">
      <w:pPr>
        <w:rPr>
          <w:sz w:val="22"/>
          <w:szCs w:val="22"/>
        </w:rPr>
      </w:pPr>
      <w:r>
        <w:rPr>
          <w:sz w:val="22"/>
          <w:szCs w:val="22"/>
        </w:rPr>
        <w:t>Item #2</w:t>
      </w:r>
    </w:p>
    <w:p w:rsidR="005C2AA8" w:rsidRDefault="005C2AA8" w:rsidP="00C01C8E">
      <w:pPr>
        <w:rPr>
          <w:sz w:val="22"/>
          <w:szCs w:val="22"/>
        </w:rPr>
      </w:pPr>
      <w:r>
        <w:rPr>
          <w:sz w:val="22"/>
          <w:szCs w:val="22"/>
        </w:rPr>
        <w:t>Motion made by Shelita</w:t>
      </w:r>
      <w:r w:rsidR="000E0D25">
        <w:rPr>
          <w:sz w:val="22"/>
          <w:szCs w:val="22"/>
        </w:rPr>
        <w:t xml:space="preserve"> Gibbs</w:t>
      </w:r>
      <w:r>
        <w:rPr>
          <w:sz w:val="22"/>
          <w:szCs w:val="22"/>
        </w:rPr>
        <w:t xml:space="preserve"> </w:t>
      </w:r>
      <w:r w:rsidR="00242494">
        <w:rPr>
          <w:sz w:val="22"/>
          <w:szCs w:val="22"/>
        </w:rPr>
        <w:t xml:space="preserve">with </w:t>
      </w:r>
      <w:r>
        <w:rPr>
          <w:sz w:val="22"/>
          <w:szCs w:val="22"/>
        </w:rPr>
        <w:t xml:space="preserve">second by </w:t>
      </w:r>
      <w:r w:rsidR="000E0D25">
        <w:rPr>
          <w:sz w:val="22"/>
          <w:szCs w:val="22"/>
        </w:rPr>
        <w:t>David Lambour.</w:t>
      </w:r>
    </w:p>
    <w:p w:rsidR="005C2AA8" w:rsidRDefault="005C2AA8" w:rsidP="00C01C8E">
      <w:pPr>
        <w:rPr>
          <w:sz w:val="22"/>
          <w:szCs w:val="22"/>
        </w:rPr>
      </w:pPr>
      <w:r>
        <w:rPr>
          <w:sz w:val="22"/>
          <w:szCs w:val="22"/>
        </w:rPr>
        <w:t>Motion carried by unanimous consent</w:t>
      </w:r>
      <w:r w:rsidR="000E0D25">
        <w:rPr>
          <w:sz w:val="22"/>
          <w:szCs w:val="22"/>
        </w:rPr>
        <w:t>.</w:t>
      </w:r>
    </w:p>
    <w:p w:rsidR="005C2AA8" w:rsidRDefault="005C2AA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C2AA8" w:rsidRDefault="005C2AA8" w:rsidP="00C01C8E">
      <w:pPr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proofErr w:type="gramStart"/>
      <w:r>
        <w:rPr>
          <w:sz w:val="22"/>
          <w:szCs w:val="22"/>
        </w:rPr>
        <w:t>Fos</w:t>
      </w:r>
      <w:proofErr w:type="gramEnd"/>
      <w:r>
        <w:rPr>
          <w:sz w:val="22"/>
          <w:szCs w:val="22"/>
        </w:rPr>
        <w:t xml:space="preserve"> discussed the following items during his presentation:</w:t>
      </w:r>
    </w:p>
    <w:p w:rsidR="005C2AA8" w:rsidRDefault="005C2AA8" w:rsidP="00C01C8E">
      <w:pPr>
        <w:rPr>
          <w:sz w:val="22"/>
          <w:szCs w:val="22"/>
        </w:rPr>
      </w:pPr>
    </w:p>
    <w:p w:rsidR="005C2AA8" w:rsidRDefault="005C2AA8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Outcome of the Legislative Session</w:t>
      </w:r>
    </w:p>
    <w:p w:rsidR="005C2AA8" w:rsidRDefault="005C2AA8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State of the State budget</w:t>
      </w:r>
    </w:p>
    <w:p w:rsidR="005C2AA8" w:rsidRDefault="005C2AA8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Potential midyear cuts</w:t>
      </w:r>
    </w:p>
    <w:p w:rsidR="005C2AA8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Administrative positions at UNO that have been eliminated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Reduction in the size of Business Affairs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Aggregate staff reduction, n=28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Jefferson Center closed and up for sale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Building on Franklin and Leon Simon (TAC) may be sold</w:t>
      </w:r>
    </w:p>
    <w:p w:rsidR="001245C5" w:rsidRDefault="001245C5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Building downtown…removing UNO sign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Board of Regents create pilot program, initially 2yrs for conditional enrollment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New Provost to focus on streamlining academic affairs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President Fos discussed issues at area schools including Nicholls State, Loyola, and Delgado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Enrollment numbers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proofErr w:type="gramStart"/>
      <w:r>
        <w:rPr>
          <w:sz w:val="22"/>
          <w:szCs w:val="22"/>
        </w:rPr>
        <w:t>Fos</w:t>
      </w:r>
      <w:proofErr w:type="gramEnd"/>
      <w:r>
        <w:rPr>
          <w:sz w:val="22"/>
          <w:szCs w:val="22"/>
        </w:rPr>
        <w:t xml:space="preserve"> proposed a question:  What Would a Right-Size UNO Look Like?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President Fos discussed the status of the building on Canal Street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President Fos discussed ou</w:t>
      </w:r>
      <w:r w:rsidR="00060F2B">
        <w:rPr>
          <w:sz w:val="22"/>
          <w:szCs w:val="22"/>
        </w:rPr>
        <w:t>r</w:t>
      </w:r>
      <w:r>
        <w:rPr>
          <w:sz w:val="22"/>
          <w:szCs w:val="22"/>
        </w:rPr>
        <w:t xml:space="preserve"> relationship with the Ogden and WW</w:t>
      </w:r>
      <w:r w:rsidR="00060F2B">
        <w:rPr>
          <w:sz w:val="22"/>
          <w:szCs w:val="22"/>
        </w:rPr>
        <w:t>II</w:t>
      </w:r>
      <w:r>
        <w:rPr>
          <w:sz w:val="22"/>
          <w:szCs w:val="22"/>
        </w:rPr>
        <w:t xml:space="preserve"> museums</w:t>
      </w:r>
    </w:p>
    <w:p w:rsidR="00FA0CEA" w:rsidRDefault="00FA0CEA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Updates on the UNO Foundation and Tech Research Center</w:t>
      </w:r>
    </w:p>
    <w:p w:rsidR="00FA0CEA" w:rsidRDefault="007C4643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Update on the Research Park</w:t>
      </w:r>
    </w:p>
    <w:p w:rsidR="007C4643" w:rsidRDefault="007C4643" w:rsidP="005C2AA8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Finally, update on the Alumni Center</w:t>
      </w:r>
    </w:p>
    <w:p w:rsidR="007C4643" w:rsidRDefault="007C4643" w:rsidP="007C4643">
      <w:pPr>
        <w:rPr>
          <w:sz w:val="22"/>
          <w:szCs w:val="22"/>
        </w:rPr>
      </w:pPr>
    </w:p>
    <w:p w:rsidR="007C4643" w:rsidRDefault="007C4643" w:rsidP="007C4643">
      <w:pPr>
        <w:rPr>
          <w:sz w:val="22"/>
          <w:szCs w:val="22"/>
        </w:rPr>
      </w:pPr>
    </w:p>
    <w:p w:rsidR="00277EC9" w:rsidRDefault="007C4643" w:rsidP="00277EC9">
      <w:pPr>
        <w:rPr>
          <w:sz w:val="22"/>
          <w:szCs w:val="22"/>
        </w:rPr>
      </w:pPr>
      <w:r>
        <w:rPr>
          <w:sz w:val="22"/>
          <w:szCs w:val="22"/>
        </w:rPr>
        <w:t>Our meeting was cut short by a fire alarm in the Library at approx</w:t>
      </w:r>
      <w:r w:rsidR="009D41DC">
        <w:rPr>
          <w:sz w:val="22"/>
          <w:szCs w:val="22"/>
        </w:rPr>
        <w:t>imately</w:t>
      </w:r>
      <w:r>
        <w:rPr>
          <w:sz w:val="22"/>
          <w:szCs w:val="22"/>
        </w:rPr>
        <w:t xml:space="preserve"> 10:45</w:t>
      </w:r>
      <w:r w:rsidR="003153E2">
        <w:rPr>
          <w:sz w:val="22"/>
          <w:szCs w:val="22"/>
        </w:rPr>
        <w:t xml:space="preserve"> am and therefore automatically adjourned.</w:t>
      </w:r>
    </w:p>
    <w:p w:rsidR="00721C56" w:rsidRDefault="00721C56" w:rsidP="00277EC9">
      <w:pPr>
        <w:rPr>
          <w:sz w:val="22"/>
          <w:szCs w:val="22"/>
        </w:rPr>
      </w:pPr>
    </w:p>
    <w:p w:rsidR="00721C56" w:rsidRDefault="00721C56" w:rsidP="00277EC9">
      <w:pPr>
        <w:rPr>
          <w:sz w:val="22"/>
          <w:szCs w:val="22"/>
        </w:rPr>
      </w:pPr>
    </w:p>
    <w:p w:rsidR="00721C56" w:rsidRDefault="00721C56" w:rsidP="00277EC9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last</w:t>
      </w:r>
      <w:proofErr w:type="gramEnd"/>
      <w:r>
        <w:rPr>
          <w:sz w:val="22"/>
          <w:szCs w:val="22"/>
        </w:rPr>
        <w:t xml:space="preserve"> edited:</w:t>
      </w:r>
    </w:p>
    <w:p w:rsidR="00721C56" w:rsidRDefault="00721C56" w:rsidP="00277EC9">
      <w:pPr>
        <w:rPr>
          <w:sz w:val="22"/>
          <w:szCs w:val="22"/>
        </w:rPr>
      </w:pPr>
      <w:r>
        <w:rPr>
          <w:sz w:val="22"/>
          <w:szCs w:val="22"/>
        </w:rPr>
        <w:t>20150914</w:t>
      </w:r>
    </w:p>
    <w:p w:rsidR="00721C56" w:rsidRPr="00721C56" w:rsidRDefault="00721C56" w:rsidP="00277EC9">
      <w:pPr>
        <w:rPr>
          <w:sz w:val="22"/>
          <w:szCs w:val="22"/>
        </w:rPr>
      </w:pPr>
      <w:r>
        <w:rPr>
          <w:sz w:val="22"/>
          <w:szCs w:val="22"/>
        </w:rPr>
        <w:t>/wag</w:t>
      </w:r>
    </w:p>
    <w:sectPr w:rsidR="00721C56" w:rsidRPr="00721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228CF"/>
    <w:multiLevelType w:val="hybridMultilevel"/>
    <w:tmpl w:val="9660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6842"/>
    <w:multiLevelType w:val="hybridMultilevel"/>
    <w:tmpl w:val="B71407A4"/>
    <w:lvl w:ilvl="0" w:tplc="1A020DBE">
      <w:start w:val="2012"/>
      <w:numFmt w:val="bullet"/>
      <w:lvlText w:val="-"/>
      <w:lvlJc w:val="left"/>
      <w:pPr>
        <w:ind w:left="180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D154F4"/>
    <w:multiLevelType w:val="hybridMultilevel"/>
    <w:tmpl w:val="D35C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B6DFE"/>
    <w:multiLevelType w:val="hybridMultilevel"/>
    <w:tmpl w:val="E88287AE"/>
    <w:lvl w:ilvl="0" w:tplc="31888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D5B5A"/>
    <w:multiLevelType w:val="hybridMultilevel"/>
    <w:tmpl w:val="9CDAC21C"/>
    <w:lvl w:ilvl="0" w:tplc="51A2401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BB"/>
    <w:rsid w:val="000067BD"/>
    <w:rsid w:val="00047E0D"/>
    <w:rsid w:val="0005077C"/>
    <w:rsid w:val="00050E60"/>
    <w:rsid w:val="00050EE3"/>
    <w:rsid w:val="00060F2B"/>
    <w:rsid w:val="00083DF0"/>
    <w:rsid w:val="00085BBE"/>
    <w:rsid w:val="000918CB"/>
    <w:rsid w:val="000970F7"/>
    <w:rsid w:val="000C7F2C"/>
    <w:rsid w:val="000E0D25"/>
    <w:rsid w:val="000F716B"/>
    <w:rsid w:val="00117C19"/>
    <w:rsid w:val="001245C5"/>
    <w:rsid w:val="00137FE9"/>
    <w:rsid w:val="001436BB"/>
    <w:rsid w:val="001447BB"/>
    <w:rsid w:val="00151008"/>
    <w:rsid w:val="001B0917"/>
    <w:rsid w:val="001D4980"/>
    <w:rsid w:val="001E7A52"/>
    <w:rsid w:val="00200994"/>
    <w:rsid w:val="0020429E"/>
    <w:rsid w:val="0023549E"/>
    <w:rsid w:val="00237059"/>
    <w:rsid w:val="00242494"/>
    <w:rsid w:val="002520D8"/>
    <w:rsid w:val="00253302"/>
    <w:rsid w:val="002715F4"/>
    <w:rsid w:val="00277EC9"/>
    <w:rsid w:val="002A473F"/>
    <w:rsid w:val="002C09A4"/>
    <w:rsid w:val="002D55DF"/>
    <w:rsid w:val="002F002D"/>
    <w:rsid w:val="003153E2"/>
    <w:rsid w:val="00315CD7"/>
    <w:rsid w:val="00322BFA"/>
    <w:rsid w:val="0032401D"/>
    <w:rsid w:val="003350AE"/>
    <w:rsid w:val="003439CA"/>
    <w:rsid w:val="003A71EC"/>
    <w:rsid w:val="003B0F83"/>
    <w:rsid w:val="003B2930"/>
    <w:rsid w:val="003B2C8F"/>
    <w:rsid w:val="003D6C0E"/>
    <w:rsid w:val="003E3ED0"/>
    <w:rsid w:val="003E486E"/>
    <w:rsid w:val="00416E81"/>
    <w:rsid w:val="00427A9A"/>
    <w:rsid w:val="004375DA"/>
    <w:rsid w:val="00454E2C"/>
    <w:rsid w:val="00482FD9"/>
    <w:rsid w:val="0048383D"/>
    <w:rsid w:val="00483C4C"/>
    <w:rsid w:val="00493ACE"/>
    <w:rsid w:val="00495F90"/>
    <w:rsid w:val="004A11D1"/>
    <w:rsid w:val="004A282D"/>
    <w:rsid w:val="004A3326"/>
    <w:rsid w:val="004A5D10"/>
    <w:rsid w:val="004C0D98"/>
    <w:rsid w:val="004C69F3"/>
    <w:rsid w:val="004E0051"/>
    <w:rsid w:val="004E169B"/>
    <w:rsid w:val="004E3294"/>
    <w:rsid w:val="00500FDF"/>
    <w:rsid w:val="00505AB5"/>
    <w:rsid w:val="005131CE"/>
    <w:rsid w:val="00556ED3"/>
    <w:rsid w:val="0057334E"/>
    <w:rsid w:val="0058088A"/>
    <w:rsid w:val="005C012F"/>
    <w:rsid w:val="005C2AA8"/>
    <w:rsid w:val="005C313A"/>
    <w:rsid w:val="005E0CA6"/>
    <w:rsid w:val="00622722"/>
    <w:rsid w:val="0066143E"/>
    <w:rsid w:val="00661ED9"/>
    <w:rsid w:val="00671747"/>
    <w:rsid w:val="006B01BE"/>
    <w:rsid w:val="006B4570"/>
    <w:rsid w:val="006F1B17"/>
    <w:rsid w:val="00715D5A"/>
    <w:rsid w:val="00721C56"/>
    <w:rsid w:val="0072258D"/>
    <w:rsid w:val="007304F7"/>
    <w:rsid w:val="00746534"/>
    <w:rsid w:val="00766CCC"/>
    <w:rsid w:val="00772314"/>
    <w:rsid w:val="007C4643"/>
    <w:rsid w:val="007C4CDD"/>
    <w:rsid w:val="007C6CC3"/>
    <w:rsid w:val="007D2C48"/>
    <w:rsid w:val="007F02CB"/>
    <w:rsid w:val="00803637"/>
    <w:rsid w:val="0080700C"/>
    <w:rsid w:val="00851D63"/>
    <w:rsid w:val="00856364"/>
    <w:rsid w:val="0087340F"/>
    <w:rsid w:val="00891915"/>
    <w:rsid w:val="00897968"/>
    <w:rsid w:val="008C1AA2"/>
    <w:rsid w:val="008C6F53"/>
    <w:rsid w:val="008E59EE"/>
    <w:rsid w:val="008E7FB7"/>
    <w:rsid w:val="00911154"/>
    <w:rsid w:val="00936AB6"/>
    <w:rsid w:val="0096139F"/>
    <w:rsid w:val="00965C7C"/>
    <w:rsid w:val="00990BA0"/>
    <w:rsid w:val="00994739"/>
    <w:rsid w:val="0099555A"/>
    <w:rsid w:val="009A0D8E"/>
    <w:rsid w:val="009A5700"/>
    <w:rsid w:val="009C1AD1"/>
    <w:rsid w:val="009D41DC"/>
    <w:rsid w:val="009D59A1"/>
    <w:rsid w:val="009E3D12"/>
    <w:rsid w:val="009E4DFA"/>
    <w:rsid w:val="009F660B"/>
    <w:rsid w:val="009F6E00"/>
    <w:rsid w:val="00A42919"/>
    <w:rsid w:val="00A4354C"/>
    <w:rsid w:val="00A777F5"/>
    <w:rsid w:val="00AE7DF9"/>
    <w:rsid w:val="00AF52BB"/>
    <w:rsid w:val="00B11430"/>
    <w:rsid w:val="00B15C0C"/>
    <w:rsid w:val="00B20018"/>
    <w:rsid w:val="00B566DF"/>
    <w:rsid w:val="00B6273D"/>
    <w:rsid w:val="00B90ACA"/>
    <w:rsid w:val="00BB74D2"/>
    <w:rsid w:val="00BC5A04"/>
    <w:rsid w:val="00C01C8E"/>
    <w:rsid w:val="00C303EB"/>
    <w:rsid w:val="00C7787D"/>
    <w:rsid w:val="00C90623"/>
    <w:rsid w:val="00CC7CDD"/>
    <w:rsid w:val="00CD069D"/>
    <w:rsid w:val="00CD6B31"/>
    <w:rsid w:val="00CE0A61"/>
    <w:rsid w:val="00D0022D"/>
    <w:rsid w:val="00D17441"/>
    <w:rsid w:val="00D3469A"/>
    <w:rsid w:val="00D54F77"/>
    <w:rsid w:val="00D6027D"/>
    <w:rsid w:val="00D6465B"/>
    <w:rsid w:val="00DA58CA"/>
    <w:rsid w:val="00DB7404"/>
    <w:rsid w:val="00DC53C3"/>
    <w:rsid w:val="00E145A1"/>
    <w:rsid w:val="00E15789"/>
    <w:rsid w:val="00E27EA8"/>
    <w:rsid w:val="00E414B3"/>
    <w:rsid w:val="00E94815"/>
    <w:rsid w:val="00EC4F18"/>
    <w:rsid w:val="00ED3401"/>
    <w:rsid w:val="00EF15EE"/>
    <w:rsid w:val="00F001CD"/>
    <w:rsid w:val="00F0165D"/>
    <w:rsid w:val="00F01E11"/>
    <w:rsid w:val="00F235DC"/>
    <w:rsid w:val="00F34770"/>
    <w:rsid w:val="00F403B1"/>
    <w:rsid w:val="00F4199C"/>
    <w:rsid w:val="00F63403"/>
    <w:rsid w:val="00F701F4"/>
    <w:rsid w:val="00FA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B1421E1-E91D-484B-94EF-A2CEFD63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6BB"/>
    <w:pPr>
      <w:ind w:left="720"/>
      <w:contextualSpacing/>
    </w:pPr>
  </w:style>
  <w:style w:type="paragraph" w:customStyle="1" w:styleId="Default">
    <w:name w:val="Default"/>
    <w:rsid w:val="00E2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37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14112BA511F479F7D31B881B1C232" ma:contentTypeVersion="3" ma:contentTypeDescription="Create a new document." ma:contentTypeScope="" ma:versionID="b64b20116edfda92cb083d1b69b27b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da314823cd1778b0b6b862668e0d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37932-6AF0-4050-BC90-F1009170B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D84C3-D1B9-4738-96FF-364DDB794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2413C-258D-4B63-9590-C82A88C4E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 Lambert Hord</dc:creator>
  <cp:lastModifiedBy>William A Guillory Jr</cp:lastModifiedBy>
  <cp:revision>2</cp:revision>
  <cp:lastPrinted>2014-09-18T14:44:00Z</cp:lastPrinted>
  <dcterms:created xsi:type="dcterms:W3CDTF">2016-02-29T20:40:00Z</dcterms:created>
  <dcterms:modified xsi:type="dcterms:W3CDTF">2016-02-29T20:40:00Z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0x01010043C14112BA511F479F7D31B881B1C232</vt:lpwstr>
  </property>
</Properties>
</file>