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690E7" w14:textId="77777777" w:rsidR="00B2646C" w:rsidRPr="00EB10F5" w:rsidRDefault="005B10A6" w:rsidP="00EB1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F5">
        <w:rPr>
          <w:rFonts w:ascii="Times New Roman" w:hAnsi="Times New Roman" w:cs="Times New Roman"/>
          <w:b/>
          <w:sz w:val="24"/>
          <w:szCs w:val="24"/>
        </w:rPr>
        <w:t xml:space="preserve">University of New Orleans </w:t>
      </w:r>
    </w:p>
    <w:p w14:paraId="65D1E7F9" w14:textId="77777777" w:rsidR="005B10A6" w:rsidRPr="00EB10F5" w:rsidRDefault="005B10A6" w:rsidP="00EB1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F5">
        <w:rPr>
          <w:rFonts w:ascii="Times New Roman" w:hAnsi="Times New Roman" w:cs="Times New Roman"/>
          <w:b/>
          <w:sz w:val="24"/>
          <w:szCs w:val="24"/>
        </w:rPr>
        <w:t>M.A. in Romance Languages</w:t>
      </w:r>
    </w:p>
    <w:p w14:paraId="40BD378A" w14:textId="77777777" w:rsidR="00BA7ACA" w:rsidRPr="00EB10F5" w:rsidRDefault="00BA7ACA" w:rsidP="00EB1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087B2E" w14:textId="77777777" w:rsidR="00250F88" w:rsidRPr="00EB10F5" w:rsidRDefault="00250F88" w:rsidP="00EB1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14:paraId="7E6A6993" w14:textId="77777777" w:rsidR="00250F88" w:rsidRPr="00EB10F5" w:rsidRDefault="001264EB" w:rsidP="00EB1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0F5">
        <w:rPr>
          <w:rFonts w:ascii="Times New Roman" w:hAnsi="Times New Roman" w:cs="Times New Roman"/>
          <w:b/>
          <w:sz w:val="24"/>
          <w:szCs w:val="24"/>
          <w:u w:val="single"/>
        </w:rPr>
        <w:t>Program Version</w:t>
      </w:r>
      <w:r w:rsidR="00F800CE" w:rsidRPr="00EB10F5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14:paraId="536132BF" w14:textId="77777777" w:rsidR="001264EB" w:rsidRPr="00EB10F5" w:rsidRDefault="00F52904" w:rsidP="00EB10F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Low-residency </w:t>
      </w:r>
      <w:r w:rsidR="001264EB" w:rsidRPr="00EB10F5">
        <w:rPr>
          <w:rFonts w:ascii="Times New Roman" w:hAnsi="Times New Roman" w:cs="Times New Roman"/>
          <w:sz w:val="24"/>
          <w:szCs w:val="24"/>
        </w:rPr>
        <w:t>version</w:t>
      </w:r>
      <w:r>
        <w:rPr>
          <w:rFonts w:ascii="Times New Roman" w:hAnsi="Times New Roman" w:cs="Times New Roman"/>
          <w:sz w:val="24"/>
          <w:szCs w:val="24"/>
        </w:rPr>
        <w:t>; the general rules apply to it</w:t>
      </w:r>
      <w:r w:rsidR="001264EB" w:rsidRPr="00EB10F5">
        <w:rPr>
          <w:rFonts w:ascii="Times New Roman" w:hAnsi="Times New Roman" w:cs="Times New Roman"/>
          <w:sz w:val="24"/>
          <w:szCs w:val="24"/>
        </w:rPr>
        <w:t>.</w:t>
      </w:r>
    </w:p>
    <w:p w14:paraId="52E4BD73" w14:textId="77777777" w:rsidR="001264EB" w:rsidRPr="00EB10F5" w:rsidRDefault="001264EB" w:rsidP="00EB10F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Online version</w:t>
      </w:r>
      <w:r w:rsidR="00EB10F5" w:rsidRPr="00EB10F5">
        <w:rPr>
          <w:rFonts w:ascii="Times New Roman" w:hAnsi="Times New Roman" w:cs="Times New Roman"/>
          <w:sz w:val="24"/>
          <w:szCs w:val="24"/>
        </w:rPr>
        <w:t>; there</w:t>
      </w:r>
      <w:r w:rsidRPr="00EB10F5">
        <w:rPr>
          <w:rFonts w:ascii="Times New Roman" w:hAnsi="Times New Roman" w:cs="Times New Roman"/>
          <w:sz w:val="24"/>
          <w:szCs w:val="24"/>
        </w:rPr>
        <w:t xml:space="preserve"> are some </w:t>
      </w:r>
      <w:r w:rsidR="00F52904">
        <w:rPr>
          <w:rFonts w:ascii="Times New Roman" w:hAnsi="Times New Roman" w:cs="Times New Roman"/>
          <w:sz w:val="24"/>
          <w:szCs w:val="24"/>
        </w:rPr>
        <w:t>special rules and requirements for this version.</w:t>
      </w:r>
    </w:p>
    <w:p w14:paraId="2C44CC7B" w14:textId="77777777" w:rsidR="00250F88" w:rsidRPr="00EB10F5" w:rsidRDefault="00250F88" w:rsidP="00EB1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654D25" w14:textId="77777777" w:rsidR="00250F88" w:rsidRPr="00EB10F5" w:rsidRDefault="005B10A6" w:rsidP="00EB1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0F5">
        <w:rPr>
          <w:rFonts w:ascii="Times New Roman" w:hAnsi="Times New Roman" w:cs="Times New Roman"/>
          <w:b/>
          <w:sz w:val="24"/>
          <w:szCs w:val="24"/>
          <w:u w:val="single"/>
        </w:rPr>
        <w:t>Program Options</w:t>
      </w:r>
    </w:p>
    <w:p w14:paraId="574D62B3" w14:textId="77777777" w:rsidR="005B10A6" w:rsidRPr="00EB10F5" w:rsidRDefault="005B10A6" w:rsidP="00EB10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Literature. Students having a primary interest in literature and those having the ability and desire to pursue the Ph.D. will generally elect this concentration.</w:t>
      </w:r>
    </w:p>
    <w:p w14:paraId="4ED05A33" w14:textId="77777777" w:rsidR="00111180" w:rsidRPr="00EB10F5" w:rsidRDefault="005B10A6" w:rsidP="00EB10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 xml:space="preserve">Language, Culture, and </w:t>
      </w:r>
      <w:r w:rsidR="00841BF9" w:rsidRPr="00EB10F5">
        <w:rPr>
          <w:rFonts w:ascii="Times New Roman" w:hAnsi="Times New Roman" w:cs="Times New Roman"/>
          <w:sz w:val="24"/>
          <w:szCs w:val="24"/>
        </w:rPr>
        <w:t>Civilization</w:t>
      </w:r>
      <w:r w:rsidRPr="00EB10F5">
        <w:rPr>
          <w:rFonts w:ascii="Times New Roman" w:hAnsi="Times New Roman" w:cs="Times New Roman"/>
          <w:sz w:val="24"/>
          <w:szCs w:val="24"/>
        </w:rPr>
        <w:t>. Teachers from the elementary through the junior college level will find this concentration more appropriate to their goals. Individuals already combining Romance Languages with non-academic professional activities will also find the curriculum supportive of their goals.</w:t>
      </w:r>
    </w:p>
    <w:p w14:paraId="2A2122F5" w14:textId="77777777" w:rsidR="00250F88" w:rsidRPr="00EB10F5" w:rsidRDefault="00250F88" w:rsidP="00EB10F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446CEF8" w14:textId="77777777" w:rsidR="00111180" w:rsidRPr="00EB10F5" w:rsidRDefault="00841BF9" w:rsidP="00EB10F5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b/>
          <w:sz w:val="24"/>
          <w:szCs w:val="24"/>
          <w:u w:val="single"/>
        </w:rPr>
        <w:t>Hour Requirements</w:t>
      </w:r>
    </w:p>
    <w:p w14:paraId="3B7EE240" w14:textId="77777777" w:rsidR="00841BF9" w:rsidRPr="00EB10F5" w:rsidRDefault="00841BF9" w:rsidP="00EB10F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0F5">
        <w:rPr>
          <w:rFonts w:ascii="Times New Roman" w:hAnsi="Times New Roman" w:cs="Times New Roman"/>
          <w:sz w:val="24"/>
          <w:szCs w:val="24"/>
        </w:rPr>
        <w:t xml:space="preserve">Literature. Thesis is optional. Non-thesis: total of 33 hours; with at least 18 in courses numbered over 6000. Thesis: 30 hours; with at least 18 hours in courses numbered over 6000 and including up to 6 hours in thesis research. </w:t>
      </w:r>
    </w:p>
    <w:p w14:paraId="0DBA8925" w14:textId="77777777" w:rsidR="00841BF9" w:rsidRPr="00EB10F5" w:rsidRDefault="00841BF9" w:rsidP="00EB10F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 xml:space="preserve">Language, Culture, Civilization. Thesis optional. Non-thesis: total of 33 hours with at least 18 in courses numbered over 6000. Thesis: 30 hours, with at least 18 hours in courses numbered over 6000 and including up to 6 hours in thesis research. </w:t>
      </w:r>
    </w:p>
    <w:p w14:paraId="482C0664" w14:textId="77777777" w:rsidR="00250F88" w:rsidRPr="00EB10F5" w:rsidRDefault="00250F88" w:rsidP="00EB10F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BFDFBC6" w14:textId="77777777" w:rsidR="00841BF9" w:rsidRPr="00EB10F5" w:rsidRDefault="00841BF9" w:rsidP="00EB10F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Note: With permission, up to 6 hours may be taken outside of Romance Languages.</w:t>
      </w:r>
    </w:p>
    <w:p w14:paraId="39B0C5C7" w14:textId="77777777" w:rsidR="00250F88" w:rsidRPr="00EB10F5" w:rsidRDefault="00250F88" w:rsidP="00EB10F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4DA03DE1" w14:textId="77777777" w:rsidR="00EB10F5" w:rsidRPr="00EB10F5" w:rsidRDefault="00111180" w:rsidP="00EB1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0F5">
        <w:rPr>
          <w:rFonts w:ascii="Times New Roman" w:hAnsi="Times New Roman" w:cs="Times New Roman"/>
          <w:b/>
          <w:sz w:val="24"/>
          <w:szCs w:val="24"/>
          <w:u w:val="single"/>
        </w:rPr>
        <w:t>Other Requirements</w:t>
      </w:r>
    </w:p>
    <w:p w14:paraId="1772D1BC" w14:textId="77777777" w:rsidR="00111180" w:rsidRPr="00EB10F5" w:rsidRDefault="00111180" w:rsidP="00EB10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0F5">
        <w:rPr>
          <w:rFonts w:ascii="Times New Roman" w:hAnsi="Times New Roman" w:cs="Times New Roman"/>
          <w:sz w:val="24"/>
          <w:szCs w:val="24"/>
        </w:rPr>
        <w:t xml:space="preserve">Reading knowledge of a second Romance Language and satisfactory performance on a comprehensive examination (written and oral) </w:t>
      </w:r>
      <w:r w:rsidR="00250F88" w:rsidRPr="00EB10F5">
        <w:rPr>
          <w:rFonts w:ascii="Times New Roman" w:hAnsi="Times New Roman" w:cs="Times New Roman"/>
          <w:sz w:val="24"/>
          <w:szCs w:val="24"/>
        </w:rPr>
        <w:t>is</w:t>
      </w:r>
      <w:r w:rsidRPr="00EB10F5">
        <w:rPr>
          <w:rFonts w:ascii="Times New Roman" w:hAnsi="Times New Roman" w:cs="Times New Roman"/>
          <w:sz w:val="24"/>
          <w:szCs w:val="24"/>
        </w:rPr>
        <w:t xml:space="preserve"> required for all candidates.</w:t>
      </w:r>
    </w:p>
    <w:p w14:paraId="2AE4C97A" w14:textId="77777777" w:rsidR="00250F88" w:rsidRPr="00EB10F5" w:rsidRDefault="00250F88" w:rsidP="00EB10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6121F4B" w14:textId="77777777" w:rsidR="00111180" w:rsidRPr="00EB10F5" w:rsidRDefault="00111180" w:rsidP="00F52904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0F5">
        <w:rPr>
          <w:rFonts w:ascii="Times New Roman" w:hAnsi="Times New Roman" w:cs="Times New Roman"/>
          <w:b/>
          <w:sz w:val="24"/>
          <w:szCs w:val="24"/>
          <w:u w:val="single"/>
        </w:rPr>
        <w:t>The University of New Orleans</w:t>
      </w:r>
    </w:p>
    <w:p w14:paraId="20474F26" w14:textId="77777777" w:rsidR="00111180" w:rsidRPr="00EB10F5" w:rsidRDefault="00111180" w:rsidP="00EB10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Located on the south shore of Lake Pontchartrain on a 195 acre campus, it has a library of over 90,000 volumes and over 5,700 periodicals on current subscription.</w:t>
      </w:r>
    </w:p>
    <w:p w14:paraId="6AB4228B" w14:textId="77777777" w:rsidR="00111180" w:rsidRPr="00EB10F5" w:rsidRDefault="00111180" w:rsidP="00EB10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In the state with America’s largest Francophone population and in a metropolitan area having several hundred thousand speakers of Spanish, New Orleans, the nation’s second port, enjoys a unique multi-ethnic ambience appealing equally to academic and commercial interests.</w:t>
      </w:r>
    </w:p>
    <w:p w14:paraId="1B9E221D" w14:textId="77777777" w:rsidR="001F1653" w:rsidRPr="00EB10F5" w:rsidRDefault="001F1653" w:rsidP="00EB10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C8F706E" w14:textId="77777777" w:rsidR="001F1653" w:rsidRPr="00EB10F5" w:rsidRDefault="001F1653" w:rsidP="00EB10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5D8E0C9" w14:textId="77777777" w:rsidR="001F1653" w:rsidRPr="00EB10F5" w:rsidRDefault="001F1653" w:rsidP="00EB10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C345B08" w14:textId="77777777" w:rsidR="00250F88" w:rsidRPr="00EB10F5" w:rsidRDefault="00250F88" w:rsidP="00EB10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F951DD7" w14:textId="77777777" w:rsidR="00250F88" w:rsidRPr="00EB10F5" w:rsidRDefault="00250F88" w:rsidP="00A04B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A6BC70" w14:textId="77777777" w:rsidR="00250F88" w:rsidRPr="00EB10F5" w:rsidRDefault="00250F88" w:rsidP="00F52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7EDEE" w14:textId="77777777" w:rsidR="001F1653" w:rsidRPr="00EB10F5" w:rsidRDefault="001F1653" w:rsidP="00EB10F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F5">
        <w:rPr>
          <w:rFonts w:ascii="Times New Roman" w:hAnsi="Times New Roman" w:cs="Times New Roman"/>
          <w:b/>
          <w:sz w:val="24"/>
          <w:szCs w:val="24"/>
        </w:rPr>
        <w:t>University of New Orleans</w:t>
      </w:r>
    </w:p>
    <w:p w14:paraId="308F83C0" w14:textId="77777777" w:rsidR="001F1653" w:rsidRPr="00EB10F5" w:rsidRDefault="001F1653" w:rsidP="00EB10F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F5">
        <w:rPr>
          <w:rFonts w:ascii="Times New Roman" w:hAnsi="Times New Roman" w:cs="Times New Roman"/>
          <w:b/>
          <w:sz w:val="24"/>
          <w:szCs w:val="24"/>
        </w:rPr>
        <w:t>M.A. in Romance Languages</w:t>
      </w:r>
    </w:p>
    <w:p w14:paraId="0CBE30C0" w14:textId="77777777" w:rsidR="001F1653" w:rsidRPr="00EB10F5" w:rsidRDefault="001F1653" w:rsidP="00EB10F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F5">
        <w:rPr>
          <w:rFonts w:ascii="Times New Roman" w:hAnsi="Times New Roman" w:cs="Times New Roman"/>
          <w:b/>
          <w:sz w:val="24"/>
          <w:szCs w:val="24"/>
        </w:rPr>
        <w:t>Languages, Culture, Civilization Option</w:t>
      </w:r>
    </w:p>
    <w:p w14:paraId="7760DA9D" w14:textId="77777777" w:rsidR="00BA7ACA" w:rsidRPr="00EB10F5" w:rsidRDefault="00BA7ACA" w:rsidP="00EB10F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FA0F6" w14:textId="77777777" w:rsidR="00250F88" w:rsidRPr="00EB10F5" w:rsidRDefault="00250F88" w:rsidP="00EB10F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ED4CF" w14:textId="77777777" w:rsidR="001F1653" w:rsidRPr="00EB10F5" w:rsidRDefault="001F1653" w:rsidP="00EB10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ab/>
        <w:t>Cognizant of the fact that the M.A. is not always a steppingstone on the way to the Ph.D., the UNO department of Foreign Languages is offering a graduate option i</w:t>
      </w:r>
      <w:r w:rsidR="00A64D44" w:rsidRPr="00EB10F5">
        <w:rPr>
          <w:rFonts w:ascii="Times New Roman" w:hAnsi="Times New Roman" w:cs="Times New Roman"/>
          <w:sz w:val="24"/>
          <w:szCs w:val="24"/>
        </w:rPr>
        <w:t>n R</w:t>
      </w:r>
      <w:r w:rsidRPr="00EB10F5">
        <w:rPr>
          <w:rFonts w:ascii="Times New Roman" w:hAnsi="Times New Roman" w:cs="Times New Roman"/>
          <w:sz w:val="24"/>
          <w:szCs w:val="24"/>
        </w:rPr>
        <w:t>omance Languages unique in this part of the United State</w:t>
      </w:r>
      <w:r w:rsidR="00A64D44" w:rsidRPr="00EB10F5">
        <w:rPr>
          <w:rFonts w:ascii="Times New Roman" w:hAnsi="Times New Roman" w:cs="Times New Roman"/>
          <w:sz w:val="24"/>
          <w:szCs w:val="24"/>
        </w:rPr>
        <w:t>s. Individuals for whom the M.A. is the terminal degree and who are professionally involved in secondary or primary education will find many courses that will improve their te</w:t>
      </w:r>
      <w:r w:rsidR="00250F88" w:rsidRPr="00EB10F5">
        <w:rPr>
          <w:rFonts w:ascii="Times New Roman" w:hAnsi="Times New Roman" w:cs="Times New Roman"/>
          <w:sz w:val="24"/>
          <w:szCs w:val="24"/>
        </w:rPr>
        <w:t>a</w:t>
      </w:r>
      <w:r w:rsidR="00A64D44" w:rsidRPr="00EB10F5">
        <w:rPr>
          <w:rFonts w:ascii="Times New Roman" w:hAnsi="Times New Roman" w:cs="Times New Roman"/>
          <w:sz w:val="24"/>
          <w:szCs w:val="24"/>
        </w:rPr>
        <w:t>ching skills and enhance their career opportunities e.g., “</w:t>
      </w:r>
      <w:r w:rsidR="00ED6BBF" w:rsidRPr="00EB10F5">
        <w:rPr>
          <w:rFonts w:ascii="Times New Roman" w:hAnsi="Times New Roman" w:cs="Times New Roman"/>
          <w:sz w:val="24"/>
          <w:szCs w:val="24"/>
        </w:rPr>
        <w:t>Advanced Conversation,” “Problems of Grammatical Analysis,” “Children’s Literature,” “Applied Romance Linguistics,” and so forth.</w:t>
      </w:r>
    </w:p>
    <w:p w14:paraId="50F6E210" w14:textId="77777777" w:rsidR="00ED6BBF" w:rsidRPr="00EB10F5" w:rsidRDefault="00ED6BBF" w:rsidP="00EB10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There are other offerings which will appeal to them as well as to persons for whom a Romance Language is a decided asset in the pursuance of their careers. Professionals in business, foreign trade, tourism in all its ramifications, urban planning and related fields will be offered a broad spectrum of courses to meet their specific needs and interests, e.g., “Business French/Spanish,” “Contemporary Culture,” “</w:t>
      </w:r>
      <w:r w:rsidR="00011CA3" w:rsidRPr="00EB10F5">
        <w:rPr>
          <w:rFonts w:ascii="Times New Roman" w:hAnsi="Times New Roman" w:cs="Times New Roman"/>
          <w:sz w:val="24"/>
          <w:szCs w:val="24"/>
        </w:rPr>
        <w:t>French/Spanish Thought,” “French/Spanish Contemporary Society and Institutions,” and others.</w:t>
      </w:r>
    </w:p>
    <w:p w14:paraId="2A4B69FD" w14:textId="77777777" w:rsidR="00011CA3" w:rsidRPr="00EB10F5" w:rsidRDefault="00011CA3" w:rsidP="00EB10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The Language, Culture, Civilization option is a thesis-optional Masters’ program with the non-thesis option consisting of 33 credit hours with at least 18 hours to be taken at the 6000-level (seminar-type courses); Thesis: 30 credit hours in course work with at least 18 hours in courses numbered over 6000 and including up to 6 hours in thesis research. On-site classes are offered in the evening in order to accommodate teachers.</w:t>
      </w:r>
      <w:r w:rsidR="00686E98" w:rsidRPr="00EB10F5">
        <w:rPr>
          <w:rFonts w:ascii="Times New Roman" w:hAnsi="Times New Roman" w:cs="Times New Roman"/>
          <w:sz w:val="24"/>
          <w:szCs w:val="24"/>
        </w:rPr>
        <w:t xml:space="preserve"> A full array of classes is</w:t>
      </w:r>
      <w:r w:rsidRPr="00EB10F5">
        <w:rPr>
          <w:rFonts w:ascii="Times New Roman" w:hAnsi="Times New Roman" w:cs="Times New Roman"/>
          <w:sz w:val="24"/>
          <w:szCs w:val="24"/>
        </w:rPr>
        <w:t xml:space="preserve"> offered online and </w:t>
      </w:r>
      <w:r w:rsidR="00686E98" w:rsidRPr="00EB10F5">
        <w:rPr>
          <w:rFonts w:ascii="Times New Roman" w:hAnsi="Times New Roman" w:cs="Times New Roman"/>
          <w:sz w:val="24"/>
          <w:szCs w:val="24"/>
        </w:rPr>
        <w:t xml:space="preserve">an </w:t>
      </w:r>
      <w:r w:rsidRPr="00EB10F5">
        <w:rPr>
          <w:rFonts w:ascii="Times New Roman" w:hAnsi="Times New Roman" w:cs="Times New Roman"/>
          <w:sz w:val="24"/>
          <w:szCs w:val="24"/>
        </w:rPr>
        <w:t>on</w:t>
      </w:r>
      <w:r w:rsidR="00686E98" w:rsidRPr="00EB10F5">
        <w:rPr>
          <w:rFonts w:ascii="Times New Roman" w:hAnsi="Times New Roman" w:cs="Times New Roman"/>
          <w:sz w:val="24"/>
          <w:szCs w:val="24"/>
        </w:rPr>
        <w:t>line version of our M.A. program is now fully operational.</w:t>
      </w:r>
      <w:r w:rsidRPr="00EB1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DD126" w14:textId="77777777" w:rsidR="00686E98" w:rsidRPr="00EB10F5" w:rsidRDefault="00686E98" w:rsidP="00EB10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A limited number of teaching assistantships are available for qualified</w:t>
      </w:r>
      <w:r w:rsidR="00F52904">
        <w:rPr>
          <w:rFonts w:ascii="Times New Roman" w:hAnsi="Times New Roman" w:cs="Times New Roman"/>
          <w:sz w:val="24"/>
          <w:szCs w:val="24"/>
        </w:rPr>
        <w:t>, local</w:t>
      </w:r>
      <w:r w:rsidRPr="00EB10F5">
        <w:rPr>
          <w:rFonts w:ascii="Times New Roman" w:hAnsi="Times New Roman" w:cs="Times New Roman"/>
          <w:sz w:val="24"/>
          <w:szCs w:val="24"/>
        </w:rPr>
        <w:t xml:space="preserve"> students.</w:t>
      </w:r>
    </w:p>
    <w:p w14:paraId="3ABD6829" w14:textId="77777777" w:rsidR="00686E98" w:rsidRPr="00EB10F5" w:rsidRDefault="00686E98" w:rsidP="00EB10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For additional information on the</w:t>
      </w:r>
      <w:r w:rsidR="00A04BEE">
        <w:rPr>
          <w:rFonts w:ascii="Times New Roman" w:hAnsi="Times New Roman" w:cs="Times New Roman"/>
          <w:sz w:val="24"/>
          <w:szCs w:val="24"/>
        </w:rPr>
        <w:t xml:space="preserve"> above, contact Dr. Juliana Starr, </w:t>
      </w:r>
      <w:r w:rsidRPr="00EB10F5">
        <w:rPr>
          <w:rFonts w:ascii="Times New Roman" w:hAnsi="Times New Roman" w:cs="Times New Roman"/>
          <w:sz w:val="24"/>
          <w:szCs w:val="24"/>
        </w:rPr>
        <w:t>Coordinator of</w:t>
      </w:r>
      <w:r w:rsidR="00A04BEE">
        <w:rPr>
          <w:rFonts w:ascii="Times New Roman" w:hAnsi="Times New Roman" w:cs="Times New Roman"/>
          <w:sz w:val="24"/>
          <w:szCs w:val="24"/>
        </w:rPr>
        <w:t xml:space="preserve"> Programs in Foreign Languages</w:t>
      </w:r>
      <w:r w:rsidRPr="00EB10F5">
        <w:rPr>
          <w:rFonts w:ascii="Times New Roman" w:hAnsi="Times New Roman" w:cs="Times New Roman"/>
          <w:sz w:val="24"/>
          <w:szCs w:val="24"/>
        </w:rPr>
        <w:t xml:space="preserve">, Department of </w:t>
      </w:r>
      <w:r w:rsidR="00A04BEE">
        <w:rPr>
          <w:rFonts w:ascii="Times New Roman" w:hAnsi="Times New Roman" w:cs="Times New Roman"/>
          <w:sz w:val="24"/>
          <w:szCs w:val="24"/>
        </w:rPr>
        <w:t>English and Foreign Languages</w:t>
      </w:r>
      <w:r w:rsidRPr="00EB10F5">
        <w:rPr>
          <w:rFonts w:ascii="Times New Roman" w:hAnsi="Times New Roman" w:cs="Times New Roman"/>
          <w:sz w:val="24"/>
          <w:szCs w:val="24"/>
        </w:rPr>
        <w:t>, University of New Orleans, New Orleans, LA, 70148, (504)-286-6657.</w:t>
      </w:r>
    </w:p>
    <w:p w14:paraId="0F51C011" w14:textId="77777777" w:rsidR="00111180" w:rsidRPr="00111180" w:rsidRDefault="00111180" w:rsidP="00685F7E">
      <w:pPr>
        <w:spacing w:after="0" w:line="240" w:lineRule="auto"/>
        <w:ind w:firstLine="720"/>
      </w:pPr>
    </w:p>
    <w:p w14:paraId="4E42177A" w14:textId="77777777" w:rsidR="00111180" w:rsidRPr="00111180" w:rsidRDefault="00111180" w:rsidP="00685F7E">
      <w:pPr>
        <w:pStyle w:val="ListParagraph"/>
        <w:spacing w:after="0" w:line="240" w:lineRule="auto"/>
        <w:ind w:left="1080"/>
        <w:jc w:val="center"/>
        <w:rPr>
          <w:b/>
          <w:u w:val="single"/>
        </w:rPr>
      </w:pPr>
    </w:p>
    <w:sectPr w:rsidR="00111180" w:rsidRPr="00111180" w:rsidSect="00100B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02A8E" w14:textId="77777777" w:rsidR="00587E20" w:rsidRDefault="00587E20" w:rsidP="00111180">
      <w:pPr>
        <w:spacing w:after="0" w:line="240" w:lineRule="auto"/>
      </w:pPr>
      <w:r>
        <w:separator/>
      </w:r>
    </w:p>
  </w:endnote>
  <w:endnote w:type="continuationSeparator" w:id="0">
    <w:p w14:paraId="7ED8C82B" w14:textId="77777777" w:rsidR="00587E20" w:rsidRDefault="00587E20" w:rsidP="00111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8034D" w14:textId="77777777" w:rsidR="00111180" w:rsidRDefault="00111180">
    <w:pPr>
      <w:pStyle w:val="Footer"/>
    </w:pPr>
    <w:r>
      <w:t xml:space="preserve">Revised </w:t>
    </w:r>
    <w:r w:rsidR="001F1653">
      <w:t>0</w:t>
    </w:r>
    <w:r>
      <w:t>3/</w:t>
    </w:r>
    <w:r w:rsidR="001F1653">
      <w:t>2015</w:t>
    </w:r>
    <w:r w:rsidR="00A04BEE">
      <w:t xml:space="preserve"> and 9/2016</w:t>
    </w:r>
  </w:p>
  <w:p w14:paraId="130388FA" w14:textId="77777777" w:rsidR="00111180" w:rsidRDefault="001111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FF95F" w14:textId="77777777" w:rsidR="00587E20" w:rsidRDefault="00587E20" w:rsidP="00111180">
      <w:pPr>
        <w:spacing w:after="0" w:line="240" w:lineRule="auto"/>
      </w:pPr>
      <w:r>
        <w:separator/>
      </w:r>
    </w:p>
  </w:footnote>
  <w:footnote w:type="continuationSeparator" w:id="0">
    <w:p w14:paraId="62DD8C2F" w14:textId="77777777" w:rsidR="00587E20" w:rsidRDefault="00587E20" w:rsidP="00111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8268F"/>
    <w:multiLevelType w:val="hybridMultilevel"/>
    <w:tmpl w:val="07965F9A"/>
    <w:lvl w:ilvl="0" w:tplc="48A8C1A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94F71"/>
    <w:multiLevelType w:val="hybridMultilevel"/>
    <w:tmpl w:val="E3D85C6C"/>
    <w:lvl w:ilvl="0" w:tplc="2F262EDC">
      <w:start w:val="1"/>
      <w:numFmt w:val="upperLetter"/>
      <w:lvlText w:val="%1)"/>
      <w:lvlJc w:val="left"/>
      <w:pPr>
        <w:ind w:left="82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">
    <w:nsid w:val="56F839D0"/>
    <w:multiLevelType w:val="hybridMultilevel"/>
    <w:tmpl w:val="52E0CB36"/>
    <w:lvl w:ilvl="0" w:tplc="CCBC0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74F6F"/>
    <w:multiLevelType w:val="hybridMultilevel"/>
    <w:tmpl w:val="62889A36"/>
    <w:lvl w:ilvl="0" w:tplc="1E62E3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0A6"/>
    <w:rsid w:val="00011CA3"/>
    <w:rsid w:val="000B129B"/>
    <w:rsid w:val="00100BB3"/>
    <w:rsid w:val="00111180"/>
    <w:rsid w:val="001264EB"/>
    <w:rsid w:val="001F1653"/>
    <w:rsid w:val="00250F88"/>
    <w:rsid w:val="00587E20"/>
    <w:rsid w:val="005B10A6"/>
    <w:rsid w:val="0060215D"/>
    <w:rsid w:val="00685F7E"/>
    <w:rsid w:val="00686E98"/>
    <w:rsid w:val="00841BF9"/>
    <w:rsid w:val="00A04BEE"/>
    <w:rsid w:val="00A64D44"/>
    <w:rsid w:val="00A869AA"/>
    <w:rsid w:val="00B2646C"/>
    <w:rsid w:val="00BA7ACA"/>
    <w:rsid w:val="00E57A0D"/>
    <w:rsid w:val="00EB10F5"/>
    <w:rsid w:val="00ED6BBF"/>
    <w:rsid w:val="00F52904"/>
    <w:rsid w:val="00F80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443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0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80"/>
  </w:style>
  <w:style w:type="paragraph" w:styleId="Footer">
    <w:name w:val="footer"/>
    <w:basedOn w:val="Normal"/>
    <w:link w:val="FooterChar"/>
    <w:uiPriority w:val="99"/>
    <w:unhideWhenUsed/>
    <w:rsid w:val="00111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80"/>
  </w:style>
  <w:style w:type="paragraph" w:styleId="BalloonText">
    <w:name w:val="Balloon Text"/>
    <w:basedOn w:val="Normal"/>
    <w:link w:val="BalloonTextChar"/>
    <w:uiPriority w:val="99"/>
    <w:semiHidden/>
    <w:unhideWhenUsed/>
    <w:rsid w:val="0011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49B6-8F5A-EC4E-B406-0E126D87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592</Words>
  <Characters>3376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Raynia D Paul</dc:creator>
  <cp:lastModifiedBy>Microsoft Office User</cp:lastModifiedBy>
  <cp:revision>3</cp:revision>
  <dcterms:created xsi:type="dcterms:W3CDTF">2015-03-13T22:31:00Z</dcterms:created>
  <dcterms:modified xsi:type="dcterms:W3CDTF">2016-10-01T16:19:00Z</dcterms:modified>
</cp:coreProperties>
</file>