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505DE" w14:textId="77777777" w:rsidR="007F02CB" w:rsidRDefault="001436BB" w:rsidP="001436BB">
      <w:pPr>
        <w:jc w:val="center"/>
      </w:pPr>
      <w:bookmarkStart w:id="0" w:name="_GoBack"/>
      <w:bookmarkEnd w:id="0"/>
      <w:r>
        <w:rPr>
          <w:rFonts w:ascii="Arial" w:hAnsi="Arial" w:cs="Arial"/>
          <w:noProof/>
          <w:color w:val="333333"/>
        </w:rPr>
        <w:drawing>
          <wp:inline distT="0" distB="0" distL="0" distR="0" wp14:anchorId="02D50639" wp14:editId="02D5063A">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02D505DF" w14:textId="77777777" w:rsidR="001436BB" w:rsidRDefault="001436BB" w:rsidP="001436BB">
      <w:pPr>
        <w:jc w:val="center"/>
      </w:pPr>
    </w:p>
    <w:p w14:paraId="02D505E0" w14:textId="77777777" w:rsidR="001436BB" w:rsidRDefault="001436BB" w:rsidP="001436BB">
      <w:pPr>
        <w:jc w:val="center"/>
      </w:pPr>
    </w:p>
    <w:p w14:paraId="02D505E1" w14:textId="77777777" w:rsidR="001436BB" w:rsidRDefault="001436BB" w:rsidP="001436BB">
      <w:pPr>
        <w:jc w:val="center"/>
        <w:rPr>
          <w:sz w:val="22"/>
          <w:szCs w:val="22"/>
        </w:rPr>
      </w:pPr>
    </w:p>
    <w:p w14:paraId="02D505E2" w14:textId="77777777" w:rsidR="001436BB" w:rsidRPr="008303DE" w:rsidRDefault="00135EBB" w:rsidP="001436BB">
      <w:pPr>
        <w:jc w:val="center"/>
        <w:rPr>
          <w:b/>
          <w:i/>
          <w:sz w:val="32"/>
          <w:szCs w:val="32"/>
        </w:rPr>
      </w:pPr>
      <w:r>
        <w:rPr>
          <w:b/>
          <w:sz w:val="32"/>
          <w:szCs w:val="32"/>
        </w:rPr>
        <w:t>January 16, 2014</w:t>
      </w:r>
      <w:r w:rsidR="008303DE">
        <w:rPr>
          <w:b/>
          <w:sz w:val="32"/>
          <w:szCs w:val="32"/>
        </w:rPr>
        <w:t xml:space="preserve"> - </w:t>
      </w:r>
      <w:r w:rsidR="008303DE" w:rsidRPr="008303DE">
        <w:rPr>
          <w:b/>
          <w:i/>
          <w:sz w:val="32"/>
          <w:szCs w:val="32"/>
        </w:rPr>
        <w:t>Minutes</w:t>
      </w:r>
    </w:p>
    <w:p w14:paraId="02D505E3" w14:textId="77777777" w:rsidR="004E3294" w:rsidRDefault="00DC53C3" w:rsidP="001436BB">
      <w:pPr>
        <w:jc w:val="center"/>
        <w:rPr>
          <w:b/>
          <w:sz w:val="32"/>
          <w:szCs w:val="32"/>
        </w:rPr>
      </w:pPr>
      <w:r>
        <w:rPr>
          <w:b/>
          <w:sz w:val="32"/>
          <w:szCs w:val="32"/>
        </w:rPr>
        <w:t>Library 407, 10:00AM</w:t>
      </w:r>
    </w:p>
    <w:p w14:paraId="02D505E4" w14:textId="77777777" w:rsidR="003D6C0E" w:rsidRDefault="003D6C0E" w:rsidP="001436BB">
      <w:pPr>
        <w:jc w:val="center"/>
        <w:rPr>
          <w:b/>
          <w:i/>
          <w:sz w:val="24"/>
          <w:szCs w:val="24"/>
        </w:rPr>
      </w:pPr>
    </w:p>
    <w:p w14:paraId="02D505E5" w14:textId="77777777" w:rsidR="001436BB" w:rsidRDefault="001436BB" w:rsidP="001436BB">
      <w:pPr>
        <w:pStyle w:val="ListParagraph"/>
        <w:numPr>
          <w:ilvl w:val="0"/>
          <w:numId w:val="1"/>
        </w:numPr>
        <w:rPr>
          <w:sz w:val="22"/>
          <w:szCs w:val="22"/>
        </w:rPr>
      </w:pPr>
      <w:r>
        <w:rPr>
          <w:sz w:val="22"/>
          <w:szCs w:val="22"/>
        </w:rPr>
        <w:t>Call to Order</w:t>
      </w:r>
    </w:p>
    <w:p w14:paraId="02D505E6" w14:textId="77777777" w:rsidR="002C09A4" w:rsidRDefault="002C09A4" w:rsidP="002C09A4">
      <w:pPr>
        <w:pStyle w:val="ListParagraph"/>
        <w:ind w:left="1080"/>
        <w:rPr>
          <w:sz w:val="22"/>
          <w:szCs w:val="22"/>
        </w:rPr>
      </w:pPr>
    </w:p>
    <w:p w14:paraId="02D505E7" w14:textId="77777777" w:rsidR="000C7F2C" w:rsidRPr="00A135AC" w:rsidRDefault="000C7F2C" w:rsidP="00A135AC">
      <w:pPr>
        <w:pStyle w:val="ListParagraph"/>
        <w:numPr>
          <w:ilvl w:val="0"/>
          <w:numId w:val="1"/>
        </w:numPr>
        <w:rPr>
          <w:sz w:val="22"/>
          <w:szCs w:val="22"/>
        </w:rPr>
      </w:pPr>
      <w:r>
        <w:rPr>
          <w:sz w:val="22"/>
          <w:szCs w:val="22"/>
        </w:rPr>
        <w:t>Executive Committee Reports</w:t>
      </w:r>
    </w:p>
    <w:p w14:paraId="02D505E8" w14:textId="77777777" w:rsidR="009E45ED" w:rsidRDefault="009E45ED" w:rsidP="000C7F2C">
      <w:pPr>
        <w:pStyle w:val="ListParagraph"/>
        <w:numPr>
          <w:ilvl w:val="1"/>
          <w:numId w:val="1"/>
        </w:numPr>
        <w:rPr>
          <w:sz w:val="22"/>
          <w:szCs w:val="22"/>
        </w:rPr>
      </w:pPr>
      <w:r>
        <w:rPr>
          <w:sz w:val="22"/>
          <w:szCs w:val="22"/>
        </w:rPr>
        <w:t>President – Derek Rodriguez</w:t>
      </w:r>
    </w:p>
    <w:p w14:paraId="02D505E9" w14:textId="77777777" w:rsidR="009E45ED" w:rsidRDefault="009E45ED" w:rsidP="009E45ED">
      <w:pPr>
        <w:pStyle w:val="ListParagraph"/>
        <w:numPr>
          <w:ilvl w:val="2"/>
          <w:numId w:val="1"/>
        </w:numPr>
        <w:rPr>
          <w:sz w:val="22"/>
          <w:szCs w:val="22"/>
        </w:rPr>
      </w:pPr>
      <w:r>
        <w:rPr>
          <w:sz w:val="22"/>
          <w:szCs w:val="22"/>
        </w:rPr>
        <w:t>No report</w:t>
      </w:r>
    </w:p>
    <w:p w14:paraId="02D505EA" w14:textId="77777777" w:rsidR="000C7F2C" w:rsidRDefault="003439CA" w:rsidP="000C7F2C">
      <w:pPr>
        <w:pStyle w:val="ListParagraph"/>
        <w:numPr>
          <w:ilvl w:val="1"/>
          <w:numId w:val="1"/>
        </w:numPr>
        <w:rPr>
          <w:sz w:val="22"/>
          <w:szCs w:val="22"/>
        </w:rPr>
      </w:pPr>
      <w:r>
        <w:rPr>
          <w:sz w:val="22"/>
          <w:szCs w:val="22"/>
        </w:rPr>
        <w:t>Vice-President, Brian McDonald</w:t>
      </w:r>
    </w:p>
    <w:p w14:paraId="02D505EB" w14:textId="77777777" w:rsidR="009E45ED" w:rsidRDefault="009E45ED" w:rsidP="009E45ED">
      <w:pPr>
        <w:pStyle w:val="ListParagraph"/>
        <w:numPr>
          <w:ilvl w:val="2"/>
          <w:numId w:val="1"/>
        </w:numPr>
        <w:rPr>
          <w:sz w:val="22"/>
          <w:szCs w:val="22"/>
        </w:rPr>
      </w:pPr>
      <w:r>
        <w:rPr>
          <w:sz w:val="22"/>
          <w:szCs w:val="22"/>
        </w:rPr>
        <w:t>Staff Council website now has Feed Back button</w:t>
      </w:r>
    </w:p>
    <w:p w14:paraId="02D505EC" w14:textId="77777777" w:rsidR="009E45ED" w:rsidRPr="008426AD" w:rsidRDefault="009E45ED" w:rsidP="009E45ED">
      <w:pPr>
        <w:pStyle w:val="ListParagraph"/>
        <w:numPr>
          <w:ilvl w:val="3"/>
          <w:numId w:val="1"/>
        </w:numPr>
        <w:rPr>
          <w:sz w:val="22"/>
          <w:szCs w:val="22"/>
        </w:rPr>
      </w:pPr>
      <w:r>
        <w:rPr>
          <w:sz w:val="22"/>
          <w:szCs w:val="22"/>
        </w:rPr>
        <w:t xml:space="preserve">Comments are anonymous and will email the Staff Council </w:t>
      </w:r>
      <w:r w:rsidRPr="008426AD">
        <w:rPr>
          <w:sz w:val="22"/>
          <w:szCs w:val="22"/>
        </w:rPr>
        <w:t>website</w:t>
      </w:r>
    </w:p>
    <w:p w14:paraId="02D505ED" w14:textId="77777777" w:rsidR="0048383D" w:rsidRPr="008426AD" w:rsidRDefault="003439CA" w:rsidP="0048383D">
      <w:pPr>
        <w:pStyle w:val="ListParagraph"/>
        <w:numPr>
          <w:ilvl w:val="1"/>
          <w:numId w:val="1"/>
        </w:numPr>
        <w:rPr>
          <w:sz w:val="22"/>
          <w:szCs w:val="22"/>
        </w:rPr>
      </w:pPr>
      <w:r w:rsidRPr="008426AD">
        <w:rPr>
          <w:sz w:val="22"/>
          <w:szCs w:val="22"/>
        </w:rPr>
        <w:t>Treasurer, Amanda Green</w:t>
      </w:r>
    </w:p>
    <w:p w14:paraId="02D505EE" w14:textId="77777777" w:rsidR="009E2898" w:rsidRDefault="007D746E" w:rsidP="009E2898">
      <w:pPr>
        <w:pStyle w:val="ListParagraph"/>
        <w:numPr>
          <w:ilvl w:val="2"/>
          <w:numId w:val="1"/>
        </w:numPr>
        <w:rPr>
          <w:sz w:val="22"/>
          <w:szCs w:val="22"/>
        </w:rPr>
      </w:pPr>
      <w:r>
        <w:rPr>
          <w:sz w:val="22"/>
          <w:szCs w:val="22"/>
        </w:rPr>
        <w:t>Account balances:</w:t>
      </w:r>
    </w:p>
    <w:p w14:paraId="02D505EF" w14:textId="77777777" w:rsidR="007D746E" w:rsidRPr="007D746E" w:rsidRDefault="007D746E" w:rsidP="007D746E">
      <w:pPr>
        <w:pStyle w:val="ListParagraph"/>
        <w:numPr>
          <w:ilvl w:val="3"/>
          <w:numId w:val="1"/>
        </w:numPr>
        <w:rPr>
          <w:sz w:val="22"/>
          <w:szCs w:val="22"/>
        </w:rPr>
      </w:pPr>
      <w:r w:rsidRPr="007D746E">
        <w:rPr>
          <w:sz w:val="22"/>
          <w:szCs w:val="22"/>
        </w:rPr>
        <w:t>General Fund Balance is shown as $2,697.  We have committed $1,947.90 to ARAMARK for the Spring Staff Appreciation Event.  “Available” balance is $749.10.</w:t>
      </w:r>
    </w:p>
    <w:p w14:paraId="02D505F0" w14:textId="77777777" w:rsidR="007D746E" w:rsidRPr="007D746E" w:rsidRDefault="007D746E" w:rsidP="007D746E">
      <w:pPr>
        <w:pStyle w:val="ListParagraph"/>
        <w:numPr>
          <w:ilvl w:val="3"/>
          <w:numId w:val="1"/>
        </w:numPr>
        <w:rPr>
          <w:sz w:val="22"/>
          <w:szCs w:val="22"/>
        </w:rPr>
      </w:pPr>
      <w:r w:rsidRPr="007D746E">
        <w:rPr>
          <w:sz w:val="22"/>
          <w:szCs w:val="22"/>
        </w:rPr>
        <w:t>Credit Union Savings Account balance is $6.94.</w:t>
      </w:r>
    </w:p>
    <w:p w14:paraId="02D505F1" w14:textId="77777777" w:rsidR="007D746E" w:rsidRPr="008426AD" w:rsidRDefault="007D746E" w:rsidP="007D746E">
      <w:pPr>
        <w:pStyle w:val="ListParagraph"/>
        <w:numPr>
          <w:ilvl w:val="3"/>
          <w:numId w:val="1"/>
        </w:numPr>
        <w:rPr>
          <w:sz w:val="22"/>
          <w:szCs w:val="22"/>
        </w:rPr>
      </w:pPr>
      <w:r w:rsidRPr="007D746E">
        <w:rPr>
          <w:sz w:val="22"/>
          <w:szCs w:val="22"/>
        </w:rPr>
        <w:t>Scholarship Activity Fund (Foundation):  $966 available to give as Scholarships</w:t>
      </w:r>
    </w:p>
    <w:p w14:paraId="02D505F2" w14:textId="77777777" w:rsidR="009E2898" w:rsidRPr="008426AD" w:rsidRDefault="009E2898" w:rsidP="009E2898">
      <w:pPr>
        <w:pStyle w:val="ListParagraph"/>
        <w:numPr>
          <w:ilvl w:val="2"/>
          <w:numId w:val="1"/>
        </w:numPr>
        <w:rPr>
          <w:sz w:val="22"/>
          <w:szCs w:val="22"/>
        </w:rPr>
      </w:pPr>
      <w:r w:rsidRPr="008426AD">
        <w:rPr>
          <w:sz w:val="22"/>
          <w:szCs w:val="22"/>
        </w:rPr>
        <w:t xml:space="preserve">Holding </w:t>
      </w:r>
      <w:r w:rsidR="007D746E">
        <w:rPr>
          <w:sz w:val="22"/>
          <w:szCs w:val="22"/>
        </w:rPr>
        <w:t xml:space="preserve">8 </w:t>
      </w:r>
      <w:r w:rsidRPr="008426AD">
        <w:rPr>
          <w:sz w:val="22"/>
          <w:szCs w:val="22"/>
        </w:rPr>
        <w:t xml:space="preserve">bookstore </w:t>
      </w:r>
      <w:r w:rsidR="007D746E">
        <w:rPr>
          <w:sz w:val="22"/>
          <w:szCs w:val="22"/>
        </w:rPr>
        <w:t xml:space="preserve">$250 </w:t>
      </w:r>
      <w:r w:rsidRPr="008426AD">
        <w:rPr>
          <w:sz w:val="22"/>
          <w:szCs w:val="22"/>
        </w:rPr>
        <w:t>gift cards</w:t>
      </w:r>
      <w:r w:rsidR="007D746E">
        <w:rPr>
          <w:sz w:val="22"/>
          <w:szCs w:val="22"/>
        </w:rPr>
        <w:t xml:space="preserve"> from Follett totaling $2,000</w:t>
      </w:r>
    </w:p>
    <w:p w14:paraId="02D505F3" w14:textId="77777777" w:rsidR="000C7F2C" w:rsidRPr="008426AD" w:rsidRDefault="00936AB6" w:rsidP="000C7F2C">
      <w:pPr>
        <w:pStyle w:val="ListParagraph"/>
        <w:numPr>
          <w:ilvl w:val="1"/>
          <w:numId w:val="1"/>
        </w:numPr>
        <w:rPr>
          <w:sz w:val="22"/>
          <w:szCs w:val="22"/>
        </w:rPr>
      </w:pPr>
      <w:r w:rsidRPr="008426AD">
        <w:rPr>
          <w:sz w:val="22"/>
          <w:szCs w:val="22"/>
        </w:rPr>
        <w:t xml:space="preserve">Recording Secretary, </w:t>
      </w:r>
      <w:r w:rsidR="003439CA" w:rsidRPr="008426AD">
        <w:rPr>
          <w:sz w:val="22"/>
          <w:szCs w:val="22"/>
        </w:rPr>
        <w:t>Carol Lunn</w:t>
      </w:r>
    </w:p>
    <w:p w14:paraId="02D505F4" w14:textId="77777777" w:rsidR="009E2898" w:rsidRPr="008426AD" w:rsidRDefault="009E2898" w:rsidP="009E2898">
      <w:pPr>
        <w:pStyle w:val="ListParagraph"/>
        <w:numPr>
          <w:ilvl w:val="2"/>
          <w:numId w:val="1"/>
        </w:numPr>
        <w:rPr>
          <w:sz w:val="22"/>
          <w:szCs w:val="22"/>
        </w:rPr>
      </w:pPr>
      <w:r w:rsidRPr="008426AD">
        <w:rPr>
          <w:sz w:val="22"/>
          <w:szCs w:val="22"/>
        </w:rPr>
        <w:t>Minutes were submitted</w:t>
      </w:r>
    </w:p>
    <w:p w14:paraId="02D505F5" w14:textId="77777777" w:rsidR="009113C8" w:rsidRDefault="009113C8" w:rsidP="009E2898">
      <w:pPr>
        <w:pStyle w:val="ListParagraph"/>
        <w:numPr>
          <w:ilvl w:val="2"/>
          <w:numId w:val="1"/>
        </w:numPr>
        <w:rPr>
          <w:sz w:val="22"/>
          <w:szCs w:val="22"/>
        </w:rPr>
      </w:pPr>
      <w:r w:rsidRPr="008426AD">
        <w:rPr>
          <w:sz w:val="22"/>
          <w:szCs w:val="22"/>
        </w:rPr>
        <w:t>Due to budget this is the</w:t>
      </w:r>
      <w:r>
        <w:rPr>
          <w:sz w:val="22"/>
          <w:szCs w:val="22"/>
        </w:rPr>
        <w:t xml:space="preserve"> last meeting with refreshments</w:t>
      </w:r>
    </w:p>
    <w:p w14:paraId="02D505F6" w14:textId="77777777"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14:paraId="02D505F7" w14:textId="77777777" w:rsidR="007D746E" w:rsidRPr="004C0D98" w:rsidRDefault="007D746E" w:rsidP="004C0D98">
      <w:pPr>
        <w:rPr>
          <w:sz w:val="22"/>
          <w:szCs w:val="22"/>
        </w:rPr>
      </w:pPr>
    </w:p>
    <w:p w14:paraId="02D505F8" w14:textId="77777777" w:rsidR="001436BB" w:rsidRDefault="00B15C0C" w:rsidP="001436BB">
      <w:pPr>
        <w:pStyle w:val="ListParagraph"/>
        <w:numPr>
          <w:ilvl w:val="0"/>
          <w:numId w:val="1"/>
        </w:numPr>
        <w:rPr>
          <w:sz w:val="22"/>
          <w:szCs w:val="22"/>
        </w:rPr>
      </w:pPr>
      <w:r>
        <w:rPr>
          <w:sz w:val="22"/>
          <w:szCs w:val="22"/>
        </w:rPr>
        <w:t>Committee Reports</w:t>
      </w:r>
      <w:r w:rsidR="004C0D98">
        <w:rPr>
          <w:sz w:val="22"/>
          <w:szCs w:val="22"/>
        </w:rPr>
        <w:t xml:space="preserve"> </w:t>
      </w:r>
    </w:p>
    <w:p w14:paraId="02D505F9" w14:textId="77777777" w:rsidR="00140623" w:rsidRDefault="0005077C" w:rsidP="00135EBB">
      <w:pPr>
        <w:pStyle w:val="ListParagraph"/>
        <w:numPr>
          <w:ilvl w:val="1"/>
          <w:numId w:val="1"/>
        </w:numPr>
        <w:rPr>
          <w:sz w:val="22"/>
          <w:szCs w:val="22"/>
        </w:rPr>
      </w:pPr>
      <w:r>
        <w:rPr>
          <w:sz w:val="22"/>
          <w:szCs w:val="22"/>
        </w:rPr>
        <w:t>Events Committee</w:t>
      </w:r>
      <w:r w:rsidR="00140623">
        <w:rPr>
          <w:sz w:val="22"/>
          <w:szCs w:val="22"/>
        </w:rPr>
        <w:t xml:space="preserve"> – </w:t>
      </w:r>
      <w:r w:rsidR="00FF47A3">
        <w:rPr>
          <w:sz w:val="22"/>
          <w:szCs w:val="22"/>
        </w:rPr>
        <w:t>Harold Bauer, Chair</w:t>
      </w:r>
    </w:p>
    <w:p w14:paraId="02D505FA" w14:textId="77777777" w:rsidR="00FF47A3" w:rsidRDefault="00FF47A3" w:rsidP="00FF47A3">
      <w:pPr>
        <w:pStyle w:val="ListParagraph"/>
        <w:numPr>
          <w:ilvl w:val="2"/>
          <w:numId w:val="1"/>
        </w:numPr>
        <w:rPr>
          <w:sz w:val="22"/>
          <w:szCs w:val="22"/>
        </w:rPr>
      </w:pPr>
      <w:r>
        <w:rPr>
          <w:sz w:val="22"/>
          <w:szCs w:val="22"/>
        </w:rPr>
        <w:t>Food drive - collected 1,500 pounds of food which was a new record</w:t>
      </w:r>
    </w:p>
    <w:p w14:paraId="02D505FB" w14:textId="77777777" w:rsidR="00FF47A3" w:rsidRDefault="00FF47A3" w:rsidP="00FF47A3">
      <w:pPr>
        <w:pStyle w:val="ListParagraph"/>
        <w:numPr>
          <w:ilvl w:val="2"/>
          <w:numId w:val="1"/>
        </w:numPr>
        <w:rPr>
          <w:sz w:val="22"/>
          <w:szCs w:val="22"/>
        </w:rPr>
      </w:pPr>
      <w:r>
        <w:rPr>
          <w:sz w:val="22"/>
          <w:szCs w:val="22"/>
        </w:rPr>
        <w:t>Spring Fling – the room, menu and other items are all set up; still seeking auction items</w:t>
      </w:r>
    </w:p>
    <w:p w14:paraId="02D505FC" w14:textId="77777777" w:rsidR="006A15A7" w:rsidRDefault="00F235DC" w:rsidP="00BA47FA">
      <w:pPr>
        <w:pStyle w:val="ListParagraph"/>
        <w:numPr>
          <w:ilvl w:val="1"/>
          <w:numId w:val="1"/>
        </w:numPr>
        <w:rPr>
          <w:sz w:val="22"/>
          <w:szCs w:val="22"/>
        </w:rPr>
      </w:pPr>
      <w:r>
        <w:rPr>
          <w:sz w:val="22"/>
          <w:szCs w:val="22"/>
        </w:rPr>
        <w:t>Awards Committee</w:t>
      </w:r>
      <w:r w:rsidR="00140623">
        <w:rPr>
          <w:sz w:val="22"/>
          <w:szCs w:val="22"/>
        </w:rPr>
        <w:t xml:space="preserve"> – </w:t>
      </w:r>
      <w:r w:rsidR="00FF47A3">
        <w:rPr>
          <w:sz w:val="22"/>
          <w:szCs w:val="22"/>
        </w:rPr>
        <w:t>Brian McDonald spoke for the chair</w:t>
      </w:r>
    </w:p>
    <w:p w14:paraId="02D505FD" w14:textId="77777777" w:rsidR="00FF47A3" w:rsidRDefault="00FF47A3" w:rsidP="00FF47A3">
      <w:pPr>
        <w:pStyle w:val="ListParagraph"/>
        <w:numPr>
          <w:ilvl w:val="2"/>
          <w:numId w:val="1"/>
        </w:numPr>
        <w:rPr>
          <w:sz w:val="22"/>
          <w:szCs w:val="22"/>
        </w:rPr>
      </w:pPr>
      <w:r>
        <w:rPr>
          <w:sz w:val="22"/>
          <w:szCs w:val="22"/>
        </w:rPr>
        <w:t>The bookstore gift cards can be given out till the summer</w:t>
      </w:r>
    </w:p>
    <w:p w14:paraId="02D505FE" w14:textId="77777777" w:rsidR="009E2898" w:rsidRDefault="009E2898" w:rsidP="00FF47A3">
      <w:pPr>
        <w:pStyle w:val="ListParagraph"/>
        <w:numPr>
          <w:ilvl w:val="2"/>
          <w:numId w:val="1"/>
        </w:numPr>
        <w:rPr>
          <w:sz w:val="22"/>
          <w:szCs w:val="22"/>
        </w:rPr>
      </w:pPr>
      <w:r>
        <w:rPr>
          <w:sz w:val="22"/>
          <w:szCs w:val="22"/>
        </w:rPr>
        <w:t>Working on updating scholarships and plan to send something out after enrollment ends</w:t>
      </w:r>
    </w:p>
    <w:p w14:paraId="02D505FF" w14:textId="77777777" w:rsidR="006A15A7" w:rsidRDefault="006A15A7" w:rsidP="006A15A7">
      <w:pPr>
        <w:pStyle w:val="ListParagraph"/>
        <w:numPr>
          <w:ilvl w:val="1"/>
          <w:numId w:val="1"/>
        </w:numPr>
        <w:rPr>
          <w:sz w:val="22"/>
          <w:szCs w:val="22"/>
        </w:rPr>
      </w:pPr>
      <w:r>
        <w:rPr>
          <w:sz w:val="22"/>
          <w:szCs w:val="22"/>
        </w:rPr>
        <w:t xml:space="preserve">Member/Elections – </w:t>
      </w:r>
      <w:r w:rsidR="009E2898">
        <w:rPr>
          <w:sz w:val="22"/>
          <w:szCs w:val="22"/>
        </w:rPr>
        <w:t>Brian McDonald</w:t>
      </w:r>
    </w:p>
    <w:p w14:paraId="02D50600" w14:textId="77777777" w:rsidR="009E2898" w:rsidRDefault="009E2898" w:rsidP="009E2898">
      <w:pPr>
        <w:pStyle w:val="ListParagraph"/>
        <w:numPr>
          <w:ilvl w:val="2"/>
          <w:numId w:val="1"/>
        </w:numPr>
        <w:rPr>
          <w:sz w:val="22"/>
          <w:szCs w:val="22"/>
        </w:rPr>
      </w:pPr>
      <w:r>
        <w:rPr>
          <w:sz w:val="22"/>
          <w:szCs w:val="22"/>
        </w:rPr>
        <w:t>Will have updated By-laws out soon</w:t>
      </w:r>
    </w:p>
    <w:p w14:paraId="02D50601" w14:textId="77777777" w:rsidR="005B081D" w:rsidRPr="00BA47FA" w:rsidRDefault="00F235DC" w:rsidP="00BA47FA">
      <w:pPr>
        <w:pStyle w:val="ListParagraph"/>
        <w:numPr>
          <w:ilvl w:val="1"/>
          <w:numId w:val="1"/>
        </w:numPr>
        <w:rPr>
          <w:sz w:val="22"/>
          <w:szCs w:val="22"/>
        </w:rPr>
      </w:pPr>
      <w:r>
        <w:rPr>
          <w:i/>
          <w:sz w:val="22"/>
          <w:szCs w:val="22"/>
        </w:rPr>
        <w:t xml:space="preserve">ad hoc </w:t>
      </w:r>
      <w:r>
        <w:rPr>
          <w:sz w:val="22"/>
          <w:szCs w:val="22"/>
        </w:rPr>
        <w:t>By-Laws Committee</w:t>
      </w:r>
      <w:r w:rsidR="006A15A7">
        <w:rPr>
          <w:sz w:val="22"/>
          <w:szCs w:val="22"/>
        </w:rPr>
        <w:t xml:space="preserve"> – </w:t>
      </w:r>
    </w:p>
    <w:p w14:paraId="02D50602" w14:textId="77777777" w:rsidR="00BA47FA" w:rsidRPr="00BA47FA" w:rsidRDefault="00BA47FA" w:rsidP="00BA47FA">
      <w:pPr>
        <w:rPr>
          <w:sz w:val="22"/>
          <w:szCs w:val="22"/>
        </w:rPr>
      </w:pPr>
    </w:p>
    <w:p w14:paraId="02D50603" w14:textId="77777777" w:rsidR="00B15C0C" w:rsidRDefault="00B15C0C" w:rsidP="00BA47FA">
      <w:pPr>
        <w:pStyle w:val="ListParagraph"/>
        <w:numPr>
          <w:ilvl w:val="0"/>
          <w:numId w:val="1"/>
        </w:numPr>
        <w:rPr>
          <w:sz w:val="22"/>
          <w:szCs w:val="22"/>
        </w:rPr>
      </w:pPr>
      <w:r w:rsidRPr="00BA47FA">
        <w:rPr>
          <w:sz w:val="22"/>
          <w:szCs w:val="22"/>
        </w:rPr>
        <w:lastRenderedPageBreak/>
        <w:t>New Business</w:t>
      </w:r>
    </w:p>
    <w:p w14:paraId="02D50604" w14:textId="77777777" w:rsidR="00BA47FA" w:rsidRDefault="00BA47FA" w:rsidP="00BA47FA">
      <w:pPr>
        <w:pStyle w:val="ListParagraph"/>
        <w:numPr>
          <w:ilvl w:val="1"/>
          <w:numId w:val="1"/>
        </w:numPr>
        <w:rPr>
          <w:sz w:val="22"/>
          <w:szCs w:val="22"/>
        </w:rPr>
      </w:pPr>
      <w:r>
        <w:rPr>
          <w:sz w:val="22"/>
          <w:szCs w:val="22"/>
        </w:rPr>
        <w:t>By-Laws Discussion</w:t>
      </w:r>
    </w:p>
    <w:p w14:paraId="02D50605" w14:textId="77777777" w:rsidR="00BA47FA" w:rsidRDefault="00BA47FA" w:rsidP="00BA47FA">
      <w:pPr>
        <w:pStyle w:val="ListParagraph"/>
        <w:numPr>
          <w:ilvl w:val="1"/>
          <w:numId w:val="1"/>
        </w:numPr>
        <w:rPr>
          <w:sz w:val="22"/>
          <w:szCs w:val="22"/>
        </w:rPr>
      </w:pPr>
      <w:r>
        <w:rPr>
          <w:sz w:val="22"/>
          <w:szCs w:val="22"/>
        </w:rPr>
        <w:t>Ad hoc Property/ Inventory Swap Committee</w:t>
      </w:r>
    </w:p>
    <w:p w14:paraId="02D50606" w14:textId="77777777" w:rsidR="00577978" w:rsidRDefault="00FD598A" w:rsidP="009E45ED">
      <w:pPr>
        <w:pStyle w:val="ListParagraph"/>
        <w:numPr>
          <w:ilvl w:val="2"/>
          <w:numId w:val="1"/>
        </w:numPr>
        <w:rPr>
          <w:sz w:val="22"/>
          <w:szCs w:val="22"/>
        </w:rPr>
      </w:pPr>
      <w:r>
        <w:rPr>
          <w:sz w:val="22"/>
          <w:szCs w:val="22"/>
        </w:rPr>
        <w:t xml:space="preserve">Inventory Swap ad hoc Committee - </w:t>
      </w:r>
      <w:r w:rsidR="00577978">
        <w:rPr>
          <w:sz w:val="22"/>
          <w:szCs w:val="22"/>
        </w:rPr>
        <w:t xml:space="preserve">Create some way we can advertise to departments when there is property available at UNO instead of sending to Baton Rouge. Example: An office is turned into a lab and the furniture is no longer needed. The furniture currently goes to property control </w:t>
      </w:r>
      <w:proofErr w:type="gramStart"/>
      <w:r w:rsidR="00577978">
        <w:rPr>
          <w:sz w:val="22"/>
          <w:szCs w:val="22"/>
        </w:rPr>
        <w:t>who</w:t>
      </w:r>
      <w:proofErr w:type="gramEnd"/>
      <w:r w:rsidR="00577978">
        <w:rPr>
          <w:sz w:val="22"/>
          <w:szCs w:val="22"/>
        </w:rPr>
        <w:t xml:space="preserve"> has little storage and has to surplus to Baton Rouge. A short while later the same item may be purchased by another department because they were unaware that it was available on campus.</w:t>
      </w:r>
    </w:p>
    <w:p w14:paraId="02D50607" w14:textId="77777777" w:rsidR="00577978" w:rsidRDefault="00577978" w:rsidP="00577978">
      <w:pPr>
        <w:pStyle w:val="ListParagraph"/>
        <w:numPr>
          <w:ilvl w:val="3"/>
          <w:numId w:val="1"/>
        </w:numPr>
        <w:rPr>
          <w:sz w:val="22"/>
          <w:szCs w:val="22"/>
        </w:rPr>
      </w:pPr>
      <w:r>
        <w:rPr>
          <w:sz w:val="22"/>
          <w:szCs w:val="22"/>
        </w:rPr>
        <w:t>I spoke to Elizabeth Bourgeois, Director of Internal Audit, about surplus property on UNO’s campus.</w:t>
      </w:r>
    </w:p>
    <w:p w14:paraId="02D50608" w14:textId="77777777" w:rsidR="00FD598A" w:rsidRDefault="00FD598A" w:rsidP="00577978">
      <w:pPr>
        <w:pStyle w:val="ListParagraph"/>
        <w:numPr>
          <w:ilvl w:val="4"/>
          <w:numId w:val="1"/>
        </w:numPr>
        <w:rPr>
          <w:sz w:val="22"/>
          <w:szCs w:val="22"/>
        </w:rPr>
      </w:pPr>
      <w:r>
        <w:rPr>
          <w:sz w:val="22"/>
          <w:szCs w:val="22"/>
        </w:rPr>
        <w:t xml:space="preserve">Ms. Bourgeois does not believe it would be a problem to internally advertise surplus property on campus, in an effort to have other UNO units acquire it. </w:t>
      </w:r>
    </w:p>
    <w:p w14:paraId="02D50609" w14:textId="77777777" w:rsidR="00FD598A" w:rsidRDefault="00FD598A" w:rsidP="00FD598A">
      <w:pPr>
        <w:pStyle w:val="ListParagraph"/>
        <w:numPr>
          <w:ilvl w:val="4"/>
          <w:numId w:val="1"/>
        </w:numPr>
        <w:rPr>
          <w:sz w:val="22"/>
          <w:szCs w:val="22"/>
        </w:rPr>
      </w:pPr>
      <w:r>
        <w:rPr>
          <w:sz w:val="22"/>
          <w:szCs w:val="22"/>
        </w:rPr>
        <w:t>This is something which the cost containment committee may be able to recommend, or Staff Council may want to participate in setting up a system to communicate with the campus (i.e. a SharePoint site).</w:t>
      </w:r>
    </w:p>
    <w:p w14:paraId="02D5060A" w14:textId="77777777" w:rsidR="00FD598A" w:rsidRDefault="00FD598A" w:rsidP="00FD598A">
      <w:pPr>
        <w:pStyle w:val="ListParagraph"/>
        <w:numPr>
          <w:ilvl w:val="3"/>
          <w:numId w:val="1"/>
        </w:numPr>
        <w:rPr>
          <w:sz w:val="22"/>
          <w:szCs w:val="22"/>
        </w:rPr>
      </w:pPr>
      <w:r>
        <w:rPr>
          <w:sz w:val="22"/>
          <w:szCs w:val="22"/>
        </w:rPr>
        <w:t>We are requesting volunteers for an ad hoc committee to work with Property Control to create a SharePoint system for seekers and donors of property/supplies.</w:t>
      </w:r>
    </w:p>
    <w:p w14:paraId="02D5060B" w14:textId="77777777" w:rsidR="009E2898" w:rsidRPr="00FD598A" w:rsidRDefault="00FD598A" w:rsidP="00FD598A">
      <w:pPr>
        <w:pStyle w:val="ListParagraph"/>
        <w:numPr>
          <w:ilvl w:val="3"/>
          <w:numId w:val="1"/>
        </w:numPr>
        <w:rPr>
          <w:sz w:val="22"/>
          <w:szCs w:val="22"/>
        </w:rPr>
      </w:pPr>
      <w:r w:rsidRPr="00FD598A">
        <w:rPr>
          <w:sz w:val="22"/>
          <w:szCs w:val="22"/>
        </w:rPr>
        <w:t>Please contact Brian if you are willing to volunteer on this ad hoc committee.</w:t>
      </w:r>
      <w:r w:rsidR="009113C8" w:rsidRPr="00FD598A">
        <w:rPr>
          <w:sz w:val="22"/>
          <w:szCs w:val="22"/>
        </w:rPr>
        <w:t xml:space="preserve"> Marilyn Hayden, John </w:t>
      </w:r>
      <w:proofErr w:type="spellStart"/>
      <w:r w:rsidR="009113C8" w:rsidRPr="00FD598A">
        <w:rPr>
          <w:sz w:val="22"/>
          <w:szCs w:val="22"/>
        </w:rPr>
        <w:t>Theriot</w:t>
      </w:r>
      <w:proofErr w:type="spellEnd"/>
      <w:r>
        <w:rPr>
          <w:sz w:val="22"/>
          <w:szCs w:val="22"/>
        </w:rPr>
        <w:t xml:space="preserve"> and </w:t>
      </w:r>
      <w:r w:rsidR="009113C8" w:rsidRPr="00FD598A">
        <w:rPr>
          <w:sz w:val="22"/>
          <w:szCs w:val="22"/>
        </w:rPr>
        <w:t>Harold Bauer</w:t>
      </w:r>
      <w:r>
        <w:rPr>
          <w:sz w:val="22"/>
          <w:szCs w:val="22"/>
        </w:rPr>
        <w:t xml:space="preserve"> volunteered to serve</w:t>
      </w:r>
    </w:p>
    <w:p w14:paraId="02D5060C" w14:textId="77777777" w:rsidR="009E2898" w:rsidRDefault="00FD598A" w:rsidP="00FD598A">
      <w:pPr>
        <w:pStyle w:val="ListParagraph"/>
        <w:numPr>
          <w:ilvl w:val="3"/>
          <w:numId w:val="1"/>
        </w:numPr>
        <w:rPr>
          <w:sz w:val="22"/>
          <w:szCs w:val="22"/>
        </w:rPr>
      </w:pPr>
      <w:r>
        <w:rPr>
          <w:sz w:val="22"/>
          <w:szCs w:val="22"/>
        </w:rPr>
        <w:t>A member of the audience r</w:t>
      </w:r>
      <w:r w:rsidR="009E2898" w:rsidRPr="009113C8">
        <w:rPr>
          <w:sz w:val="22"/>
          <w:szCs w:val="22"/>
        </w:rPr>
        <w:t>equest</w:t>
      </w:r>
      <w:r>
        <w:rPr>
          <w:sz w:val="22"/>
          <w:szCs w:val="22"/>
        </w:rPr>
        <w:t>ed a</w:t>
      </w:r>
      <w:r w:rsidR="009E2898" w:rsidRPr="009113C8">
        <w:rPr>
          <w:sz w:val="22"/>
          <w:szCs w:val="22"/>
        </w:rPr>
        <w:t xml:space="preserve"> link to property control and </w:t>
      </w:r>
      <w:r>
        <w:rPr>
          <w:sz w:val="22"/>
          <w:szCs w:val="22"/>
        </w:rPr>
        <w:t xml:space="preserve">completed swap site be added to the </w:t>
      </w:r>
      <w:r w:rsidR="009E2898" w:rsidRPr="009113C8">
        <w:rPr>
          <w:sz w:val="22"/>
          <w:szCs w:val="22"/>
        </w:rPr>
        <w:t>faculty</w:t>
      </w:r>
      <w:r w:rsidR="00C936B2">
        <w:rPr>
          <w:sz w:val="22"/>
          <w:szCs w:val="22"/>
        </w:rPr>
        <w:t xml:space="preserve">/staff resource page on UNO </w:t>
      </w:r>
      <w:r w:rsidR="009E2898" w:rsidRPr="009113C8">
        <w:rPr>
          <w:sz w:val="22"/>
          <w:szCs w:val="22"/>
        </w:rPr>
        <w:t xml:space="preserve"> </w:t>
      </w:r>
      <w:r w:rsidR="00C936B2">
        <w:rPr>
          <w:sz w:val="22"/>
          <w:szCs w:val="22"/>
        </w:rPr>
        <w:t>website</w:t>
      </w:r>
    </w:p>
    <w:p w14:paraId="02D5060D" w14:textId="77777777" w:rsidR="00FD598A" w:rsidRDefault="00FD598A" w:rsidP="00FD598A">
      <w:pPr>
        <w:pStyle w:val="ListParagraph"/>
        <w:numPr>
          <w:ilvl w:val="2"/>
          <w:numId w:val="1"/>
        </w:numPr>
        <w:rPr>
          <w:sz w:val="22"/>
          <w:szCs w:val="22"/>
        </w:rPr>
      </w:pPr>
      <w:r>
        <w:rPr>
          <w:sz w:val="22"/>
          <w:szCs w:val="22"/>
        </w:rPr>
        <w:t xml:space="preserve">We had a question submitted asking if UNO can do something with scrap other than throw it away. (Example: you rewire an office. The wiring has copper in it. Can that be sold and the funds </w:t>
      </w:r>
      <w:proofErr w:type="gramStart"/>
      <w:r>
        <w:rPr>
          <w:sz w:val="22"/>
          <w:szCs w:val="22"/>
        </w:rPr>
        <w:t>be</w:t>
      </w:r>
      <w:proofErr w:type="gramEnd"/>
      <w:r>
        <w:rPr>
          <w:sz w:val="22"/>
          <w:szCs w:val="22"/>
        </w:rPr>
        <w:t xml:space="preserve"> given to UNO?)</w:t>
      </w:r>
    </w:p>
    <w:p w14:paraId="02D5060E" w14:textId="77777777" w:rsidR="00FD598A" w:rsidRDefault="00FD598A" w:rsidP="00FD598A">
      <w:pPr>
        <w:pStyle w:val="ListParagraph"/>
        <w:numPr>
          <w:ilvl w:val="3"/>
          <w:numId w:val="1"/>
        </w:numPr>
        <w:rPr>
          <w:sz w:val="22"/>
          <w:szCs w:val="22"/>
        </w:rPr>
      </w:pPr>
      <w:r>
        <w:rPr>
          <w:sz w:val="22"/>
          <w:szCs w:val="22"/>
        </w:rPr>
        <w:t>I spoke to Roy Robertson, Manager of Property Control, and we are not allowed to sell scrap and keep the money for ourselves. We can sell scrap but the money has to go to LPAA.</w:t>
      </w:r>
    </w:p>
    <w:p w14:paraId="02D5060F" w14:textId="77777777" w:rsidR="00FD598A" w:rsidRDefault="00FD598A" w:rsidP="00FD598A">
      <w:pPr>
        <w:pStyle w:val="ListParagraph"/>
        <w:numPr>
          <w:ilvl w:val="4"/>
          <w:numId w:val="1"/>
        </w:numPr>
        <w:rPr>
          <w:sz w:val="22"/>
          <w:szCs w:val="22"/>
        </w:rPr>
      </w:pPr>
      <w:r>
        <w:rPr>
          <w:sz w:val="22"/>
          <w:szCs w:val="22"/>
        </w:rPr>
        <w:t>However, the contract can be written for the contractor to scrap non-moveable property for a reduction in price.</w:t>
      </w:r>
    </w:p>
    <w:p w14:paraId="02D50610" w14:textId="77777777" w:rsidR="00FD598A" w:rsidRDefault="00FD598A" w:rsidP="00FD598A">
      <w:pPr>
        <w:pStyle w:val="ListParagraph"/>
        <w:numPr>
          <w:ilvl w:val="4"/>
          <w:numId w:val="1"/>
        </w:numPr>
        <w:rPr>
          <w:sz w:val="22"/>
          <w:szCs w:val="22"/>
        </w:rPr>
      </w:pPr>
      <w:r>
        <w:rPr>
          <w:sz w:val="22"/>
          <w:szCs w:val="22"/>
        </w:rPr>
        <w:t xml:space="preserve">Again, this only pertains to non-moveable property. Examples of non-moveable property are: wiring, mounted </w:t>
      </w:r>
      <w:proofErr w:type="gramStart"/>
      <w:r>
        <w:rPr>
          <w:sz w:val="22"/>
          <w:szCs w:val="22"/>
        </w:rPr>
        <w:t>cabinets,</w:t>
      </w:r>
      <w:proofErr w:type="gramEnd"/>
      <w:r>
        <w:rPr>
          <w:sz w:val="22"/>
          <w:szCs w:val="22"/>
        </w:rPr>
        <w:t xml:space="preserve"> mounted counter tops and sinks.</w:t>
      </w:r>
    </w:p>
    <w:p w14:paraId="02D50611" w14:textId="77777777" w:rsidR="008426AD" w:rsidRDefault="008426AD" w:rsidP="008426AD">
      <w:pPr>
        <w:pStyle w:val="ListParagraph"/>
        <w:numPr>
          <w:ilvl w:val="3"/>
          <w:numId w:val="1"/>
        </w:numPr>
        <w:rPr>
          <w:sz w:val="22"/>
          <w:szCs w:val="22"/>
        </w:rPr>
      </w:pPr>
      <w:r>
        <w:rPr>
          <w:sz w:val="22"/>
          <w:szCs w:val="22"/>
        </w:rPr>
        <w:t>This information was passed on to Bill Sheffield in the UCC who can use it on future projects.</w:t>
      </w:r>
    </w:p>
    <w:p w14:paraId="02D50612" w14:textId="77777777" w:rsidR="008426AD" w:rsidRDefault="008426AD" w:rsidP="008426AD">
      <w:pPr>
        <w:pStyle w:val="ListParagraph"/>
        <w:numPr>
          <w:ilvl w:val="4"/>
          <w:numId w:val="1"/>
        </w:numPr>
        <w:rPr>
          <w:sz w:val="22"/>
          <w:szCs w:val="22"/>
        </w:rPr>
      </w:pPr>
      <w:r>
        <w:rPr>
          <w:sz w:val="22"/>
          <w:szCs w:val="22"/>
        </w:rPr>
        <w:t>Maybe the ad hoc committee could determine who else needs to know this information and how it can be codified as a requirement for future contracts?</w:t>
      </w:r>
    </w:p>
    <w:p w14:paraId="02D50613" w14:textId="77777777" w:rsidR="008426AD" w:rsidRDefault="008426AD" w:rsidP="008426AD">
      <w:pPr>
        <w:pStyle w:val="ListParagraph"/>
        <w:numPr>
          <w:ilvl w:val="4"/>
          <w:numId w:val="1"/>
        </w:numPr>
        <w:rPr>
          <w:sz w:val="22"/>
          <w:szCs w:val="22"/>
        </w:rPr>
      </w:pPr>
      <w:r>
        <w:rPr>
          <w:sz w:val="22"/>
          <w:szCs w:val="22"/>
        </w:rPr>
        <w:t>The cost containment and revitalization committee could also address at a later date.</w:t>
      </w:r>
    </w:p>
    <w:p w14:paraId="02D50614" w14:textId="77777777" w:rsidR="008426AD" w:rsidRPr="009113C8" w:rsidRDefault="008426AD" w:rsidP="008426AD">
      <w:pPr>
        <w:pStyle w:val="ListParagraph"/>
        <w:numPr>
          <w:ilvl w:val="2"/>
          <w:numId w:val="1"/>
        </w:numPr>
        <w:rPr>
          <w:sz w:val="22"/>
          <w:szCs w:val="22"/>
        </w:rPr>
      </w:pPr>
      <w:r>
        <w:rPr>
          <w:sz w:val="22"/>
          <w:szCs w:val="22"/>
        </w:rPr>
        <w:t>Dr. Lassen agreed that if it is recommended that additional space is needed to store items for a swap, he would be willing to discuss.</w:t>
      </w:r>
    </w:p>
    <w:p w14:paraId="02D50615" w14:textId="77777777" w:rsidR="00F235DC" w:rsidRDefault="00F235DC" w:rsidP="00F235DC">
      <w:pPr>
        <w:pStyle w:val="ListParagraph"/>
        <w:ind w:left="1080"/>
        <w:rPr>
          <w:sz w:val="22"/>
          <w:szCs w:val="22"/>
        </w:rPr>
      </w:pPr>
    </w:p>
    <w:p w14:paraId="02D50616" w14:textId="77777777" w:rsidR="00BA47FA" w:rsidRDefault="00482FD9" w:rsidP="00BA47FA">
      <w:pPr>
        <w:pStyle w:val="ListParagraph"/>
        <w:numPr>
          <w:ilvl w:val="0"/>
          <w:numId w:val="1"/>
        </w:numPr>
        <w:rPr>
          <w:sz w:val="22"/>
          <w:szCs w:val="22"/>
        </w:rPr>
      </w:pPr>
      <w:r w:rsidRPr="00BA47FA">
        <w:rPr>
          <w:sz w:val="22"/>
          <w:szCs w:val="22"/>
        </w:rPr>
        <w:t>Guest Speaker</w:t>
      </w:r>
      <w:r w:rsidR="00F235DC" w:rsidRPr="00BA47FA">
        <w:rPr>
          <w:sz w:val="22"/>
          <w:szCs w:val="22"/>
        </w:rPr>
        <w:t xml:space="preserve"> </w:t>
      </w:r>
      <w:r w:rsidR="00BA47FA">
        <w:rPr>
          <w:sz w:val="22"/>
          <w:szCs w:val="22"/>
        </w:rPr>
        <w:t xml:space="preserve">- </w:t>
      </w:r>
      <w:r w:rsidR="00BA47FA" w:rsidRPr="00BA47FA">
        <w:rPr>
          <w:sz w:val="22"/>
          <w:szCs w:val="22"/>
        </w:rPr>
        <w:t>Vice President Lassen</w:t>
      </w:r>
    </w:p>
    <w:p w14:paraId="02D50617" w14:textId="77777777" w:rsidR="002129EA" w:rsidRDefault="002129EA" w:rsidP="002129EA">
      <w:pPr>
        <w:pStyle w:val="ListParagraph"/>
        <w:numPr>
          <w:ilvl w:val="1"/>
          <w:numId w:val="1"/>
        </w:numPr>
        <w:rPr>
          <w:sz w:val="22"/>
          <w:szCs w:val="22"/>
        </w:rPr>
      </w:pPr>
      <w:r>
        <w:rPr>
          <w:sz w:val="22"/>
          <w:szCs w:val="22"/>
        </w:rPr>
        <w:lastRenderedPageBreak/>
        <w:t>Cost Containment and Revitalization Committee</w:t>
      </w:r>
      <w:r w:rsidR="00902D5C">
        <w:rPr>
          <w:sz w:val="22"/>
          <w:szCs w:val="22"/>
        </w:rPr>
        <w:t xml:space="preserve"> is meeting to make recommendations to President </w:t>
      </w:r>
      <w:proofErr w:type="spellStart"/>
      <w:r w:rsidR="00902D5C">
        <w:rPr>
          <w:sz w:val="22"/>
          <w:szCs w:val="22"/>
        </w:rPr>
        <w:t>Fos</w:t>
      </w:r>
      <w:proofErr w:type="spellEnd"/>
      <w:r w:rsidR="00902D5C">
        <w:rPr>
          <w:sz w:val="22"/>
          <w:szCs w:val="22"/>
        </w:rPr>
        <w:t xml:space="preserve"> regarding ways to manage the budget shortfall and create an opportunity to improve operations going forward</w:t>
      </w:r>
    </w:p>
    <w:p w14:paraId="02D50618" w14:textId="77777777" w:rsidR="00902D5C" w:rsidRDefault="00902D5C" w:rsidP="002129EA">
      <w:pPr>
        <w:pStyle w:val="ListParagraph"/>
        <w:numPr>
          <w:ilvl w:val="1"/>
          <w:numId w:val="1"/>
        </w:numPr>
        <w:rPr>
          <w:sz w:val="22"/>
          <w:szCs w:val="22"/>
        </w:rPr>
      </w:pPr>
      <w:r>
        <w:rPr>
          <w:sz w:val="22"/>
          <w:szCs w:val="22"/>
        </w:rPr>
        <w:t>Due to state budget cuts universities across the nation are going through similar exercises</w:t>
      </w:r>
    </w:p>
    <w:p w14:paraId="02D50619" w14:textId="77777777" w:rsidR="00902D5C" w:rsidRDefault="00902D5C" w:rsidP="002129EA">
      <w:pPr>
        <w:pStyle w:val="ListParagraph"/>
        <w:numPr>
          <w:ilvl w:val="1"/>
          <w:numId w:val="1"/>
        </w:numPr>
        <w:rPr>
          <w:sz w:val="22"/>
          <w:szCs w:val="22"/>
        </w:rPr>
      </w:pPr>
      <w:r>
        <w:rPr>
          <w:sz w:val="22"/>
          <w:szCs w:val="22"/>
        </w:rPr>
        <w:t>UNO needs to right size so that we are more aligned with the current size of the student body; however, we need to reorganize strategically so we are still positioned to be able to grow</w:t>
      </w:r>
    </w:p>
    <w:p w14:paraId="02D5061A" w14:textId="77777777" w:rsidR="00902D5C" w:rsidRDefault="00902D5C" w:rsidP="002129EA">
      <w:pPr>
        <w:pStyle w:val="ListParagraph"/>
        <w:numPr>
          <w:ilvl w:val="1"/>
          <w:numId w:val="1"/>
        </w:numPr>
        <w:rPr>
          <w:sz w:val="22"/>
          <w:szCs w:val="22"/>
        </w:rPr>
      </w:pPr>
      <w:r>
        <w:rPr>
          <w:sz w:val="22"/>
          <w:szCs w:val="22"/>
        </w:rPr>
        <w:t>Very few firm decisions have been made</w:t>
      </w:r>
    </w:p>
    <w:p w14:paraId="02D5061B" w14:textId="77777777" w:rsidR="00902D5C" w:rsidRDefault="00902D5C" w:rsidP="002129EA">
      <w:pPr>
        <w:pStyle w:val="ListParagraph"/>
        <w:numPr>
          <w:ilvl w:val="1"/>
          <w:numId w:val="1"/>
        </w:numPr>
        <w:rPr>
          <w:sz w:val="22"/>
          <w:szCs w:val="22"/>
        </w:rPr>
      </w:pPr>
      <w:r>
        <w:rPr>
          <w:sz w:val="22"/>
          <w:szCs w:val="22"/>
        </w:rPr>
        <w:t>UNO is ranked 8 of 9 in financial stability in the UL System so there is pressure to act quickly</w:t>
      </w:r>
    </w:p>
    <w:p w14:paraId="02D5061C" w14:textId="77777777" w:rsidR="00902D5C" w:rsidRDefault="00902D5C" w:rsidP="002129EA">
      <w:pPr>
        <w:pStyle w:val="ListParagraph"/>
        <w:numPr>
          <w:ilvl w:val="1"/>
          <w:numId w:val="1"/>
        </w:numPr>
        <w:rPr>
          <w:sz w:val="22"/>
          <w:szCs w:val="22"/>
        </w:rPr>
      </w:pPr>
      <w:r>
        <w:rPr>
          <w:sz w:val="22"/>
          <w:szCs w:val="22"/>
        </w:rPr>
        <w:t>Five years ago Louisiana changed the funding model so we are now competing for funding with other schools rather than having an allocation model</w:t>
      </w:r>
    </w:p>
    <w:p w14:paraId="02D5061D" w14:textId="77777777" w:rsidR="00902D5C" w:rsidRDefault="00902D5C" w:rsidP="002129EA">
      <w:pPr>
        <w:pStyle w:val="ListParagraph"/>
        <w:numPr>
          <w:ilvl w:val="1"/>
          <w:numId w:val="1"/>
        </w:numPr>
        <w:rPr>
          <w:sz w:val="22"/>
          <w:szCs w:val="22"/>
        </w:rPr>
      </w:pPr>
      <w:r>
        <w:rPr>
          <w:sz w:val="22"/>
          <w:szCs w:val="22"/>
        </w:rPr>
        <w:t>Questions from audience</w:t>
      </w:r>
    </w:p>
    <w:p w14:paraId="02D5061E" w14:textId="77777777" w:rsidR="00902D5C" w:rsidRDefault="00902D5C" w:rsidP="00902D5C">
      <w:pPr>
        <w:pStyle w:val="ListParagraph"/>
        <w:numPr>
          <w:ilvl w:val="2"/>
          <w:numId w:val="1"/>
        </w:numPr>
        <w:rPr>
          <w:sz w:val="22"/>
          <w:szCs w:val="22"/>
        </w:rPr>
      </w:pPr>
      <w:r>
        <w:rPr>
          <w:sz w:val="22"/>
          <w:szCs w:val="22"/>
        </w:rPr>
        <w:t>What is the tim</w:t>
      </w:r>
      <w:r w:rsidR="009713C6">
        <w:rPr>
          <w:sz w:val="22"/>
          <w:szCs w:val="22"/>
        </w:rPr>
        <w:t>e line for the CCC to make their recommendation?</w:t>
      </w:r>
    </w:p>
    <w:p w14:paraId="02D5061F" w14:textId="77777777" w:rsidR="009713C6" w:rsidRDefault="009713C6" w:rsidP="009713C6">
      <w:pPr>
        <w:pStyle w:val="ListParagraph"/>
        <w:numPr>
          <w:ilvl w:val="3"/>
          <w:numId w:val="1"/>
        </w:numPr>
        <w:rPr>
          <w:sz w:val="22"/>
          <w:szCs w:val="22"/>
        </w:rPr>
      </w:pPr>
      <w:r>
        <w:rPr>
          <w:sz w:val="22"/>
          <w:szCs w:val="22"/>
        </w:rPr>
        <w:t>The cuts need to come soon; the revitalization will take time; Some of the bonds UNO has require a reserve and UNO has been living on savings for so long cuts have to be made now because the savings are almost depleted</w:t>
      </w:r>
    </w:p>
    <w:p w14:paraId="02D50620" w14:textId="77777777" w:rsidR="009713C6" w:rsidRDefault="009713C6" w:rsidP="009713C6">
      <w:pPr>
        <w:pStyle w:val="ListParagraph"/>
        <w:numPr>
          <w:ilvl w:val="2"/>
          <w:numId w:val="1"/>
        </w:numPr>
        <w:rPr>
          <w:sz w:val="22"/>
          <w:szCs w:val="22"/>
        </w:rPr>
      </w:pPr>
      <w:r>
        <w:rPr>
          <w:sz w:val="22"/>
          <w:szCs w:val="22"/>
        </w:rPr>
        <w:t>Where is the money coming from to convert the Children’s Center to an international center?</w:t>
      </w:r>
    </w:p>
    <w:p w14:paraId="02D50621" w14:textId="77777777" w:rsidR="009713C6" w:rsidRDefault="009713C6" w:rsidP="009713C6">
      <w:pPr>
        <w:pStyle w:val="ListParagraph"/>
        <w:numPr>
          <w:ilvl w:val="3"/>
          <w:numId w:val="1"/>
        </w:numPr>
        <w:rPr>
          <w:sz w:val="22"/>
          <w:szCs w:val="22"/>
        </w:rPr>
      </w:pPr>
      <w:r>
        <w:rPr>
          <w:sz w:val="22"/>
          <w:szCs w:val="22"/>
        </w:rPr>
        <w:t>Local foundation dedicated funds to UNO Foundation for International Studies</w:t>
      </w:r>
    </w:p>
    <w:p w14:paraId="02D50622" w14:textId="77777777" w:rsidR="009713C6" w:rsidRDefault="009713C6" w:rsidP="009713C6">
      <w:pPr>
        <w:pStyle w:val="ListParagraph"/>
        <w:numPr>
          <w:ilvl w:val="2"/>
          <w:numId w:val="1"/>
        </w:numPr>
        <w:rPr>
          <w:sz w:val="22"/>
          <w:szCs w:val="22"/>
        </w:rPr>
      </w:pPr>
      <w:r>
        <w:rPr>
          <w:sz w:val="22"/>
          <w:szCs w:val="22"/>
        </w:rPr>
        <w:t>Is the strategic plan being used for the cuts?</w:t>
      </w:r>
    </w:p>
    <w:p w14:paraId="02D50623" w14:textId="77777777" w:rsidR="009713C6" w:rsidRDefault="009713C6" w:rsidP="009713C6">
      <w:pPr>
        <w:pStyle w:val="ListParagraph"/>
        <w:numPr>
          <w:ilvl w:val="3"/>
          <w:numId w:val="1"/>
        </w:numPr>
        <w:rPr>
          <w:sz w:val="22"/>
          <w:szCs w:val="22"/>
        </w:rPr>
      </w:pPr>
      <w:r>
        <w:rPr>
          <w:sz w:val="22"/>
          <w:szCs w:val="22"/>
        </w:rPr>
        <w:t>Yes. We are looking at what areas are making money or can grow to improve UNO.</w:t>
      </w:r>
    </w:p>
    <w:p w14:paraId="02D50624" w14:textId="77777777" w:rsidR="009713C6" w:rsidRDefault="009713C6" w:rsidP="009713C6">
      <w:pPr>
        <w:pStyle w:val="ListParagraph"/>
        <w:numPr>
          <w:ilvl w:val="2"/>
          <w:numId w:val="1"/>
        </w:numPr>
        <w:rPr>
          <w:sz w:val="22"/>
          <w:szCs w:val="22"/>
        </w:rPr>
      </w:pPr>
      <w:r>
        <w:rPr>
          <w:sz w:val="22"/>
          <w:szCs w:val="22"/>
        </w:rPr>
        <w:t>Are we rebranding/licensing and selling merchandise? There was some talk of having UNO items for sale in local stores.</w:t>
      </w:r>
    </w:p>
    <w:p w14:paraId="02D50625" w14:textId="77777777" w:rsidR="009713C6" w:rsidRDefault="009713C6" w:rsidP="009713C6">
      <w:pPr>
        <w:pStyle w:val="ListParagraph"/>
        <w:numPr>
          <w:ilvl w:val="3"/>
          <w:numId w:val="1"/>
        </w:numPr>
        <w:rPr>
          <w:sz w:val="22"/>
          <w:szCs w:val="22"/>
        </w:rPr>
      </w:pPr>
      <w:r>
        <w:rPr>
          <w:sz w:val="22"/>
          <w:szCs w:val="22"/>
        </w:rPr>
        <w:t>Improvements have been made in those areas</w:t>
      </w:r>
    </w:p>
    <w:p w14:paraId="02D50626" w14:textId="77777777" w:rsidR="009713C6" w:rsidRDefault="00B864BA" w:rsidP="009713C6">
      <w:pPr>
        <w:pStyle w:val="ListParagraph"/>
        <w:numPr>
          <w:ilvl w:val="3"/>
          <w:numId w:val="1"/>
        </w:numPr>
        <w:rPr>
          <w:sz w:val="22"/>
          <w:szCs w:val="22"/>
        </w:rPr>
      </w:pPr>
      <w:r>
        <w:rPr>
          <w:sz w:val="22"/>
          <w:szCs w:val="22"/>
        </w:rPr>
        <w:t>The new Athletic logo won an award</w:t>
      </w:r>
    </w:p>
    <w:p w14:paraId="02D50627" w14:textId="77777777" w:rsidR="00B864BA" w:rsidRDefault="00B864BA" w:rsidP="009713C6">
      <w:pPr>
        <w:pStyle w:val="ListParagraph"/>
        <w:numPr>
          <w:ilvl w:val="3"/>
          <w:numId w:val="1"/>
        </w:numPr>
        <w:rPr>
          <w:sz w:val="22"/>
          <w:szCs w:val="22"/>
        </w:rPr>
      </w:pPr>
      <w:r>
        <w:rPr>
          <w:sz w:val="22"/>
          <w:szCs w:val="22"/>
        </w:rPr>
        <w:t xml:space="preserve">Bed Bath &amp; Beyond at </w:t>
      </w:r>
      <w:proofErr w:type="spellStart"/>
      <w:r>
        <w:rPr>
          <w:sz w:val="22"/>
          <w:szCs w:val="22"/>
        </w:rPr>
        <w:t>Clearview</w:t>
      </w:r>
      <w:proofErr w:type="spellEnd"/>
      <w:r>
        <w:rPr>
          <w:sz w:val="22"/>
          <w:szCs w:val="22"/>
        </w:rPr>
        <w:t xml:space="preserve"> has a UNO section</w:t>
      </w:r>
    </w:p>
    <w:p w14:paraId="02D50628" w14:textId="77777777" w:rsidR="00902D5C" w:rsidRPr="00CD55E3" w:rsidRDefault="00B864BA" w:rsidP="00902D5C">
      <w:pPr>
        <w:pStyle w:val="ListParagraph"/>
        <w:numPr>
          <w:ilvl w:val="3"/>
          <w:numId w:val="1"/>
        </w:numPr>
        <w:rPr>
          <w:sz w:val="22"/>
          <w:szCs w:val="22"/>
        </w:rPr>
      </w:pPr>
      <w:r>
        <w:rPr>
          <w:sz w:val="22"/>
          <w:szCs w:val="22"/>
        </w:rPr>
        <w:t>Walgreens on Elysian Fields has a UNO section in the back</w:t>
      </w:r>
    </w:p>
    <w:p w14:paraId="02D50629" w14:textId="77777777" w:rsidR="001447BB" w:rsidRPr="001447BB" w:rsidRDefault="001447BB" w:rsidP="001447BB">
      <w:pPr>
        <w:rPr>
          <w:sz w:val="22"/>
          <w:szCs w:val="22"/>
        </w:rPr>
      </w:pPr>
    </w:p>
    <w:p w14:paraId="02D5062A" w14:textId="77777777" w:rsidR="00495F90" w:rsidRDefault="00F63403" w:rsidP="00151008">
      <w:pPr>
        <w:pStyle w:val="ListParagraph"/>
        <w:numPr>
          <w:ilvl w:val="0"/>
          <w:numId w:val="1"/>
        </w:numPr>
        <w:rPr>
          <w:sz w:val="22"/>
          <w:szCs w:val="22"/>
        </w:rPr>
      </w:pPr>
      <w:r>
        <w:rPr>
          <w:sz w:val="22"/>
          <w:szCs w:val="22"/>
        </w:rPr>
        <w:t xml:space="preserve">Next Meeting – </w:t>
      </w:r>
      <w:r w:rsidR="00BA47FA">
        <w:rPr>
          <w:sz w:val="22"/>
          <w:szCs w:val="22"/>
        </w:rPr>
        <w:t>February 20</w:t>
      </w:r>
      <w:r w:rsidR="001D4980">
        <w:rPr>
          <w:sz w:val="22"/>
          <w:szCs w:val="22"/>
        </w:rPr>
        <w:t xml:space="preserve">, </w:t>
      </w:r>
      <w:r w:rsidR="004375DA">
        <w:rPr>
          <w:sz w:val="22"/>
          <w:szCs w:val="22"/>
        </w:rPr>
        <w:t xml:space="preserve"> 2014</w:t>
      </w:r>
      <w:r w:rsidR="00495F90">
        <w:rPr>
          <w:sz w:val="22"/>
          <w:szCs w:val="22"/>
        </w:rPr>
        <w:t xml:space="preserve">  </w:t>
      </w:r>
    </w:p>
    <w:p w14:paraId="02D5062B" w14:textId="77777777" w:rsidR="00427A9A" w:rsidRPr="004C0D98" w:rsidRDefault="00427A9A" w:rsidP="004C0D98">
      <w:pPr>
        <w:rPr>
          <w:sz w:val="22"/>
          <w:szCs w:val="22"/>
        </w:rPr>
      </w:pPr>
    </w:p>
    <w:p w14:paraId="02D5062C" w14:textId="77777777" w:rsidR="001436BB"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14:paraId="02D5062D" w14:textId="77777777" w:rsidR="00E24F47" w:rsidRDefault="00E24F47" w:rsidP="00E24F47">
      <w:pPr>
        <w:pStyle w:val="ListParagraph"/>
        <w:ind w:left="1080"/>
        <w:rPr>
          <w:sz w:val="22"/>
          <w:szCs w:val="22"/>
        </w:rPr>
      </w:pPr>
    </w:p>
    <w:p w14:paraId="02D5062E" w14:textId="77777777" w:rsidR="00FA2EB6" w:rsidRPr="00FA2EB6" w:rsidRDefault="00E24F47" w:rsidP="009113C8">
      <w:pPr>
        <w:pStyle w:val="ListParagraph"/>
        <w:numPr>
          <w:ilvl w:val="0"/>
          <w:numId w:val="1"/>
        </w:numPr>
        <w:rPr>
          <w:b/>
          <w:sz w:val="22"/>
          <w:szCs w:val="22"/>
        </w:rPr>
      </w:pPr>
      <w:r w:rsidRPr="009113C8">
        <w:rPr>
          <w:sz w:val="22"/>
          <w:szCs w:val="22"/>
        </w:rPr>
        <w:t xml:space="preserve">Door Prizes </w:t>
      </w:r>
    </w:p>
    <w:p w14:paraId="02D5062F" w14:textId="77777777" w:rsidR="00FA2EB6" w:rsidRPr="00FA2EB6" w:rsidRDefault="00FA2EB6" w:rsidP="00FA2EB6">
      <w:pPr>
        <w:pStyle w:val="ListParagraph"/>
        <w:rPr>
          <w:b/>
          <w:sz w:val="22"/>
          <w:szCs w:val="22"/>
        </w:rPr>
      </w:pPr>
    </w:p>
    <w:p w14:paraId="02D50638" w14:textId="77777777" w:rsidR="0058088A" w:rsidRPr="00FA2EB6" w:rsidRDefault="007D746E" w:rsidP="00FA2EB6">
      <w:pPr>
        <w:rPr>
          <w:b/>
          <w:sz w:val="22"/>
          <w:szCs w:val="22"/>
        </w:rPr>
      </w:pPr>
      <w:r>
        <w:rPr>
          <w:noProof/>
        </w:rPr>
        <mc:AlternateContent>
          <mc:Choice Requires="wps">
            <w:drawing>
              <wp:anchor distT="36576" distB="36576" distL="36576" distR="36576" simplePos="0" relativeHeight="251670528" behindDoc="0" locked="0" layoutInCell="1" allowOverlap="1" wp14:anchorId="02D5063B" wp14:editId="02D5063C">
                <wp:simplePos x="0" y="0"/>
                <wp:positionH relativeFrom="column">
                  <wp:posOffset>-287655</wp:posOffset>
                </wp:positionH>
                <wp:positionV relativeFrom="paragraph">
                  <wp:posOffset>422275</wp:posOffset>
                </wp:positionV>
                <wp:extent cx="6800215" cy="1283970"/>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283970"/>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2D5063D" w14:textId="77777777" w:rsidR="00495F90" w:rsidRDefault="00495F90" w:rsidP="00911154">
                            <w:pPr>
                              <w:widowControl w:val="0"/>
                              <w:jc w:val="center"/>
                              <w:rPr>
                                <w:color w:val="F3F3F3"/>
                                <w:sz w:val="24"/>
                                <w:szCs w:val="24"/>
                              </w:rPr>
                            </w:pPr>
                          </w:p>
                          <w:p w14:paraId="02D5063E" w14:textId="77777777" w:rsidR="00D3469A"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02D5063F" w14:textId="77777777" w:rsidR="00D3469A" w:rsidRDefault="00911154" w:rsidP="00911154">
                            <w:pPr>
                              <w:widowControl w:val="0"/>
                              <w:jc w:val="center"/>
                              <w:rPr>
                                <w:color w:val="F3F3F3"/>
                                <w:sz w:val="24"/>
                                <w:szCs w:val="24"/>
                              </w:rPr>
                            </w:pPr>
                            <w:proofErr w:type="gramStart"/>
                            <w:r>
                              <w:rPr>
                                <w:color w:val="F3F3F3"/>
                                <w:sz w:val="24"/>
                                <w:szCs w:val="24"/>
                              </w:rPr>
                              <w:t>fellow</w:t>
                            </w:r>
                            <w:proofErr w:type="gramEnd"/>
                            <w:r>
                              <w:rPr>
                                <w:color w:val="F3F3F3"/>
                                <w:sz w:val="24"/>
                                <w:szCs w:val="24"/>
                              </w:rPr>
                              <w:t xml:space="preserve"> staff.  Staff Council welcomes input from the entire university community in </w:t>
                            </w:r>
                          </w:p>
                          <w:p w14:paraId="02D50640" w14:textId="77777777" w:rsidR="00D3469A" w:rsidRDefault="00911154" w:rsidP="00911154">
                            <w:pPr>
                              <w:widowControl w:val="0"/>
                              <w:jc w:val="center"/>
                              <w:rPr>
                                <w:color w:val="F3F3F3"/>
                                <w:sz w:val="24"/>
                                <w:szCs w:val="24"/>
                              </w:rPr>
                            </w:pPr>
                            <w:proofErr w:type="gramStart"/>
                            <w:r>
                              <w:rPr>
                                <w:color w:val="F3F3F3"/>
                                <w:sz w:val="24"/>
                                <w:szCs w:val="24"/>
                              </w:rPr>
                              <w:t>order</w:t>
                            </w:r>
                            <w:proofErr w:type="gramEnd"/>
                            <w:r>
                              <w:rPr>
                                <w:color w:val="F3F3F3"/>
                                <w:sz w:val="24"/>
                                <w:szCs w:val="24"/>
                              </w:rPr>
                              <w:t> to make the University of New Orleans the best place in the City of New Orleans</w:t>
                            </w:r>
                          </w:p>
                          <w:p w14:paraId="02D50641" w14:textId="77777777" w:rsidR="00911154" w:rsidRDefault="00911154" w:rsidP="00911154">
                            <w:pPr>
                              <w:widowControl w:val="0"/>
                              <w:jc w:val="center"/>
                              <w:rPr>
                                <w:color w:val="F3F3F3"/>
                                <w:sz w:val="24"/>
                                <w:szCs w:val="24"/>
                              </w:rPr>
                            </w:pPr>
                            <w:r>
                              <w:rPr>
                                <w:color w:val="F3F3F3"/>
                                <w:sz w:val="24"/>
                                <w:szCs w:val="24"/>
                              </w:rPr>
                              <w:t xml:space="preserve"> </w:t>
                            </w:r>
                            <w:proofErr w:type="gramStart"/>
                            <w:r>
                              <w:rPr>
                                <w:color w:val="F3F3F3"/>
                                <w:sz w:val="24"/>
                                <w:szCs w:val="24"/>
                              </w:rPr>
                              <w:t>and</w:t>
                            </w:r>
                            <w:proofErr w:type="gramEnd"/>
                            <w:r>
                              <w:rPr>
                                <w:color w:val="F3F3F3"/>
                                <w:sz w:val="24"/>
                                <w:szCs w:val="24"/>
                              </w:rPr>
                              <w:t xml:space="preserve">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2.65pt;margin-top:33.25pt;width:535.45pt;height:101.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" fillcolor="#1f497d" stroked="f" strokecolor="black [0]" insetpen="t">
                <v:shadow color="#eeece1"/>
                <v:textbox inset="2.88pt,2.88pt,2.88pt,2.88pt">
                  <w:txbxContent>
                    <w:p w14:paraId="02D5063D" w14:textId="77777777" w:rsidR="00495F90" w:rsidRDefault="00495F90" w:rsidP="00911154">
                      <w:pPr>
                        <w:widowControl w:val="0"/>
                        <w:jc w:val="center"/>
                        <w:rPr>
                          <w:color w:val="F3F3F3"/>
                          <w:sz w:val="24"/>
                          <w:szCs w:val="24"/>
                        </w:rPr>
                      </w:pPr>
                    </w:p>
                    <w:p w14:paraId="02D5063E" w14:textId="77777777" w:rsidR="00D3469A"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02D5063F" w14:textId="77777777" w:rsidR="00D3469A" w:rsidRDefault="00911154" w:rsidP="00911154">
                      <w:pPr>
                        <w:widowControl w:val="0"/>
                        <w:jc w:val="center"/>
                        <w:rPr>
                          <w:color w:val="F3F3F3"/>
                          <w:sz w:val="24"/>
                          <w:szCs w:val="24"/>
                        </w:rPr>
                      </w:pPr>
                      <w:proofErr w:type="gramStart"/>
                      <w:r>
                        <w:rPr>
                          <w:color w:val="F3F3F3"/>
                          <w:sz w:val="24"/>
                          <w:szCs w:val="24"/>
                        </w:rPr>
                        <w:t>fellow</w:t>
                      </w:r>
                      <w:proofErr w:type="gramEnd"/>
                      <w:r>
                        <w:rPr>
                          <w:color w:val="F3F3F3"/>
                          <w:sz w:val="24"/>
                          <w:szCs w:val="24"/>
                        </w:rPr>
                        <w:t xml:space="preserve"> staff.  Staff Council welcomes input from the entire university community in </w:t>
                      </w:r>
                    </w:p>
                    <w:p w14:paraId="02D50640" w14:textId="77777777" w:rsidR="00D3469A" w:rsidRDefault="00911154" w:rsidP="00911154">
                      <w:pPr>
                        <w:widowControl w:val="0"/>
                        <w:jc w:val="center"/>
                        <w:rPr>
                          <w:color w:val="F3F3F3"/>
                          <w:sz w:val="24"/>
                          <w:szCs w:val="24"/>
                        </w:rPr>
                      </w:pPr>
                      <w:proofErr w:type="gramStart"/>
                      <w:r>
                        <w:rPr>
                          <w:color w:val="F3F3F3"/>
                          <w:sz w:val="24"/>
                          <w:szCs w:val="24"/>
                        </w:rPr>
                        <w:t>order</w:t>
                      </w:r>
                      <w:proofErr w:type="gramEnd"/>
                      <w:r>
                        <w:rPr>
                          <w:color w:val="F3F3F3"/>
                          <w:sz w:val="24"/>
                          <w:szCs w:val="24"/>
                        </w:rPr>
                        <w:t> to make the University of New Orleans the best place in the City of New Orleans</w:t>
                      </w:r>
                    </w:p>
                    <w:p w14:paraId="02D50641" w14:textId="77777777" w:rsidR="00911154" w:rsidRDefault="00911154" w:rsidP="00911154">
                      <w:pPr>
                        <w:widowControl w:val="0"/>
                        <w:jc w:val="center"/>
                        <w:rPr>
                          <w:color w:val="F3F3F3"/>
                          <w:sz w:val="24"/>
                          <w:szCs w:val="24"/>
                        </w:rPr>
                      </w:pPr>
                      <w:r>
                        <w:rPr>
                          <w:color w:val="F3F3F3"/>
                          <w:sz w:val="24"/>
                          <w:szCs w:val="24"/>
                        </w:rPr>
                        <w:t xml:space="preserve"> </w:t>
                      </w:r>
                      <w:proofErr w:type="gramStart"/>
                      <w:r>
                        <w:rPr>
                          <w:color w:val="F3F3F3"/>
                          <w:sz w:val="24"/>
                          <w:szCs w:val="24"/>
                        </w:rPr>
                        <w:t>and</w:t>
                      </w:r>
                      <w:proofErr w:type="gramEnd"/>
                      <w:r>
                        <w:rPr>
                          <w:color w:val="F3F3F3"/>
                          <w:sz w:val="24"/>
                          <w:szCs w:val="24"/>
                        </w:rPr>
                        <w:t xml:space="preserve"> the state of Louisiana to work and prosper. </w:t>
                      </w:r>
                    </w:p>
                  </w:txbxContent>
                </v:textbox>
              </v:shape>
            </w:pict>
          </mc:Fallback>
        </mc:AlternateContent>
      </w:r>
    </w:p>
    <w:sectPr w:rsidR="0058088A" w:rsidRPr="00FA2EB6" w:rsidSect="00C93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5BF"/>
    <w:multiLevelType w:val="hybridMultilevel"/>
    <w:tmpl w:val="E0D00E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C7F2C"/>
    <w:rsid w:val="00117C19"/>
    <w:rsid w:val="00121BAF"/>
    <w:rsid w:val="00135EBB"/>
    <w:rsid w:val="00140623"/>
    <w:rsid w:val="001436BB"/>
    <w:rsid w:val="001447BB"/>
    <w:rsid w:val="00151008"/>
    <w:rsid w:val="00155D80"/>
    <w:rsid w:val="001D4980"/>
    <w:rsid w:val="001E7A52"/>
    <w:rsid w:val="0020429E"/>
    <w:rsid w:val="002129EA"/>
    <w:rsid w:val="00253302"/>
    <w:rsid w:val="002A473F"/>
    <w:rsid w:val="002C09A4"/>
    <w:rsid w:val="002D55DF"/>
    <w:rsid w:val="002F002D"/>
    <w:rsid w:val="0032401D"/>
    <w:rsid w:val="003439CA"/>
    <w:rsid w:val="003A71EC"/>
    <w:rsid w:val="003B2C8F"/>
    <w:rsid w:val="003D6C0E"/>
    <w:rsid w:val="00427A9A"/>
    <w:rsid w:val="004375DA"/>
    <w:rsid w:val="00454E2C"/>
    <w:rsid w:val="00482FD9"/>
    <w:rsid w:val="0048383D"/>
    <w:rsid w:val="00495F90"/>
    <w:rsid w:val="004A5D10"/>
    <w:rsid w:val="004C0D98"/>
    <w:rsid w:val="004E169B"/>
    <w:rsid w:val="004E3294"/>
    <w:rsid w:val="005059B1"/>
    <w:rsid w:val="005131CE"/>
    <w:rsid w:val="00556ED3"/>
    <w:rsid w:val="00577978"/>
    <w:rsid w:val="0058088A"/>
    <w:rsid w:val="005B081D"/>
    <w:rsid w:val="005E26B7"/>
    <w:rsid w:val="00622722"/>
    <w:rsid w:val="0066143E"/>
    <w:rsid w:val="00661ED9"/>
    <w:rsid w:val="006A15A7"/>
    <w:rsid w:val="006B4570"/>
    <w:rsid w:val="006F1B17"/>
    <w:rsid w:val="00715D5A"/>
    <w:rsid w:val="007C6CC3"/>
    <w:rsid w:val="007D2C48"/>
    <w:rsid w:val="007D746E"/>
    <w:rsid w:val="007F02CB"/>
    <w:rsid w:val="0080700C"/>
    <w:rsid w:val="008303DE"/>
    <w:rsid w:val="008426AD"/>
    <w:rsid w:val="00851D63"/>
    <w:rsid w:val="00856364"/>
    <w:rsid w:val="0087340F"/>
    <w:rsid w:val="00897968"/>
    <w:rsid w:val="008A191F"/>
    <w:rsid w:val="008E59EE"/>
    <w:rsid w:val="008E7FB7"/>
    <w:rsid w:val="00902D5C"/>
    <w:rsid w:val="00911154"/>
    <w:rsid w:val="009113C8"/>
    <w:rsid w:val="00936AB6"/>
    <w:rsid w:val="0096139F"/>
    <w:rsid w:val="00965C7C"/>
    <w:rsid w:val="009713C6"/>
    <w:rsid w:val="00994739"/>
    <w:rsid w:val="0099555A"/>
    <w:rsid w:val="009D59A1"/>
    <w:rsid w:val="009E2898"/>
    <w:rsid w:val="009E45ED"/>
    <w:rsid w:val="009F660B"/>
    <w:rsid w:val="00A135AC"/>
    <w:rsid w:val="00A342B7"/>
    <w:rsid w:val="00A4354C"/>
    <w:rsid w:val="00A777F5"/>
    <w:rsid w:val="00AF52BB"/>
    <w:rsid w:val="00B11430"/>
    <w:rsid w:val="00B15C0C"/>
    <w:rsid w:val="00B20018"/>
    <w:rsid w:val="00B4080D"/>
    <w:rsid w:val="00B864BA"/>
    <w:rsid w:val="00BA47FA"/>
    <w:rsid w:val="00BB74D2"/>
    <w:rsid w:val="00C90623"/>
    <w:rsid w:val="00C936B2"/>
    <w:rsid w:val="00C93DD8"/>
    <w:rsid w:val="00CB38BF"/>
    <w:rsid w:val="00CC7CDD"/>
    <w:rsid w:val="00CD069D"/>
    <w:rsid w:val="00CD55E3"/>
    <w:rsid w:val="00D3469A"/>
    <w:rsid w:val="00DC53C3"/>
    <w:rsid w:val="00E15789"/>
    <w:rsid w:val="00E24F47"/>
    <w:rsid w:val="00E27EA8"/>
    <w:rsid w:val="00E414B3"/>
    <w:rsid w:val="00E94815"/>
    <w:rsid w:val="00EC4F18"/>
    <w:rsid w:val="00F235DC"/>
    <w:rsid w:val="00F4199C"/>
    <w:rsid w:val="00F63403"/>
    <w:rsid w:val="00F701F4"/>
    <w:rsid w:val="00FA2EB6"/>
    <w:rsid w:val="00FD598A"/>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DD84C3-D1B9-4738-96FF-364DDB794C6E}">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2014-04-08T19:14:00Z</dcterms:created>
  <dcterms:modified xsi:type="dcterms:W3CDTF">2014-04-08T19:14:00Z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