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6154" w14:textId="647FAA71" w:rsidR="00DE07AF" w:rsidRDefault="002A2486">
      <w:r w:rsidRPr="005A7006">
        <w:rPr>
          <w:u w:val="single"/>
        </w:rPr>
        <w:t>Table of upper-level math courses offered in last three years</w:t>
      </w:r>
      <w:r w:rsidR="00DE07AF" w:rsidRPr="005A7006">
        <w:rPr>
          <w:u w:val="single"/>
        </w:rPr>
        <w:t>.</w:t>
      </w:r>
      <w:r w:rsidR="00DE07AF">
        <w:t xml:space="preserve"> 3K: undergraduate level, 4K/5K: undergrad and grad, 6K: graduate</w:t>
      </w:r>
    </w:p>
    <w:tbl>
      <w:tblPr>
        <w:tblW w:w="13590" w:type="dxa"/>
        <w:tblLook w:val="04A0" w:firstRow="1" w:lastRow="0" w:firstColumn="1" w:lastColumn="0" w:noHBand="0" w:noVBand="1"/>
      </w:tblPr>
      <w:tblGrid>
        <w:gridCol w:w="1227"/>
        <w:gridCol w:w="6493"/>
        <w:gridCol w:w="834"/>
        <w:gridCol w:w="986"/>
        <w:gridCol w:w="990"/>
        <w:gridCol w:w="990"/>
        <w:gridCol w:w="990"/>
        <w:gridCol w:w="1080"/>
      </w:tblGrid>
      <w:tr w:rsidR="002A2486" w:rsidRPr="002A2486" w14:paraId="50E1217D" w14:textId="77777777" w:rsidTr="00DE07AF">
        <w:trPr>
          <w:trHeight w:val="539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DA2C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Course Number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5AFBD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Course </w:t>
            </w:r>
            <w:proofErr w:type="spellStart"/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Tiitle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3B2C2" w14:textId="2A806FBD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Fall 202</w:t>
            </w:r>
            <w:r w:rsidR="00DE07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DB92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Spring 2024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516F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Fall 2024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EB6A1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Spring 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1217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Fall 2025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DD069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Spring 2026</w:t>
            </w:r>
          </w:p>
        </w:tc>
      </w:tr>
      <w:tr w:rsidR="002A2486" w:rsidRPr="002A2486" w14:paraId="1C31FE17" w14:textId="77777777" w:rsidTr="00DE07AF">
        <w:trPr>
          <w:trHeight w:val="25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DFA" w14:textId="34D67D4A" w:rsidR="002A2486" w:rsidRPr="002A2486" w:rsidRDefault="00DE07AF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Math </w:t>
            </w:r>
            <w:r w:rsidR="002A2486"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3221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9A4A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Methods in Differential Equations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0D5C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A3B4C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80EA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7497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87C4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4BE9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6E1E25FE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708" w14:textId="77777777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0D1A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Linear Algebra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9E6C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785E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D6D8A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0143D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5181E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AF3F7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4EB2B9EC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6442" w14:textId="77777777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3512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E981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Abstract Algebra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D62D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4DCC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4F9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54CE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53D4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C28F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A2486" w:rsidRPr="002A2486" w14:paraId="2E7E068B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61A2" w14:textId="77777777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67F4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Discrete Structures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EF41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474DF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43D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B44C1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7C0C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D3B2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4B2B6DDB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2C9" w14:textId="2EBDBE00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4101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/5101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6D03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Advanced Calculus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FDAF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E422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CEA15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F9AD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37B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D477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A2486" w:rsidRPr="002A2486" w14:paraId="2C266DF9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4B4A" w14:textId="06198186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4311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/5311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42D5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Mathematical Statistics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9CE7" w14:textId="09FBD80F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7143F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95EB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3AD4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A46B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68B2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61B29F22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64B" w14:textId="3E1FC48C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4373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/5373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071C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Data Analytics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8B2C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F433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FA81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069F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E0D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AB91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A2486" w:rsidRPr="002A2486" w14:paraId="27B9F230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C3CE" w14:textId="672781CF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4385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/5385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7141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Statistical Learning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A606" w14:textId="77777777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2519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1FFBC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85FF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520B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131A3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A2486" w:rsidRPr="002A2486" w14:paraId="44E768A0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E937" w14:textId="1C98788A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4410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/5410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BAB49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Quantum Nonlocality and Quantum Computing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F439" w14:textId="1D9C7C9C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0D5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0AC42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17CB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6D350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749D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016559BB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7CD" w14:textId="58AD269F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4411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/5411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4FF7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 to Complex Analysis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B788" w14:textId="17653940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BF89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D08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C71C8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DBF9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C2E4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2A2486" w:rsidRPr="002A2486" w14:paraId="075748F6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78D" w14:textId="1494CC36" w:rsidR="002A2486" w:rsidRPr="002A2486" w:rsidRDefault="002A2486" w:rsidP="002A24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  <w:r w:rsidR="00DE07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/5511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540A" w14:textId="77777777" w:rsidR="002A2486" w:rsidRPr="002A2486" w:rsidRDefault="002A2486" w:rsidP="002A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Linear Algebra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E47A" w14:textId="21521828" w:rsidR="002A2486" w:rsidRPr="002A2486" w:rsidRDefault="002A2486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20094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CE297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96DE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9E9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B576" w14:textId="77777777" w:rsidR="002A2486" w:rsidRPr="002A2486" w:rsidRDefault="002A2486" w:rsidP="002A2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DE07AF" w:rsidRPr="002A2486" w14:paraId="07EE7A48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C55" w14:textId="5181C767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/5801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20B0" w14:textId="7ACB8F62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Actuarial Probability 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F641" w14:textId="65756A14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C7E6" w14:textId="737DCBE0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68371" w14:textId="3C0333A8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6B6E" w14:textId="61E1816E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F2B96" w14:textId="232F4B2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7DE0E" w14:textId="6862EA1D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7AF" w:rsidRPr="002A2486" w14:paraId="5EB83731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B7B8" w14:textId="6F2F379D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/5802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EA15" w14:textId="14A4C964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Actuarial Probability II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F21C" w14:textId="6440486A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E4C8" w14:textId="1E19D4A0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8081" w14:textId="4BDB90FE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C961" w14:textId="24567854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5319" w14:textId="1F1B6C40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BD26" w14:textId="058EE50D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7AF" w:rsidRPr="002A2486" w14:paraId="79DECC3E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63B" w14:textId="567E3961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4803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/5803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A9BA" w14:textId="436C293C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Financial Math 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D2BAD" w14:textId="64738044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13CEC" w14:textId="1362F18B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28F6" w14:textId="55D9126C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4FB0" w14:textId="03A4AA88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1097A" w14:textId="5F2EC918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54E6F" w14:textId="20E58592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07AF" w:rsidRPr="002A2486" w14:paraId="0C5BCB47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588" w14:textId="6B82932B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6373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A2F3" w14:textId="5D98B1E8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Advanced Data Analytics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1760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8235" w14:textId="355012F8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1E44" w14:textId="77777777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0FF1" w14:textId="47FF9F44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3FFC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5933" w14:textId="13AB0950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DE07AF" w:rsidRPr="002A2486" w14:paraId="7BFF0023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0CD" w14:textId="68FB03F6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6375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55E4C" w14:textId="5C9F641F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Advanced Statistical Learning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4CF8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AB40" w14:textId="37485416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E71F8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0804" w14:textId="306133A1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B61E2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128A" w14:textId="2B46A6B1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DE07AF" w:rsidRPr="002A2486" w14:paraId="0C5A2969" w14:textId="77777777" w:rsidTr="00DE07AF">
        <w:trPr>
          <w:trHeight w:val="25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2B37" w14:textId="6F541DE9" w:rsidR="00DE07AF" w:rsidRPr="002A2486" w:rsidRDefault="00DE07AF" w:rsidP="00DE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6490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C3B5" w14:textId="2AB77FB4" w:rsidR="00DE07AF" w:rsidRPr="002A2486" w:rsidRDefault="00DE07AF" w:rsidP="00DE0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Topics in Analysis*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D1B8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46F3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C094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C19C" w14:textId="77777777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6154" w14:textId="4049FD6F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29D51" w14:textId="1756F133" w:rsidR="00DE07AF" w:rsidRPr="002A2486" w:rsidRDefault="00DE07AF" w:rsidP="00DE0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  <w:r w:rsidRPr="002A2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00CC95E" w14:textId="2C848EA4" w:rsidR="002A2486" w:rsidRDefault="00DE07AF" w:rsidP="00DE07AF">
      <w:pPr>
        <w:spacing w:after="0"/>
      </w:pPr>
      <w:r>
        <w:t>*Topics in Analysis Subjects: Fall 2023 “Financial Mathematics”; Fall 2025 “Linear Models”; Spring 2026 “Reliability Theory”</w:t>
      </w:r>
    </w:p>
    <w:p w14:paraId="7EF98CE6" w14:textId="5F4C5723" w:rsidR="00DE07AF" w:rsidRDefault="00DE07AF" w:rsidP="00DE07AF">
      <w:pPr>
        <w:spacing w:after="0"/>
      </w:pPr>
      <w:r>
        <w:t>**Other courses taught within last 5 years: Math 3400 “Geometry” (taught every Summer), Math 4270/5270 “Intro to Optimization”, Math 6312 “Mathematical Statistics”, Math 6382 “Survival Analysis”, Math 6385 “Longitudinal Data Analysis”, Math 6450 “Measure and Integration”</w:t>
      </w:r>
    </w:p>
    <w:sectPr w:rsidR="00DE07AF" w:rsidSect="002A24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D"/>
    <w:rsid w:val="001D4C52"/>
    <w:rsid w:val="00246868"/>
    <w:rsid w:val="002A2486"/>
    <w:rsid w:val="002F05A1"/>
    <w:rsid w:val="005A7006"/>
    <w:rsid w:val="006E4708"/>
    <w:rsid w:val="007C632D"/>
    <w:rsid w:val="007F35A4"/>
    <w:rsid w:val="00D6414B"/>
    <w:rsid w:val="00DC3E1E"/>
    <w:rsid w:val="00D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DACF"/>
  <w15:chartTrackingRefBased/>
  <w15:docId w15:val="{C3DC9DA6-ADF4-483D-AB20-200A589E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Labonne Bierhorst</dc:creator>
  <cp:keywords/>
  <dc:description/>
  <cp:lastModifiedBy>Peter Labonne Bierhorst</cp:lastModifiedBy>
  <cp:revision>4</cp:revision>
  <dcterms:created xsi:type="dcterms:W3CDTF">2026-04-13T17:14:00Z</dcterms:created>
  <dcterms:modified xsi:type="dcterms:W3CDTF">2026-04-19T17:34:00Z</dcterms:modified>
</cp:coreProperties>
</file>