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8EEF4C" w14:textId="4AEEB835" w:rsidR="008851E7" w:rsidRDefault="008E6BB2" w:rsidP="00B9117B">
      <w:pPr>
        <w:jc w:val="center"/>
      </w:pPr>
      <w:r>
        <w:rPr>
          <w:noProof/>
        </w:rPr>
        <w:drawing>
          <wp:inline distT="0" distB="0" distL="0" distR="0" wp14:anchorId="3CA64D92" wp14:editId="431DAD5C">
            <wp:extent cx="4943475" cy="1104900"/>
            <wp:effectExtent l="0" t="0" r="9525" b="0"/>
            <wp:docPr id="1041485342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43475" cy="110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87271E" w14:textId="36B2BFFC" w:rsidR="00552971" w:rsidRDefault="00552971" w:rsidP="00B9117B">
      <w:pPr>
        <w:jc w:val="center"/>
      </w:pPr>
    </w:p>
    <w:p w14:paraId="667F2248" w14:textId="027BE950" w:rsidR="00785329" w:rsidRDefault="00055D26" w:rsidP="00B9117B">
      <w:pPr>
        <w:jc w:val="center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12C97589" wp14:editId="1B26CBF9">
                <wp:simplePos x="0" y="0"/>
                <wp:positionH relativeFrom="margin">
                  <wp:posOffset>742950</wp:posOffset>
                </wp:positionH>
                <wp:positionV relativeFrom="paragraph">
                  <wp:posOffset>24130</wp:posOffset>
                </wp:positionV>
                <wp:extent cx="4286250" cy="2228850"/>
                <wp:effectExtent l="0" t="0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86250" cy="2228850"/>
                        </a:xfrm>
                        <a:prstGeom prst="rect">
                          <a:avLst/>
                        </a:prstGeom>
                        <a:solidFill>
                          <a:srgbClr val="E8D9F3"/>
                        </a:solidFill>
                        <a:ln w="12700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715BBB" w14:textId="77777777" w:rsidR="00B9117B" w:rsidRPr="0051764E" w:rsidRDefault="00B9117B" w:rsidP="00785329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36"/>
                                <w:szCs w:val="36"/>
                              </w:rPr>
                            </w:pPr>
                            <w:r w:rsidRPr="0051764E">
                              <w:rPr>
                                <w:b/>
                                <w:color w:val="000000" w:themeColor="text1"/>
                                <w:sz w:val="36"/>
                                <w:szCs w:val="36"/>
                              </w:rPr>
                              <w:t>Instructions for Tenure and Promotion Application Form</w:t>
                            </w:r>
                          </w:p>
                          <w:p w14:paraId="49354699" w14:textId="1A6F9322" w:rsidR="006808FE" w:rsidRPr="0051764E" w:rsidRDefault="006808FE" w:rsidP="00785329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51764E"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  <w:t>Applications to Departments:</w:t>
                            </w:r>
                            <w:r w:rsidRPr="0051764E"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December </w:t>
                            </w:r>
                            <w:r w:rsidR="00D01D4B" w:rsidRPr="0051764E"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1</w:t>
                            </w:r>
                          </w:p>
                          <w:p w14:paraId="1BE2264A" w14:textId="5CCE57C7" w:rsidR="00D01D4B" w:rsidRPr="0051764E" w:rsidRDefault="00D01D4B" w:rsidP="00785329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51764E"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  <w:t>Applications to Colleges:</w:t>
                            </w:r>
                            <w:r w:rsidRPr="0051764E"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 February 9</w:t>
                            </w:r>
                          </w:p>
                          <w:p w14:paraId="4DE39C08" w14:textId="456C3440" w:rsidR="00D01D4B" w:rsidRDefault="00D01D4B" w:rsidP="00785329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51764E"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  <w:t>Applications to Deans:</w:t>
                            </w:r>
                            <w:r w:rsidRPr="0051764E"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March 9</w:t>
                            </w:r>
                          </w:p>
                          <w:p w14:paraId="1BEB1A57" w14:textId="77777777" w:rsidR="004B7135" w:rsidRPr="00B807B4" w:rsidRDefault="004B7135" w:rsidP="004B7135">
                            <w:pPr>
                              <w:spacing w:after="240"/>
                              <w:contextualSpacing/>
                              <w:jc w:val="center"/>
                              <w:rPr>
                                <w:b/>
                                <w:color w:val="592D83"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B807B4">
                              <w:rPr>
                                <w:b/>
                                <w:color w:val="592D83"/>
                                <w:sz w:val="28"/>
                                <w:szCs w:val="28"/>
                                <w:u w:val="single"/>
                              </w:rPr>
                              <w:t>Due in Academic Affairs:  April 9</w:t>
                            </w:r>
                          </w:p>
                          <w:p w14:paraId="0F6E683E" w14:textId="77777777" w:rsidR="004B7135" w:rsidRDefault="004B7135" w:rsidP="004B7135">
                            <w:pPr>
                              <w:spacing w:after="240"/>
                              <w:contextualSpacing/>
                              <w:jc w:val="center"/>
                              <w:rPr>
                                <w:b/>
                                <w:color w:val="EE0000"/>
                                <w:sz w:val="28"/>
                                <w:szCs w:val="28"/>
                              </w:rPr>
                            </w:pPr>
                          </w:p>
                          <w:p w14:paraId="116DAF2B" w14:textId="77777777" w:rsidR="004B7135" w:rsidRDefault="004B7135" w:rsidP="004B7135">
                            <w:pPr>
                              <w:spacing w:after="240"/>
                              <w:contextualSpacing/>
                              <w:jc w:val="center"/>
                              <w:rPr>
                                <w:b/>
                                <w:color w:val="EE0000"/>
                                <w:sz w:val="28"/>
                                <w:szCs w:val="28"/>
                              </w:rPr>
                            </w:pPr>
                          </w:p>
                          <w:p w14:paraId="029DCB37" w14:textId="77777777" w:rsidR="004B7135" w:rsidRDefault="004B7135" w:rsidP="004B7135">
                            <w:pPr>
                              <w:spacing w:after="240"/>
                              <w:contextualSpacing/>
                              <w:jc w:val="center"/>
                              <w:rPr>
                                <w:b/>
                                <w:color w:val="EE0000"/>
                                <w:sz w:val="28"/>
                                <w:szCs w:val="28"/>
                              </w:rPr>
                            </w:pPr>
                          </w:p>
                          <w:p w14:paraId="34B9A830" w14:textId="77777777" w:rsidR="004B7135" w:rsidRPr="0051764E" w:rsidRDefault="004B7135" w:rsidP="004B7135">
                            <w:pPr>
                              <w:jc w:val="center"/>
                              <w:rPr>
                                <w:b/>
                                <w:color w:val="EE0000"/>
                                <w:sz w:val="28"/>
                                <w:szCs w:val="28"/>
                              </w:rPr>
                            </w:pPr>
                          </w:p>
                          <w:p w14:paraId="3B8FEFB1" w14:textId="77777777" w:rsidR="004B7135" w:rsidRPr="0051764E" w:rsidRDefault="004B7135" w:rsidP="00785329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2C9758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58.5pt;margin-top:1.9pt;width:337.5pt;height:175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" fillcolor="#e8d9f3" stroked="f" strokeweight="1pt">
                <v:textbox>
                  <w:txbxContent>
                    <w:p w14:paraId="65715BBB" w14:textId="77777777" w:rsidR="00B9117B" w:rsidRPr="0051764E" w:rsidRDefault="00B9117B" w:rsidP="00785329">
                      <w:pPr>
                        <w:jc w:val="center"/>
                        <w:rPr>
                          <w:b/>
                          <w:color w:val="000000" w:themeColor="text1"/>
                          <w:sz w:val="36"/>
                          <w:szCs w:val="36"/>
                        </w:rPr>
                      </w:pPr>
                      <w:r w:rsidRPr="0051764E">
                        <w:rPr>
                          <w:b/>
                          <w:color w:val="000000" w:themeColor="text1"/>
                          <w:sz w:val="36"/>
                          <w:szCs w:val="36"/>
                        </w:rPr>
                        <w:t>Instructions for Tenure and Promotion Application Form</w:t>
                      </w:r>
                    </w:p>
                    <w:p w14:paraId="49354699" w14:textId="1A6F9322" w:rsidR="006808FE" w:rsidRPr="0051764E" w:rsidRDefault="006808FE" w:rsidP="00785329">
                      <w:pPr>
                        <w:jc w:val="center"/>
                        <w:rPr>
                          <w:b/>
                          <w:color w:val="000000" w:themeColor="text1"/>
                          <w:sz w:val="28"/>
                          <w:szCs w:val="28"/>
                        </w:rPr>
                      </w:pPr>
                      <w:r w:rsidRPr="0051764E">
                        <w:rPr>
                          <w:color w:val="000000" w:themeColor="text1"/>
                          <w:sz w:val="28"/>
                          <w:szCs w:val="28"/>
                        </w:rPr>
                        <w:t>Applications to Departments:</w:t>
                      </w:r>
                      <w:r w:rsidRPr="0051764E">
                        <w:rPr>
                          <w:b/>
                          <w:color w:val="000000" w:themeColor="text1"/>
                          <w:sz w:val="28"/>
                          <w:szCs w:val="28"/>
                        </w:rPr>
                        <w:t xml:space="preserve"> December </w:t>
                      </w:r>
                      <w:r w:rsidR="00D01D4B" w:rsidRPr="0051764E">
                        <w:rPr>
                          <w:b/>
                          <w:color w:val="000000" w:themeColor="text1"/>
                          <w:sz w:val="28"/>
                          <w:szCs w:val="28"/>
                        </w:rPr>
                        <w:t>1</w:t>
                      </w:r>
                    </w:p>
                    <w:p w14:paraId="1BE2264A" w14:textId="5CCE57C7" w:rsidR="00D01D4B" w:rsidRPr="0051764E" w:rsidRDefault="00D01D4B" w:rsidP="00785329">
                      <w:pPr>
                        <w:jc w:val="center"/>
                        <w:rPr>
                          <w:b/>
                          <w:color w:val="000000" w:themeColor="text1"/>
                          <w:sz w:val="28"/>
                          <w:szCs w:val="28"/>
                        </w:rPr>
                      </w:pPr>
                      <w:r w:rsidRPr="0051764E">
                        <w:rPr>
                          <w:color w:val="000000" w:themeColor="text1"/>
                          <w:sz w:val="28"/>
                          <w:szCs w:val="28"/>
                        </w:rPr>
                        <w:t>Applications to Colleges:</w:t>
                      </w:r>
                      <w:r w:rsidRPr="0051764E">
                        <w:rPr>
                          <w:b/>
                          <w:color w:val="000000" w:themeColor="text1"/>
                          <w:sz w:val="28"/>
                          <w:szCs w:val="28"/>
                        </w:rPr>
                        <w:t xml:space="preserve">  February 9</w:t>
                      </w:r>
                    </w:p>
                    <w:p w14:paraId="4DE39C08" w14:textId="456C3440" w:rsidR="00D01D4B" w:rsidRDefault="00D01D4B" w:rsidP="00785329">
                      <w:pPr>
                        <w:jc w:val="center"/>
                        <w:rPr>
                          <w:b/>
                          <w:color w:val="000000" w:themeColor="text1"/>
                          <w:sz w:val="28"/>
                          <w:szCs w:val="28"/>
                        </w:rPr>
                      </w:pPr>
                      <w:r w:rsidRPr="0051764E">
                        <w:rPr>
                          <w:color w:val="000000" w:themeColor="text1"/>
                          <w:sz w:val="28"/>
                          <w:szCs w:val="28"/>
                        </w:rPr>
                        <w:t>Applications to Deans:</w:t>
                      </w:r>
                      <w:r w:rsidRPr="0051764E">
                        <w:rPr>
                          <w:b/>
                          <w:color w:val="000000" w:themeColor="text1"/>
                          <w:sz w:val="28"/>
                          <w:szCs w:val="28"/>
                        </w:rPr>
                        <w:t xml:space="preserve"> March 9</w:t>
                      </w:r>
                    </w:p>
                    <w:p w14:paraId="1BEB1A57" w14:textId="77777777" w:rsidR="004B7135" w:rsidRPr="00B807B4" w:rsidRDefault="004B7135" w:rsidP="004B7135">
                      <w:pPr>
                        <w:spacing w:after="240"/>
                        <w:contextualSpacing/>
                        <w:jc w:val="center"/>
                        <w:rPr>
                          <w:b/>
                          <w:color w:val="592D83"/>
                          <w:sz w:val="28"/>
                          <w:szCs w:val="28"/>
                          <w:u w:val="single"/>
                        </w:rPr>
                      </w:pPr>
                      <w:r w:rsidRPr="00B807B4">
                        <w:rPr>
                          <w:b/>
                          <w:color w:val="592D83"/>
                          <w:sz w:val="28"/>
                          <w:szCs w:val="28"/>
                          <w:u w:val="single"/>
                        </w:rPr>
                        <w:t>Due in Academic Affairs:  April 9</w:t>
                      </w:r>
                    </w:p>
                    <w:p w14:paraId="0F6E683E" w14:textId="77777777" w:rsidR="004B7135" w:rsidRDefault="004B7135" w:rsidP="004B7135">
                      <w:pPr>
                        <w:spacing w:after="240"/>
                        <w:contextualSpacing/>
                        <w:jc w:val="center"/>
                        <w:rPr>
                          <w:b/>
                          <w:color w:val="EE0000"/>
                          <w:sz w:val="28"/>
                          <w:szCs w:val="28"/>
                        </w:rPr>
                      </w:pPr>
                    </w:p>
                    <w:p w14:paraId="116DAF2B" w14:textId="77777777" w:rsidR="004B7135" w:rsidRDefault="004B7135" w:rsidP="004B7135">
                      <w:pPr>
                        <w:spacing w:after="240"/>
                        <w:contextualSpacing/>
                        <w:jc w:val="center"/>
                        <w:rPr>
                          <w:b/>
                          <w:color w:val="EE0000"/>
                          <w:sz w:val="28"/>
                          <w:szCs w:val="28"/>
                        </w:rPr>
                      </w:pPr>
                    </w:p>
                    <w:p w14:paraId="029DCB37" w14:textId="77777777" w:rsidR="004B7135" w:rsidRDefault="004B7135" w:rsidP="004B7135">
                      <w:pPr>
                        <w:spacing w:after="240"/>
                        <w:contextualSpacing/>
                        <w:jc w:val="center"/>
                        <w:rPr>
                          <w:b/>
                          <w:color w:val="EE0000"/>
                          <w:sz w:val="28"/>
                          <w:szCs w:val="28"/>
                        </w:rPr>
                      </w:pPr>
                    </w:p>
                    <w:p w14:paraId="34B9A830" w14:textId="77777777" w:rsidR="004B7135" w:rsidRPr="0051764E" w:rsidRDefault="004B7135" w:rsidP="004B7135">
                      <w:pPr>
                        <w:jc w:val="center"/>
                        <w:rPr>
                          <w:b/>
                          <w:color w:val="EE0000"/>
                          <w:sz w:val="28"/>
                          <w:szCs w:val="28"/>
                        </w:rPr>
                      </w:pPr>
                    </w:p>
                    <w:p w14:paraId="3B8FEFB1" w14:textId="77777777" w:rsidR="004B7135" w:rsidRPr="0051764E" w:rsidRDefault="004B7135" w:rsidP="00785329">
                      <w:pPr>
                        <w:jc w:val="center"/>
                        <w:rPr>
                          <w:b/>
                          <w:color w:val="000000" w:themeColor="text1"/>
                          <w:sz w:val="28"/>
                          <w:szCs w:val="2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3652FEAC" w14:textId="50FDF850" w:rsidR="00F642C4" w:rsidRDefault="00F642C4" w:rsidP="00785329"/>
    <w:p w14:paraId="2900D025" w14:textId="41D6D8C9" w:rsidR="00F642C4" w:rsidRDefault="00F642C4" w:rsidP="00785329"/>
    <w:p w14:paraId="1F3DF61B" w14:textId="77777777" w:rsidR="00F642C4" w:rsidRDefault="00F642C4" w:rsidP="00785329"/>
    <w:p w14:paraId="27173B68" w14:textId="77777777" w:rsidR="00F642C4" w:rsidRDefault="00F642C4" w:rsidP="00785329"/>
    <w:p w14:paraId="414ED734" w14:textId="77777777" w:rsidR="00F642C4" w:rsidRDefault="00F642C4" w:rsidP="00785329"/>
    <w:p w14:paraId="08A2B83E" w14:textId="77777777" w:rsidR="006808FE" w:rsidRDefault="006808FE" w:rsidP="00785329"/>
    <w:p w14:paraId="6582C789" w14:textId="77777777" w:rsidR="006808FE" w:rsidRDefault="006808FE" w:rsidP="00785329"/>
    <w:p w14:paraId="652DC8A1" w14:textId="136CE050" w:rsidR="006808FE" w:rsidRDefault="00552971" w:rsidP="00785329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38AB5240" wp14:editId="7041AAD9">
                <wp:simplePos x="0" y="0"/>
                <wp:positionH relativeFrom="margin">
                  <wp:align>left</wp:align>
                </wp:positionH>
                <wp:positionV relativeFrom="paragraph">
                  <wp:posOffset>476885</wp:posOffset>
                </wp:positionV>
                <wp:extent cx="5886450" cy="390525"/>
                <wp:effectExtent l="0" t="0" r="0" b="9525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86450" cy="390525"/>
                        </a:xfrm>
                        <a:prstGeom prst="rect">
                          <a:avLst/>
                        </a:prstGeom>
                        <a:solidFill>
                          <a:srgbClr val="E8D9F3"/>
                        </a:solidFill>
                        <a:ln w="12700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215DC1" w14:textId="77777777" w:rsidR="005C3A47" w:rsidRPr="005C3A47" w:rsidRDefault="005C3A47" w:rsidP="005C3A47">
                            <w:pPr>
                              <w:spacing w:after="0"/>
                              <w:rPr>
                                <w:b/>
                                <w:color w:val="1F4E79" w:themeColor="accent1" w:themeShade="80"/>
                                <w:sz w:val="8"/>
                                <w:szCs w:val="8"/>
                              </w:rPr>
                            </w:pPr>
                          </w:p>
                          <w:p w14:paraId="30166F55" w14:textId="77777777" w:rsidR="00D01D4B" w:rsidRPr="00D30AB4" w:rsidRDefault="00D01D4B">
                            <w:pPr>
                              <w:rPr>
                                <w:b/>
                                <w:iCs/>
                                <w:color w:val="592D83"/>
                                <w:sz w:val="28"/>
                                <w:szCs w:val="28"/>
                              </w:rPr>
                            </w:pPr>
                            <w:r w:rsidRPr="00D30AB4">
                              <w:rPr>
                                <w:b/>
                                <w:iCs/>
                                <w:color w:val="592D83"/>
                                <w:sz w:val="28"/>
                                <w:szCs w:val="28"/>
                              </w:rPr>
                              <w:t>CANDIDATE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AB5240" id="_x0000_s1027" type="#_x0000_t202" style="position:absolute;margin-left:0;margin-top:37.55pt;width:463.5pt;height:30.75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" fillcolor="#e8d9f3" stroked="f" strokeweight="1pt">
                <v:textbox>
                  <w:txbxContent>
                    <w:p w14:paraId="19215DC1" w14:textId="77777777" w:rsidR="005C3A47" w:rsidRPr="005C3A47" w:rsidRDefault="005C3A47" w:rsidP="005C3A47">
                      <w:pPr>
                        <w:spacing w:after="0"/>
                        <w:rPr>
                          <w:b/>
                          <w:color w:val="1F4E79" w:themeColor="accent1" w:themeShade="80"/>
                          <w:sz w:val="8"/>
                          <w:szCs w:val="8"/>
                        </w:rPr>
                      </w:pPr>
                    </w:p>
                    <w:p w14:paraId="30166F55" w14:textId="77777777" w:rsidR="00D01D4B" w:rsidRPr="00D30AB4" w:rsidRDefault="00D01D4B">
                      <w:pPr>
                        <w:rPr>
                          <w:b/>
                          <w:iCs/>
                          <w:color w:val="592D83"/>
                          <w:sz w:val="28"/>
                          <w:szCs w:val="28"/>
                        </w:rPr>
                      </w:pPr>
                      <w:r w:rsidRPr="00D30AB4">
                        <w:rPr>
                          <w:b/>
                          <w:iCs/>
                          <w:color w:val="592D83"/>
                          <w:sz w:val="28"/>
                          <w:szCs w:val="28"/>
                        </w:rPr>
                        <w:t>CANDIDATE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64FCA67B" w14:textId="2F42CA90" w:rsidR="00C644F8" w:rsidRDefault="005C3A47" w:rsidP="00785329">
      <w:r>
        <w:t xml:space="preserve">The candidate </w:t>
      </w:r>
      <w:r w:rsidR="00F642C4">
        <w:t>sh</w:t>
      </w:r>
      <w:r w:rsidR="00A823FA">
        <w:t>all</w:t>
      </w:r>
      <w:r w:rsidR="00F642C4">
        <w:t xml:space="preserve"> complete the </w:t>
      </w:r>
      <w:r w:rsidR="00C644F8">
        <w:t>following:</w:t>
      </w:r>
    </w:p>
    <w:p w14:paraId="4B8BA236" w14:textId="77777777" w:rsidR="00C644F8" w:rsidRDefault="00F642C4" w:rsidP="00C644F8">
      <w:pPr>
        <w:pStyle w:val="ListParagraph"/>
        <w:numPr>
          <w:ilvl w:val="0"/>
          <w:numId w:val="1"/>
        </w:numPr>
      </w:pPr>
      <w:r>
        <w:t xml:space="preserve">Tenure and Promotion Application Form.  </w:t>
      </w:r>
    </w:p>
    <w:p w14:paraId="46DAD02D" w14:textId="3D9E51E6" w:rsidR="00A823FA" w:rsidRDefault="00C644F8" w:rsidP="00C644F8">
      <w:pPr>
        <w:pStyle w:val="ListParagraph"/>
        <w:numPr>
          <w:ilvl w:val="0"/>
          <w:numId w:val="1"/>
        </w:numPr>
      </w:pPr>
      <w:r>
        <w:t>A</w:t>
      </w:r>
      <w:r w:rsidR="009070CD">
        <w:t xml:space="preserve"> narrative of Goals and Accomplishments </w:t>
      </w:r>
      <w:r w:rsidR="00A823FA">
        <w:t xml:space="preserve">during </w:t>
      </w:r>
      <w:r w:rsidR="000569B4">
        <w:t>the</w:t>
      </w:r>
      <w:r w:rsidR="00A823FA">
        <w:t xml:space="preserve"> reappointment process.  This includes the three areas of review:  (a) instruction and instructional-related activities, (b) research, scholarship, and creative activity, and (c) service to the university, community, or profession.</w:t>
      </w:r>
      <w:r w:rsidR="00641EA2">
        <w:t xml:space="preserve">  A typical description is 3-4 pages.</w:t>
      </w:r>
    </w:p>
    <w:p w14:paraId="7DB8B626" w14:textId="4F2AC0F6" w:rsidR="007C1E3C" w:rsidRDefault="007C1E3C" w:rsidP="00C644F8">
      <w:pPr>
        <w:pStyle w:val="ListParagraph"/>
        <w:numPr>
          <w:ilvl w:val="0"/>
          <w:numId w:val="1"/>
        </w:numPr>
      </w:pPr>
      <w:r>
        <w:t>Curriculum vitae from Faculty 180.</w:t>
      </w:r>
    </w:p>
    <w:p w14:paraId="53713107" w14:textId="4542C0A1" w:rsidR="00C644F8" w:rsidRDefault="00C644F8" w:rsidP="00C644F8">
      <w:pPr>
        <w:pStyle w:val="ListParagraph"/>
        <w:numPr>
          <w:ilvl w:val="0"/>
          <w:numId w:val="1"/>
        </w:numPr>
      </w:pPr>
      <w:r>
        <w:t xml:space="preserve">Supplemental documentation </w:t>
      </w:r>
      <w:r w:rsidR="00102B16">
        <w:t>with references</w:t>
      </w:r>
      <w:r>
        <w:t xml:space="preserve"> and clear </w:t>
      </w:r>
      <w:r w:rsidR="00102B16">
        <w:t>explanations</w:t>
      </w:r>
      <w:r>
        <w:t>.</w:t>
      </w:r>
      <w:r w:rsidR="003A2A6E">
        <w:t xml:space="preserve">  The supplemental documents shall remain in the Dean’s office unless requested by Academic Affairs.</w:t>
      </w:r>
    </w:p>
    <w:p w14:paraId="2A0491C3" w14:textId="25722309" w:rsidR="0004184E" w:rsidRDefault="0004184E" w:rsidP="001E29E7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6EFC53AC" wp14:editId="316F4CC2">
                <wp:simplePos x="0" y="0"/>
                <wp:positionH relativeFrom="margin">
                  <wp:align>left</wp:align>
                </wp:positionH>
                <wp:positionV relativeFrom="paragraph">
                  <wp:posOffset>245110</wp:posOffset>
                </wp:positionV>
                <wp:extent cx="5867400" cy="390525"/>
                <wp:effectExtent l="0" t="0" r="0" b="9525"/>
                <wp:wrapSquare wrapText="bothSides"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67400" cy="390525"/>
                        </a:xfrm>
                        <a:prstGeom prst="rect">
                          <a:avLst/>
                        </a:prstGeom>
                        <a:solidFill>
                          <a:srgbClr val="E8D9F3"/>
                        </a:solidFill>
                        <a:ln w="12700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F866D1" w14:textId="77777777" w:rsidR="00102B16" w:rsidRPr="006204F3" w:rsidRDefault="00102B16" w:rsidP="00102B16">
                            <w:pPr>
                              <w:spacing w:after="0"/>
                              <w:rPr>
                                <w:b/>
                                <w:color w:val="592D83"/>
                                <w:sz w:val="8"/>
                                <w:szCs w:val="8"/>
                              </w:rPr>
                            </w:pPr>
                          </w:p>
                          <w:p w14:paraId="588D5257" w14:textId="77777777" w:rsidR="00102B16" w:rsidRPr="00055D26" w:rsidRDefault="0057211B" w:rsidP="00102B16">
                            <w:pPr>
                              <w:rPr>
                                <w:b/>
                                <w:iCs/>
                                <w:color w:val="592D83"/>
                                <w:sz w:val="28"/>
                                <w:szCs w:val="28"/>
                              </w:rPr>
                            </w:pPr>
                            <w:r w:rsidRPr="00055D26">
                              <w:rPr>
                                <w:b/>
                                <w:iCs/>
                                <w:color w:val="592D83"/>
                                <w:sz w:val="28"/>
                                <w:szCs w:val="28"/>
                              </w:rPr>
                              <w:t>DEPARTMENT RTP COMMITTEE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FC53AC" id="Text Box 3" o:spid="_x0000_s1028" type="#_x0000_t202" style="position:absolute;margin-left:0;margin-top:19.3pt;width:462pt;height:30.75pt;z-index:25166336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" fillcolor="#e8d9f3" stroked="f" strokeweight="1pt">
                <v:textbox>
                  <w:txbxContent>
                    <w:p w14:paraId="54F866D1" w14:textId="77777777" w:rsidR="00102B16" w:rsidRPr="006204F3" w:rsidRDefault="00102B16" w:rsidP="00102B16">
                      <w:pPr>
                        <w:spacing w:after="0"/>
                        <w:rPr>
                          <w:b/>
                          <w:color w:val="592D83"/>
                          <w:sz w:val="8"/>
                          <w:szCs w:val="8"/>
                        </w:rPr>
                      </w:pPr>
                    </w:p>
                    <w:p w14:paraId="588D5257" w14:textId="77777777" w:rsidR="00102B16" w:rsidRPr="00055D26" w:rsidRDefault="0057211B" w:rsidP="00102B16">
                      <w:pPr>
                        <w:rPr>
                          <w:b/>
                          <w:iCs/>
                          <w:color w:val="592D83"/>
                          <w:sz w:val="28"/>
                          <w:szCs w:val="28"/>
                        </w:rPr>
                      </w:pPr>
                      <w:r w:rsidRPr="00055D26">
                        <w:rPr>
                          <w:b/>
                          <w:iCs/>
                          <w:color w:val="592D83"/>
                          <w:sz w:val="28"/>
                          <w:szCs w:val="28"/>
                        </w:rPr>
                        <w:t>DEPARTMENT RTP COMMITTEE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43857C77" w14:textId="086BE45A" w:rsidR="009019FE" w:rsidRDefault="0057211B" w:rsidP="001E29E7">
      <w:r>
        <w:t>The Department RTP Committee shall</w:t>
      </w:r>
      <w:r w:rsidR="00820E3E">
        <w:t xml:space="preserve"> review the candidate’s </w:t>
      </w:r>
      <w:r w:rsidR="001E29E7">
        <w:t xml:space="preserve">submission and critically analyze and evaluate the candidate’s performance in accordance with the criteria established in the Department.  </w:t>
      </w:r>
    </w:p>
    <w:p w14:paraId="7304B36D" w14:textId="3E6681D2" w:rsidR="001E29E7" w:rsidRDefault="001E29E7" w:rsidP="001E29E7">
      <w:r>
        <w:t>The committee’s recommendation is included on the candidate’s Tenure and Promotion Application Form.</w:t>
      </w:r>
    </w:p>
    <w:p w14:paraId="7ED8FE44" w14:textId="669A92E1" w:rsidR="009019FE" w:rsidRDefault="0004184E" w:rsidP="009019FE"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75648" behindDoc="0" locked="0" layoutInCell="1" allowOverlap="1" wp14:anchorId="32881817" wp14:editId="311BA57A">
                <wp:simplePos x="0" y="0"/>
                <wp:positionH relativeFrom="margin">
                  <wp:align>left</wp:align>
                </wp:positionH>
                <wp:positionV relativeFrom="paragraph">
                  <wp:posOffset>0</wp:posOffset>
                </wp:positionV>
                <wp:extent cx="5838825" cy="390525"/>
                <wp:effectExtent l="0" t="0" r="9525" b="9525"/>
                <wp:wrapSquare wrapText="bothSides"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38825" cy="390525"/>
                        </a:xfrm>
                        <a:prstGeom prst="rect">
                          <a:avLst/>
                        </a:prstGeom>
                        <a:solidFill>
                          <a:srgbClr val="E8D9F3"/>
                        </a:solidFill>
                        <a:ln w="12700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BB72BC" w14:textId="77777777" w:rsidR="0004184E" w:rsidRPr="005C3A47" w:rsidRDefault="0004184E" w:rsidP="0004184E">
                            <w:pPr>
                              <w:spacing w:after="0"/>
                              <w:rPr>
                                <w:b/>
                                <w:color w:val="1F4E79" w:themeColor="accent1" w:themeShade="80"/>
                                <w:sz w:val="8"/>
                                <w:szCs w:val="8"/>
                              </w:rPr>
                            </w:pPr>
                          </w:p>
                          <w:p w14:paraId="512D6E43" w14:textId="77777777" w:rsidR="0004184E" w:rsidRPr="00055D26" w:rsidRDefault="0004184E" w:rsidP="0004184E">
                            <w:pPr>
                              <w:rPr>
                                <w:b/>
                                <w:iCs/>
                                <w:color w:val="592D83"/>
                                <w:sz w:val="28"/>
                                <w:szCs w:val="28"/>
                              </w:rPr>
                            </w:pPr>
                            <w:r w:rsidRPr="00055D26">
                              <w:rPr>
                                <w:b/>
                                <w:iCs/>
                                <w:color w:val="592D83"/>
                                <w:sz w:val="28"/>
                                <w:szCs w:val="28"/>
                              </w:rPr>
                              <w:t>DEPARTMENT CHAIR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881817" id="Text Box 4" o:spid="_x0000_s1029" type="#_x0000_t202" style="position:absolute;margin-left:0;margin-top:0;width:459.75pt;height:30.75pt;z-index:25167564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" fillcolor="#e8d9f3" stroked="f" strokeweight="1pt">
                <v:textbox>
                  <w:txbxContent>
                    <w:p w14:paraId="2BBB72BC" w14:textId="77777777" w:rsidR="0004184E" w:rsidRPr="005C3A47" w:rsidRDefault="0004184E" w:rsidP="0004184E">
                      <w:pPr>
                        <w:spacing w:after="0"/>
                        <w:rPr>
                          <w:b/>
                          <w:color w:val="1F4E79" w:themeColor="accent1" w:themeShade="80"/>
                          <w:sz w:val="8"/>
                          <w:szCs w:val="8"/>
                        </w:rPr>
                      </w:pPr>
                    </w:p>
                    <w:p w14:paraId="512D6E43" w14:textId="77777777" w:rsidR="0004184E" w:rsidRPr="00055D26" w:rsidRDefault="0004184E" w:rsidP="0004184E">
                      <w:pPr>
                        <w:rPr>
                          <w:b/>
                          <w:iCs/>
                          <w:color w:val="592D83"/>
                          <w:sz w:val="28"/>
                          <w:szCs w:val="28"/>
                        </w:rPr>
                      </w:pPr>
                      <w:r w:rsidRPr="00055D26">
                        <w:rPr>
                          <w:b/>
                          <w:iCs/>
                          <w:color w:val="592D83"/>
                          <w:sz w:val="28"/>
                          <w:szCs w:val="28"/>
                        </w:rPr>
                        <w:t>DEPARTMENT CHAIR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9019FE">
        <w:t xml:space="preserve">The </w:t>
      </w:r>
      <w:r w:rsidR="00034DE5">
        <w:t xml:space="preserve">Department Chair </w:t>
      </w:r>
      <w:r w:rsidR="009019FE">
        <w:t>shall review the candidate’</w:t>
      </w:r>
      <w:r w:rsidR="00034DE5">
        <w:t xml:space="preserve">s submission and critically analyze and evaluate the candidate’s performance in relation to the criteria of the Department.  </w:t>
      </w:r>
    </w:p>
    <w:p w14:paraId="659F76C1" w14:textId="0EF2CC73" w:rsidR="00641EA2" w:rsidRDefault="00641EA2" w:rsidP="009019FE">
      <w:r>
        <w:t xml:space="preserve">The </w:t>
      </w:r>
      <w:r w:rsidR="00FA43E4">
        <w:t xml:space="preserve">Department Chair writes an independent </w:t>
      </w:r>
      <w:r>
        <w:t>evaluation</w:t>
      </w:r>
      <w:r w:rsidR="00FA43E4">
        <w:t xml:space="preserve"> of the candidate, agreeing or disagreeing with the Department RTP Co</w:t>
      </w:r>
      <w:r>
        <w:t>mmittee</w:t>
      </w:r>
      <w:r w:rsidR="00FA43E4">
        <w:t xml:space="preserve">. </w:t>
      </w:r>
    </w:p>
    <w:p w14:paraId="319BB44A" w14:textId="77777777" w:rsidR="00B70B58" w:rsidRDefault="00B70B58" w:rsidP="009019FE">
      <w:r>
        <w:t>If the Department Chair does not have a rank higher than or equal to the rank for which a candidate is being considered, the Associate Dean assumes the role of Department Chair.</w:t>
      </w:r>
    </w:p>
    <w:p w14:paraId="3D603D1F" w14:textId="03FD430F" w:rsidR="00B70B58" w:rsidRDefault="003F0792" w:rsidP="009019FE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114ACA0A" wp14:editId="764240EA">
                <wp:simplePos x="0" y="0"/>
                <wp:positionH relativeFrom="margin">
                  <wp:posOffset>-9525</wp:posOffset>
                </wp:positionH>
                <wp:positionV relativeFrom="paragraph">
                  <wp:posOffset>484505</wp:posOffset>
                </wp:positionV>
                <wp:extent cx="5895975" cy="390525"/>
                <wp:effectExtent l="0" t="0" r="9525" b="9525"/>
                <wp:wrapSquare wrapText="bothSides"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95975" cy="390525"/>
                        </a:xfrm>
                        <a:prstGeom prst="rect">
                          <a:avLst/>
                        </a:prstGeom>
                        <a:solidFill>
                          <a:srgbClr val="E8D9F3"/>
                        </a:solidFill>
                        <a:ln w="12700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89BD32" w14:textId="77777777" w:rsidR="00BD36D1" w:rsidRPr="005C3A47" w:rsidRDefault="00BD36D1" w:rsidP="00BD36D1">
                            <w:pPr>
                              <w:spacing w:after="0"/>
                              <w:rPr>
                                <w:b/>
                                <w:color w:val="1F4E79" w:themeColor="accent1" w:themeShade="80"/>
                                <w:sz w:val="8"/>
                                <w:szCs w:val="8"/>
                              </w:rPr>
                            </w:pPr>
                          </w:p>
                          <w:p w14:paraId="212C0833" w14:textId="77777777" w:rsidR="00BD36D1" w:rsidRPr="00055D26" w:rsidRDefault="00BD36D1" w:rsidP="00BD36D1">
                            <w:pPr>
                              <w:rPr>
                                <w:b/>
                                <w:iCs/>
                                <w:color w:val="592D83"/>
                                <w:sz w:val="28"/>
                                <w:szCs w:val="28"/>
                              </w:rPr>
                            </w:pPr>
                            <w:r w:rsidRPr="00055D26">
                              <w:rPr>
                                <w:b/>
                                <w:iCs/>
                                <w:color w:val="592D83"/>
                                <w:sz w:val="28"/>
                                <w:szCs w:val="28"/>
                              </w:rPr>
                              <w:t>COLLEGE RTP COMMITTEE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4ACA0A" id="Text Box 5" o:spid="_x0000_s1030" type="#_x0000_t202" style="position:absolute;margin-left:-.75pt;margin-top:38.15pt;width:464.25pt;height:30.75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" fillcolor="#e8d9f3" stroked="f" strokeweight="1pt">
                <v:textbox>
                  <w:txbxContent>
                    <w:p w14:paraId="4A89BD32" w14:textId="77777777" w:rsidR="00BD36D1" w:rsidRPr="005C3A47" w:rsidRDefault="00BD36D1" w:rsidP="00BD36D1">
                      <w:pPr>
                        <w:spacing w:after="0"/>
                        <w:rPr>
                          <w:b/>
                          <w:color w:val="1F4E79" w:themeColor="accent1" w:themeShade="80"/>
                          <w:sz w:val="8"/>
                          <w:szCs w:val="8"/>
                        </w:rPr>
                      </w:pPr>
                    </w:p>
                    <w:p w14:paraId="212C0833" w14:textId="77777777" w:rsidR="00BD36D1" w:rsidRPr="00055D26" w:rsidRDefault="00BD36D1" w:rsidP="00BD36D1">
                      <w:pPr>
                        <w:rPr>
                          <w:b/>
                          <w:iCs/>
                          <w:color w:val="592D83"/>
                          <w:sz w:val="28"/>
                          <w:szCs w:val="28"/>
                        </w:rPr>
                      </w:pPr>
                      <w:r w:rsidRPr="00055D26">
                        <w:rPr>
                          <w:b/>
                          <w:iCs/>
                          <w:color w:val="592D83"/>
                          <w:sz w:val="28"/>
                          <w:szCs w:val="28"/>
                        </w:rPr>
                        <w:t>COLLEGE RTP COMMITTEE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FA43E4">
        <w:t xml:space="preserve">If the Candidate is the Department Chair, </w:t>
      </w:r>
      <w:r w:rsidR="00DF5186">
        <w:t>the Associate Dean should evaluate</w:t>
      </w:r>
      <w:r w:rsidR="00FA43E4">
        <w:t xml:space="preserve">.  </w:t>
      </w:r>
    </w:p>
    <w:p w14:paraId="3CD3BB58" w14:textId="77777777" w:rsidR="00B70B58" w:rsidRDefault="00B70B58" w:rsidP="009019FE">
      <w:r>
        <w:t xml:space="preserve">The College RTP Committee </w:t>
      </w:r>
      <w:r w:rsidR="00BC1FA1">
        <w:t>evaluates the candidate’s file in accordance with criteria established by the Department, College and University.</w:t>
      </w:r>
    </w:p>
    <w:p w14:paraId="21C6E780" w14:textId="7CF2920D" w:rsidR="00BC1FA1" w:rsidRDefault="003F0792" w:rsidP="009019FE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243EDE6C" wp14:editId="51B5A740">
                <wp:simplePos x="0" y="0"/>
                <wp:positionH relativeFrom="margin">
                  <wp:align>right</wp:align>
                </wp:positionH>
                <wp:positionV relativeFrom="paragraph">
                  <wp:posOffset>635635</wp:posOffset>
                </wp:positionV>
                <wp:extent cx="5915025" cy="390525"/>
                <wp:effectExtent l="0" t="0" r="9525" b="9525"/>
                <wp:wrapSquare wrapText="bothSides"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15025" cy="390525"/>
                        </a:xfrm>
                        <a:prstGeom prst="rect">
                          <a:avLst/>
                        </a:prstGeom>
                        <a:solidFill>
                          <a:srgbClr val="E8D9F3"/>
                        </a:solidFill>
                        <a:ln w="12700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45C929" w14:textId="77777777" w:rsidR="007D0F35" w:rsidRPr="0051764E" w:rsidRDefault="007D0F35" w:rsidP="007D0F35">
                            <w:pPr>
                              <w:spacing w:after="0"/>
                              <w:rPr>
                                <w:b/>
                                <w:color w:val="7030A0"/>
                                <w:sz w:val="8"/>
                                <w:szCs w:val="8"/>
                              </w:rPr>
                            </w:pPr>
                          </w:p>
                          <w:p w14:paraId="79431C15" w14:textId="77777777" w:rsidR="007D0F35" w:rsidRPr="00055D26" w:rsidRDefault="007D0F35" w:rsidP="007D0F35">
                            <w:pPr>
                              <w:rPr>
                                <w:b/>
                                <w:iCs/>
                                <w:color w:val="592D83"/>
                                <w:sz w:val="28"/>
                                <w:szCs w:val="28"/>
                              </w:rPr>
                            </w:pPr>
                            <w:r w:rsidRPr="00055D26">
                              <w:rPr>
                                <w:b/>
                                <w:iCs/>
                                <w:color w:val="592D83"/>
                                <w:sz w:val="28"/>
                                <w:szCs w:val="28"/>
                              </w:rPr>
                              <w:t>COLLEGE DEAN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3EDE6C" id="Text Box 6" o:spid="_x0000_s1031" type="#_x0000_t202" style="position:absolute;margin-left:414.55pt;margin-top:50.05pt;width:465.75pt;height:30.75pt;z-index:251669504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" fillcolor="#e8d9f3" stroked="f" strokeweight="1pt">
                <v:textbox>
                  <w:txbxContent>
                    <w:p w14:paraId="7D45C929" w14:textId="77777777" w:rsidR="007D0F35" w:rsidRPr="0051764E" w:rsidRDefault="007D0F35" w:rsidP="007D0F35">
                      <w:pPr>
                        <w:spacing w:after="0"/>
                        <w:rPr>
                          <w:b/>
                          <w:color w:val="7030A0"/>
                          <w:sz w:val="8"/>
                          <w:szCs w:val="8"/>
                        </w:rPr>
                      </w:pPr>
                    </w:p>
                    <w:p w14:paraId="79431C15" w14:textId="77777777" w:rsidR="007D0F35" w:rsidRPr="00055D26" w:rsidRDefault="007D0F35" w:rsidP="007D0F35">
                      <w:pPr>
                        <w:rPr>
                          <w:b/>
                          <w:iCs/>
                          <w:color w:val="592D83"/>
                          <w:sz w:val="28"/>
                          <w:szCs w:val="28"/>
                        </w:rPr>
                      </w:pPr>
                      <w:r w:rsidRPr="00055D26">
                        <w:rPr>
                          <w:b/>
                          <w:iCs/>
                          <w:color w:val="592D83"/>
                          <w:sz w:val="28"/>
                          <w:szCs w:val="28"/>
                        </w:rPr>
                        <w:t>COLLEGE DEAN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BC1FA1">
        <w:t>The College RTP Committee prepares and forwards its own independent recommendation to the College Dean.</w:t>
      </w:r>
    </w:p>
    <w:p w14:paraId="3E3270CE" w14:textId="77777777" w:rsidR="00BC1FA1" w:rsidRDefault="007D0F35" w:rsidP="009019FE">
      <w:r>
        <w:t xml:space="preserve">The College Dean </w:t>
      </w:r>
      <w:r w:rsidR="00F81820">
        <w:t>ensures that all evaluations are carried out in accordance with Department, College and University policies.</w:t>
      </w:r>
    </w:p>
    <w:p w14:paraId="301E6288" w14:textId="700F3A46" w:rsidR="00F81820" w:rsidRDefault="003F0792" w:rsidP="009019FE">
      <w:r>
        <w:rPr>
          <w:noProof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3F8B7EC1" wp14:editId="4B78D9DD">
                <wp:simplePos x="0" y="0"/>
                <wp:positionH relativeFrom="margin">
                  <wp:align>right</wp:align>
                </wp:positionH>
                <wp:positionV relativeFrom="paragraph">
                  <wp:posOffset>586740</wp:posOffset>
                </wp:positionV>
                <wp:extent cx="5915025" cy="390525"/>
                <wp:effectExtent l="0" t="0" r="9525" b="9525"/>
                <wp:wrapSquare wrapText="bothSides"/>
                <wp:docPr id="7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15025" cy="390525"/>
                        </a:xfrm>
                        <a:prstGeom prst="rect">
                          <a:avLst/>
                        </a:prstGeom>
                        <a:solidFill>
                          <a:srgbClr val="E8D9F3"/>
                        </a:solidFill>
                        <a:ln w="12700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DCB605" w14:textId="77777777" w:rsidR="00F81820" w:rsidRPr="005C3A47" w:rsidRDefault="00F81820" w:rsidP="00F81820">
                            <w:pPr>
                              <w:spacing w:after="0"/>
                              <w:rPr>
                                <w:b/>
                                <w:color w:val="1F4E79" w:themeColor="accent1" w:themeShade="80"/>
                                <w:sz w:val="8"/>
                                <w:szCs w:val="8"/>
                              </w:rPr>
                            </w:pPr>
                          </w:p>
                          <w:p w14:paraId="233FE00B" w14:textId="77777777" w:rsidR="00F81820" w:rsidRPr="00055D26" w:rsidRDefault="00F81820" w:rsidP="00F81820">
                            <w:pPr>
                              <w:rPr>
                                <w:b/>
                                <w:iCs/>
                                <w:color w:val="592D83"/>
                                <w:sz w:val="28"/>
                                <w:szCs w:val="28"/>
                              </w:rPr>
                            </w:pPr>
                            <w:r w:rsidRPr="00055D26">
                              <w:rPr>
                                <w:b/>
                                <w:iCs/>
                                <w:color w:val="592D83"/>
                                <w:sz w:val="28"/>
                                <w:szCs w:val="28"/>
                              </w:rPr>
                              <w:t>PROVOST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8B7EC1" id="Text Box 7" o:spid="_x0000_s1032" type="#_x0000_t202" style="position:absolute;margin-left:414.55pt;margin-top:46.2pt;width:465.75pt;height:30.75pt;z-index:251671552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" fillcolor="#e8d9f3" stroked="f" strokeweight="1pt">
                <v:textbox>
                  <w:txbxContent>
                    <w:p w14:paraId="79DCB605" w14:textId="77777777" w:rsidR="00F81820" w:rsidRPr="005C3A47" w:rsidRDefault="00F81820" w:rsidP="00F81820">
                      <w:pPr>
                        <w:spacing w:after="0"/>
                        <w:rPr>
                          <w:b/>
                          <w:color w:val="1F4E79" w:themeColor="accent1" w:themeShade="80"/>
                          <w:sz w:val="8"/>
                          <w:szCs w:val="8"/>
                        </w:rPr>
                      </w:pPr>
                    </w:p>
                    <w:p w14:paraId="233FE00B" w14:textId="77777777" w:rsidR="00F81820" w:rsidRPr="00055D26" w:rsidRDefault="00F81820" w:rsidP="00F81820">
                      <w:pPr>
                        <w:rPr>
                          <w:b/>
                          <w:iCs/>
                          <w:color w:val="592D83"/>
                          <w:sz w:val="28"/>
                          <w:szCs w:val="28"/>
                        </w:rPr>
                      </w:pPr>
                      <w:r w:rsidRPr="00055D26">
                        <w:rPr>
                          <w:b/>
                          <w:iCs/>
                          <w:color w:val="592D83"/>
                          <w:sz w:val="28"/>
                          <w:szCs w:val="28"/>
                        </w:rPr>
                        <w:t>PROVOST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F81820">
        <w:t>The College Dean provides an independent recommendation to the Provost</w:t>
      </w:r>
      <w:r w:rsidR="00DF5186">
        <w:t xml:space="preserve"> on the Tenure and Promotion Application Form</w:t>
      </w:r>
      <w:r w:rsidR="00F81820">
        <w:t>.</w:t>
      </w:r>
    </w:p>
    <w:p w14:paraId="5CB1BE5A" w14:textId="3DF9D55A" w:rsidR="00F81820" w:rsidRDefault="00D32D72" w:rsidP="009019FE">
      <w:r>
        <w:rPr>
          <w:noProof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0C2D3EC5" wp14:editId="5A51C20E">
                <wp:simplePos x="0" y="0"/>
                <wp:positionH relativeFrom="margin">
                  <wp:posOffset>-28575</wp:posOffset>
                </wp:positionH>
                <wp:positionV relativeFrom="paragraph">
                  <wp:posOffset>1016635</wp:posOffset>
                </wp:positionV>
                <wp:extent cx="5876925" cy="457200"/>
                <wp:effectExtent l="0" t="0" r="9525" b="0"/>
                <wp:wrapSquare wrapText="bothSides"/>
                <wp:docPr id="8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76925" cy="457200"/>
                        </a:xfrm>
                        <a:prstGeom prst="rect">
                          <a:avLst/>
                        </a:prstGeom>
                        <a:solidFill>
                          <a:srgbClr val="E8D9F3"/>
                        </a:solidFill>
                        <a:ln w="12700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117A98" w14:textId="77777777" w:rsidR="00F81820" w:rsidRPr="005C3A47" w:rsidRDefault="00F81820" w:rsidP="00055D26">
                            <w:pPr>
                              <w:spacing w:after="0"/>
                              <w:rPr>
                                <w:b/>
                                <w:color w:val="1F4E79" w:themeColor="accent1" w:themeShade="80"/>
                                <w:sz w:val="8"/>
                                <w:szCs w:val="8"/>
                              </w:rPr>
                            </w:pPr>
                          </w:p>
                          <w:p w14:paraId="5B98C2F4" w14:textId="12366713" w:rsidR="00F81820" w:rsidRPr="00055D26" w:rsidRDefault="0051764E" w:rsidP="00055D26">
                            <w:pPr>
                              <w:rPr>
                                <w:b/>
                                <w:iCs/>
                                <w:color w:val="592D83"/>
                                <w:sz w:val="28"/>
                                <w:szCs w:val="28"/>
                              </w:rPr>
                            </w:pPr>
                            <w:r w:rsidRPr="00055D26">
                              <w:rPr>
                                <w:b/>
                                <w:iCs/>
                                <w:color w:val="592D83"/>
                                <w:sz w:val="28"/>
                                <w:szCs w:val="28"/>
                              </w:rPr>
                              <w:t>CHANCELLOR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2D3EC5" id="Text Box 8" o:spid="_x0000_s1033" type="#_x0000_t202" style="position:absolute;margin-left:-2.25pt;margin-top:80.05pt;width:462.75pt;height:36pt;z-index:25167360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" fillcolor="#e8d9f3" stroked="f" strokeweight="1pt">
                <v:textbox>
                  <w:txbxContent>
                    <w:p w14:paraId="0A117A98" w14:textId="77777777" w:rsidR="00F81820" w:rsidRPr="005C3A47" w:rsidRDefault="00F81820" w:rsidP="00055D26">
                      <w:pPr>
                        <w:spacing w:after="0"/>
                        <w:rPr>
                          <w:b/>
                          <w:color w:val="1F4E79" w:themeColor="accent1" w:themeShade="80"/>
                          <w:sz w:val="8"/>
                          <w:szCs w:val="8"/>
                        </w:rPr>
                      </w:pPr>
                    </w:p>
                    <w:p w14:paraId="5B98C2F4" w14:textId="12366713" w:rsidR="00F81820" w:rsidRPr="00055D26" w:rsidRDefault="0051764E" w:rsidP="00055D26">
                      <w:pPr>
                        <w:rPr>
                          <w:b/>
                          <w:iCs/>
                          <w:color w:val="592D83"/>
                          <w:sz w:val="28"/>
                          <w:szCs w:val="28"/>
                        </w:rPr>
                      </w:pPr>
                      <w:r w:rsidRPr="00055D26">
                        <w:rPr>
                          <w:b/>
                          <w:iCs/>
                          <w:color w:val="592D83"/>
                          <w:sz w:val="28"/>
                          <w:szCs w:val="28"/>
                        </w:rPr>
                        <w:t>CHANCELLOR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F81820">
        <w:t>The Provost reviews the candidate’s file, including all prior evaluations, and makes a recommendation.</w:t>
      </w:r>
    </w:p>
    <w:p w14:paraId="65134479" w14:textId="569F7289" w:rsidR="00F81820" w:rsidRDefault="009A6366" w:rsidP="009019FE">
      <w:r>
        <w:t>T</w:t>
      </w:r>
      <w:r w:rsidR="0011457D">
        <w:t>he</w:t>
      </w:r>
      <w:r w:rsidR="0051764E">
        <w:t xml:space="preserve"> Chancellor </w:t>
      </w:r>
      <w:r w:rsidR="0011457D">
        <w:t>has the authority to make final decisions for the University with respect to reappointment, tenure, and promotion.</w:t>
      </w:r>
    </w:p>
    <w:sectPr w:rsidR="00F81820" w:rsidSect="00854E04">
      <w:footerReference w:type="default" r:id="rId12"/>
      <w:pgSz w:w="12240" w:h="15840"/>
      <w:pgMar w:top="1296" w:right="1440" w:bottom="1152" w:left="1440" w:header="720" w:footer="15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F13256" w14:textId="77777777" w:rsidR="001C3FC8" w:rsidRDefault="001C3FC8" w:rsidP="00034DE5">
      <w:pPr>
        <w:spacing w:after="0" w:line="240" w:lineRule="auto"/>
      </w:pPr>
      <w:r>
        <w:separator/>
      </w:r>
    </w:p>
  </w:endnote>
  <w:endnote w:type="continuationSeparator" w:id="0">
    <w:p w14:paraId="694C331C" w14:textId="77777777" w:rsidR="001C3FC8" w:rsidRDefault="001C3FC8" w:rsidP="00034D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0EEEF1" w14:textId="77777777" w:rsidR="00034DE5" w:rsidRPr="006204F3" w:rsidRDefault="00034DE5" w:rsidP="00034DE5">
    <w:pPr>
      <w:rPr>
        <w:color w:val="592D83"/>
        <w:sz w:val="28"/>
        <w:szCs w:val="28"/>
      </w:rPr>
    </w:pPr>
    <w:r w:rsidRPr="006204F3">
      <w:rPr>
        <w:color w:val="592D83"/>
        <w:sz w:val="28"/>
        <w:szCs w:val="28"/>
      </w:rPr>
      <w:t xml:space="preserve">Details may be found in the </w:t>
    </w:r>
    <w:r w:rsidRPr="006204F3">
      <w:rPr>
        <w:i/>
        <w:color w:val="592D83"/>
        <w:sz w:val="28"/>
        <w:szCs w:val="28"/>
      </w:rPr>
      <w:t>Procedures and Criteria for the Recommendations on Faculty in Reappointment, Tenure and Promotion (RTP) Process</w:t>
    </w:r>
    <w:r w:rsidRPr="006204F3">
      <w:rPr>
        <w:color w:val="592D83"/>
        <w:sz w:val="28"/>
        <w:szCs w:val="28"/>
      </w:rPr>
      <w:t xml:space="preserve"> document.</w:t>
    </w:r>
  </w:p>
  <w:p w14:paraId="69F16D16" w14:textId="77777777" w:rsidR="00034DE5" w:rsidRDefault="00034DE5">
    <w:pPr>
      <w:pStyle w:val="Footer"/>
    </w:pPr>
  </w:p>
  <w:p w14:paraId="6DF2E784" w14:textId="77777777" w:rsidR="00034DE5" w:rsidRDefault="00034DE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245DE1" w14:textId="77777777" w:rsidR="001C3FC8" w:rsidRDefault="001C3FC8" w:rsidP="00034DE5">
      <w:pPr>
        <w:spacing w:after="0" w:line="240" w:lineRule="auto"/>
      </w:pPr>
      <w:r>
        <w:separator/>
      </w:r>
    </w:p>
  </w:footnote>
  <w:footnote w:type="continuationSeparator" w:id="0">
    <w:p w14:paraId="7F3A4EEC" w14:textId="77777777" w:rsidR="001C3FC8" w:rsidRDefault="001C3FC8" w:rsidP="00034DE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6468C9"/>
    <w:multiLevelType w:val="hybridMultilevel"/>
    <w:tmpl w:val="7DEEA2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120421A"/>
    <w:multiLevelType w:val="hybridMultilevel"/>
    <w:tmpl w:val="64CA0E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77636637">
    <w:abstractNumId w:val="0"/>
  </w:num>
  <w:num w:numId="2" w16cid:durableId="133506235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117B"/>
    <w:rsid w:val="00034DE5"/>
    <w:rsid w:val="0004184E"/>
    <w:rsid w:val="00055D26"/>
    <w:rsid w:val="000569B4"/>
    <w:rsid w:val="00102B16"/>
    <w:rsid w:val="0011457D"/>
    <w:rsid w:val="001C3FC8"/>
    <w:rsid w:val="001E0671"/>
    <w:rsid w:val="001E29E7"/>
    <w:rsid w:val="00262CFC"/>
    <w:rsid w:val="002933E4"/>
    <w:rsid w:val="003A2A6E"/>
    <w:rsid w:val="003F0792"/>
    <w:rsid w:val="004A6BA8"/>
    <w:rsid w:val="004B7135"/>
    <w:rsid w:val="004D15A0"/>
    <w:rsid w:val="0051764E"/>
    <w:rsid w:val="00552971"/>
    <w:rsid w:val="0057211B"/>
    <w:rsid w:val="005C3A47"/>
    <w:rsid w:val="006204F3"/>
    <w:rsid w:val="00641EA2"/>
    <w:rsid w:val="006808FE"/>
    <w:rsid w:val="00702BBD"/>
    <w:rsid w:val="00785329"/>
    <w:rsid w:val="00793878"/>
    <w:rsid w:val="007C1E3C"/>
    <w:rsid w:val="007D0F35"/>
    <w:rsid w:val="00820E3E"/>
    <w:rsid w:val="00843B91"/>
    <w:rsid w:val="00854E04"/>
    <w:rsid w:val="008851E7"/>
    <w:rsid w:val="008A7E7A"/>
    <w:rsid w:val="008E6BB2"/>
    <w:rsid w:val="009019FE"/>
    <w:rsid w:val="009070CD"/>
    <w:rsid w:val="00964313"/>
    <w:rsid w:val="009A6366"/>
    <w:rsid w:val="00A823FA"/>
    <w:rsid w:val="00B40D0D"/>
    <w:rsid w:val="00B70B58"/>
    <w:rsid w:val="00B807B4"/>
    <w:rsid w:val="00B9117B"/>
    <w:rsid w:val="00BC1FA1"/>
    <w:rsid w:val="00BD36D1"/>
    <w:rsid w:val="00C25AE2"/>
    <w:rsid w:val="00C644F8"/>
    <w:rsid w:val="00D01D4B"/>
    <w:rsid w:val="00D30AB4"/>
    <w:rsid w:val="00D32D72"/>
    <w:rsid w:val="00D47D14"/>
    <w:rsid w:val="00D8232A"/>
    <w:rsid w:val="00DA6FCF"/>
    <w:rsid w:val="00DF5186"/>
    <w:rsid w:val="00F600EE"/>
    <w:rsid w:val="00F642C4"/>
    <w:rsid w:val="00F81820"/>
    <w:rsid w:val="00FA43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5EB51B1"/>
  <w15:chartTrackingRefBased/>
  <w15:docId w15:val="{E6DBFA93-C785-478C-9FD8-21AD686A09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644F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34DE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34DE5"/>
  </w:style>
  <w:style w:type="paragraph" w:styleId="Footer">
    <w:name w:val="footer"/>
    <w:basedOn w:val="Normal"/>
    <w:link w:val="FooterChar"/>
    <w:uiPriority w:val="99"/>
    <w:unhideWhenUsed/>
    <w:rsid w:val="00034DE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34DE5"/>
  </w:style>
  <w:style w:type="paragraph" w:styleId="BalloonText">
    <w:name w:val="Balloon Text"/>
    <w:basedOn w:val="Normal"/>
    <w:link w:val="BalloonTextChar"/>
    <w:uiPriority w:val="99"/>
    <w:semiHidden/>
    <w:unhideWhenUsed/>
    <w:rsid w:val="0055297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97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tiff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BC5FEE55616124DB120EA301263A905" ma:contentTypeVersion="13" ma:contentTypeDescription="Create a new document." ma:contentTypeScope="" ma:versionID="d558ef66a5ec0e55dfc6f342e4e74048">
  <xsd:schema xmlns:xsd="http://www.w3.org/2001/XMLSchema" xmlns:xs="http://www.w3.org/2001/XMLSchema" xmlns:p="http://schemas.microsoft.com/office/2006/metadata/properties" xmlns:ns3="e343538c-31b6-4258-a292-d1c6a9e7dbdb" xmlns:ns4="0bcdda2c-6d3c-4776-82c8-4bb0f8966d63" targetNamespace="http://schemas.microsoft.com/office/2006/metadata/properties" ma:root="true" ma:fieldsID="93db89d4375cb0354efb6809099a57d9" ns3:_="" ns4:_="">
    <xsd:import namespace="e343538c-31b6-4258-a292-d1c6a9e7dbdb"/>
    <xsd:import namespace="0bcdda2c-6d3c-4776-82c8-4bb0f8966d63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DateTaken" minOccurs="0"/>
                <xsd:element ref="ns4:MediaServiceOCR" minOccurs="0"/>
                <xsd:element ref="ns4:MediaServiceLocation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43538c-31b6-4258-a292-d1c6a9e7dbd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bcdda2c-6d3c-4776-82c8-4bb0f8966d6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6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6B8640C-4252-4BA2-B08A-A25732364B9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343538c-31b6-4258-a292-d1c6a9e7dbdb"/>
    <ds:schemaRef ds:uri="0bcdda2c-6d3c-4776-82c8-4bb0f8966d6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D22DF51-4D0F-4DCE-BFC8-0192EAFC273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CD7A9B9-2B0C-4697-874F-D7B4CF98928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149CC5EF-CA23-4D3B-AB23-C66BCF2C6859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31d4dbf5-4004-4469-bfee-df294a9de150}" enabled="0" method="" siteId="{31d4dbf5-4004-4469-bfee-df294a9de150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1077</TotalTime>
  <Pages>2</Pages>
  <Words>330</Words>
  <Characters>1881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New Orleans</Company>
  <LinksUpToDate>false</LinksUpToDate>
  <CharactersWithSpaces>2207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Donna Miano Welch</dc:creator>
  <cp:keywords/>
  <dc:description/>
  <cp:lastModifiedBy>Eileen B Dooley</cp:lastModifiedBy>
  <cp:revision>22</cp:revision>
  <cp:lastPrinted>2026-09-15T19:42:00Z</cp:lastPrinted>
  <dcterms:created xsi:type="dcterms:W3CDTF">2019-11-12T21:03:00Z</dcterms:created>
  <dcterms:modified xsi:type="dcterms:W3CDTF">2026-09-15T20:12:00Z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0x010100EBC5FEE55616124DB120EA301263A905</vt:lpwstr>
  </property>
</Properties>
</file>