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b/>
          <w:bCs/>
          <w:color w:val="1A1A1A"/>
          <w:sz w:val="36"/>
          <w:szCs w:val="36"/>
        </w:rPr>
        <w:t xml:space="preserve">PRIVACYBELEID</w:t>
      </w:r>
    </w:p>
    <w:p>
      <w:pPr>
        <w:spacing w:after="80" w:before="0"/>
        <w:jc w:val="center"/>
      </w:pPr>
      <w:r>
        <w:rPr>
          <w:color w:val="666666"/>
          <w:sz w:val="24"/>
          <w:szCs w:val="24"/>
        </w:rPr>
        <w:t xml:space="preserve">Staal Creaties – staalcreaties.be</w:t>
      </w:r>
    </w:p>
    <w:p>
      <w:pPr>
        <w:spacing w:after="400" w:before="0"/>
        <w:jc w:val="center"/>
      </w:pPr>
      <w:r>
        <w:rPr>
          <w:i/>
          <w:iCs/>
          <w:color w:val="888888"/>
          <w:sz w:val="20"/>
          <w:szCs w:val="20"/>
        </w:rPr>
        <w:t xml:space="preserve">Versie: mei 2025</w:t>
      </w:r>
    </w:p>
    <w:p>
      <w:pPr>
        <w:pStyle w:val="Heading1"/>
        <w:pBdr>
          <w:bottom w:val="single" w:color="8B6914" w:sz="4" w:space="4"/>
        </w:pBdr>
        <w:spacing w:after="160" w:before="400"/>
      </w:pPr>
      <w:r>
        <w:rPr>
          <w:b/>
          <w:bCs/>
          <w:color w:val="1A1A1A"/>
          <w:sz w:val="28"/>
          <w:szCs w:val="28"/>
        </w:rPr>
        <w:t xml:space="preserve">1. Identiteit van de verwerkingsverantwoordelijke</w:t>
      </w:r>
    </w:p>
    <w:p>
      <w:pPr>
        <w:spacing w:after="80" w:before="80"/>
        <w:jc w:val="both"/>
      </w:pPr>
      <w:r>
        <w:rPr>
          <w:sz w:val="22"/>
          <w:szCs w:val="22"/>
        </w:rPr>
        <w:t xml:space="preserve">De verwerkingsverantwoordelijke voor uw persoonsgegevens is:</w:t>
      </w:r>
    </w:p>
    <w:p>
      <w:pPr>
        <w:spacing w:after="80" w:before="80"/>
        <w:jc w:val="both"/>
      </w:pPr>
      <w:r>
        <w:rPr>
          <w:sz w:val="22"/>
          <w:szCs w:val="22"/>
        </w:rPr>
        <w:t xml:space="preserve">Geutjens Sven – Staal Creaties</w:t>
      </w:r>
    </w:p>
    <w:p>
      <w:pPr>
        <w:spacing w:after="80" w:before="80"/>
        <w:jc w:val="both"/>
      </w:pPr>
      <w:r>
        <w:rPr>
          <w:sz w:val="22"/>
          <w:szCs w:val="22"/>
        </w:rPr>
        <w:t xml:space="preserve">Stramproyerweg 57A, 3950 Bocholt</w:t>
      </w:r>
    </w:p>
    <w:p>
      <w:pPr>
        <w:spacing w:after="80" w:before="80"/>
        <w:jc w:val="both"/>
      </w:pPr>
      <w:r>
        <w:rPr>
          <w:sz w:val="22"/>
          <w:szCs w:val="22"/>
        </w:rPr>
        <w:t xml:space="preserve">E-mail: Sven@Staalcreaties.be</w:t>
      </w:r>
    </w:p>
    <w:p>
      <w:pPr>
        <w:spacing w:after="80" w:before="80"/>
        <w:jc w:val="both"/>
      </w:pPr>
      <w:r>
        <w:rPr>
          <w:sz w:val="22"/>
          <w:szCs w:val="22"/>
        </w:rPr>
        <w:t xml:space="preserve">Telefoon: +32 494 37 83 36</w:t>
      </w:r>
    </w:p>
    <w:p>
      <w:pPr>
        <w:spacing w:after="80" w:before="80"/>
        <w:jc w:val="both"/>
      </w:pPr>
      <w:r>
        <w:rPr>
          <w:sz w:val="22"/>
          <w:szCs w:val="22"/>
        </w:rPr>
        <w:t xml:space="preserve">BTW: BE 0782 519 091</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2. Welke persoonsgegevens verzamelen wij?</w:t>
      </w:r>
    </w:p>
    <w:p>
      <w:pPr>
        <w:spacing w:after="80" w:before="80"/>
        <w:jc w:val="both"/>
      </w:pPr>
      <w:r>
        <w:rPr>
          <w:sz w:val="22"/>
          <w:szCs w:val="22"/>
        </w:rPr>
        <w:t xml:space="preserve">Via het offerteformulier op staalcreaties.be verzamelen wij de volgende gegevens:</w:t>
      </w:r>
    </w:p>
    <w:p>
      <w:pPr>
        <w:pStyle w:val="ListParagraph"/>
        <w:numPr>
          <w:ilvl w:val="0"/>
          <w:numId w:val="2"/>
        </w:numPr>
        <w:spacing w:after="40" w:before="40"/>
      </w:pPr>
      <w:r>
        <w:rPr>
          <w:sz w:val="22"/>
          <w:szCs w:val="22"/>
        </w:rPr>
        <w:t xml:space="preserve">Naam</w:t>
      </w:r>
    </w:p>
    <w:p>
      <w:pPr>
        <w:pStyle w:val="ListParagraph"/>
        <w:numPr>
          <w:ilvl w:val="0"/>
          <w:numId w:val="2"/>
        </w:numPr>
        <w:spacing w:after="40" w:before="40"/>
      </w:pPr>
      <w:r>
        <w:rPr>
          <w:sz w:val="22"/>
          <w:szCs w:val="22"/>
        </w:rPr>
        <w:t xml:space="preserve">Telefoonnummer</w:t>
      </w:r>
    </w:p>
    <w:p>
      <w:pPr>
        <w:pStyle w:val="ListParagraph"/>
        <w:numPr>
          <w:ilvl w:val="0"/>
          <w:numId w:val="2"/>
        </w:numPr>
        <w:spacing w:after="40" w:before="40"/>
      </w:pPr>
      <w:r>
        <w:rPr>
          <w:sz w:val="22"/>
          <w:szCs w:val="22"/>
        </w:rPr>
        <w:t xml:space="preserve">E-mailadres</w:t>
      </w:r>
    </w:p>
    <w:p>
      <w:pPr>
        <w:pStyle w:val="ListParagraph"/>
        <w:numPr>
          <w:ilvl w:val="0"/>
          <w:numId w:val="2"/>
        </w:numPr>
        <w:spacing w:after="40" w:before="40"/>
      </w:pPr>
      <w:r>
        <w:rPr>
          <w:sz w:val="22"/>
          <w:szCs w:val="22"/>
        </w:rPr>
        <w:t xml:space="preserve">Regio</w:t>
      </w:r>
    </w:p>
    <w:p>
      <w:pPr>
        <w:pStyle w:val="ListParagraph"/>
        <w:numPr>
          <w:ilvl w:val="0"/>
          <w:numId w:val="2"/>
        </w:numPr>
        <w:spacing w:after="40" w:before="40"/>
      </w:pPr>
      <w:r>
        <w:rPr>
          <w:sz w:val="22"/>
          <w:szCs w:val="22"/>
        </w:rPr>
        <w:t xml:space="preserve">Projectomschrijving</w:t>
      </w:r>
    </w:p>
    <w:p>
      <w:pPr>
        <w:pStyle w:val="ListParagraph"/>
        <w:numPr>
          <w:ilvl w:val="0"/>
          <w:numId w:val="2"/>
        </w:numPr>
        <w:spacing w:after="40" w:before="40"/>
      </w:pPr>
      <w:r>
        <w:rPr>
          <w:sz w:val="22"/>
          <w:szCs w:val="22"/>
        </w:rPr>
        <w:t xml:space="preserve">Eventuele bijlage (schets/afbeelding)</w:t>
      </w:r>
    </w:p>
    <w:p>
      <w:pPr>
        <w:pStyle w:val="ListParagraph"/>
        <w:numPr>
          <w:ilvl w:val="0"/>
          <w:numId w:val="2"/>
        </w:numPr>
        <w:spacing w:after="40" w:before="40"/>
      </w:pPr>
      <w:r>
        <w:rPr>
          <w:sz w:val="22"/>
          <w:szCs w:val="22"/>
        </w:rPr>
        <w:t xml:space="preserve">Leveringsvoorkeur (levering ja/nee)</w:t>
      </w:r>
    </w:p>
    <w:p>
      <w:pPr>
        <w:spacing w:after="60" w:before="60"/>
      </w:pPr>
      <w:r>
        <w:t xml:space="preserve"/>
      </w:r>
    </w:p>
    <w:p>
      <w:pPr>
        <w:spacing w:after="80" w:before="80"/>
        <w:jc w:val="both"/>
      </w:pPr>
      <w:r>
        <w:rPr>
          <w:sz w:val="22"/>
          <w:szCs w:val="22"/>
        </w:rPr>
        <w:t xml:space="preserve">Daarnaast worden via cookies geanonimiseerde gebruiksgegevens verzameld (zie artikel 5).</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3. Doeleinden en rechtsgronden van de verwerking</w:t>
      </w:r>
    </w:p>
    <w:p>
      <w:pPr>
        <w:spacing w:after="80" w:before="80"/>
        <w:jc w:val="both"/>
      </w:pPr>
      <w:r>
        <w:rPr>
          <w:sz w:val="22"/>
          <w:szCs w:val="22"/>
        </w:rPr>
        <w:t xml:space="preserve">Wij verwerken uw gegevens voor de volgende doeleinden:</w:t>
      </w:r>
    </w:p>
    <w:p>
      <w:pPr>
        <w:pStyle w:val="ListParagraph"/>
        <w:numPr>
          <w:ilvl w:val="0"/>
          <w:numId w:val="2"/>
        </w:numPr>
        <w:spacing w:after="40" w:before="40"/>
      </w:pPr>
      <w:r>
        <w:rPr>
          <w:sz w:val="22"/>
          <w:szCs w:val="22"/>
        </w:rPr>
        <w:t xml:space="preserve">Het verwerken van uw offerteaanvraag en u hierop antwoorden – rechtsgrond: uitvoering van precontractuele maatregelen (art. 6.1.b AVG).</w:t>
      </w:r>
    </w:p>
    <w:p>
      <w:pPr>
        <w:pStyle w:val="ListParagraph"/>
        <w:numPr>
          <w:ilvl w:val="0"/>
          <w:numId w:val="2"/>
        </w:numPr>
        <w:spacing w:after="40" w:before="40"/>
      </w:pPr>
      <w:r>
        <w:rPr>
          <w:sz w:val="22"/>
          <w:szCs w:val="22"/>
        </w:rPr>
        <w:t xml:space="preserve">Analyse van websitebezoek ter verbetering van de gebruikerservaring via Google Analytics – rechtsgrond: gerechtvaardigd belang (art. 6.1.f AVG).</w:t>
      </w:r>
    </w:p>
    <w:p>
      <w:pPr>
        <w:pStyle w:val="ListParagraph"/>
        <w:numPr>
          <w:ilvl w:val="0"/>
          <w:numId w:val="2"/>
        </w:numPr>
        <w:spacing w:after="40" w:before="40"/>
      </w:pPr>
      <w:r>
        <w:rPr>
          <w:sz w:val="22"/>
          <w:szCs w:val="22"/>
        </w:rPr>
        <w:t xml:space="preserve">Beheer van uw cookietoestemming via Cookiebot – rechtsgrond: toestemming (art. 6.1.a AVG).</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4. Gegevensverwerking via derden (verwerkers)</w:t>
      </w:r>
    </w:p>
    <w:p>
      <w:pPr>
        <w:pStyle w:val="Heading2"/>
        <w:spacing w:after="100" w:before="280"/>
      </w:pPr>
      <w:r>
        <w:rPr>
          <w:b/>
          <w:bCs/>
          <w:color w:val="333333"/>
          <w:sz w:val="24"/>
          <w:szCs w:val="24"/>
        </w:rPr>
        <w:t xml:space="preserve">4.1 Make (voorheen Integromat)</w:t>
      </w:r>
    </w:p>
    <w:p>
      <w:pPr>
        <w:spacing w:after="80" w:before="80"/>
        <w:jc w:val="both"/>
      </w:pPr>
      <w:r>
        <w:rPr>
          <w:sz w:val="22"/>
          <w:szCs w:val="22"/>
        </w:rPr>
        <w:t xml:space="preserve">De gegevens uit het offerteformulier worden automatisch verwerkt en doorgestuurd via Make. Make treedt op als verwerker in opdracht van Staal Creaties en verwerkt uw gegevens uitsluitend op onze instructie. Make is gecertificeerd conform de AVG en verwerkt gegevens binnen de Europese Economische Ruimte (EER).</w:t>
      </w:r>
    </w:p>
    <w:p>
      <w:pPr>
        <w:spacing w:after="80" w:before="80"/>
        <w:jc w:val="both"/>
      </w:pPr>
      <w:r>
        <w:rPr>
          <w:sz w:val="22"/>
          <w:szCs w:val="22"/>
        </w:rPr>
        <w:t xml:space="preserve">Meer informatie: https://www.make.com/en/privacy-notice</w:t>
      </w:r>
    </w:p>
    <w:p>
      <w:pPr>
        <w:spacing w:after="60" w:before="60"/>
      </w:pPr>
      <w:r>
        <w:t xml:space="preserve"/>
      </w:r>
    </w:p>
    <w:p>
      <w:pPr>
        <w:pStyle w:val="Heading2"/>
        <w:spacing w:after="100" w:before="280"/>
      </w:pPr>
      <w:r>
        <w:rPr>
          <w:b/>
          <w:bCs/>
          <w:color w:val="333333"/>
          <w:sz w:val="24"/>
          <w:szCs w:val="24"/>
        </w:rPr>
        <w:t xml:space="preserve">4.2 Google Analytics (Google LLC)</w:t>
      </w:r>
    </w:p>
    <w:p>
      <w:pPr>
        <w:spacing w:after="80" w:before="80"/>
        <w:jc w:val="both"/>
      </w:pPr>
      <w:r>
        <w:rPr>
          <w:sz w:val="22"/>
          <w:szCs w:val="22"/>
        </w:rPr>
        <w:t xml:space="preserve">Staal Creaties maakt gebruik van Google Analytics voor anonieme analyse van websitebezoek. Uw IP-adres wordt geanonimiseerd voor verzending naar Google. Google LLC is gevestigd in de Verenigde Staten; de doorgifte gebeurt op basis van de standaardcontractbepalingen (SCCs) van de Europese Commissie.</w:t>
      </w:r>
    </w:p>
    <w:p>
      <w:pPr>
        <w:spacing w:after="80" w:before="80"/>
        <w:jc w:val="both"/>
      </w:pPr>
      <w:r>
        <w:rPr>
          <w:sz w:val="22"/>
          <w:szCs w:val="22"/>
        </w:rPr>
        <w:t xml:space="preserve">Meer informatie: https://policies.google.com/privacy</w:t>
      </w:r>
    </w:p>
    <w:p>
      <w:pPr>
        <w:spacing w:after="60" w:before="60"/>
      </w:pPr>
      <w:r>
        <w:t xml:space="preserve"/>
      </w:r>
    </w:p>
    <w:p>
      <w:pPr>
        <w:pStyle w:val="Heading2"/>
        <w:spacing w:after="100" w:before="280"/>
      </w:pPr>
      <w:r>
        <w:rPr>
          <w:b/>
          <w:bCs/>
          <w:color w:val="333333"/>
          <w:sz w:val="24"/>
          <w:szCs w:val="24"/>
        </w:rPr>
        <w:t xml:space="preserve">4.3 Cookiebot (Usercentrics A/S)</w:t>
      </w:r>
    </w:p>
    <w:p>
      <w:pPr>
        <w:spacing w:after="80" w:before="80"/>
        <w:jc w:val="both"/>
      </w:pPr>
      <w:r>
        <w:rPr>
          <w:sz w:val="22"/>
          <w:szCs w:val="22"/>
        </w:rPr>
        <w:t xml:space="preserve">Voor het beheer van cookietoestemming maken wij gebruik van Cookiebot, een dienst van Usercentrics. Cookiebot registreert uw toestemmingskeuzes en zorgt ervoor dat cookies enkel worden geplaatst na uw expliciete goedkeuring.</w:t>
      </w:r>
    </w:p>
    <w:p>
      <w:pPr>
        <w:spacing w:after="80" w:before="80"/>
        <w:jc w:val="both"/>
      </w:pPr>
      <w:r>
        <w:rPr>
          <w:sz w:val="22"/>
          <w:szCs w:val="22"/>
        </w:rPr>
        <w:t xml:space="preserve">Meer informatie: https://www.cookiebot.com/en/privacy-policy/</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5. Cookies</w:t>
      </w:r>
    </w:p>
    <w:p>
      <w:pPr>
        <w:spacing w:after="80" w:before="80"/>
        <w:jc w:val="both"/>
      </w:pPr>
      <w:r>
        <w:rPr>
          <w:sz w:val="22"/>
          <w:szCs w:val="22"/>
        </w:rPr>
        <w:t xml:space="preserve">Staal Creaties gebruikt de volgende soorten cookies:</w:t>
      </w:r>
    </w:p>
    <w:p>
      <w:pPr>
        <w:pStyle w:val="ListParagraph"/>
        <w:numPr>
          <w:ilvl w:val="0"/>
          <w:numId w:val="2"/>
        </w:numPr>
        <w:spacing w:after="40" w:before="40"/>
      </w:pPr>
      <w:r>
        <w:rPr>
          <w:sz w:val="22"/>
          <w:szCs w:val="22"/>
        </w:rPr>
        <w:t xml:space="preserve">Noodzakelijke cookies: vereist voor de werking van de website en het beheer van cookietoestemming (Cookiebot).</w:t>
      </w:r>
    </w:p>
    <w:p>
      <w:pPr>
        <w:pStyle w:val="ListParagraph"/>
        <w:numPr>
          <w:ilvl w:val="0"/>
          <w:numId w:val="2"/>
        </w:numPr>
        <w:spacing w:after="40" w:before="40"/>
      </w:pPr>
      <w:r>
        <w:rPr>
          <w:sz w:val="22"/>
          <w:szCs w:val="22"/>
        </w:rPr>
        <w:t xml:space="preserve">Analytische cookies: anonieme meting van websitebezoek via Google Analytics.</w:t>
      </w:r>
    </w:p>
    <w:p>
      <w:pPr>
        <w:spacing w:after="80" w:before="80"/>
        <w:jc w:val="both"/>
      </w:pPr>
      <w:r>
        <w:rPr>
          <w:sz w:val="22"/>
          <w:szCs w:val="22"/>
        </w:rPr>
        <w:t xml:space="preserve">Via de cookiebanner op de website kunt u uw toestemming verlenen of weigeren voor niet-noodzakelijke cookies. U kunt uw voorkeuren op elk moment aanpassen via de cookieinstelling onderaan de website. Cookies kunnen ook worden beheerd of verwijderd via uw browserinstellingen.</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6. Bewaartermijnen</w:t>
      </w:r>
    </w:p>
    <w:p>
      <w:pPr>
        <w:pStyle w:val="ListParagraph"/>
        <w:numPr>
          <w:ilvl w:val="0"/>
          <w:numId w:val="2"/>
        </w:numPr>
        <w:spacing w:after="40" w:before="40"/>
      </w:pPr>
      <w:r>
        <w:rPr>
          <w:sz w:val="22"/>
          <w:szCs w:val="22"/>
        </w:rPr>
        <w:t xml:space="preserve">Offerteaanvragen: maximaal 2 jaar na het laatste contact.</w:t>
      </w:r>
    </w:p>
    <w:p>
      <w:pPr>
        <w:pStyle w:val="ListParagraph"/>
        <w:numPr>
          <w:ilvl w:val="0"/>
          <w:numId w:val="2"/>
        </w:numPr>
        <w:spacing w:after="40" w:before="40"/>
      </w:pPr>
      <w:r>
        <w:rPr>
          <w:sz w:val="22"/>
          <w:szCs w:val="22"/>
        </w:rPr>
        <w:t xml:space="preserve">Google Analytics-data: conform het retentiebeleid van Google (standaard 14 maanden).</w:t>
      </w:r>
    </w:p>
    <w:p>
      <w:pPr>
        <w:pStyle w:val="ListParagraph"/>
        <w:numPr>
          <w:ilvl w:val="0"/>
          <w:numId w:val="2"/>
        </w:numPr>
        <w:spacing w:after="40" w:before="40"/>
      </w:pPr>
      <w:r>
        <w:rPr>
          <w:sz w:val="22"/>
          <w:szCs w:val="22"/>
        </w:rPr>
        <w:t xml:space="preserve">Cookietoestemmingsregistratie via Cookiebot: 12 maanden.</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7. Uw rechten als betrokkene</w:t>
      </w:r>
    </w:p>
    <w:p>
      <w:pPr>
        <w:spacing w:after="80" w:before="80"/>
        <w:jc w:val="both"/>
      </w:pPr>
      <w:r>
        <w:rPr>
          <w:sz w:val="22"/>
          <w:szCs w:val="22"/>
        </w:rPr>
        <w:t xml:space="preserve">Onder de AVG/GDPR heeft u de volgende rechten:</w:t>
      </w:r>
    </w:p>
    <w:p>
      <w:pPr>
        <w:pStyle w:val="ListParagraph"/>
        <w:numPr>
          <w:ilvl w:val="0"/>
          <w:numId w:val="2"/>
        </w:numPr>
        <w:spacing w:after="40" w:before="40"/>
      </w:pPr>
      <w:r>
        <w:rPr>
          <w:sz w:val="22"/>
          <w:szCs w:val="22"/>
        </w:rPr>
        <w:t xml:space="preserve">Recht op inzage van uw persoonsgegevens.</w:t>
      </w:r>
    </w:p>
    <w:p>
      <w:pPr>
        <w:pStyle w:val="ListParagraph"/>
        <w:numPr>
          <w:ilvl w:val="0"/>
          <w:numId w:val="2"/>
        </w:numPr>
        <w:spacing w:after="40" w:before="40"/>
      </w:pPr>
      <w:r>
        <w:rPr>
          <w:sz w:val="22"/>
          <w:szCs w:val="22"/>
        </w:rPr>
        <w:t xml:space="preserve">Recht op rectificatie van onjuiste of onvolledige gegevens.</w:t>
      </w:r>
    </w:p>
    <w:p>
      <w:pPr>
        <w:pStyle w:val="ListParagraph"/>
        <w:numPr>
          <w:ilvl w:val="0"/>
          <w:numId w:val="2"/>
        </w:numPr>
        <w:spacing w:after="40" w:before="40"/>
      </w:pPr>
      <w:r>
        <w:rPr>
          <w:sz w:val="22"/>
          <w:szCs w:val="22"/>
        </w:rPr>
        <w:t xml:space="preserve">Recht op verwijdering ('recht op vergetelheid').</w:t>
      </w:r>
    </w:p>
    <w:p>
      <w:pPr>
        <w:pStyle w:val="ListParagraph"/>
        <w:numPr>
          <w:ilvl w:val="0"/>
          <w:numId w:val="2"/>
        </w:numPr>
        <w:spacing w:after="40" w:before="40"/>
      </w:pPr>
      <w:r>
        <w:rPr>
          <w:sz w:val="22"/>
          <w:szCs w:val="22"/>
        </w:rPr>
        <w:t xml:space="preserve">Recht op beperking van de verwerking.</w:t>
      </w:r>
    </w:p>
    <w:p>
      <w:pPr>
        <w:pStyle w:val="ListParagraph"/>
        <w:numPr>
          <w:ilvl w:val="0"/>
          <w:numId w:val="2"/>
        </w:numPr>
        <w:spacing w:after="40" w:before="40"/>
      </w:pPr>
      <w:r>
        <w:rPr>
          <w:sz w:val="22"/>
          <w:szCs w:val="22"/>
        </w:rPr>
        <w:t xml:space="preserve">Recht op overdraagbaarheid van gegevens.</w:t>
      </w:r>
    </w:p>
    <w:p>
      <w:pPr>
        <w:pStyle w:val="ListParagraph"/>
        <w:numPr>
          <w:ilvl w:val="0"/>
          <w:numId w:val="2"/>
        </w:numPr>
        <w:spacing w:after="40" w:before="40"/>
      </w:pPr>
      <w:r>
        <w:rPr>
          <w:sz w:val="22"/>
          <w:szCs w:val="22"/>
        </w:rPr>
        <w:t xml:space="preserve">Recht van bezwaar tegen verwerking op basis van gerechtvaardigd belang.</w:t>
      </w:r>
    </w:p>
    <w:p>
      <w:pPr>
        <w:pStyle w:val="ListParagraph"/>
        <w:numPr>
          <w:ilvl w:val="0"/>
          <w:numId w:val="2"/>
        </w:numPr>
        <w:spacing w:after="40" w:before="40"/>
      </w:pPr>
      <w:r>
        <w:rPr>
          <w:sz w:val="22"/>
          <w:szCs w:val="22"/>
        </w:rPr>
        <w:t xml:space="preserve">Recht om toestemming voor cookies op elk moment in te trekken, zonder dat dit afbreuk doet aan de rechtmatigheid van de verwerking voor de intrekking.</w:t>
      </w:r>
    </w:p>
    <w:p>
      <w:pPr>
        <w:spacing w:after="60" w:before="60"/>
      </w:pPr>
      <w:r>
        <w:t xml:space="preserve"/>
      </w:r>
    </w:p>
    <w:p>
      <w:pPr>
        <w:spacing w:after="80" w:before="80"/>
        <w:jc w:val="both"/>
      </w:pPr>
      <w:r>
        <w:rPr>
          <w:sz w:val="22"/>
          <w:szCs w:val="22"/>
        </w:rPr>
        <w:t xml:space="preserve">U kunt uw rechten uitoefenen door contact op te nemen via Sven@Staalcreaties.be. Wij reageren binnen 30 kalenderdagen.</w:t>
      </w:r>
    </w:p>
    <w:p>
      <w:pPr>
        <w:spacing w:after="80" w:before="80"/>
        <w:jc w:val="both"/>
      </w:pPr>
      <w:r>
        <w:rPr>
          <w:sz w:val="22"/>
          <w:szCs w:val="22"/>
        </w:rPr>
        <w:t xml:space="preserve">U heeft ook het recht een klacht in te dienen bij de Belgische Gegevensbeschermingsautoriteit (GBA): https://www.gegevensbeschermingsautoriteit.be – contact@apd-gba.be</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8. Beveiliging</w:t>
      </w:r>
    </w:p>
    <w:p>
      <w:pPr>
        <w:spacing w:after="80" w:before="80"/>
        <w:jc w:val="both"/>
      </w:pPr>
      <w:r>
        <w:rPr>
          <w:sz w:val="22"/>
          <w:szCs w:val="22"/>
        </w:rPr>
        <w:t xml:space="preserve">Staal Creaties neemt passende technische en organisatorische maatregelen om uw persoonsgegevens te beschermen. De website maakt gebruik van een beveiligde HTTPS-verbinding. Toegang tot ingediende offertegegevens is beperkt tot Staal Creaties en de aangestelde verwerkers (zie artikel 4).</w:t>
      </w:r>
    </w:p>
    <w:p>
      <w:pPr>
        <w:spacing w:after="60" w:before="60"/>
      </w:pPr>
      <w:r>
        <w:t xml:space="preserve"/>
      </w:r>
    </w:p>
    <w:p>
      <w:pPr>
        <w:pStyle w:val="Heading1"/>
        <w:pBdr>
          <w:bottom w:val="single" w:color="8B6914" w:sz="4" w:space="4"/>
        </w:pBdr>
        <w:spacing w:after="160" w:before="400"/>
      </w:pPr>
      <w:r>
        <w:rPr>
          <w:b/>
          <w:bCs/>
          <w:color w:val="1A1A1A"/>
          <w:sz w:val="28"/>
          <w:szCs w:val="28"/>
        </w:rPr>
        <w:t xml:space="preserve">9. Wijzigingen aan dit privacybeleid</w:t>
      </w:r>
    </w:p>
    <w:p>
      <w:pPr>
        <w:spacing w:after="80" w:before="80"/>
        <w:jc w:val="both"/>
      </w:pPr>
      <w:r>
        <w:rPr>
          <w:sz w:val="22"/>
          <w:szCs w:val="22"/>
        </w:rPr>
        <w:t xml:space="preserve">Staal Creaties behoudt zich het recht voor dit privacybeleid te wijzigen. De actuele versie is steeds raadpleegbaar op staalcreaties.be. Wij raden u aan dit beleid periodiek te raadplegen.</w:t>
      </w:r>
    </w:p>
    <w:p>
      <w:pPr>
        <w:spacing w:after="60" w:before="60"/>
      </w:pPr>
      <w:r>
        <w:t xml:space="preserve"/>
      </w:r>
    </w:p>
    <w:p>
      <w:pPr>
        <w:spacing w:after="0" w:before="600"/>
        <w:jc w:val="center"/>
      </w:pPr>
      <w:r>
        <w:rPr>
          <w:i/>
          <w:iCs/>
          <w:color w:val="888888"/>
          <w:sz w:val="20"/>
          <w:szCs w:val="20"/>
        </w:rPr>
        <w:t xml:space="preserve">– Einde Privacybeleid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Calibri" w:cs="Calibri" w:eastAsia="Calibri" w:hAnsi="Calibri"/>
      <w:b/>
      <w:bCs/>
      <w:color w:val="1A1A1A"/>
      <w:sz w:val="28"/>
      <w:szCs w:val="28"/>
    </w:rPr>
  </w:style>
  <w:style w:type="paragraph" w:styleId="Heading2">
    <w:name w:val="Heading 2"/>
    <w:basedOn w:val="Normal"/>
    <w:next w:val="Normal"/>
    <w:qFormat/>
    <w:pPr>
      <w:spacing w:after="100" w:before="280"/>
      <w:outlineLvl w:val="1"/>
    </w:pPr>
    <w:rPr>
      <w:rFonts w:ascii="Calibri" w:cs="Calibri" w:eastAsia="Calibri" w:hAnsi="Calibri"/>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2026-05-23T12:42:54.246Z</dcterms:created>
  <dcterms:modified xsi:type="dcterms:W3CDTF">2026-05-23T12:42:54.248Z</dcterms:modified>
</cp:coreProperties>
</file>

<file path=docProps/custom.xml><?xml version="1.0" encoding="utf-8"?>
<Properties xmlns="http://schemas.openxmlformats.org/officeDocument/2006/custom-properties" xmlns:vt="http://schemas.openxmlformats.org/officeDocument/2006/docPropsVTypes"/>
</file>