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3"/>
        <w:ind w:left="1"/>
      </w:pPr>
      <w:r>
        <w:rPr/>
        <w:t>White</w:t>
      </w:r>
      <w:r>
        <w:rPr>
          <w:spacing w:val="-12"/>
        </w:rPr>
        <w:t> </w:t>
      </w:r>
      <w:r>
        <w:rPr>
          <w:spacing w:val="-2"/>
        </w:rPr>
        <w:t>Paper</w:t>
      </w:r>
    </w:p>
    <w:p>
      <w:pPr>
        <w:spacing w:before="60"/>
        <w:ind w:left="0" w:right="359" w:firstLine="0"/>
        <w:jc w:val="center"/>
        <w:rPr>
          <w:b/>
          <w:sz w:val="28"/>
        </w:rPr>
      </w:pPr>
      <w:r>
        <w:rPr>
          <w:b/>
          <w:sz w:val="28"/>
        </w:rPr>
        <w:t>The</w:t>
      </w:r>
      <w:r>
        <w:rPr>
          <w:b/>
          <w:spacing w:val="-12"/>
          <w:sz w:val="28"/>
        </w:rPr>
        <w:t> </w:t>
      </w:r>
      <w:r>
        <w:rPr>
          <w:b/>
          <w:sz w:val="28"/>
        </w:rPr>
        <w:t>Agentic</w:t>
      </w:r>
      <w:r>
        <w:rPr>
          <w:b/>
          <w:spacing w:val="-12"/>
          <w:sz w:val="28"/>
        </w:rPr>
        <w:t> </w:t>
      </w:r>
      <w:r>
        <w:rPr>
          <w:b/>
          <w:sz w:val="28"/>
        </w:rPr>
        <w:t>Revolution</w:t>
      </w:r>
      <w:r>
        <w:rPr>
          <w:b/>
          <w:spacing w:val="-13"/>
          <w:sz w:val="28"/>
        </w:rPr>
        <w:t> </w:t>
      </w:r>
      <w:r>
        <w:rPr>
          <w:b/>
          <w:sz w:val="28"/>
        </w:rPr>
        <w:t>in</w:t>
      </w:r>
      <w:r>
        <w:rPr>
          <w:b/>
          <w:spacing w:val="-11"/>
          <w:sz w:val="28"/>
        </w:rPr>
        <w:t> </w:t>
      </w:r>
      <w:r>
        <w:rPr>
          <w:b/>
          <w:sz w:val="28"/>
        </w:rPr>
        <w:t>Enterprise</w:t>
      </w:r>
      <w:r>
        <w:rPr>
          <w:b/>
          <w:spacing w:val="-11"/>
          <w:sz w:val="28"/>
        </w:rPr>
        <w:t> </w:t>
      </w:r>
      <w:r>
        <w:rPr>
          <w:b/>
          <w:spacing w:val="-2"/>
          <w:sz w:val="28"/>
        </w:rPr>
        <w:t>Software</w:t>
      </w:r>
    </w:p>
    <w:p>
      <w:pPr>
        <w:spacing w:before="60"/>
        <w:ind w:left="0" w:right="359" w:firstLine="0"/>
        <w:jc w:val="center"/>
        <w:rPr>
          <w:i/>
          <w:sz w:val="18"/>
        </w:rPr>
      </w:pPr>
      <w:r>
        <w:rPr>
          <w:i/>
          <w:sz w:val="18"/>
        </w:rPr>
        <w:t>March</w:t>
      </w:r>
      <w:r>
        <w:rPr>
          <w:i/>
          <w:spacing w:val="-3"/>
          <w:sz w:val="18"/>
        </w:rPr>
        <w:t> </w:t>
      </w:r>
      <w:r>
        <w:rPr>
          <w:i/>
          <w:sz w:val="18"/>
        </w:rPr>
        <w:t>/</w:t>
      </w:r>
      <w:r>
        <w:rPr>
          <w:i/>
          <w:spacing w:val="-2"/>
          <w:sz w:val="18"/>
        </w:rPr>
        <w:t> </w:t>
      </w:r>
      <w:r>
        <w:rPr>
          <w:i/>
          <w:spacing w:val="-4"/>
          <w:sz w:val="18"/>
        </w:rPr>
        <w:t>2026</w:t>
      </w:r>
    </w:p>
    <w:p>
      <w:pPr>
        <w:pStyle w:val="BodyText"/>
        <w:spacing w:before="8"/>
        <w:jc w:val="left"/>
        <w:rPr>
          <w:i/>
          <w:sz w:val="19"/>
        </w:rPr>
      </w:pPr>
      <w:r>
        <w:rPr>
          <w:i/>
          <w:sz w:val="19"/>
        </w:rPr>
        <mc:AlternateContent>
          <mc:Choice Requires="wps">
            <w:drawing>
              <wp:anchor distT="0" distB="0" distL="0" distR="0" allowOverlap="1" layoutInCell="1" locked="0" behindDoc="1" simplePos="0" relativeHeight="487587840">
                <wp:simplePos x="0" y="0"/>
                <wp:positionH relativeFrom="page">
                  <wp:posOffset>685800</wp:posOffset>
                </wp:positionH>
                <wp:positionV relativeFrom="paragraph">
                  <wp:posOffset>159626</wp:posOffset>
                </wp:positionV>
                <wp:extent cx="6402070" cy="1143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402070" cy="11430"/>
                        </a:xfrm>
                        <a:custGeom>
                          <a:avLst/>
                          <a:gdLst/>
                          <a:ahLst/>
                          <a:cxnLst/>
                          <a:rect l="l" t="t" r="r" b="b"/>
                          <a:pathLst>
                            <a:path w="6402070" h="11430">
                              <a:moveTo>
                                <a:pt x="6401561" y="0"/>
                              </a:moveTo>
                              <a:lnTo>
                                <a:pt x="0" y="0"/>
                              </a:lnTo>
                              <a:lnTo>
                                <a:pt x="0" y="11429"/>
                              </a:lnTo>
                              <a:lnTo>
                                <a:pt x="6401561" y="11429"/>
                              </a:lnTo>
                              <a:lnTo>
                                <a:pt x="64015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12.568984pt;width:504.06pt;height:.9pt;mso-position-horizontal-relative:page;mso-position-vertical-relative:paragraph;z-index:-15728640;mso-wrap-distance-left:0;mso-wrap-distance-right:0" id="docshape6" filled="true" fillcolor="#000000" stroked="false">
                <v:fill type="solid"/>
                <w10:wrap type="topAndBottom"/>
              </v:rect>
            </w:pict>
          </mc:Fallback>
        </mc:AlternateContent>
      </w:r>
    </w:p>
    <w:p>
      <w:pPr>
        <w:pStyle w:val="Heading2"/>
        <w:spacing w:before="247"/>
        <w:jc w:val="left"/>
      </w:pPr>
      <w:r>
        <w:rPr>
          <w:spacing w:val="-2"/>
        </w:rPr>
        <w:t>Introduction</w:t>
      </w:r>
    </w:p>
    <w:p>
      <w:pPr>
        <w:pStyle w:val="BodyText"/>
        <w:spacing w:before="240"/>
        <w:ind w:right="357"/>
      </w:pPr>
      <w:r>
        <w:rPr/>
        <w:t>Cerebri</w:t>
      </w:r>
      <w:r>
        <w:rPr>
          <w:spacing w:val="-7"/>
        </w:rPr>
        <w:t> </w:t>
      </w:r>
      <w:r>
        <w:rPr/>
        <w:t>AI Inc. is a B2B SaaS company that uses artificial intelligence to provide enterprise travel programs with state-of-the-art T&amp;E analytics driven by curated customer data processed on our Cerebri AIQ data engineering</w:t>
      </w:r>
      <w:r>
        <w:rPr>
          <w:spacing w:val="-5"/>
        </w:rPr>
        <w:t> </w:t>
      </w:r>
      <w:r>
        <w:rPr/>
        <w:t>platform.</w:t>
      </w:r>
      <w:r>
        <w:rPr>
          <w:spacing w:val="-3"/>
        </w:rPr>
        <w:t> </w:t>
      </w:r>
      <w:r>
        <w:rPr/>
        <w:t>We</w:t>
      </w:r>
      <w:r>
        <w:rPr>
          <w:spacing w:val="-6"/>
        </w:rPr>
        <w:t> </w:t>
      </w:r>
      <w:r>
        <w:rPr/>
        <w:t>also</w:t>
      </w:r>
      <w:r>
        <w:rPr>
          <w:spacing w:val="-5"/>
        </w:rPr>
        <w:t> </w:t>
      </w:r>
      <w:r>
        <w:rPr/>
        <w:t>perform</w:t>
      </w:r>
      <w:r>
        <w:rPr>
          <w:spacing w:val="-5"/>
        </w:rPr>
        <w:t> </w:t>
      </w:r>
      <w:r>
        <w:rPr/>
        <w:t>audit</w:t>
      </w:r>
      <w:r>
        <w:rPr>
          <w:spacing w:val="-3"/>
        </w:rPr>
        <w:t> </w:t>
      </w:r>
      <w:r>
        <w:rPr/>
        <w:t>services</w:t>
      </w:r>
      <w:r>
        <w:rPr>
          <w:spacing w:val="-3"/>
        </w:rPr>
        <w:t> </w:t>
      </w:r>
      <w:r>
        <w:rPr/>
        <w:t>for</w:t>
      </w:r>
      <w:r>
        <w:rPr>
          <w:spacing w:val="-6"/>
        </w:rPr>
        <w:t> </w:t>
      </w:r>
      <w:r>
        <w:rPr/>
        <w:t>travel</w:t>
      </w:r>
      <w:r>
        <w:rPr>
          <w:spacing w:val="-5"/>
        </w:rPr>
        <w:t> </w:t>
      </w:r>
      <w:r>
        <w:rPr/>
        <w:t>programs,</w:t>
      </w:r>
      <w:r>
        <w:rPr>
          <w:spacing w:val="-3"/>
        </w:rPr>
        <w:t> </w:t>
      </w:r>
      <w:r>
        <w:rPr/>
        <w:t>and</w:t>
      </w:r>
      <w:r>
        <w:rPr>
          <w:spacing w:val="-5"/>
        </w:rPr>
        <w:t> </w:t>
      </w:r>
      <w:r>
        <w:rPr/>
        <w:t>with</w:t>
      </w:r>
      <w:r>
        <w:rPr>
          <w:spacing w:val="-5"/>
        </w:rPr>
        <w:t> </w:t>
      </w:r>
      <w:r>
        <w:rPr/>
        <w:t>the</w:t>
      </w:r>
      <w:r>
        <w:rPr>
          <w:spacing w:val="-5"/>
        </w:rPr>
        <w:t> </w:t>
      </w:r>
      <w:r>
        <w:rPr/>
        <w:t>purchase</w:t>
      </w:r>
      <w:r>
        <w:rPr>
          <w:spacing w:val="-4"/>
        </w:rPr>
        <w:t> </w:t>
      </w:r>
      <w:r>
        <w:rPr/>
        <w:t>of</w:t>
      </w:r>
      <w:r>
        <w:rPr>
          <w:spacing w:val="-4"/>
        </w:rPr>
        <w:t> </w:t>
      </w:r>
      <w:r>
        <w:rPr/>
        <w:t>Interplx</w:t>
      </w:r>
      <w:r>
        <w:rPr>
          <w:spacing w:val="-5"/>
        </w:rPr>
        <w:t> </w:t>
      </w:r>
      <w:r>
        <w:rPr/>
        <w:t>in Q4/2025, we now process expense reports and employee reimbursements.</w:t>
      </w:r>
    </w:p>
    <w:p>
      <w:pPr>
        <w:pStyle w:val="BodyText"/>
        <w:spacing w:before="120"/>
        <w:ind w:right="357"/>
      </w:pPr>
      <w:r>
        <w:rPr/>
        <w:t>In</w:t>
      </w:r>
      <w:r>
        <w:rPr>
          <w:spacing w:val="-15"/>
        </w:rPr>
        <w:t> </w:t>
      </w:r>
      <w:r>
        <w:rPr/>
        <w:t>2026,</w:t>
      </w:r>
      <w:r>
        <w:rPr>
          <w:spacing w:val="-15"/>
        </w:rPr>
        <w:t> </w:t>
      </w:r>
      <w:r>
        <w:rPr/>
        <w:t>Cerebri</w:t>
      </w:r>
      <w:r>
        <w:rPr>
          <w:spacing w:val="-14"/>
        </w:rPr>
        <w:t> </w:t>
      </w:r>
      <w:r>
        <w:rPr/>
        <w:t>AI</w:t>
      </w:r>
      <w:r>
        <w:rPr>
          <w:spacing w:val="-11"/>
        </w:rPr>
        <w:t> </w:t>
      </w:r>
      <w:r>
        <w:rPr/>
        <w:t>will</w:t>
      </w:r>
      <w:r>
        <w:rPr>
          <w:spacing w:val="-11"/>
        </w:rPr>
        <w:t> </w:t>
      </w:r>
      <w:r>
        <w:rPr/>
        <w:t>roll</w:t>
      </w:r>
      <w:r>
        <w:rPr>
          <w:spacing w:val="-11"/>
        </w:rPr>
        <w:t> </w:t>
      </w:r>
      <w:r>
        <w:rPr/>
        <w:t>out</w:t>
      </w:r>
      <w:r>
        <w:rPr>
          <w:spacing w:val="-11"/>
        </w:rPr>
        <w:t> </w:t>
      </w:r>
      <w:r>
        <w:rPr/>
        <w:t>agentic</w:t>
      </w:r>
      <w:r>
        <w:rPr>
          <w:spacing w:val="-15"/>
        </w:rPr>
        <w:t> </w:t>
      </w:r>
      <w:r>
        <w:rPr/>
        <w:t>AI</w:t>
      </w:r>
      <w:r>
        <w:rPr>
          <w:spacing w:val="-13"/>
        </w:rPr>
        <w:t> </w:t>
      </w:r>
      <w:r>
        <w:rPr/>
        <w:t>T&amp;E</w:t>
      </w:r>
      <w:r>
        <w:rPr>
          <w:spacing w:val="-11"/>
        </w:rPr>
        <w:t> </w:t>
      </w:r>
      <w:r>
        <w:rPr/>
        <w:t>agents,</w:t>
      </w:r>
      <w:r>
        <w:rPr>
          <w:spacing w:val="-11"/>
        </w:rPr>
        <w:t> </w:t>
      </w:r>
      <w:r>
        <w:rPr/>
        <w:t>which</w:t>
      </w:r>
      <w:r>
        <w:rPr>
          <w:spacing w:val="-12"/>
        </w:rPr>
        <w:t> </w:t>
      </w:r>
      <w:r>
        <w:rPr/>
        <w:t>we</w:t>
      </w:r>
      <w:r>
        <w:rPr>
          <w:spacing w:val="-12"/>
        </w:rPr>
        <w:t> </w:t>
      </w:r>
      <w:r>
        <w:rPr/>
        <w:t>believe</w:t>
      </w:r>
      <w:r>
        <w:rPr>
          <w:spacing w:val="-11"/>
        </w:rPr>
        <w:t> </w:t>
      </w:r>
      <w:r>
        <w:rPr/>
        <w:t>will</w:t>
      </w:r>
      <w:r>
        <w:rPr>
          <w:spacing w:val="-11"/>
        </w:rPr>
        <w:t> </w:t>
      </w:r>
      <w:r>
        <w:rPr/>
        <w:t>revolutionize</w:t>
      </w:r>
      <w:r>
        <w:rPr>
          <w:spacing w:val="-11"/>
        </w:rPr>
        <w:t> </w:t>
      </w:r>
      <w:r>
        <w:rPr/>
        <w:t>how</w:t>
      </w:r>
      <w:r>
        <w:rPr>
          <w:spacing w:val="-12"/>
        </w:rPr>
        <w:t> </w:t>
      </w:r>
      <w:r>
        <w:rPr/>
        <w:t>enterprise</w:t>
      </w:r>
      <w:r>
        <w:rPr>
          <w:spacing w:val="-11"/>
        </w:rPr>
        <w:t> </w:t>
      </w:r>
      <w:r>
        <w:rPr/>
        <w:t>travel managers work and how they manage their complex travel programs.</w:t>
      </w:r>
    </w:p>
    <w:p>
      <w:pPr>
        <w:pStyle w:val="BodyText"/>
        <w:ind w:right="356"/>
      </w:pPr>
      <w:r>
        <w:rPr/>
        <w:t>Cerebri</w:t>
      </w:r>
      <w:r>
        <w:rPr>
          <w:spacing w:val="-15"/>
        </w:rPr>
        <w:t> </w:t>
      </w:r>
      <w:r>
        <w:rPr/>
        <w:t>AI</w:t>
      </w:r>
      <w:r>
        <w:rPr>
          <w:spacing w:val="-8"/>
        </w:rPr>
        <w:t> </w:t>
      </w:r>
      <w:r>
        <w:rPr/>
        <w:t>T&amp;E</w:t>
      </w:r>
      <w:r>
        <w:rPr>
          <w:spacing w:val="-5"/>
        </w:rPr>
        <w:t> </w:t>
      </w:r>
      <w:r>
        <w:rPr/>
        <w:t>agents</w:t>
      </w:r>
      <w:r>
        <w:rPr>
          <w:spacing w:val="-5"/>
        </w:rPr>
        <w:t> </w:t>
      </w:r>
      <w:r>
        <w:rPr/>
        <w:t>will</w:t>
      </w:r>
      <w:r>
        <w:rPr>
          <w:spacing w:val="-5"/>
        </w:rPr>
        <w:t> </w:t>
      </w:r>
      <w:r>
        <w:rPr/>
        <w:t>expand</w:t>
      </w:r>
      <w:r>
        <w:rPr>
          <w:spacing w:val="-6"/>
        </w:rPr>
        <w:t> </w:t>
      </w:r>
      <w:r>
        <w:rPr/>
        <w:t>our</w:t>
      </w:r>
      <w:r>
        <w:rPr>
          <w:spacing w:val="-4"/>
        </w:rPr>
        <w:t> </w:t>
      </w:r>
      <w:r>
        <w:rPr/>
        <w:t>product</w:t>
      </w:r>
      <w:r>
        <w:rPr>
          <w:spacing w:val="-5"/>
        </w:rPr>
        <w:t> </w:t>
      </w:r>
      <w:r>
        <w:rPr/>
        <w:t>offerings</w:t>
      </w:r>
      <w:r>
        <w:rPr>
          <w:spacing w:val="-5"/>
        </w:rPr>
        <w:t> </w:t>
      </w:r>
      <w:r>
        <w:rPr/>
        <w:t>to</w:t>
      </w:r>
      <w:r>
        <w:rPr>
          <w:spacing w:val="-5"/>
        </w:rPr>
        <w:t> </w:t>
      </w:r>
      <w:r>
        <w:rPr/>
        <w:t>include</w:t>
      </w:r>
      <w:r>
        <w:rPr>
          <w:spacing w:val="-6"/>
        </w:rPr>
        <w:t> </w:t>
      </w:r>
      <w:r>
        <w:rPr/>
        <w:t>budget</w:t>
      </w:r>
      <w:r>
        <w:rPr>
          <w:spacing w:val="-6"/>
        </w:rPr>
        <w:t> </w:t>
      </w:r>
      <w:r>
        <w:rPr/>
        <w:t>tracking,</w:t>
      </w:r>
      <w:r>
        <w:rPr>
          <w:spacing w:val="-6"/>
        </w:rPr>
        <w:t> </w:t>
      </w:r>
      <w:r>
        <w:rPr/>
        <w:t>auto-authorization</w:t>
      </w:r>
      <w:r>
        <w:rPr>
          <w:spacing w:val="-5"/>
        </w:rPr>
        <w:t> </w:t>
      </w:r>
      <w:r>
        <w:rPr/>
        <w:t>of</w:t>
      </w:r>
      <w:r>
        <w:rPr>
          <w:spacing w:val="-9"/>
        </w:rPr>
        <w:t> </w:t>
      </w:r>
      <w:r>
        <w:rPr/>
        <w:t>T&amp;E expenses, RFP management, automated audit services, and contract compliance tracking.</w:t>
      </w:r>
    </w:p>
    <w:p>
      <w:pPr>
        <w:pStyle w:val="BodyText"/>
        <w:spacing w:before="121"/>
        <w:ind w:right="357"/>
      </w:pPr>
      <w:r>
        <w:rPr/>
        <w:t>Our best-in-class T&amp;E data engineering ensures this transition is seamless. In effect, only an AI-first architecture can power agents that decide, act, observe, and reflect in real time, delivering outcomes legacy systems were simply never built to achieve.</w:t>
      </w:r>
    </w:p>
    <w:p>
      <w:pPr>
        <w:pStyle w:val="Heading2"/>
      </w:pPr>
      <w:r>
        <w:rPr/>
        <w:t>Agents</w:t>
      </w:r>
      <w:r>
        <w:rPr>
          <w:spacing w:val="-12"/>
        </w:rPr>
        <w:t> </w:t>
      </w:r>
      <w:r>
        <w:rPr/>
        <w:t>Are</w:t>
      </w:r>
      <w:r>
        <w:rPr>
          <w:spacing w:val="-3"/>
        </w:rPr>
        <w:t> </w:t>
      </w:r>
      <w:r>
        <w:rPr/>
        <w:t>Replacing</w:t>
      </w:r>
      <w:r>
        <w:rPr>
          <w:spacing w:val="-2"/>
        </w:rPr>
        <w:t> Dashboards</w:t>
      </w:r>
    </w:p>
    <w:p>
      <w:pPr>
        <w:spacing w:before="238"/>
        <w:ind w:left="0" w:right="356" w:firstLine="0"/>
        <w:jc w:val="both"/>
        <w:rPr>
          <w:sz w:val="22"/>
        </w:rPr>
      </w:pPr>
      <w:r>
        <w:rPr>
          <w:sz w:val="22"/>
        </w:rPr>
        <w:t>For over two decades, dashboarding systems such as PowerBI and Tableau have been the "windows" of choice into a company's data. However, we are now seeing a shift from </w:t>
      </w:r>
      <w:r>
        <w:rPr>
          <w:b/>
          <w:sz w:val="22"/>
        </w:rPr>
        <w:t>visual monitoring </w:t>
      </w:r>
      <w:r>
        <w:rPr>
          <w:sz w:val="22"/>
        </w:rPr>
        <w:t>of dashboards to </w:t>
      </w:r>
      <w:r>
        <w:rPr>
          <w:b/>
          <w:sz w:val="22"/>
        </w:rPr>
        <w:t>agentic action</w:t>
      </w:r>
      <w:r>
        <w:rPr>
          <w:sz w:val="22"/>
        </w:rPr>
        <w:t>. Dashboards, while visually appealing, have become a bottleneck. The transition</w:t>
      </w:r>
      <w:r>
        <w:rPr>
          <w:spacing w:val="-10"/>
          <w:sz w:val="22"/>
        </w:rPr>
        <w:t> </w:t>
      </w:r>
      <w:r>
        <w:rPr>
          <w:sz w:val="22"/>
        </w:rPr>
        <w:t>to</w:t>
      </w:r>
      <w:r>
        <w:rPr>
          <w:spacing w:val="-13"/>
          <w:sz w:val="22"/>
        </w:rPr>
        <w:t> </w:t>
      </w:r>
      <w:r>
        <w:rPr>
          <w:sz w:val="22"/>
        </w:rPr>
        <w:t>agents</w:t>
      </w:r>
      <w:r>
        <w:rPr>
          <w:spacing w:val="-10"/>
          <w:sz w:val="22"/>
        </w:rPr>
        <w:t> </w:t>
      </w:r>
      <w:r>
        <w:rPr>
          <w:sz w:val="22"/>
        </w:rPr>
        <w:t>is</w:t>
      </w:r>
      <w:r>
        <w:rPr>
          <w:spacing w:val="-11"/>
          <w:sz w:val="22"/>
        </w:rPr>
        <w:t> </w:t>
      </w:r>
      <w:r>
        <w:rPr>
          <w:sz w:val="22"/>
        </w:rPr>
        <w:t>a</w:t>
      </w:r>
      <w:r>
        <w:rPr>
          <w:spacing w:val="-9"/>
          <w:sz w:val="22"/>
        </w:rPr>
        <w:t> </w:t>
      </w:r>
      <w:r>
        <w:rPr>
          <w:sz w:val="22"/>
        </w:rPr>
        <w:t>fundamental</w:t>
      </w:r>
      <w:r>
        <w:rPr>
          <w:spacing w:val="-10"/>
          <w:sz w:val="22"/>
        </w:rPr>
        <w:t> </w:t>
      </w:r>
      <w:r>
        <w:rPr>
          <w:sz w:val="22"/>
        </w:rPr>
        <w:t>change</w:t>
      </w:r>
      <w:r>
        <w:rPr>
          <w:spacing w:val="-10"/>
          <w:sz w:val="22"/>
        </w:rPr>
        <w:t> </w:t>
      </w:r>
      <w:r>
        <w:rPr>
          <w:sz w:val="22"/>
        </w:rPr>
        <w:t>in</w:t>
      </w:r>
      <w:r>
        <w:rPr>
          <w:spacing w:val="-10"/>
          <w:sz w:val="22"/>
        </w:rPr>
        <w:t> </w:t>
      </w:r>
      <w:r>
        <w:rPr>
          <w:sz w:val="22"/>
        </w:rPr>
        <w:t>how</w:t>
      </w:r>
      <w:r>
        <w:rPr>
          <w:spacing w:val="-10"/>
          <w:sz w:val="22"/>
        </w:rPr>
        <w:t> </w:t>
      </w:r>
      <w:r>
        <w:rPr>
          <w:sz w:val="22"/>
        </w:rPr>
        <w:t>we</w:t>
      </w:r>
      <w:r>
        <w:rPr>
          <w:spacing w:val="-10"/>
          <w:sz w:val="22"/>
        </w:rPr>
        <w:t> </w:t>
      </w:r>
      <w:r>
        <w:rPr>
          <w:sz w:val="22"/>
        </w:rPr>
        <w:t>work,</w:t>
      </w:r>
      <w:r>
        <w:rPr>
          <w:spacing w:val="-10"/>
          <w:sz w:val="22"/>
        </w:rPr>
        <w:t> </w:t>
      </w:r>
      <w:r>
        <w:rPr>
          <w:sz w:val="22"/>
        </w:rPr>
        <w:t>where</w:t>
      </w:r>
      <w:r>
        <w:rPr>
          <w:spacing w:val="-10"/>
          <w:sz w:val="22"/>
        </w:rPr>
        <w:t> </w:t>
      </w:r>
      <w:r>
        <w:rPr>
          <w:sz w:val="22"/>
        </w:rPr>
        <w:t>speed</w:t>
      </w:r>
      <w:r>
        <w:rPr>
          <w:spacing w:val="-10"/>
          <w:sz w:val="22"/>
        </w:rPr>
        <w:t> </w:t>
      </w:r>
      <w:r>
        <w:rPr>
          <w:sz w:val="22"/>
        </w:rPr>
        <w:t>and</w:t>
      </w:r>
      <w:r>
        <w:rPr>
          <w:spacing w:val="-10"/>
          <w:sz w:val="22"/>
        </w:rPr>
        <w:t> </w:t>
      </w:r>
      <w:r>
        <w:rPr>
          <w:sz w:val="22"/>
        </w:rPr>
        <w:t>"doing"</w:t>
      </w:r>
      <w:r>
        <w:rPr>
          <w:spacing w:val="-11"/>
          <w:sz w:val="22"/>
        </w:rPr>
        <w:t> </w:t>
      </w:r>
      <w:r>
        <w:rPr>
          <w:sz w:val="22"/>
        </w:rPr>
        <w:t>take</w:t>
      </w:r>
      <w:r>
        <w:rPr>
          <w:spacing w:val="-10"/>
          <w:sz w:val="22"/>
        </w:rPr>
        <w:t> </w:t>
      </w:r>
      <w:r>
        <w:rPr>
          <w:sz w:val="22"/>
        </w:rPr>
        <w:t>precedence.</w:t>
      </w:r>
    </w:p>
    <w:p>
      <w:pPr>
        <w:pStyle w:val="Heading2"/>
        <w:spacing w:before="242"/>
      </w:pPr>
      <w:bookmarkStart w:name="From &quot;Looking at What Happened&quot; to &quot;What" w:id="1"/>
      <w:bookmarkEnd w:id="1"/>
      <w:r>
        <w:rPr>
          <w:b w:val="0"/>
        </w:rPr>
      </w:r>
      <w:r>
        <w:rPr/>
        <w:t>From</w:t>
      </w:r>
      <w:r>
        <w:rPr>
          <w:spacing w:val="-4"/>
        </w:rPr>
        <w:t> </w:t>
      </w:r>
      <w:r>
        <w:rPr/>
        <w:t>"Looking</w:t>
      </w:r>
      <w:r>
        <w:rPr>
          <w:spacing w:val="-2"/>
        </w:rPr>
        <w:t> </w:t>
      </w:r>
      <w:r>
        <w:rPr/>
        <w:t>at</w:t>
      </w:r>
      <w:r>
        <w:rPr>
          <w:spacing w:val="-2"/>
        </w:rPr>
        <w:t> </w:t>
      </w:r>
      <w:r>
        <w:rPr/>
        <w:t>What</w:t>
      </w:r>
      <w:r>
        <w:rPr>
          <w:spacing w:val="-2"/>
        </w:rPr>
        <w:t> </w:t>
      </w:r>
      <w:r>
        <w:rPr/>
        <w:t>Happened"</w:t>
      </w:r>
      <w:r>
        <w:rPr>
          <w:spacing w:val="-2"/>
        </w:rPr>
        <w:t> </w:t>
      </w:r>
      <w:r>
        <w:rPr/>
        <w:t>to</w:t>
      </w:r>
      <w:r>
        <w:rPr>
          <w:spacing w:val="-2"/>
        </w:rPr>
        <w:t> </w:t>
      </w:r>
      <w:r>
        <w:rPr/>
        <w:t>"What</w:t>
      </w:r>
      <w:r>
        <w:rPr>
          <w:spacing w:val="-2"/>
        </w:rPr>
        <w:t> </w:t>
      </w:r>
      <w:r>
        <w:rPr/>
        <w:t>Do</w:t>
      </w:r>
      <w:r>
        <w:rPr>
          <w:spacing w:val="-2"/>
        </w:rPr>
        <w:t> </w:t>
      </w:r>
      <w:r>
        <w:rPr/>
        <w:t>I</w:t>
      </w:r>
      <w:r>
        <w:rPr>
          <w:spacing w:val="-1"/>
        </w:rPr>
        <w:t> </w:t>
      </w:r>
      <w:r>
        <w:rPr>
          <w:spacing w:val="-4"/>
        </w:rPr>
        <w:t>Do?"</w:t>
      </w:r>
    </w:p>
    <w:p>
      <w:pPr>
        <w:pStyle w:val="BodyText"/>
        <w:spacing w:before="239"/>
        <w:ind w:right="362"/>
      </w:pPr>
      <w:r>
        <w:rPr/>
        <w:t>The biggest weakness of traditional dashboards is that they require us to look at a chart or other visual treatments of our data, identify an event or trend, and then decide on a response:</w:t>
      </w:r>
    </w:p>
    <w:p>
      <w:pPr>
        <w:pStyle w:val="ListParagraph"/>
        <w:numPr>
          <w:ilvl w:val="0"/>
          <w:numId w:val="1"/>
        </w:numPr>
        <w:tabs>
          <w:tab w:pos="450" w:val="left" w:leader="none"/>
        </w:tabs>
        <w:spacing w:line="240" w:lineRule="auto" w:before="121" w:after="0"/>
        <w:ind w:left="450" w:right="359" w:hanging="274"/>
        <w:jc w:val="both"/>
        <w:rPr>
          <w:sz w:val="21"/>
        </w:rPr>
      </w:pPr>
      <w:r>
        <w:rPr>
          <w:b/>
          <w:sz w:val="21"/>
        </w:rPr>
        <w:t>The Dashboard Way: </w:t>
      </w:r>
      <w:r>
        <w:rPr>
          <w:sz w:val="21"/>
        </w:rPr>
        <w:t>Data shows that a department's off-program T&amp;E spending (leakage) is higher than that of other departments.</w:t>
      </w:r>
    </w:p>
    <w:p>
      <w:pPr>
        <w:pStyle w:val="ListParagraph"/>
        <w:numPr>
          <w:ilvl w:val="0"/>
          <w:numId w:val="1"/>
        </w:numPr>
        <w:tabs>
          <w:tab w:pos="450" w:val="left" w:leader="none"/>
        </w:tabs>
        <w:spacing w:line="240" w:lineRule="auto" w:before="120" w:after="0"/>
        <w:ind w:left="450" w:right="359" w:hanging="270"/>
        <w:jc w:val="both"/>
        <w:rPr>
          <w:i/>
          <w:sz w:val="21"/>
        </w:rPr>
      </w:pPr>
      <w:r>
        <w:rPr>
          <w:b/>
          <w:sz w:val="21"/>
        </w:rPr>
        <w:t>The</w:t>
      </w:r>
      <w:r>
        <w:rPr>
          <w:b/>
          <w:spacing w:val="-9"/>
          <w:sz w:val="21"/>
        </w:rPr>
        <w:t> </w:t>
      </w:r>
      <w:r>
        <w:rPr>
          <w:b/>
          <w:sz w:val="21"/>
        </w:rPr>
        <w:t>Agentic</w:t>
      </w:r>
      <w:r>
        <w:rPr>
          <w:b/>
          <w:spacing w:val="-3"/>
          <w:sz w:val="21"/>
        </w:rPr>
        <w:t> </w:t>
      </w:r>
      <w:r>
        <w:rPr>
          <w:b/>
          <w:sz w:val="21"/>
        </w:rPr>
        <w:t>Way:</w:t>
      </w:r>
      <w:r>
        <w:rPr>
          <w:b/>
          <w:spacing w:val="-13"/>
          <w:sz w:val="21"/>
        </w:rPr>
        <w:t> </w:t>
      </w:r>
      <w:r>
        <w:rPr>
          <w:sz w:val="21"/>
        </w:rPr>
        <w:t>An</w:t>
      </w:r>
      <w:r>
        <w:rPr>
          <w:spacing w:val="-3"/>
          <w:sz w:val="21"/>
        </w:rPr>
        <w:t> </w:t>
      </w:r>
      <w:r>
        <w:rPr>
          <w:sz w:val="21"/>
        </w:rPr>
        <w:t>off-program</w:t>
      </w:r>
      <w:r>
        <w:rPr>
          <w:spacing w:val="-3"/>
          <w:sz w:val="21"/>
        </w:rPr>
        <w:t> </w:t>
      </w:r>
      <w:r>
        <w:rPr>
          <w:sz w:val="21"/>
        </w:rPr>
        <w:t>booking</w:t>
      </w:r>
      <w:r>
        <w:rPr>
          <w:spacing w:val="-4"/>
          <w:sz w:val="21"/>
        </w:rPr>
        <w:t> </w:t>
      </w:r>
      <w:r>
        <w:rPr>
          <w:sz w:val="21"/>
        </w:rPr>
        <w:t>is</w:t>
      </w:r>
      <w:r>
        <w:rPr>
          <w:spacing w:val="-3"/>
          <w:sz w:val="21"/>
        </w:rPr>
        <w:t> </w:t>
      </w:r>
      <w:r>
        <w:rPr>
          <w:sz w:val="21"/>
        </w:rPr>
        <w:t>identified</w:t>
      </w:r>
      <w:r>
        <w:rPr>
          <w:spacing w:val="-3"/>
          <w:sz w:val="21"/>
        </w:rPr>
        <w:t> </w:t>
      </w:r>
      <w:r>
        <w:rPr>
          <w:sz w:val="21"/>
        </w:rPr>
        <w:t>in</w:t>
      </w:r>
      <w:r>
        <w:rPr>
          <w:spacing w:val="-3"/>
          <w:sz w:val="21"/>
        </w:rPr>
        <w:t> </w:t>
      </w:r>
      <w:r>
        <w:rPr>
          <w:sz w:val="21"/>
        </w:rPr>
        <w:t>our</w:t>
      </w:r>
      <w:r>
        <w:rPr>
          <w:spacing w:val="-7"/>
          <w:sz w:val="21"/>
        </w:rPr>
        <w:t> </w:t>
      </w:r>
      <w:r>
        <w:rPr>
          <w:sz w:val="21"/>
        </w:rPr>
        <w:t>TMC</w:t>
      </w:r>
      <w:r>
        <w:rPr>
          <w:spacing w:val="-3"/>
          <w:sz w:val="21"/>
        </w:rPr>
        <w:t> </w:t>
      </w:r>
      <w:r>
        <w:rPr>
          <w:sz w:val="21"/>
        </w:rPr>
        <w:t>data</w:t>
      </w:r>
      <w:r>
        <w:rPr>
          <w:spacing w:val="-3"/>
          <w:sz w:val="21"/>
        </w:rPr>
        <w:t> </w:t>
      </w:r>
      <w:r>
        <w:rPr>
          <w:sz w:val="21"/>
        </w:rPr>
        <w:t>feed,</w:t>
      </w:r>
      <w:r>
        <w:rPr>
          <w:spacing w:val="-2"/>
          <w:sz w:val="21"/>
        </w:rPr>
        <w:t> </w:t>
      </w:r>
      <w:r>
        <w:rPr>
          <w:sz w:val="21"/>
        </w:rPr>
        <w:t>our</w:t>
      </w:r>
      <w:r>
        <w:rPr>
          <w:spacing w:val="-3"/>
          <w:sz w:val="21"/>
        </w:rPr>
        <w:t> </w:t>
      </w:r>
      <w:r>
        <w:rPr>
          <w:sz w:val="21"/>
        </w:rPr>
        <w:t>agent</w:t>
      </w:r>
      <w:r>
        <w:rPr>
          <w:spacing w:val="-1"/>
          <w:sz w:val="21"/>
        </w:rPr>
        <w:t> </w:t>
      </w:r>
      <w:r>
        <w:rPr>
          <w:sz w:val="21"/>
        </w:rPr>
        <w:t>sends</w:t>
      </w:r>
      <w:r>
        <w:rPr>
          <w:spacing w:val="-3"/>
          <w:sz w:val="21"/>
        </w:rPr>
        <w:t> </w:t>
      </w:r>
      <w:r>
        <w:rPr>
          <w:sz w:val="21"/>
        </w:rPr>
        <w:t>a</w:t>
      </w:r>
      <w:r>
        <w:rPr>
          <w:spacing w:val="-7"/>
          <w:sz w:val="21"/>
        </w:rPr>
        <w:t> </w:t>
      </w:r>
      <w:r>
        <w:rPr>
          <w:sz w:val="21"/>
        </w:rPr>
        <w:t>Teams message: </w:t>
      </w:r>
      <w:r>
        <w:rPr>
          <w:i/>
          <w:sz w:val="21"/>
        </w:rPr>
        <w:t>"You should review the need to book your hotel with Expedia, we have a discounted nightly</w:t>
      </w:r>
      <w:r>
        <w:rPr>
          <w:i/>
          <w:sz w:val="21"/>
        </w:rPr>
        <w:t> rate including free parking at the hotel selected."</w:t>
      </w:r>
    </w:p>
    <w:p>
      <w:pPr>
        <w:pStyle w:val="ListParagraph"/>
        <w:spacing w:after="0" w:line="240" w:lineRule="auto"/>
        <w:jc w:val="both"/>
        <w:rPr>
          <w:i/>
          <w:sz w:val="21"/>
        </w:rPr>
        <w:sectPr>
          <w:headerReference w:type="default" r:id="rId5"/>
          <w:footerReference w:type="default" r:id="rId6"/>
          <w:type w:val="continuous"/>
          <w:pgSz w:w="12240" w:h="15840"/>
          <w:pgMar w:header="571" w:footer="783" w:top="1780" w:bottom="980" w:left="1080" w:right="720"/>
          <w:pgNumType w:start="6"/>
        </w:sectPr>
      </w:pPr>
    </w:p>
    <w:p>
      <w:pPr>
        <w:pStyle w:val="BodyText"/>
        <w:spacing w:before="9"/>
        <w:jc w:val="left"/>
        <w:rPr>
          <w:i/>
          <w:sz w:val="17"/>
        </w:rPr>
      </w:pPr>
    </w:p>
    <w:p>
      <w:pPr>
        <w:spacing w:line="240" w:lineRule="auto"/>
        <w:ind w:left="554" w:right="0" w:firstLine="0"/>
        <w:rPr>
          <w:sz w:val="20"/>
        </w:rPr>
      </w:pPr>
      <w:r>
        <w:rPr>
          <w:sz w:val="20"/>
        </w:rPr>
        <w:drawing>
          <wp:inline distT="0" distB="0" distL="0" distR="0">
            <wp:extent cx="5740717" cy="2397823"/>
            <wp:effectExtent l="0" t="0" r="0" b="0"/>
            <wp:docPr id="8" name="Image 8" descr="A screenshot of a dashboard  AI-generated content may be incorrect."/>
            <wp:cNvGraphicFramePr>
              <a:graphicFrameLocks/>
            </wp:cNvGraphicFramePr>
            <a:graphic>
              <a:graphicData uri="http://schemas.openxmlformats.org/drawingml/2006/picture">
                <pic:pic>
                  <pic:nvPicPr>
                    <pic:cNvPr id="8" name="Image 8" descr="A screenshot of a dashboard  AI-generated content may be incorrect."/>
                    <pic:cNvPicPr/>
                  </pic:nvPicPr>
                  <pic:blipFill>
                    <a:blip r:embed="rId7" cstate="print"/>
                    <a:stretch>
                      <a:fillRect/>
                    </a:stretch>
                  </pic:blipFill>
                  <pic:spPr>
                    <a:xfrm>
                      <a:off x="0" y="0"/>
                      <a:ext cx="5740717" cy="2397823"/>
                    </a:xfrm>
                    <a:prstGeom prst="rect">
                      <a:avLst/>
                    </a:prstGeom>
                  </pic:spPr>
                </pic:pic>
              </a:graphicData>
            </a:graphic>
          </wp:inline>
        </w:drawing>
      </w:r>
      <w:r>
        <w:rPr>
          <w:sz w:val="20"/>
        </w:rPr>
      </w:r>
    </w:p>
    <w:p>
      <w:pPr>
        <w:pStyle w:val="BodyText"/>
        <w:spacing w:before="59"/>
        <w:jc w:val="left"/>
        <w:rPr>
          <w:i/>
        </w:rPr>
      </w:pPr>
    </w:p>
    <w:p>
      <w:pPr>
        <w:pStyle w:val="BodyText"/>
        <w:spacing w:before="1"/>
        <w:ind w:right="356"/>
      </w:pPr>
      <w:r>
        <w:rPr/>
        <w:t>Typical</w:t>
      </w:r>
      <w:r>
        <w:rPr>
          <w:spacing w:val="-15"/>
        </w:rPr>
        <w:t> </w:t>
      </w:r>
      <w:r>
        <w:rPr/>
        <w:t>dashboard</w:t>
      </w:r>
      <w:r>
        <w:rPr>
          <w:spacing w:val="-12"/>
        </w:rPr>
        <w:t> </w:t>
      </w:r>
      <w:r>
        <w:rPr/>
        <w:t>users</w:t>
      </w:r>
      <w:r>
        <w:rPr>
          <w:spacing w:val="-12"/>
        </w:rPr>
        <w:t> </w:t>
      </w:r>
      <w:r>
        <w:rPr/>
        <w:t>must</w:t>
      </w:r>
      <w:r>
        <w:rPr>
          <w:spacing w:val="-12"/>
        </w:rPr>
        <w:t> </w:t>
      </w:r>
      <w:r>
        <w:rPr/>
        <w:t>wade</w:t>
      </w:r>
      <w:r>
        <w:rPr>
          <w:spacing w:val="-13"/>
        </w:rPr>
        <w:t> </w:t>
      </w:r>
      <w:r>
        <w:rPr/>
        <w:t>through</w:t>
      </w:r>
      <w:r>
        <w:rPr>
          <w:spacing w:val="-13"/>
        </w:rPr>
        <w:t> </w:t>
      </w:r>
      <w:r>
        <w:rPr/>
        <w:t>multiple</w:t>
      </w:r>
      <w:r>
        <w:rPr>
          <w:spacing w:val="-13"/>
        </w:rPr>
        <w:t> </w:t>
      </w:r>
      <w:r>
        <w:rPr/>
        <w:t>screens</w:t>
      </w:r>
      <w:r>
        <w:rPr>
          <w:spacing w:val="-12"/>
        </w:rPr>
        <w:t> </w:t>
      </w:r>
      <w:r>
        <w:rPr/>
        <w:t>before</w:t>
      </w:r>
      <w:r>
        <w:rPr>
          <w:spacing w:val="-13"/>
        </w:rPr>
        <w:t> </w:t>
      </w:r>
      <w:r>
        <w:rPr/>
        <w:t>getting</w:t>
      </w:r>
      <w:r>
        <w:rPr>
          <w:spacing w:val="-13"/>
        </w:rPr>
        <w:t> </w:t>
      </w:r>
      <w:r>
        <w:rPr/>
        <w:t>the</w:t>
      </w:r>
      <w:r>
        <w:rPr>
          <w:spacing w:val="-13"/>
        </w:rPr>
        <w:t> </w:t>
      </w:r>
      <w:r>
        <w:rPr/>
        <w:t>answers</w:t>
      </w:r>
      <w:r>
        <w:rPr>
          <w:spacing w:val="-12"/>
        </w:rPr>
        <w:t> </w:t>
      </w:r>
      <w:r>
        <w:rPr/>
        <w:t>they</w:t>
      </w:r>
      <w:r>
        <w:rPr>
          <w:spacing w:val="-13"/>
        </w:rPr>
        <w:t> </w:t>
      </w:r>
      <w:r>
        <w:rPr/>
        <w:t>need.</w:t>
      </w:r>
      <w:r>
        <w:rPr>
          <w:spacing w:val="-15"/>
        </w:rPr>
        <w:t> </w:t>
      </w:r>
      <w:r>
        <w:rPr/>
        <w:t>AI</w:t>
      </w:r>
      <w:r>
        <w:rPr>
          <w:spacing w:val="-11"/>
        </w:rPr>
        <w:t> </w:t>
      </w:r>
      <w:r>
        <w:rPr/>
        <w:t>agents act as an intelligent assistant, and by accessing large language models, they understand the context of the task at hand and only surface essential data, eliminating "hunting" for information across dozens of tabs.</w:t>
      </w:r>
    </w:p>
    <w:p>
      <w:pPr>
        <w:pStyle w:val="BodyText"/>
        <w:spacing w:before="120"/>
        <w:ind w:right="359" w:firstLine="9"/>
      </w:pPr>
      <w:r>
        <w:rPr/>
        <w:t>Dashboards are </w:t>
      </w:r>
      <w:r>
        <w:rPr>
          <w:b/>
        </w:rPr>
        <w:t>observers</w:t>
      </w:r>
      <w:r>
        <w:rPr/>
        <w:t>; agents are </w:t>
      </w:r>
      <w:r>
        <w:rPr>
          <w:b/>
        </w:rPr>
        <w:t>participants </w:t>
      </w:r>
      <w:r>
        <w:rPr>
          <w:color w:val="090909"/>
        </w:rPr>
        <w:t>that continuously monitor data, detect patterns, make decisions, and provide proactive insights</w:t>
      </w:r>
      <w:r>
        <w:rPr/>
        <w:t>.</w:t>
      </w:r>
    </w:p>
    <w:p>
      <w:pPr>
        <w:pStyle w:val="BodyText"/>
        <w:ind w:right="357" w:firstLine="9"/>
      </w:pPr>
      <w:r>
        <w:rPr/>
        <w:t>In</w:t>
      </w:r>
      <w:r>
        <w:rPr>
          <w:spacing w:val="-15"/>
        </w:rPr>
        <w:t> </w:t>
      </w:r>
      <w:r>
        <w:rPr/>
        <w:t>summary,</w:t>
      </w:r>
      <w:r>
        <w:rPr>
          <w:spacing w:val="-15"/>
        </w:rPr>
        <w:t> </w:t>
      </w:r>
      <w:r>
        <w:rPr>
          <w:color w:val="090909"/>
        </w:rPr>
        <w:t>dashboards</w:t>
      </w:r>
      <w:r>
        <w:rPr>
          <w:color w:val="090909"/>
          <w:spacing w:val="-14"/>
        </w:rPr>
        <w:t> </w:t>
      </w:r>
      <w:r>
        <w:rPr>
          <w:color w:val="090909"/>
        </w:rPr>
        <w:t>show</w:t>
      </w:r>
      <w:r>
        <w:rPr>
          <w:color w:val="090909"/>
          <w:spacing w:val="-11"/>
        </w:rPr>
        <w:t> </w:t>
      </w:r>
      <w:r>
        <w:rPr>
          <w:b/>
          <w:color w:val="090909"/>
        </w:rPr>
        <w:t>what</w:t>
      </w:r>
      <w:r>
        <w:rPr>
          <w:b/>
          <w:color w:val="090909"/>
          <w:spacing w:val="-14"/>
        </w:rPr>
        <w:t> </w:t>
      </w:r>
      <w:r>
        <w:rPr>
          <w:b/>
          <w:color w:val="090909"/>
        </w:rPr>
        <w:t>happened</w:t>
      </w:r>
      <w:r>
        <w:rPr>
          <w:color w:val="090909"/>
        </w:rPr>
        <w:t>,</w:t>
      </w:r>
      <w:r>
        <w:rPr>
          <w:color w:val="090909"/>
          <w:spacing w:val="-15"/>
        </w:rPr>
        <w:t> </w:t>
      </w:r>
      <w:r>
        <w:rPr>
          <w:color w:val="090909"/>
        </w:rPr>
        <w:t>while</w:t>
      </w:r>
      <w:r>
        <w:rPr>
          <w:color w:val="090909"/>
          <w:spacing w:val="-14"/>
        </w:rPr>
        <w:t> </w:t>
      </w:r>
      <w:r>
        <w:rPr>
          <w:color w:val="090909"/>
        </w:rPr>
        <w:t>dynamic</w:t>
      </w:r>
      <w:r>
        <w:rPr>
          <w:color w:val="090909"/>
          <w:spacing w:val="-14"/>
        </w:rPr>
        <w:t> </w:t>
      </w:r>
      <w:r>
        <w:rPr>
          <w:color w:val="090909"/>
        </w:rPr>
        <w:t>agents</w:t>
      </w:r>
      <w:r>
        <w:rPr>
          <w:color w:val="090909"/>
          <w:spacing w:val="-14"/>
        </w:rPr>
        <w:t> </w:t>
      </w:r>
      <w:r>
        <w:rPr>
          <w:color w:val="090909"/>
        </w:rPr>
        <w:t>explain</w:t>
      </w:r>
      <w:r>
        <w:rPr>
          <w:color w:val="090909"/>
          <w:spacing w:val="-6"/>
        </w:rPr>
        <w:t> </w:t>
      </w:r>
      <w:r>
        <w:rPr>
          <w:b/>
          <w:color w:val="090909"/>
        </w:rPr>
        <w:t>why</w:t>
      </w:r>
      <w:r>
        <w:rPr>
          <w:b/>
          <w:color w:val="090909"/>
          <w:spacing w:val="-15"/>
        </w:rPr>
        <w:t> </w:t>
      </w:r>
      <w:r>
        <w:rPr>
          <w:b/>
          <w:color w:val="090909"/>
        </w:rPr>
        <w:t>it</w:t>
      </w:r>
      <w:r>
        <w:rPr>
          <w:b/>
          <w:color w:val="090909"/>
          <w:spacing w:val="-15"/>
        </w:rPr>
        <w:t> </w:t>
      </w:r>
      <w:r>
        <w:rPr>
          <w:b/>
          <w:color w:val="090909"/>
        </w:rPr>
        <w:t>happened</w:t>
      </w:r>
      <w:r>
        <w:rPr>
          <w:b/>
          <w:color w:val="090909"/>
          <w:spacing w:val="-3"/>
        </w:rPr>
        <w:t> </w:t>
      </w:r>
      <w:r>
        <w:rPr>
          <w:color w:val="090909"/>
        </w:rPr>
        <w:t>and</w:t>
      </w:r>
      <w:r>
        <w:rPr>
          <w:color w:val="090909"/>
          <w:spacing w:val="-4"/>
        </w:rPr>
        <w:t> </w:t>
      </w:r>
      <w:r>
        <w:rPr>
          <w:color w:val="090909"/>
        </w:rPr>
        <w:t>suggest </w:t>
      </w:r>
      <w:r>
        <w:rPr>
          <w:b/>
          <w:color w:val="090909"/>
        </w:rPr>
        <w:t>what</w:t>
      </w:r>
      <w:r>
        <w:rPr>
          <w:b/>
          <w:color w:val="090909"/>
          <w:spacing w:val="-13"/>
        </w:rPr>
        <w:t> </w:t>
      </w:r>
      <w:r>
        <w:rPr>
          <w:b/>
          <w:color w:val="090909"/>
        </w:rPr>
        <w:t>we</w:t>
      </w:r>
      <w:r>
        <w:rPr>
          <w:b/>
          <w:color w:val="090909"/>
          <w:spacing w:val="-8"/>
        </w:rPr>
        <w:t> </w:t>
      </w:r>
      <w:r>
        <w:rPr>
          <w:b/>
          <w:color w:val="090909"/>
        </w:rPr>
        <w:t>should</w:t>
      </w:r>
      <w:r>
        <w:rPr>
          <w:b/>
          <w:color w:val="090909"/>
          <w:spacing w:val="-6"/>
        </w:rPr>
        <w:t> </w:t>
      </w:r>
      <w:r>
        <w:rPr>
          <w:b/>
          <w:color w:val="090909"/>
        </w:rPr>
        <w:t>do</w:t>
      </w:r>
      <w:r>
        <w:rPr>
          <w:b/>
          <w:color w:val="090909"/>
          <w:spacing w:val="-7"/>
        </w:rPr>
        <w:t> </w:t>
      </w:r>
      <w:r>
        <w:rPr>
          <w:b/>
          <w:color w:val="090909"/>
        </w:rPr>
        <w:t>about</w:t>
      </w:r>
      <w:r>
        <w:rPr>
          <w:b/>
          <w:color w:val="090909"/>
          <w:spacing w:val="-7"/>
        </w:rPr>
        <w:t> </w:t>
      </w:r>
      <w:r>
        <w:rPr>
          <w:b/>
          <w:color w:val="090909"/>
        </w:rPr>
        <w:t>it</w:t>
      </w:r>
      <w:r>
        <w:rPr>
          <w:color w:val="090909"/>
        </w:rPr>
        <w:t>.</w:t>
      </w:r>
      <w:r>
        <w:rPr>
          <w:color w:val="090909"/>
          <w:spacing w:val="-15"/>
        </w:rPr>
        <w:t> </w:t>
      </w:r>
      <w:r>
        <w:rPr/>
        <w:t>Agents</w:t>
      </w:r>
      <w:r>
        <w:rPr>
          <w:spacing w:val="-6"/>
        </w:rPr>
        <w:t> </w:t>
      </w:r>
      <w:r>
        <w:rPr/>
        <w:t>can</w:t>
      </w:r>
      <w:r>
        <w:rPr>
          <w:spacing w:val="-7"/>
        </w:rPr>
        <w:t> </w:t>
      </w:r>
      <w:r>
        <w:rPr/>
        <w:t>communicate</w:t>
      </w:r>
      <w:r>
        <w:rPr>
          <w:spacing w:val="-7"/>
        </w:rPr>
        <w:t> </w:t>
      </w:r>
      <w:r>
        <w:rPr/>
        <w:t>with</w:t>
      </w:r>
      <w:r>
        <w:rPr>
          <w:spacing w:val="-7"/>
        </w:rPr>
        <w:t> </w:t>
      </w:r>
      <w:r>
        <w:rPr/>
        <w:t>other</w:t>
      </w:r>
      <w:r>
        <w:rPr>
          <w:spacing w:val="-7"/>
        </w:rPr>
        <w:t> </w:t>
      </w:r>
      <w:r>
        <w:rPr/>
        <w:t>agents,</w:t>
      </w:r>
      <w:r>
        <w:rPr>
          <w:spacing w:val="-6"/>
        </w:rPr>
        <w:t> </w:t>
      </w:r>
      <w:r>
        <w:rPr/>
        <w:t>presenting</w:t>
      </w:r>
      <w:r>
        <w:rPr>
          <w:spacing w:val="-7"/>
        </w:rPr>
        <w:t> </w:t>
      </w:r>
      <w:r>
        <w:rPr/>
        <w:t>a</w:t>
      </w:r>
      <w:r>
        <w:rPr>
          <w:spacing w:val="-7"/>
        </w:rPr>
        <w:t> </w:t>
      </w:r>
      <w:r>
        <w:rPr/>
        <w:t>near</w:t>
      </w:r>
      <w:r>
        <w:rPr>
          <w:spacing w:val="-6"/>
        </w:rPr>
        <w:t> </w:t>
      </w:r>
      <w:r>
        <w:rPr/>
        <w:t>limitless</w:t>
      </w:r>
      <w:r>
        <w:rPr>
          <w:spacing w:val="-7"/>
        </w:rPr>
        <w:t> </w:t>
      </w:r>
      <w:r>
        <w:rPr/>
        <w:t>number of agentic solutions that can be quickly implemented as needs are identified.</w:t>
      </w:r>
    </w:p>
    <w:p>
      <w:pPr>
        <w:pStyle w:val="BodyText"/>
        <w:spacing w:before="121"/>
        <w:ind w:right="358" w:firstLine="9"/>
      </w:pPr>
      <w:r>
        <w:rPr/>
        <w:t>Well-designed agentic systems anticipate agents" talking" to each other and use </w:t>
      </w:r>
      <w:r>
        <w:rPr>
          <w:b/>
        </w:rPr>
        <w:t>orchestration agents </w:t>
      </w:r>
      <w:r>
        <w:rPr/>
        <w:t>to enable greater automation and more complex problem solving. Orchestration of multiple agents and other tools enables smaller workflows to be created.</w:t>
      </w:r>
    </w:p>
    <w:p>
      <w:pPr>
        <w:pStyle w:val="BodyText"/>
        <w:spacing w:before="121"/>
        <w:ind w:right="358" w:firstLine="9"/>
      </w:pPr>
      <w:r>
        <w:rPr/>
        <w:t>For instance, as outlined above, our travel program hotel agent could send a traveler the list of preferred properties</w:t>
      </w:r>
      <w:r>
        <w:rPr>
          <w:spacing w:val="-5"/>
        </w:rPr>
        <w:t> </w:t>
      </w:r>
      <w:r>
        <w:rPr/>
        <w:t>and</w:t>
      </w:r>
      <w:r>
        <w:rPr>
          <w:spacing w:val="-6"/>
        </w:rPr>
        <w:t> </w:t>
      </w:r>
      <w:r>
        <w:rPr/>
        <w:t>contracted</w:t>
      </w:r>
      <w:r>
        <w:rPr>
          <w:spacing w:val="-6"/>
        </w:rPr>
        <w:t> </w:t>
      </w:r>
      <w:r>
        <w:rPr/>
        <w:t>rates</w:t>
      </w:r>
      <w:r>
        <w:rPr>
          <w:spacing w:val="-5"/>
        </w:rPr>
        <w:t> </w:t>
      </w:r>
      <w:r>
        <w:rPr/>
        <w:t>for</w:t>
      </w:r>
      <w:r>
        <w:rPr>
          <w:spacing w:val="-6"/>
        </w:rPr>
        <w:t> </w:t>
      </w:r>
      <w:r>
        <w:rPr/>
        <w:t>a</w:t>
      </w:r>
      <w:r>
        <w:rPr>
          <w:spacing w:val="-6"/>
        </w:rPr>
        <w:t> </w:t>
      </w:r>
      <w:r>
        <w:rPr/>
        <w:t>location</w:t>
      </w:r>
      <w:r>
        <w:rPr>
          <w:spacing w:val="-6"/>
        </w:rPr>
        <w:t> </w:t>
      </w:r>
      <w:r>
        <w:rPr/>
        <w:t>being</w:t>
      </w:r>
      <w:r>
        <w:rPr>
          <w:spacing w:val="-6"/>
        </w:rPr>
        <w:t> </w:t>
      </w:r>
      <w:r>
        <w:rPr/>
        <w:t>visited</w:t>
      </w:r>
      <w:r>
        <w:rPr>
          <w:spacing w:val="-6"/>
        </w:rPr>
        <w:t> </w:t>
      </w:r>
      <w:r>
        <w:rPr/>
        <w:t>when</w:t>
      </w:r>
      <w:r>
        <w:rPr>
          <w:spacing w:val="-6"/>
        </w:rPr>
        <w:t> </w:t>
      </w:r>
      <w:r>
        <w:rPr/>
        <w:t>flagging</w:t>
      </w:r>
      <w:r>
        <w:rPr>
          <w:spacing w:val="-6"/>
        </w:rPr>
        <w:t> </w:t>
      </w:r>
      <w:r>
        <w:rPr/>
        <w:t>an</w:t>
      </w:r>
      <w:r>
        <w:rPr>
          <w:spacing w:val="-6"/>
        </w:rPr>
        <w:t> </w:t>
      </w:r>
      <w:r>
        <w:rPr/>
        <w:t>off-program</w:t>
      </w:r>
      <w:r>
        <w:rPr>
          <w:spacing w:val="-5"/>
        </w:rPr>
        <w:t> </w:t>
      </w:r>
      <w:r>
        <w:rPr/>
        <w:t>booking</w:t>
      </w:r>
      <w:r>
        <w:rPr>
          <w:spacing w:val="-6"/>
        </w:rPr>
        <w:t> </w:t>
      </w:r>
      <w:r>
        <w:rPr/>
        <w:t>detected</w:t>
      </w:r>
      <w:r>
        <w:rPr>
          <w:spacing w:val="-6"/>
        </w:rPr>
        <w:t> </w:t>
      </w:r>
      <w:r>
        <w:rPr/>
        <w:t>by another agent.</w:t>
      </w:r>
    </w:p>
    <w:p>
      <w:pPr>
        <w:pStyle w:val="BodyText"/>
        <w:ind w:right="359" w:firstLine="9"/>
      </w:pPr>
      <w:r>
        <w:rPr/>
        <w:t>Agents are built to handle </w:t>
      </w:r>
      <w:r>
        <w:rPr>
          <w:b/>
        </w:rPr>
        <w:t>ad hoc discovery </w:t>
      </w:r>
      <w:r>
        <w:rPr/>
        <w:t>by understanding the context of our questions or tasks. Developing dashboards requires our designers to be subject-matter experts to pre-stage or anticipate the answers we need.</w:t>
      </w:r>
    </w:p>
    <w:p>
      <w:pPr>
        <w:pStyle w:val="BodyText"/>
        <w:spacing w:before="120"/>
        <w:ind w:right="359" w:firstLine="9"/>
      </w:pPr>
      <w:r>
        <w:rPr/>
        <w:t>Agents</w:t>
      </w:r>
      <w:r>
        <w:rPr>
          <w:spacing w:val="-6"/>
        </w:rPr>
        <w:t> </w:t>
      </w:r>
      <w:r>
        <w:rPr/>
        <w:t>eliminate</w:t>
      </w:r>
      <w:r>
        <w:rPr>
          <w:spacing w:val="-7"/>
        </w:rPr>
        <w:t> </w:t>
      </w:r>
      <w:r>
        <w:rPr/>
        <w:t>this</w:t>
      </w:r>
      <w:r>
        <w:rPr>
          <w:spacing w:val="-6"/>
        </w:rPr>
        <w:t> </w:t>
      </w:r>
      <w:r>
        <w:rPr/>
        <w:t>need</w:t>
      </w:r>
      <w:r>
        <w:rPr>
          <w:spacing w:val="-8"/>
        </w:rPr>
        <w:t> </w:t>
      </w:r>
      <w:r>
        <w:rPr/>
        <w:t>for</w:t>
      </w:r>
      <w:r>
        <w:rPr>
          <w:spacing w:val="-7"/>
        </w:rPr>
        <w:t> </w:t>
      </w:r>
      <w:r>
        <w:rPr/>
        <w:t>pre-staging</w:t>
      </w:r>
      <w:r>
        <w:rPr>
          <w:spacing w:val="-7"/>
        </w:rPr>
        <w:t> </w:t>
      </w:r>
      <w:r>
        <w:rPr/>
        <w:t>as</w:t>
      </w:r>
      <w:r>
        <w:rPr>
          <w:spacing w:val="-7"/>
        </w:rPr>
        <w:t> </w:t>
      </w:r>
      <w:r>
        <w:rPr/>
        <w:t>they</w:t>
      </w:r>
      <w:r>
        <w:rPr>
          <w:spacing w:val="-8"/>
        </w:rPr>
        <w:t> </w:t>
      </w:r>
      <w:r>
        <w:rPr/>
        <w:t>understand</w:t>
      </w:r>
      <w:r>
        <w:rPr>
          <w:spacing w:val="-8"/>
        </w:rPr>
        <w:t> </w:t>
      </w:r>
      <w:r>
        <w:rPr/>
        <w:t>the</w:t>
      </w:r>
      <w:r>
        <w:rPr>
          <w:spacing w:val="-7"/>
        </w:rPr>
        <w:t> </w:t>
      </w:r>
      <w:r>
        <w:rPr/>
        <w:t>context</w:t>
      </w:r>
      <w:r>
        <w:rPr>
          <w:spacing w:val="-6"/>
        </w:rPr>
        <w:t> </w:t>
      </w:r>
      <w:r>
        <w:rPr/>
        <w:t>of</w:t>
      </w:r>
      <w:r>
        <w:rPr>
          <w:spacing w:val="-7"/>
        </w:rPr>
        <w:t> </w:t>
      </w:r>
      <w:r>
        <w:rPr/>
        <w:t>the</w:t>
      </w:r>
      <w:r>
        <w:rPr>
          <w:spacing w:val="-7"/>
        </w:rPr>
        <w:t> </w:t>
      </w:r>
      <w:r>
        <w:rPr/>
        <w:t>input</w:t>
      </w:r>
      <w:r>
        <w:rPr>
          <w:spacing w:val="-6"/>
        </w:rPr>
        <w:t> </w:t>
      </w:r>
      <w:r>
        <w:rPr/>
        <w:t>directly</w:t>
      </w:r>
      <w:r>
        <w:rPr>
          <w:spacing w:val="-7"/>
        </w:rPr>
        <w:t> </w:t>
      </w:r>
      <w:r>
        <w:rPr/>
        <w:t>from</w:t>
      </w:r>
      <w:r>
        <w:rPr>
          <w:spacing w:val="-7"/>
        </w:rPr>
        <w:t> </w:t>
      </w:r>
      <w:r>
        <w:rPr/>
        <w:t>us</w:t>
      </w:r>
      <w:r>
        <w:rPr>
          <w:spacing w:val="-8"/>
        </w:rPr>
        <w:t> </w:t>
      </w:r>
      <w:r>
        <w:rPr/>
        <w:t>and</w:t>
      </w:r>
      <w:r>
        <w:rPr>
          <w:spacing w:val="-7"/>
        </w:rPr>
        <w:t> </w:t>
      </w:r>
      <w:r>
        <w:rPr/>
        <w:t>our enterprise environment.</w:t>
      </w:r>
    </w:p>
    <w:p>
      <w:pPr>
        <w:pStyle w:val="BodyText"/>
        <w:ind w:right="356"/>
      </w:pPr>
      <w:r>
        <w:rPr/>
        <w:t>In summary, dashboards will continue to be useful in doing deep dives into enterprise data repositories and for audit purposes, while agents will define our user experience with enterprise systems:</w:t>
      </w:r>
    </w:p>
    <w:p>
      <w:pPr>
        <w:pStyle w:val="ListParagraph"/>
        <w:numPr>
          <w:ilvl w:val="0"/>
          <w:numId w:val="1"/>
        </w:numPr>
        <w:tabs>
          <w:tab w:pos="449" w:val="left" w:leader="none"/>
        </w:tabs>
        <w:spacing w:line="245" w:lineRule="exact" w:before="122" w:after="0"/>
        <w:ind w:left="449" w:right="0" w:hanging="262"/>
        <w:jc w:val="both"/>
        <w:rPr>
          <w:sz w:val="21"/>
        </w:rPr>
      </w:pPr>
      <w:r>
        <w:rPr>
          <w:b/>
          <w:sz w:val="21"/>
        </w:rPr>
        <w:t>Dashboards:</w:t>
      </w:r>
      <w:r>
        <w:rPr>
          <w:b/>
          <w:spacing w:val="-5"/>
          <w:sz w:val="21"/>
        </w:rPr>
        <w:t> </w:t>
      </w:r>
      <w:r>
        <w:rPr>
          <w:sz w:val="21"/>
        </w:rPr>
        <w:t>quarterly</w:t>
      </w:r>
      <w:r>
        <w:rPr>
          <w:spacing w:val="-5"/>
          <w:sz w:val="21"/>
        </w:rPr>
        <w:t> </w:t>
      </w:r>
      <w:r>
        <w:rPr>
          <w:sz w:val="21"/>
        </w:rPr>
        <w:t>reviews,</w:t>
      </w:r>
      <w:r>
        <w:rPr>
          <w:spacing w:val="-5"/>
          <w:sz w:val="21"/>
        </w:rPr>
        <w:t> </w:t>
      </w:r>
      <w:r>
        <w:rPr>
          <w:sz w:val="21"/>
        </w:rPr>
        <w:t>strategic</w:t>
      </w:r>
      <w:r>
        <w:rPr>
          <w:spacing w:val="-5"/>
          <w:sz w:val="21"/>
        </w:rPr>
        <w:t> </w:t>
      </w:r>
      <w:r>
        <w:rPr>
          <w:sz w:val="21"/>
        </w:rPr>
        <w:t>planning,</w:t>
      </w:r>
      <w:r>
        <w:rPr>
          <w:spacing w:val="-4"/>
          <w:sz w:val="21"/>
        </w:rPr>
        <w:t> </w:t>
      </w:r>
      <w:r>
        <w:rPr>
          <w:sz w:val="21"/>
        </w:rPr>
        <w:t>checking</w:t>
      </w:r>
      <w:r>
        <w:rPr>
          <w:spacing w:val="-5"/>
          <w:sz w:val="21"/>
        </w:rPr>
        <w:t> </w:t>
      </w:r>
      <w:r>
        <w:rPr>
          <w:sz w:val="21"/>
        </w:rPr>
        <w:t>performance</w:t>
      </w:r>
      <w:r>
        <w:rPr>
          <w:spacing w:val="-5"/>
          <w:sz w:val="21"/>
        </w:rPr>
        <w:t> </w:t>
      </w:r>
      <w:r>
        <w:rPr>
          <w:sz w:val="21"/>
        </w:rPr>
        <w:t>of</w:t>
      </w:r>
      <w:r>
        <w:rPr>
          <w:spacing w:val="-5"/>
          <w:sz w:val="21"/>
        </w:rPr>
        <w:t> </w:t>
      </w:r>
      <w:r>
        <w:rPr>
          <w:sz w:val="21"/>
        </w:rPr>
        <w:t>agentic</w:t>
      </w:r>
      <w:r>
        <w:rPr>
          <w:spacing w:val="-4"/>
          <w:sz w:val="21"/>
        </w:rPr>
        <w:t> </w:t>
      </w:r>
      <w:r>
        <w:rPr>
          <w:spacing w:val="-2"/>
          <w:sz w:val="21"/>
        </w:rPr>
        <w:t>solutions.</w:t>
      </w:r>
    </w:p>
    <w:p>
      <w:pPr>
        <w:pStyle w:val="ListParagraph"/>
        <w:numPr>
          <w:ilvl w:val="0"/>
          <w:numId w:val="1"/>
        </w:numPr>
        <w:tabs>
          <w:tab w:pos="449" w:val="left" w:leader="none"/>
        </w:tabs>
        <w:spacing w:line="245" w:lineRule="exact" w:before="0" w:after="0"/>
        <w:ind w:left="449" w:right="0" w:hanging="262"/>
        <w:jc w:val="both"/>
        <w:rPr>
          <w:sz w:val="21"/>
        </w:rPr>
      </w:pPr>
      <w:r>
        <w:rPr>
          <w:b/>
          <w:sz w:val="21"/>
        </w:rPr>
        <w:t>Agents:</w:t>
      </w:r>
      <w:r>
        <w:rPr>
          <w:b/>
          <w:spacing w:val="-4"/>
          <w:sz w:val="21"/>
        </w:rPr>
        <w:t> </w:t>
      </w:r>
      <w:r>
        <w:rPr>
          <w:sz w:val="21"/>
        </w:rPr>
        <w:t>day-to-day</w:t>
      </w:r>
      <w:r>
        <w:rPr>
          <w:spacing w:val="-2"/>
          <w:sz w:val="21"/>
        </w:rPr>
        <w:t> </w:t>
      </w:r>
      <w:r>
        <w:rPr>
          <w:sz w:val="21"/>
        </w:rPr>
        <w:t>execution,</w:t>
      </w:r>
      <w:r>
        <w:rPr>
          <w:spacing w:val="-3"/>
          <w:sz w:val="21"/>
        </w:rPr>
        <w:t> </w:t>
      </w:r>
      <w:r>
        <w:rPr>
          <w:sz w:val="21"/>
        </w:rPr>
        <w:t>anomaly</w:t>
      </w:r>
      <w:r>
        <w:rPr>
          <w:spacing w:val="-3"/>
          <w:sz w:val="21"/>
        </w:rPr>
        <w:t> </w:t>
      </w:r>
      <w:r>
        <w:rPr>
          <w:sz w:val="21"/>
        </w:rPr>
        <w:t>detection,</w:t>
      </w:r>
      <w:r>
        <w:rPr>
          <w:spacing w:val="-3"/>
          <w:sz w:val="21"/>
        </w:rPr>
        <w:t> </w:t>
      </w:r>
      <w:r>
        <w:rPr>
          <w:sz w:val="21"/>
        </w:rPr>
        <w:t>rapid</w:t>
      </w:r>
      <w:r>
        <w:rPr>
          <w:spacing w:val="-2"/>
          <w:sz w:val="21"/>
        </w:rPr>
        <w:t> answers.</w:t>
      </w:r>
    </w:p>
    <w:p>
      <w:pPr>
        <w:pStyle w:val="Heading2"/>
        <w:spacing w:before="240"/>
      </w:pPr>
      <w:bookmarkStart w:name="Data Quality" w:id="2"/>
      <w:bookmarkEnd w:id="2"/>
      <w:r>
        <w:rPr>
          <w:b w:val="0"/>
        </w:rPr>
      </w:r>
      <w:r>
        <w:rPr/>
        <w:t>Data</w:t>
      </w:r>
      <w:r>
        <w:rPr>
          <w:spacing w:val="-5"/>
        </w:rPr>
        <w:t> </w:t>
      </w:r>
      <w:r>
        <w:rPr>
          <w:spacing w:val="-2"/>
        </w:rPr>
        <w:t>Quality</w:t>
      </w:r>
    </w:p>
    <w:p>
      <w:pPr>
        <w:pStyle w:val="BodyText"/>
        <w:spacing w:before="240"/>
        <w:ind w:right="361"/>
      </w:pPr>
      <w:r>
        <w:rPr/>
        <w:t>Why are we inundated with so much "imperfect" data? The answer has traditionally been that bad data is expensive to fix, and in the end, humans are there to interpret it.</w:t>
      </w:r>
    </w:p>
    <w:p>
      <w:pPr>
        <w:spacing w:before="121"/>
        <w:ind w:left="0" w:right="0" w:firstLine="0"/>
        <w:jc w:val="both"/>
        <w:rPr>
          <w:sz w:val="21"/>
        </w:rPr>
      </w:pPr>
      <w:r>
        <w:rPr>
          <w:sz w:val="21"/>
        </w:rPr>
        <w:t>In</w:t>
      </w:r>
      <w:r>
        <w:rPr>
          <w:spacing w:val="-4"/>
          <w:sz w:val="21"/>
        </w:rPr>
        <w:t> </w:t>
      </w:r>
      <w:r>
        <w:rPr>
          <w:b/>
          <w:sz w:val="21"/>
        </w:rPr>
        <w:t>agentic</w:t>
      </w:r>
      <w:r>
        <w:rPr>
          <w:b/>
          <w:spacing w:val="-9"/>
          <w:sz w:val="21"/>
        </w:rPr>
        <w:t> </w:t>
      </w:r>
      <w:r>
        <w:rPr>
          <w:b/>
          <w:sz w:val="21"/>
        </w:rPr>
        <w:t>AI</w:t>
      </w:r>
      <w:r>
        <w:rPr>
          <w:sz w:val="21"/>
        </w:rPr>
        <w:t>,</w:t>
      </w:r>
      <w:r>
        <w:rPr>
          <w:spacing w:val="-1"/>
          <w:sz w:val="21"/>
        </w:rPr>
        <w:t> </w:t>
      </w:r>
      <w:r>
        <w:rPr>
          <w:sz w:val="21"/>
        </w:rPr>
        <w:t>data</w:t>
      </w:r>
      <w:r>
        <w:rPr>
          <w:spacing w:val="-2"/>
          <w:sz w:val="21"/>
        </w:rPr>
        <w:t> </w:t>
      </w:r>
      <w:r>
        <w:rPr>
          <w:sz w:val="21"/>
        </w:rPr>
        <w:t>quality</w:t>
      </w:r>
      <w:r>
        <w:rPr>
          <w:spacing w:val="-2"/>
          <w:sz w:val="21"/>
        </w:rPr>
        <w:t> </w:t>
      </w:r>
      <w:r>
        <w:rPr>
          <w:sz w:val="21"/>
        </w:rPr>
        <w:t>isn't</w:t>
      </w:r>
      <w:r>
        <w:rPr>
          <w:spacing w:val="-2"/>
          <w:sz w:val="21"/>
        </w:rPr>
        <w:t> </w:t>
      </w:r>
      <w:r>
        <w:rPr>
          <w:sz w:val="21"/>
        </w:rPr>
        <w:t>a</w:t>
      </w:r>
      <w:r>
        <w:rPr>
          <w:spacing w:val="-1"/>
          <w:sz w:val="21"/>
        </w:rPr>
        <w:t> </w:t>
      </w:r>
      <w:r>
        <w:rPr>
          <w:sz w:val="21"/>
        </w:rPr>
        <w:t>"nice</w:t>
      </w:r>
      <w:r>
        <w:rPr>
          <w:spacing w:val="-2"/>
          <w:sz w:val="21"/>
        </w:rPr>
        <w:t> </w:t>
      </w:r>
      <w:r>
        <w:rPr>
          <w:sz w:val="21"/>
        </w:rPr>
        <w:t>to</w:t>
      </w:r>
      <w:r>
        <w:rPr>
          <w:spacing w:val="-2"/>
          <w:sz w:val="21"/>
        </w:rPr>
        <w:t> </w:t>
      </w:r>
      <w:r>
        <w:rPr>
          <w:sz w:val="21"/>
        </w:rPr>
        <w:t>have,"</w:t>
      </w:r>
      <w:r>
        <w:rPr>
          <w:spacing w:val="-1"/>
          <w:sz w:val="21"/>
        </w:rPr>
        <w:t> </w:t>
      </w:r>
      <w:r>
        <w:rPr>
          <w:sz w:val="21"/>
        </w:rPr>
        <w:t>it</w:t>
      </w:r>
      <w:r>
        <w:rPr>
          <w:spacing w:val="-2"/>
          <w:sz w:val="21"/>
        </w:rPr>
        <w:t> </w:t>
      </w:r>
      <w:r>
        <w:rPr>
          <w:sz w:val="21"/>
        </w:rPr>
        <w:t>is</w:t>
      </w:r>
      <w:r>
        <w:rPr>
          <w:spacing w:val="-2"/>
          <w:sz w:val="21"/>
        </w:rPr>
        <w:t> </w:t>
      </w:r>
      <w:r>
        <w:rPr>
          <w:sz w:val="21"/>
        </w:rPr>
        <w:t>the</w:t>
      </w:r>
      <w:r>
        <w:rPr>
          <w:spacing w:val="-2"/>
          <w:sz w:val="21"/>
        </w:rPr>
        <w:t> </w:t>
      </w:r>
      <w:r>
        <w:rPr>
          <w:b/>
          <w:sz w:val="21"/>
        </w:rPr>
        <w:t>operating</w:t>
      </w:r>
      <w:r>
        <w:rPr>
          <w:b/>
          <w:spacing w:val="-1"/>
          <w:sz w:val="21"/>
        </w:rPr>
        <w:t> </w:t>
      </w:r>
      <w:r>
        <w:rPr>
          <w:b/>
          <w:sz w:val="21"/>
        </w:rPr>
        <w:t>safety</w:t>
      </w:r>
      <w:r>
        <w:rPr>
          <w:sz w:val="21"/>
        </w:rPr>
        <w:t>-</w:t>
      </w:r>
      <w:r>
        <w:rPr>
          <w:b/>
          <w:sz w:val="21"/>
        </w:rPr>
        <w:t>net</w:t>
      </w:r>
      <w:r>
        <w:rPr>
          <w:b/>
          <w:spacing w:val="-3"/>
          <w:sz w:val="21"/>
        </w:rPr>
        <w:t> </w:t>
      </w:r>
      <w:r>
        <w:rPr>
          <w:sz w:val="21"/>
        </w:rPr>
        <w:t>of</w:t>
      </w:r>
      <w:r>
        <w:rPr>
          <w:spacing w:val="-2"/>
          <w:sz w:val="21"/>
        </w:rPr>
        <w:t> </w:t>
      </w:r>
      <w:r>
        <w:rPr>
          <w:sz w:val="21"/>
        </w:rPr>
        <w:t>the</w:t>
      </w:r>
      <w:r>
        <w:rPr>
          <w:spacing w:val="-2"/>
          <w:sz w:val="21"/>
        </w:rPr>
        <w:t> system.</w:t>
      </w:r>
    </w:p>
    <w:p>
      <w:pPr>
        <w:spacing w:after="0"/>
        <w:jc w:val="both"/>
        <w:rPr>
          <w:sz w:val="21"/>
        </w:rPr>
        <w:sectPr>
          <w:pgSz w:w="12240" w:h="15840"/>
          <w:pgMar w:header="571" w:footer="783" w:top="1780" w:bottom="980" w:left="1080" w:right="720"/>
        </w:sectPr>
      </w:pPr>
    </w:p>
    <w:p>
      <w:pPr>
        <w:pStyle w:val="BodyText"/>
        <w:spacing w:before="83"/>
        <w:ind w:right="362"/>
      </w:pPr>
      <w:r>
        <w:rPr/>
        <w:t>Automating</w:t>
      </w:r>
      <w:r>
        <w:rPr>
          <w:spacing w:val="-2"/>
        </w:rPr>
        <w:t> </w:t>
      </w:r>
      <w:r>
        <w:rPr/>
        <w:t>decisions</w:t>
      </w:r>
      <w:r>
        <w:rPr>
          <w:spacing w:val="-1"/>
        </w:rPr>
        <w:t> </w:t>
      </w:r>
      <w:r>
        <w:rPr/>
        <w:t>with</w:t>
      </w:r>
      <w:r>
        <w:rPr>
          <w:spacing w:val="-2"/>
        </w:rPr>
        <w:t> </w:t>
      </w:r>
      <w:r>
        <w:rPr/>
        <w:t>agents</w:t>
      </w:r>
      <w:r>
        <w:rPr>
          <w:spacing w:val="-1"/>
        </w:rPr>
        <w:t> </w:t>
      </w:r>
      <w:r>
        <w:rPr/>
        <w:t>yields</w:t>
      </w:r>
      <w:r>
        <w:rPr>
          <w:spacing w:val="-2"/>
        </w:rPr>
        <w:t> </w:t>
      </w:r>
      <w:r>
        <w:rPr/>
        <w:t>more</w:t>
      </w:r>
      <w:r>
        <w:rPr>
          <w:spacing w:val="-3"/>
        </w:rPr>
        <w:t> </w:t>
      </w:r>
      <w:r>
        <w:rPr/>
        <w:t>consistent</w:t>
      </w:r>
      <w:r>
        <w:rPr>
          <w:spacing w:val="-1"/>
        </w:rPr>
        <w:t> </w:t>
      </w:r>
      <w:r>
        <w:rPr/>
        <w:t>results,</w:t>
      </w:r>
      <w:r>
        <w:rPr>
          <w:spacing w:val="-1"/>
        </w:rPr>
        <w:t> </w:t>
      </w:r>
      <w:r>
        <w:rPr/>
        <w:t>provided</w:t>
      </w:r>
      <w:r>
        <w:rPr>
          <w:spacing w:val="-3"/>
        </w:rPr>
        <w:t> </w:t>
      </w:r>
      <w:r>
        <w:rPr/>
        <w:t>the</w:t>
      </w:r>
      <w:r>
        <w:rPr>
          <w:spacing w:val="-2"/>
        </w:rPr>
        <w:t> </w:t>
      </w:r>
      <w:r>
        <w:rPr/>
        <w:t>data</w:t>
      </w:r>
      <w:r>
        <w:rPr>
          <w:spacing w:val="-2"/>
        </w:rPr>
        <w:t> </w:t>
      </w:r>
      <w:r>
        <w:rPr/>
        <w:t>inputs</w:t>
      </w:r>
      <w:r>
        <w:rPr>
          <w:spacing w:val="-1"/>
        </w:rPr>
        <w:t> </w:t>
      </w:r>
      <w:r>
        <w:rPr/>
        <w:t>are</w:t>
      </w:r>
      <w:r>
        <w:rPr>
          <w:spacing w:val="-2"/>
        </w:rPr>
        <w:t> </w:t>
      </w:r>
      <w:r>
        <w:rPr/>
        <w:t>of</w:t>
      </w:r>
      <w:r>
        <w:rPr>
          <w:spacing w:val="-2"/>
        </w:rPr>
        <w:t> </w:t>
      </w:r>
      <w:r>
        <w:rPr/>
        <w:t>high</w:t>
      </w:r>
      <w:r>
        <w:rPr>
          <w:spacing w:val="-4"/>
        </w:rPr>
        <w:t> </w:t>
      </w:r>
      <w:r>
        <w:rPr/>
        <w:t>quality. With dashboards, the rule was "</w:t>
      </w:r>
      <w:r>
        <w:rPr>
          <w:b/>
        </w:rPr>
        <w:t>garbage in, garbage out</w:t>
      </w:r>
      <w:r>
        <w:rPr/>
        <w:t>."</w:t>
      </w:r>
    </w:p>
    <w:p>
      <w:pPr>
        <w:pStyle w:val="BodyText"/>
        <w:spacing w:before="120"/>
        <w:ind w:right="360"/>
      </w:pPr>
      <w:r>
        <w:rPr/>
        <w:t>With agents, it's </w:t>
      </w:r>
      <w:r>
        <w:rPr>
          <w:b/>
        </w:rPr>
        <w:t>"garbage in,</w:t>
      </w:r>
      <w:r>
        <w:rPr>
          <w:b/>
          <w:spacing w:val="-2"/>
        </w:rPr>
        <w:t> </w:t>
      </w:r>
      <w:r>
        <w:rPr>
          <w:b/>
        </w:rPr>
        <w:t>we're stuck." </w:t>
      </w:r>
      <w:r>
        <w:rPr/>
        <w:t>Low-quality data cannot be used with confidence in automating decision-making, especially at real-time speeds.</w:t>
      </w:r>
    </w:p>
    <w:p>
      <w:pPr>
        <w:pStyle w:val="Heading2"/>
        <w:ind w:right="359"/>
        <w:jc w:val="center"/>
      </w:pPr>
      <w:bookmarkStart w:name="Dashboards vs. Agents: The Data Quality " w:id="3"/>
      <w:bookmarkEnd w:id="3"/>
      <w:r>
        <w:rPr>
          <w:b w:val="0"/>
        </w:rPr>
      </w:r>
      <w:r>
        <w:rPr>
          <w:color w:val="0F4660"/>
        </w:rPr>
        <w:t>Dashboards</w:t>
      </w:r>
      <w:r>
        <w:rPr>
          <w:color w:val="0F4660"/>
          <w:spacing w:val="-2"/>
        </w:rPr>
        <w:t> </w:t>
      </w:r>
      <w:r>
        <w:rPr>
          <w:color w:val="0F4660"/>
        </w:rPr>
        <w:t>vs.</w:t>
      </w:r>
      <w:r>
        <w:rPr>
          <w:color w:val="0F4660"/>
          <w:spacing w:val="-10"/>
        </w:rPr>
        <w:t> </w:t>
      </w:r>
      <w:r>
        <w:rPr>
          <w:color w:val="0F4660"/>
        </w:rPr>
        <w:t>Agents:</w:t>
      </w:r>
      <w:r>
        <w:rPr>
          <w:color w:val="0F4660"/>
          <w:spacing w:val="-2"/>
        </w:rPr>
        <w:t> </w:t>
      </w:r>
      <w:r>
        <w:rPr>
          <w:color w:val="0F4660"/>
        </w:rPr>
        <w:t>The</w:t>
      </w:r>
      <w:r>
        <w:rPr>
          <w:color w:val="0F4660"/>
          <w:spacing w:val="-2"/>
        </w:rPr>
        <w:t> </w:t>
      </w:r>
      <w:r>
        <w:rPr>
          <w:color w:val="0F4660"/>
        </w:rPr>
        <w:t>Data</w:t>
      </w:r>
      <w:r>
        <w:rPr>
          <w:color w:val="0F4660"/>
          <w:spacing w:val="-2"/>
        </w:rPr>
        <w:t> </w:t>
      </w:r>
      <w:r>
        <w:rPr>
          <w:color w:val="0F4660"/>
        </w:rPr>
        <w:t>Quality</w:t>
      </w:r>
      <w:r>
        <w:rPr>
          <w:color w:val="0F4660"/>
          <w:spacing w:val="-3"/>
        </w:rPr>
        <w:t> </w:t>
      </w:r>
      <w:r>
        <w:rPr>
          <w:color w:val="0F4660"/>
          <w:spacing w:val="-5"/>
        </w:rPr>
        <w:t>Bar</w:t>
      </w:r>
    </w:p>
    <w:p>
      <w:pPr>
        <w:pStyle w:val="BodyText"/>
        <w:spacing w:before="79"/>
        <w:jc w:val="left"/>
        <w:rPr>
          <w:b/>
          <w:sz w:val="20"/>
        </w:rPr>
      </w:pPr>
      <w:r>
        <w:rPr>
          <w:b/>
          <w:sz w:val="20"/>
        </w:rPr>
        <w:drawing>
          <wp:anchor distT="0" distB="0" distL="0" distR="0" allowOverlap="1" layoutInCell="1" locked="0" behindDoc="1" simplePos="0" relativeHeight="487588352">
            <wp:simplePos x="0" y="0"/>
            <wp:positionH relativeFrom="page">
              <wp:posOffset>728643</wp:posOffset>
            </wp:positionH>
            <wp:positionV relativeFrom="paragraph">
              <wp:posOffset>212007</wp:posOffset>
            </wp:positionV>
            <wp:extent cx="6300799" cy="2288857"/>
            <wp:effectExtent l="0" t="0" r="0" b="0"/>
            <wp:wrapTopAndBottom/>
            <wp:docPr id="9" name="Image 9" descr="A table with text and a list of data  AI-generated content may be incorrect."/>
            <wp:cNvGraphicFramePr>
              <a:graphicFrameLocks/>
            </wp:cNvGraphicFramePr>
            <a:graphic>
              <a:graphicData uri="http://schemas.openxmlformats.org/drawingml/2006/picture">
                <pic:pic>
                  <pic:nvPicPr>
                    <pic:cNvPr id="9" name="Image 9" descr="A table with text and a list of data  AI-generated content may be incorrect."/>
                    <pic:cNvPicPr/>
                  </pic:nvPicPr>
                  <pic:blipFill>
                    <a:blip r:embed="rId8" cstate="print"/>
                    <a:stretch>
                      <a:fillRect/>
                    </a:stretch>
                  </pic:blipFill>
                  <pic:spPr>
                    <a:xfrm>
                      <a:off x="0" y="0"/>
                      <a:ext cx="6300799" cy="2288857"/>
                    </a:xfrm>
                    <a:prstGeom prst="rect">
                      <a:avLst/>
                    </a:prstGeom>
                  </pic:spPr>
                </pic:pic>
              </a:graphicData>
            </a:graphic>
          </wp:anchor>
        </w:drawing>
      </w:r>
    </w:p>
    <w:p>
      <w:pPr>
        <w:pStyle w:val="BodyText"/>
        <w:spacing w:before="65"/>
        <w:jc w:val="left"/>
        <w:rPr>
          <w:b/>
          <w:sz w:val="24"/>
        </w:rPr>
      </w:pPr>
    </w:p>
    <w:p>
      <w:pPr>
        <w:pStyle w:val="Heading2"/>
        <w:spacing w:before="0"/>
      </w:pPr>
      <w:r>
        <w:rPr/>
        <w:t>Agentic</w:t>
      </w:r>
      <w:r>
        <w:rPr>
          <w:spacing w:val="-12"/>
        </w:rPr>
        <w:t> </w:t>
      </w:r>
      <w:r>
        <w:rPr/>
        <w:t>AI</w:t>
      </w:r>
      <w:r>
        <w:rPr>
          <w:spacing w:val="-4"/>
        </w:rPr>
        <w:t> </w:t>
      </w:r>
      <w:r>
        <w:rPr/>
        <w:t>System</w:t>
      </w:r>
      <w:r>
        <w:rPr>
          <w:spacing w:val="-3"/>
        </w:rPr>
        <w:t> </w:t>
      </w:r>
      <w:r>
        <w:rPr>
          <w:spacing w:val="-2"/>
        </w:rPr>
        <w:t>Design</w:t>
      </w:r>
    </w:p>
    <w:p>
      <w:pPr>
        <w:pStyle w:val="BodyText"/>
        <w:spacing w:before="241"/>
        <w:ind w:right="356"/>
      </w:pPr>
      <w:r>
        <w:rPr/>
        <w:t>In</w:t>
      </w:r>
      <w:r>
        <w:rPr>
          <w:spacing w:val="-15"/>
        </w:rPr>
        <w:t> </w:t>
      </w:r>
      <w:r>
        <w:rPr/>
        <w:t>designing</w:t>
      </w:r>
      <w:r>
        <w:rPr>
          <w:spacing w:val="-15"/>
        </w:rPr>
        <w:t> </w:t>
      </w:r>
      <w:r>
        <w:rPr/>
        <w:t>and</w:t>
      </w:r>
      <w:r>
        <w:rPr>
          <w:spacing w:val="-14"/>
        </w:rPr>
        <w:t> </w:t>
      </w:r>
      <w:r>
        <w:rPr/>
        <w:t>bringing</w:t>
      </w:r>
      <w:r>
        <w:rPr>
          <w:spacing w:val="-15"/>
        </w:rPr>
        <w:t> </w:t>
      </w:r>
      <w:r>
        <w:rPr/>
        <w:t>to</w:t>
      </w:r>
      <w:r>
        <w:rPr>
          <w:spacing w:val="-14"/>
        </w:rPr>
        <w:t> </w:t>
      </w:r>
      <w:r>
        <w:rPr/>
        <w:t>market</w:t>
      </w:r>
      <w:r>
        <w:rPr>
          <w:spacing w:val="-13"/>
        </w:rPr>
        <w:t> </w:t>
      </w:r>
      <w:r>
        <w:rPr/>
        <w:t>agentic</w:t>
      </w:r>
      <w:r>
        <w:rPr>
          <w:spacing w:val="-15"/>
        </w:rPr>
        <w:t> </w:t>
      </w:r>
      <w:r>
        <w:rPr/>
        <w:t>AI</w:t>
      </w:r>
      <w:r>
        <w:rPr>
          <w:spacing w:val="-14"/>
        </w:rPr>
        <w:t> </w:t>
      </w:r>
      <w:r>
        <w:rPr/>
        <w:t>solutions,</w:t>
      </w:r>
      <w:r>
        <w:rPr>
          <w:spacing w:val="-13"/>
        </w:rPr>
        <w:t> </w:t>
      </w:r>
      <w:r>
        <w:rPr/>
        <w:t>industry</w:t>
      </w:r>
      <w:r>
        <w:rPr>
          <w:spacing w:val="-15"/>
        </w:rPr>
        <w:t> </w:t>
      </w:r>
      <w:r>
        <w:rPr/>
        <w:t>consensus</w:t>
      </w:r>
      <w:r>
        <w:rPr>
          <w:spacing w:val="-13"/>
        </w:rPr>
        <w:t> </w:t>
      </w:r>
      <w:r>
        <w:rPr/>
        <w:t>has</w:t>
      </w:r>
      <w:r>
        <w:rPr>
          <w:spacing w:val="-13"/>
        </w:rPr>
        <w:t> </w:t>
      </w:r>
      <w:r>
        <w:rPr/>
        <w:t>shifted</w:t>
      </w:r>
      <w:r>
        <w:rPr>
          <w:spacing w:val="-14"/>
        </w:rPr>
        <w:t> </w:t>
      </w:r>
      <w:r>
        <w:rPr/>
        <w:t>toward</w:t>
      </w:r>
      <w:r>
        <w:rPr>
          <w:spacing w:val="-14"/>
        </w:rPr>
        <w:t> </w:t>
      </w:r>
      <w:r>
        <w:rPr/>
        <w:t>a</w:t>
      </w:r>
      <w:r>
        <w:rPr>
          <w:spacing w:val="-14"/>
        </w:rPr>
        <w:t> </w:t>
      </w:r>
      <w:r>
        <w:rPr>
          <w:b/>
        </w:rPr>
        <w:t>specialized, modular approach </w:t>
      </w:r>
      <w:r>
        <w:rPr/>
        <w:t>as the foundation for robust vertical applications.</w:t>
      </w:r>
    </w:p>
    <w:p>
      <w:pPr>
        <w:pStyle w:val="BodyText"/>
        <w:ind w:right="358"/>
      </w:pPr>
      <w:r>
        <w:rPr/>
        <w:t>While</w:t>
      </w:r>
      <w:r>
        <w:rPr>
          <w:spacing w:val="-15"/>
        </w:rPr>
        <w:t> </w:t>
      </w:r>
      <w:r>
        <w:rPr/>
        <w:t>a</w:t>
      </w:r>
      <w:r>
        <w:rPr>
          <w:spacing w:val="-15"/>
        </w:rPr>
        <w:t> </w:t>
      </w:r>
      <w:r>
        <w:rPr/>
        <w:t>"</w:t>
      </w:r>
      <w:r>
        <w:rPr>
          <w:b/>
        </w:rPr>
        <w:t>super-agent</w:t>
      </w:r>
      <w:r>
        <w:rPr/>
        <w:t>"</w:t>
      </w:r>
      <w:r>
        <w:rPr>
          <w:spacing w:val="-14"/>
        </w:rPr>
        <w:t> </w:t>
      </w:r>
      <w:r>
        <w:rPr/>
        <w:t>(often</w:t>
      </w:r>
      <w:r>
        <w:rPr>
          <w:spacing w:val="-15"/>
        </w:rPr>
        <w:t> </w:t>
      </w:r>
      <w:r>
        <w:rPr/>
        <w:t>called</w:t>
      </w:r>
      <w:r>
        <w:rPr>
          <w:spacing w:val="-14"/>
        </w:rPr>
        <w:t> </w:t>
      </w:r>
      <w:r>
        <w:rPr/>
        <w:t>a</w:t>
      </w:r>
      <w:r>
        <w:rPr>
          <w:spacing w:val="-15"/>
        </w:rPr>
        <w:t> </w:t>
      </w:r>
      <w:r>
        <w:rPr>
          <w:b/>
        </w:rPr>
        <w:t>meta-agent</w:t>
      </w:r>
      <w:r>
        <w:rPr>
          <w:b/>
          <w:spacing w:val="-15"/>
        </w:rPr>
        <w:t> </w:t>
      </w:r>
      <w:r>
        <w:rPr/>
        <w:t>or</w:t>
      </w:r>
      <w:r>
        <w:rPr>
          <w:spacing w:val="-14"/>
        </w:rPr>
        <w:t> </w:t>
      </w:r>
      <w:r>
        <w:rPr>
          <w:b/>
        </w:rPr>
        <w:t>supervisor</w:t>
      </w:r>
      <w:r>
        <w:rPr/>
        <w:t>)</w:t>
      </w:r>
      <w:r>
        <w:rPr>
          <w:spacing w:val="-15"/>
        </w:rPr>
        <w:t> </w:t>
      </w:r>
      <w:r>
        <w:rPr/>
        <w:t>may</w:t>
      </w:r>
      <w:r>
        <w:rPr>
          <w:spacing w:val="-14"/>
        </w:rPr>
        <w:t> </w:t>
      </w:r>
      <w:r>
        <w:rPr/>
        <w:t>be</w:t>
      </w:r>
      <w:r>
        <w:rPr>
          <w:spacing w:val="-15"/>
        </w:rPr>
        <w:t> </w:t>
      </w:r>
      <w:r>
        <w:rPr/>
        <w:t>feasible,</w:t>
      </w:r>
      <w:r>
        <w:rPr>
          <w:spacing w:val="-15"/>
        </w:rPr>
        <w:t> </w:t>
      </w:r>
      <w:r>
        <w:rPr/>
        <w:t>building</w:t>
      </w:r>
      <w:r>
        <w:rPr>
          <w:spacing w:val="-14"/>
        </w:rPr>
        <w:t> </w:t>
      </w:r>
      <w:r>
        <w:rPr/>
        <w:t>a</w:t>
      </w:r>
      <w:r>
        <w:rPr>
          <w:spacing w:val="-15"/>
        </w:rPr>
        <w:t> </w:t>
      </w:r>
      <w:r>
        <w:rPr/>
        <w:t>single</w:t>
      </w:r>
      <w:r>
        <w:rPr>
          <w:spacing w:val="-14"/>
        </w:rPr>
        <w:t> </w:t>
      </w:r>
      <w:r>
        <w:rPr/>
        <w:t>monolithic entity is now considered a significant technical risk.</w:t>
      </w:r>
    </w:p>
    <w:p>
      <w:pPr>
        <w:pStyle w:val="BodyText"/>
        <w:spacing w:before="120"/>
        <w:ind w:right="356"/>
      </w:pPr>
      <w:r>
        <w:rPr/>
        <w:t>Building</w:t>
      </w:r>
      <w:r>
        <w:rPr>
          <w:spacing w:val="-15"/>
        </w:rPr>
        <w:t> </w:t>
      </w:r>
      <w:r>
        <w:rPr/>
        <w:t>enterprise-wide</w:t>
      </w:r>
      <w:r>
        <w:rPr>
          <w:spacing w:val="-15"/>
        </w:rPr>
        <w:t> </w:t>
      </w:r>
      <w:r>
        <w:rPr/>
        <w:t>consensus</w:t>
      </w:r>
      <w:r>
        <w:rPr>
          <w:spacing w:val="-14"/>
        </w:rPr>
        <w:t> </w:t>
      </w:r>
      <w:r>
        <w:rPr/>
        <w:t>that</w:t>
      </w:r>
      <w:r>
        <w:rPr>
          <w:spacing w:val="-15"/>
        </w:rPr>
        <w:t> </w:t>
      </w:r>
      <w:r>
        <w:rPr/>
        <w:t>agentic</w:t>
      </w:r>
      <w:r>
        <w:rPr>
          <w:spacing w:val="-14"/>
        </w:rPr>
        <w:t> </w:t>
      </w:r>
      <w:r>
        <w:rPr/>
        <w:t>AI</w:t>
      </w:r>
      <w:r>
        <w:rPr>
          <w:spacing w:val="-15"/>
        </w:rPr>
        <w:t> </w:t>
      </w:r>
      <w:r>
        <w:rPr/>
        <w:t>solutions</w:t>
      </w:r>
      <w:r>
        <w:rPr>
          <w:spacing w:val="-15"/>
        </w:rPr>
        <w:t> </w:t>
      </w:r>
      <w:r>
        <w:rPr/>
        <w:t>can</w:t>
      </w:r>
      <w:r>
        <w:rPr>
          <w:spacing w:val="-14"/>
        </w:rPr>
        <w:t> </w:t>
      </w:r>
      <w:r>
        <w:rPr/>
        <w:t>drive</w:t>
      </w:r>
      <w:r>
        <w:rPr>
          <w:spacing w:val="-15"/>
        </w:rPr>
        <w:t> </w:t>
      </w:r>
      <w:r>
        <w:rPr/>
        <w:t>bottom-line</w:t>
      </w:r>
      <w:r>
        <w:rPr>
          <w:spacing w:val="-14"/>
        </w:rPr>
        <w:t> </w:t>
      </w:r>
      <w:r>
        <w:rPr/>
        <w:t>results</w:t>
      </w:r>
      <w:r>
        <w:rPr>
          <w:spacing w:val="-15"/>
        </w:rPr>
        <w:t> </w:t>
      </w:r>
      <w:r>
        <w:rPr/>
        <w:t>requires</w:t>
      </w:r>
      <w:r>
        <w:rPr>
          <w:spacing w:val="-15"/>
        </w:rPr>
        <w:t> </w:t>
      </w:r>
      <w:r>
        <w:rPr/>
        <w:t>consistently "profitable"</w:t>
      </w:r>
      <w:r>
        <w:rPr>
          <w:spacing w:val="-6"/>
        </w:rPr>
        <w:t> </w:t>
      </w:r>
      <w:r>
        <w:rPr/>
        <w:t>results.</w:t>
      </w:r>
      <w:r>
        <w:rPr>
          <w:spacing w:val="-6"/>
        </w:rPr>
        <w:t> </w:t>
      </w:r>
      <w:r>
        <w:rPr/>
        <w:t>Specialized</w:t>
      </w:r>
      <w:r>
        <w:rPr>
          <w:spacing w:val="-6"/>
        </w:rPr>
        <w:t> </w:t>
      </w:r>
      <w:r>
        <w:rPr/>
        <w:t>agents</w:t>
      </w:r>
      <w:r>
        <w:rPr>
          <w:spacing w:val="-5"/>
        </w:rPr>
        <w:t> </w:t>
      </w:r>
      <w:r>
        <w:rPr/>
        <w:t>drive</w:t>
      </w:r>
      <w:r>
        <w:rPr>
          <w:spacing w:val="-6"/>
        </w:rPr>
        <w:t> </w:t>
      </w:r>
      <w:r>
        <w:rPr/>
        <w:t>higher</w:t>
      </w:r>
      <w:r>
        <w:rPr>
          <w:spacing w:val="-5"/>
        </w:rPr>
        <w:t> </w:t>
      </w:r>
      <w:r>
        <w:rPr/>
        <w:t>accuracy,</w:t>
      </w:r>
      <w:r>
        <w:rPr>
          <w:spacing w:val="-5"/>
        </w:rPr>
        <w:t> </w:t>
      </w:r>
      <w:r>
        <w:rPr/>
        <w:t>are</w:t>
      </w:r>
      <w:r>
        <w:rPr>
          <w:spacing w:val="-6"/>
        </w:rPr>
        <w:t> </w:t>
      </w:r>
      <w:r>
        <w:rPr/>
        <w:t>easier</w:t>
      </w:r>
      <w:r>
        <w:rPr>
          <w:spacing w:val="-6"/>
        </w:rPr>
        <w:t> </w:t>
      </w:r>
      <w:r>
        <w:rPr/>
        <w:t>for</w:t>
      </w:r>
      <w:r>
        <w:rPr>
          <w:spacing w:val="-7"/>
        </w:rPr>
        <w:t> </w:t>
      </w:r>
      <w:r>
        <w:rPr/>
        <w:t>developers</w:t>
      </w:r>
      <w:r>
        <w:rPr>
          <w:spacing w:val="-5"/>
        </w:rPr>
        <w:t> </w:t>
      </w:r>
      <w:r>
        <w:rPr/>
        <w:t>to</w:t>
      </w:r>
      <w:r>
        <w:rPr>
          <w:spacing w:val="-6"/>
        </w:rPr>
        <w:t> </w:t>
      </w:r>
      <w:r>
        <w:rPr/>
        <w:t>debug,</w:t>
      </w:r>
      <w:r>
        <w:rPr>
          <w:spacing w:val="-6"/>
        </w:rPr>
        <w:t> </w:t>
      </w:r>
      <w:r>
        <w:rPr/>
        <w:t>and</w:t>
      </w:r>
      <w:r>
        <w:rPr>
          <w:spacing w:val="-6"/>
        </w:rPr>
        <w:t> </w:t>
      </w:r>
      <w:r>
        <w:rPr/>
        <w:t>usually offer lower latency. In most circumstances, specialized agents are far more likely to avoid "hallucinations."</w:t>
      </w:r>
    </w:p>
    <w:p>
      <w:pPr>
        <w:pStyle w:val="Heading2"/>
      </w:pPr>
      <w:r>
        <w:rPr/>
        <w:t>AIQ </w:t>
      </w:r>
      <w:r>
        <w:rPr>
          <w:spacing w:val="-4"/>
        </w:rPr>
        <w:t>Data</w:t>
      </w:r>
    </w:p>
    <w:p>
      <w:pPr>
        <w:pStyle w:val="BodyText"/>
        <w:spacing w:before="239"/>
        <w:ind w:right="357"/>
      </w:pPr>
      <w:r>
        <w:rPr/>
        <w:t>Cerebri</w:t>
      </w:r>
      <w:r>
        <w:rPr>
          <w:spacing w:val="-3"/>
        </w:rPr>
        <w:t> </w:t>
      </w:r>
      <w:r>
        <w:rPr/>
        <w:t>AI agentic</w:t>
      </w:r>
      <w:r>
        <w:rPr>
          <w:spacing w:val="-3"/>
        </w:rPr>
        <w:t> </w:t>
      </w:r>
      <w:r>
        <w:rPr/>
        <w:t>AI T&amp;E solutions start with state-of-the-art </w:t>
      </w:r>
      <w:r>
        <w:rPr>
          <w:b/>
        </w:rPr>
        <w:t>data engineering </w:t>
      </w:r>
      <w:r>
        <w:rPr/>
        <w:t>and </w:t>
      </w:r>
      <w:r>
        <w:rPr>
          <w:b/>
        </w:rPr>
        <w:t>AIQ Data</w:t>
      </w:r>
      <w:r>
        <w:rPr/>
        <w:t>. T&amp;E data is notoriously inconsistent and unreliable.</w:t>
      </w:r>
    </w:p>
    <w:p>
      <w:pPr>
        <w:pStyle w:val="BodyText"/>
        <w:spacing w:before="121"/>
        <w:ind w:right="357"/>
      </w:pPr>
      <w:r>
        <w:rPr>
          <w:b/>
        </w:rPr>
        <w:t>AIQ</w:t>
      </w:r>
      <w:r>
        <w:rPr>
          <w:b/>
          <w:spacing w:val="-1"/>
        </w:rPr>
        <w:t> </w:t>
      </w:r>
      <w:r>
        <w:rPr>
          <w:b/>
        </w:rPr>
        <w:t>Data </w:t>
      </w:r>
      <w:r>
        <w:rPr/>
        <w:t>takes</w:t>
      </w:r>
      <w:r>
        <w:rPr>
          <w:spacing w:val="-1"/>
        </w:rPr>
        <w:t> </w:t>
      </w:r>
      <w:r>
        <w:rPr/>
        <w:t>in</w:t>
      </w:r>
      <w:r>
        <w:rPr>
          <w:spacing w:val="-5"/>
        </w:rPr>
        <w:t> </w:t>
      </w:r>
      <w:r>
        <w:rPr/>
        <w:t>T&amp;E data</w:t>
      </w:r>
      <w:r>
        <w:rPr>
          <w:spacing w:val="-1"/>
        </w:rPr>
        <w:t> </w:t>
      </w:r>
      <w:r>
        <w:rPr/>
        <w:t>in</w:t>
      </w:r>
      <w:r>
        <w:rPr>
          <w:spacing w:val="-1"/>
        </w:rPr>
        <w:t> </w:t>
      </w:r>
      <w:r>
        <w:rPr/>
        <w:t>any</w:t>
      </w:r>
      <w:r>
        <w:rPr>
          <w:spacing w:val="-1"/>
        </w:rPr>
        <w:t> </w:t>
      </w:r>
      <w:r>
        <w:rPr/>
        <w:t>format, from</w:t>
      </w:r>
      <w:r>
        <w:rPr>
          <w:spacing w:val="-1"/>
        </w:rPr>
        <w:t> </w:t>
      </w:r>
      <w:r>
        <w:rPr/>
        <w:t>daily</w:t>
      </w:r>
      <w:r>
        <w:rPr>
          <w:spacing w:val="-1"/>
        </w:rPr>
        <w:t> </w:t>
      </w:r>
      <w:r>
        <w:rPr/>
        <w:t>or</w:t>
      </w:r>
      <w:r>
        <w:rPr>
          <w:spacing w:val="-2"/>
        </w:rPr>
        <w:t> </w:t>
      </w:r>
      <w:r>
        <w:rPr/>
        <w:t>weekly file</w:t>
      </w:r>
      <w:r>
        <w:rPr>
          <w:spacing w:val="-1"/>
        </w:rPr>
        <w:t> </w:t>
      </w:r>
      <w:r>
        <w:rPr/>
        <w:t>transfers to</w:t>
      </w:r>
      <w:r>
        <w:rPr>
          <w:spacing w:val="-1"/>
        </w:rPr>
        <w:t> </w:t>
      </w:r>
      <w:r>
        <w:rPr/>
        <w:t>real-time data</w:t>
      </w:r>
      <w:r>
        <w:rPr>
          <w:spacing w:val="-1"/>
        </w:rPr>
        <w:t> </w:t>
      </w:r>
      <w:r>
        <w:rPr/>
        <w:t>feeds via</w:t>
      </w:r>
      <w:r>
        <w:rPr>
          <w:spacing w:val="-1"/>
        </w:rPr>
        <w:t> </w:t>
      </w:r>
      <w:r>
        <w:rPr/>
        <w:t>high-volume</w:t>
      </w:r>
      <w:r>
        <w:rPr>
          <w:spacing w:val="-2"/>
        </w:rPr>
        <w:t> </w:t>
      </w:r>
      <w:r>
        <w:rPr/>
        <w:t>APIs. Key datasets include card, expense, TMC, and HR hierarchy data.</w:t>
      </w:r>
    </w:p>
    <w:p>
      <w:pPr>
        <w:pStyle w:val="BodyText"/>
        <w:ind w:right="354"/>
      </w:pPr>
      <w:r>
        <w:rPr>
          <w:b/>
        </w:rPr>
        <w:t>AIQ Data </w:t>
      </w:r>
      <w:r>
        <w:rPr/>
        <w:t>feeds Cerebri AI agents and third-party AI booking agents. Cerebri AI does not book travel but expects</w:t>
      </w:r>
      <w:r>
        <w:rPr>
          <w:spacing w:val="-5"/>
        </w:rPr>
        <w:t> </w:t>
      </w:r>
      <w:r>
        <w:rPr/>
        <w:t>that</w:t>
      </w:r>
      <w:r>
        <w:rPr>
          <w:spacing w:val="-7"/>
        </w:rPr>
        <w:t> </w:t>
      </w:r>
      <w:r>
        <w:rPr/>
        <w:t>new</w:t>
      </w:r>
      <w:r>
        <w:rPr>
          <w:spacing w:val="-5"/>
        </w:rPr>
        <w:t> </w:t>
      </w:r>
      <w:r>
        <w:rPr/>
        <w:t>agentic</w:t>
      </w:r>
      <w:r>
        <w:rPr>
          <w:spacing w:val="-15"/>
        </w:rPr>
        <w:t> </w:t>
      </w:r>
      <w:r>
        <w:rPr/>
        <w:t>AI</w:t>
      </w:r>
      <w:r>
        <w:rPr>
          <w:spacing w:val="-4"/>
        </w:rPr>
        <w:t> </w:t>
      </w:r>
      <w:r>
        <w:rPr/>
        <w:t>booking</w:t>
      </w:r>
      <w:r>
        <w:rPr>
          <w:spacing w:val="-6"/>
        </w:rPr>
        <w:t> </w:t>
      </w:r>
      <w:r>
        <w:rPr/>
        <w:t>tools,</w:t>
      </w:r>
      <w:r>
        <w:rPr>
          <w:spacing w:val="-5"/>
        </w:rPr>
        <w:t> </w:t>
      </w:r>
      <w:r>
        <w:rPr/>
        <w:t>such</w:t>
      </w:r>
      <w:r>
        <w:rPr>
          <w:spacing w:val="-6"/>
        </w:rPr>
        <w:t> </w:t>
      </w:r>
      <w:r>
        <w:rPr/>
        <w:t>as</w:t>
      </w:r>
      <w:r>
        <w:rPr>
          <w:spacing w:val="-6"/>
        </w:rPr>
        <w:t> </w:t>
      </w:r>
      <w:r>
        <w:rPr/>
        <w:t>BizTrip.ai,</w:t>
      </w:r>
      <w:r>
        <w:rPr>
          <w:spacing w:val="-4"/>
        </w:rPr>
        <w:t> </w:t>
      </w:r>
      <w:r>
        <w:rPr/>
        <w:t>will</w:t>
      </w:r>
      <w:r>
        <w:rPr>
          <w:spacing w:val="-3"/>
        </w:rPr>
        <w:t> </w:t>
      </w:r>
      <w:r>
        <w:rPr/>
        <w:t>make</w:t>
      </w:r>
      <w:r>
        <w:rPr>
          <w:spacing w:val="-5"/>
        </w:rPr>
        <w:t> </w:t>
      </w:r>
      <w:r>
        <w:rPr/>
        <w:t>serious</w:t>
      </w:r>
      <w:r>
        <w:rPr>
          <w:spacing w:val="-3"/>
        </w:rPr>
        <w:t> </w:t>
      </w:r>
      <w:r>
        <w:rPr/>
        <w:t>inroads</w:t>
      </w:r>
      <w:r>
        <w:rPr>
          <w:spacing w:val="-3"/>
        </w:rPr>
        <w:t> </w:t>
      </w:r>
      <w:r>
        <w:rPr/>
        <w:t>in</w:t>
      </w:r>
      <w:r>
        <w:rPr>
          <w:spacing w:val="-6"/>
        </w:rPr>
        <w:t> </w:t>
      </w:r>
      <w:r>
        <w:rPr/>
        <w:t>the</w:t>
      </w:r>
      <w:r>
        <w:rPr>
          <w:spacing w:val="-6"/>
        </w:rPr>
        <w:t> </w:t>
      </w:r>
      <w:r>
        <w:rPr/>
        <w:t>traditional</w:t>
      </w:r>
      <w:r>
        <w:rPr>
          <w:spacing w:val="-5"/>
        </w:rPr>
        <w:t> </w:t>
      </w:r>
      <w:r>
        <w:rPr/>
        <w:t>OBT marketplace for the same reasons agents will largely replace the use of dashboards.</w:t>
      </w:r>
    </w:p>
    <w:p>
      <w:pPr>
        <w:pStyle w:val="BodyText"/>
        <w:spacing w:before="121"/>
        <w:ind w:right="362"/>
      </w:pPr>
      <w:r>
        <w:rPr/>
        <w:t>Agentic booking tools need curated travel data for the same reasons travel managers do to manage other aspects of their travel programs.</w:t>
      </w:r>
    </w:p>
    <w:p>
      <w:pPr>
        <w:pStyle w:val="BodyText"/>
        <w:ind w:right="358"/>
      </w:pPr>
      <w:r>
        <w:rPr/>
        <w:t>Traveler</w:t>
      </w:r>
      <w:r>
        <w:rPr>
          <w:spacing w:val="-11"/>
        </w:rPr>
        <w:t> </w:t>
      </w:r>
      <w:r>
        <w:rPr/>
        <w:t>preferences</w:t>
      </w:r>
      <w:r>
        <w:rPr>
          <w:spacing w:val="-10"/>
        </w:rPr>
        <w:t> </w:t>
      </w:r>
      <w:r>
        <w:rPr/>
        <w:t>do</w:t>
      </w:r>
      <w:r>
        <w:rPr>
          <w:spacing w:val="-11"/>
        </w:rPr>
        <w:t> </w:t>
      </w:r>
      <w:r>
        <w:rPr/>
        <w:t>not</w:t>
      </w:r>
      <w:r>
        <w:rPr>
          <w:spacing w:val="-10"/>
        </w:rPr>
        <w:t> </w:t>
      </w:r>
      <w:r>
        <w:rPr/>
        <w:t>have</w:t>
      </w:r>
      <w:r>
        <w:rPr>
          <w:spacing w:val="-11"/>
        </w:rPr>
        <w:t> </w:t>
      </w:r>
      <w:r>
        <w:rPr/>
        <w:t>to</w:t>
      </w:r>
      <w:r>
        <w:rPr>
          <w:spacing w:val="-10"/>
        </w:rPr>
        <w:t> </w:t>
      </w:r>
      <w:r>
        <w:rPr/>
        <w:t>be</w:t>
      </w:r>
      <w:r>
        <w:rPr>
          <w:spacing w:val="-12"/>
        </w:rPr>
        <w:t> </w:t>
      </w:r>
      <w:r>
        <w:rPr/>
        <w:t>"learned"</w:t>
      </w:r>
      <w:r>
        <w:rPr>
          <w:spacing w:val="-10"/>
        </w:rPr>
        <w:t> </w:t>
      </w:r>
      <w:r>
        <w:rPr/>
        <w:t>by</w:t>
      </w:r>
      <w:r>
        <w:rPr>
          <w:spacing w:val="-11"/>
        </w:rPr>
        <w:t> </w:t>
      </w:r>
      <w:r>
        <w:rPr/>
        <w:t>new</w:t>
      </w:r>
      <w:r>
        <w:rPr>
          <w:spacing w:val="-11"/>
        </w:rPr>
        <w:t> </w:t>
      </w:r>
      <w:r>
        <w:rPr/>
        <w:t>agentic</w:t>
      </w:r>
      <w:r>
        <w:rPr>
          <w:spacing w:val="-10"/>
        </w:rPr>
        <w:t> </w:t>
      </w:r>
      <w:r>
        <w:rPr/>
        <w:t>booking</w:t>
      </w:r>
      <w:r>
        <w:rPr>
          <w:spacing w:val="-11"/>
        </w:rPr>
        <w:t> </w:t>
      </w:r>
      <w:r>
        <w:rPr/>
        <w:t>tools;</w:t>
      </w:r>
      <w:r>
        <w:rPr>
          <w:spacing w:val="-11"/>
        </w:rPr>
        <w:t> </w:t>
      </w:r>
      <w:r>
        <w:rPr/>
        <w:t>they</w:t>
      </w:r>
      <w:r>
        <w:rPr>
          <w:spacing w:val="-11"/>
        </w:rPr>
        <w:t> </w:t>
      </w:r>
      <w:r>
        <w:rPr/>
        <w:t>are</w:t>
      </w:r>
      <w:r>
        <w:rPr>
          <w:spacing w:val="-11"/>
        </w:rPr>
        <w:t> </w:t>
      </w:r>
      <w:r>
        <w:rPr/>
        <w:t>already</w:t>
      </w:r>
      <w:r>
        <w:rPr>
          <w:spacing w:val="-10"/>
        </w:rPr>
        <w:t> </w:t>
      </w:r>
      <w:r>
        <w:rPr/>
        <w:t>encapsulated in our AIQ Data repository.</w:t>
      </w:r>
    </w:p>
    <w:p>
      <w:pPr>
        <w:pStyle w:val="BodyText"/>
        <w:spacing w:before="121"/>
        <w:ind w:right="359"/>
        <w:jc w:val="center"/>
      </w:pPr>
      <w:r>
        <w:rPr/>
        <w:t>In</w:t>
      </w:r>
      <w:r>
        <w:rPr>
          <w:spacing w:val="-1"/>
        </w:rPr>
        <w:t> </w:t>
      </w:r>
      <w:r>
        <w:rPr/>
        <w:t>summary,</w:t>
      </w:r>
      <w:r>
        <w:rPr>
          <w:spacing w:val="-10"/>
        </w:rPr>
        <w:t> </w:t>
      </w:r>
      <w:r>
        <w:rPr/>
        <w:t>AIQ</w:t>
      </w:r>
      <w:r>
        <w:rPr>
          <w:spacing w:val="1"/>
        </w:rPr>
        <w:t> </w:t>
      </w:r>
      <w:r>
        <w:rPr/>
        <w:t>Data</w:t>
      </w:r>
      <w:r>
        <w:rPr>
          <w:spacing w:val="1"/>
        </w:rPr>
        <w:t> </w:t>
      </w:r>
      <w:r>
        <w:rPr/>
        <w:t>will</w:t>
      </w:r>
      <w:r>
        <w:rPr>
          <w:spacing w:val="2"/>
        </w:rPr>
        <w:t> </w:t>
      </w:r>
      <w:r>
        <w:rPr/>
        <w:t>be</w:t>
      </w:r>
      <w:r>
        <w:rPr>
          <w:spacing w:val="1"/>
        </w:rPr>
        <w:t> </w:t>
      </w:r>
      <w:r>
        <w:rPr/>
        <w:t>accessible</w:t>
      </w:r>
      <w:r>
        <w:rPr>
          <w:spacing w:val="1"/>
        </w:rPr>
        <w:t> </w:t>
      </w:r>
      <w:r>
        <w:rPr/>
        <w:t>using</w:t>
      </w:r>
      <w:r>
        <w:rPr>
          <w:spacing w:val="1"/>
        </w:rPr>
        <w:t> </w:t>
      </w:r>
      <w:r>
        <w:rPr/>
        <w:t>our</w:t>
      </w:r>
      <w:r>
        <w:rPr>
          <w:spacing w:val="1"/>
        </w:rPr>
        <w:t> </w:t>
      </w:r>
      <w:r>
        <w:rPr/>
        <w:t>new</w:t>
      </w:r>
      <w:r>
        <w:rPr>
          <w:spacing w:val="-11"/>
        </w:rPr>
        <w:t> </w:t>
      </w:r>
      <w:r>
        <w:rPr/>
        <w:t>AI</w:t>
      </w:r>
      <w:r>
        <w:rPr>
          <w:spacing w:val="-1"/>
        </w:rPr>
        <w:t> </w:t>
      </w:r>
      <w:r>
        <w:rPr/>
        <w:t>T&amp;E</w:t>
      </w:r>
      <w:r>
        <w:rPr>
          <w:spacing w:val="1"/>
        </w:rPr>
        <w:t> </w:t>
      </w:r>
      <w:r>
        <w:rPr/>
        <w:t>agents</w:t>
      </w:r>
      <w:r>
        <w:rPr>
          <w:spacing w:val="1"/>
        </w:rPr>
        <w:t> </w:t>
      </w:r>
      <w:r>
        <w:rPr/>
        <w:t>and</w:t>
      </w:r>
      <w:r>
        <w:rPr>
          <w:spacing w:val="1"/>
        </w:rPr>
        <w:t> </w:t>
      </w:r>
      <w:r>
        <w:rPr/>
        <w:t>third-party</w:t>
      </w:r>
      <w:r>
        <w:rPr>
          <w:spacing w:val="1"/>
        </w:rPr>
        <w:t> </w:t>
      </w:r>
      <w:r>
        <w:rPr/>
        <w:t>agentic</w:t>
      </w:r>
      <w:r>
        <w:rPr>
          <w:spacing w:val="3"/>
        </w:rPr>
        <w:t> </w:t>
      </w:r>
      <w:r>
        <w:rPr/>
        <w:t>booking</w:t>
      </w:r>
      <w:r>
        <w:rPr>
          <w:spacing w:val="1"/>
        </w:rPr>
        <w:t> </w:t>
      </w:r>
      <w:r>
        <w:rPr>
          <w:spacing w:val="-2"/>
        </w:rPr>
        <w:t>tools.</w:t>
      </w:r>
    </w:p>
    <w:sectPr>
      <w:pgSz w:w="12240" w:h="15840"/>
      <w:pgMar w:header="571" w:footer="783" w:top="1780" w:bottom="9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jc w:val="left"/>
      <w:rPr>
        <w:sz w:val="20"/>
      </w:rPr>
    </w:pPr>
    <w:r>
      <w:rPr>
        <w:sz w:val="20"/>
      </w:rPr>
      <mc:AlternateContent>
        <mc:Choice Requires="wps">
          <w:drawing>
            <wp:anchor distT="0" distB="0" distL="0" distR="0" allowOverlap="1" layoutInCell="1" locked="0" behindDoc="1" simplePos="0" relativeHeight="487533056">
              <wp:simplePos x="0" y="0"/>
              <wp:positionH relativeFrom="page">
                <wp:posOffset>685800</wp:posOffset>
              </wp:positionH>
              <wp:positionV relativeFrom="page">
                <wp:posOffset>9383268</wp:posOffset>
              </wp:positionV>
              <wp:extent cx="6402070" cy="762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402070" cy="7620"/>
                      </a:xfrm>
                      <a:custGeom>
                        <a:avLst/>
                        <a:gdLst/>
                        <a:ahLst/>
                        <a:cxnLst/>
                        <a:rect l="l" t="t" r="r" b="b"/>
                        <a:pathLst>
                          <a:path w="6402070" h="7620">
                            <a:moveTo>
                              <a:pt x="6401561" y="0"/>
                            </a:moveTo>
                            <a:lnTo>
                              <a:pt x="0" y="0"/>
                            </a:lnTo>
                            <a:lnTo>
                              <a:pt x="0" y="7619"/>
                            </a:lnTo>
                            <a:lnTo>
                              <a:pt x="6401561" y="7619"/>
                            </a:lnTo>
                            <a:lnTo>
                              <a:pt x="6401561" y="0"/>
                            </a:lnTo>
                            <a:close/>
                          </a:path>
                        </a:pathLst>
                      </a:custGeom>
                      <a:solidFill>
                        <a:srgbClr val="4B4A43"/>
                      </a:solidFill>
                    </wps:spPr>
                    <wps:bodyPr wrap="square" lIns="0" tIns="0" rIns="0" bIns="0" rtlCol="0">
                      <a:prstTxWarp prst="textNoShape">
                        <a:avLst/>
                      </a:prstTxWarp>
                      <a:noAutofit/>
                    </wps:bodyPr>
                  </wps:wsp>
                </a:graphicData>
              </a:graphic>
            </wp:anchor>
          </w:drawing>
        </mc:Choice>
        <mc:Fallback>
          <w:pict>
            <v:rect style="position:absolute;margin-left:54pt;margin-top:738.840027pt;width:504.06pt;height:.6pt;mso-position-horizontal-relative:page;mso-position-vertical-relative:page;z-index:-15783424" id="docshape2" filled="true" fillcolor="#4b4a43" stroked="false">
              <v:fill type="solid"/>
              <w10:wrap type="none"/>
            </v:rect>
          </w:pict>
        </mc:Fallback>
      </mc:AlternateContent>
    </w:r>
    <w:r>
      <w:rPr>
        <w:sz w:val="20"/>
      </w:rPr>
      <mc:AlternateContent>
        <mc:Choice Requires="wps">
          <w:drawing>
            <wp:anchor distT="0" distB="0" distL="0" distR="0" allowOverlap="1" layoutInCell="1" locked="0" behindDoc="1" simplePos="0" relativeHeight="487533568">
              <wp:simplePos x="0" y="0"/>
              <wp:positionH relativeFrom="page">
                <wp:posOffset>673100</wp:posOffset>
              </wp:positionH>
              <wp:positionV relativeFrom="page">
                <wp:posOffset>9461405</wp:posOffset>
              </wp:positionV>
              <wp:extent cx="2053589"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053589" cy="153670"/>
                      </a:xfrm>
                      <a:prstGeom prst="rect">
                        <a:avLst/>
                      </a:prstGeom>
                    </wps:spPr>
                    <wps:txbx>
                      <w:txbxContent>
                        <w:p>
                          <w:pPr>
                            <w:spacing w:before="14"/>
                            <w:ind w:left="20" w:right="0" w:firstLine="0"/>
                            <w:jc w:val="left"/>
                            <w:rPr>
                              <w:sz w:val="16"/>
                            </w:rPr>
                          </w:pPr>
                          <w:r>
                            <w:rPr>
                              <w:color w:val="4B4A43"/>
                              <w:sz w:val="18"/>
                            </w:rPr>
                            <w:t>©</w:t>
                          </w:r>
                          <w:r>
                            <w:rPr>
                              <w:color w:val="4B4A43"/>
                              <w:spacing w:val="-5"/>
                              <w:sz w:val="18"/>
                            </w:rPr>
                            <w:t> </w:t>
                          </w:r>
                          <w:r>
                            <w:rPr>
                              <w:color w:val="4B4A43"/>
                              <w:sz w:val="16"/>
                            </w:rPr>
                            <w:t>Cerebri</w:t>
                          </w:r>
                          <w:r>
                            <w:rPr>
                              <w:color w:val="4B4A43"/>
                              <w:spacing w:val="-10"/>
                              <w:sz w:val="16"/>
                            </w:rPr>
                            <w:t> </w:t>
                          </w:r>
                          <w:r>
                            <w:rPr>
                              <w:color w:val="4B4A43"/>
                              <w:sz w:val="16"/>
                            </w:rPr>
                            <w:t>AI</w:t>
                          </w:r>
                          <w:r>
                            <w:rPr>
                              <w:color w:val="4B4A43"/>
                              <w:spacing w:val="-5"/>
                              <w:sz w:val="16"/>
                            </w:rPr>
                            <w:t> </w:t>
                          </w:r>
                          <w:r>
                            <w:rPr>
                              <w:color w:val="4B4A43"/>
                              <w:sz w:val="16"/>
                            </w:rPr>
                            <w:t>Inc.</w:t>
                          </w:r>
                          <w:r>
                            <w:rPr>
                              <w:color w:val="4B4A43"/>
                              <w:spacing w:val="-4"/>
                              <w:sz w:val="16"/>
                            </w:rPr>
                            <w:t> </w:t>
                          </w:r>
                          <w:r>
                            <w:rPr>
                              <w:color w:val="4B4A43"/>
                              <w:sz w:val="16"/>
                            </w:rPr>
                            <w:t>|</w:t>
                          </w:r>
                          <w:r>
                            <w:rPr>
                              <w:color w:val="4B4A43"/>
                              <w:spacing w:val="36"/>
                              <w:sz w:val="16"/>
                            </w:rPr>
                            <w:t> </w:t>
                          </w:r>
                          <w:r>
                            <w:rPr>
                              <w:color w:val="4B4A43"/>
                              <w:sz w:val="16"/>
                            </w:rPr>
                            <w:t>Confidential</w:t>
                          </w:r>
                          <w:r>
                            <w:rPr>
                              <w:color w:val="4B4A43"/>
                              <w:spacing w:val="-3"/>
                              <w:sz w:val="16"/>
                            </w:rPr>
                            <w:t> </w:t>
                          </w:r>
                          <w:r>
                            <w:rPr>
                              <w:color w:val="4B4A43"/>
                              <w:sz w:val="16"/>
                            </w:rPr>
                            <w:t>&amp;</w:t>
                          </w:r>
                          <w:r>
                            <w:rPr>
                              <w:color w:val="4B4A43"/>
                              <w:spacing w:val="-5"/>
                              <w:sz w:val="16"/>
                            </w:rPr>
                            <w:t> </w:t>
                          </w:r>
                          <w:r>
                            <w:rPr>
                              <w:color w:val="4B4A43"/>
                              <w:spacing w:val="-2"/>
                              <w:sz w:val="16"/>
                            </w:rPr>
                            <w:t>Proprietary</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pt;margin-top:744.992554pt;width:161.7pt;height:12.1pt;mso-position-horizontal-relative:page;mso-position-vertical-relative:page;z-index:-15782912" type="#_x0000_t202" id="docshape3" filled="false" stroked="false">
              <v:textbox inset="0,0,0,0">
                <w:txbxContent>
                  <w:p>
                    <w:pPr>
                      <w:spacing w:before="14"/>
                      <w:ind w:left="20" w:right="0" w:firstLine="0"/>
                      <w:jc w:val="left"/>
                      <w:rPr>
                        <w:sz w:val="16"/>
                      </w:rPr>
                    </w:pPr>
                    <w:r>
                      <w:rPr>
                        <w:color w:val="4B4A43"/>
                        <w:sz w:val="18"/>
                      </w:rPr>
                      <w:t>©</w:t>
                    </w:r>
                    <w:r>
                      <w:rPr>
                        <w:color w:val="4B4A43"/>
                        <w:spacing w:val="-5"/>
                        <w:sz w:val="18"/>
                      </w:rPr>
                      <w:t> </w:t>
                    </w:r>
                    <w:r>
                      <w:rPr>
                        <w:color w:val="4B4A43"/>
                        <w:sz w:val="16"/>
                      </w:rPr>
                      <w:t>Cerebri</w:t>
                    </w:r>
                    <w:r>
                      <w:rPr>
                        <w:color w:val="4B4A43"/>
                        <w:spacing w:val="-10"/>
                        <w:sz w:val="16"/>
                      </w:rPr>
                      <w:t> </w:t>
                    </w:r>
                    <w:r>
                      <w:rPr>
                        <w:color w:val="4B4A43"/>
                        <w:sz w:val="16"/>
                      </w:rPr>
                      <w:t>AI</w:t>
                    </w:r>
                    <w:r>
                      <w:rPr>
                        <w:color w:val="4B4A43"/>
                        <w:spacing w:val="-5"/>
                        <w:sz w:val="16"/>
                      </w:rPr>
                      <w:t> </w:t>
                    </w:r>
                    <w:r>
                      <w:rPr>
                        <w:color w:val="4B4A43"/>
                        <w:sz w:val="16"/>
                      </w:rPr>
                      <w:t>Inc.</w:t>
                    </w:r>
                    <w:r>
                      <w:rPr>
                        <w:color w:val="4B4A43"/>
                        <w:spacing w:val="-4"/>
                        <w:sz w:val="16"/>
                      </w:rPr>
                      <w:t> </w:t>
                    </w:r>
                    <w:r>
                      <w:rPr>
                        <w:color w:val="4B4A43"/>
                        <w:sz w:val="16"/>
                      </w:rPr>
                      <w:t>|</w:t>
                    </w:r>
                    <w:r>
                      <w:rPr>
                        <w:color w:val="4B4A43"/>
                        <w:spacing w:val="36"/>
                        <w:sz w:val="16"/>
                      </w:rPr>
                      <w:t> </w:t>
                    </w:r>
                    <w:r>
                      <w:rPr>
                        <w:color w:val="4B4A43"/>
                        <w:sz w:val="16"/>
                      </w:rPr>
                      <w:t>Confidential</w:t>
                    </w:r>
                    <w:r>
                      <w:rPr>
                        <w:color w:val="4B4A43"/>
                        <w:spacing w:val="-3"/>
                        <w:sz w:val="16"/>
                      </w:rPr>
                      <w:t> </w:t>
                    </w:r>
                    <w:r>
                      <w:rPr>
                        <w:color w:val="4B4A43"/>
                        <w:sz w:val="16"/>
                      </w:rPr>
                      <w:t>&amp;</w:t>
                    </w:r>
                    <w:r>
                      <w:rPr>
                        <w:color w:val="4B4A43"/>
                        <w:spacing w:val="-5"/>
                        <w:sz w:val="16"/>
                      </w:rPr>
                      <w:t> </w:t>
                    </w:r>
                    <w:r>
                      <w:rPr>
                        <w:color w:val="4B4A43"/>
                        <w:spacing w:val="-2"/>
                        <w:sz w:val="16"/>
                      </w:rPr>
                      <w:t>Proprietary</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34080">
              <wp:simplePos x="0" y="0"/>
              <wp:positionH relativeFrom="page">
                <wp:posOffset>3195573</wp:posOffset>
              </wp:positionH>
              <wp:positionV relativeFrom="page">
                <wp:posOffset>9473131</wp:posOffset>
              </wp:positionV>
              <wp:extent cx="2297430" cy="1390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297430" cy="139065"/>
                      </a:xfrm>
                      <a:prstGeom prst="rect">
                        <a:avLst/>
                      </a:prstGeom>
                    </wps:spPr>
                    <wps:txbx>
                      <w:txbxContent>
                        <w:p>
                          <w:pPr>
                            <w:spacing w:before="14"/>
                            <w:ind w:left="20" w:right="0" w:firstLine="0"/>
                            <w:jc w:val="left"/>
                            <w:rPr>
                              <w:sz w:val="16"/>
                            </w:rPr>
                          </w:pPr>
                          <w:r>
                            <w:rPr>
                              <w:color w:val="4B4A43"/>
                              <w:sz w:val="16"/>
                            </w:rPr>
                            <w:t>3267</w:t>
                          </w:r>
                          <w:r>
                            <w:rPr>
                              <w:color w:val="4B4A43"/>
                              <w:spacing w:val="-5"/>
                              <w:sz w:val="16"/>
                            </w:rPr>
                            <w:t> </w:t>
                          </w:r>
                          <w:r>
                            <w:rPr>
                              <w:color w:val="4B4A43"/>
                              <w:sz w:val="16"/>
                            </w:rPr>
                            <w:t>Bee</w:t>
                          </w:r>
                          <w:r>
                            <w:rPr>
                              <w:color w:val="4B4A43"/>
                              <w:spacing w:val="-3"/>
                              <w:sz w:val="16"/>
                            </w:rPr>
                            <w:t> </w:t>
                          </w:r>
                          <w:r>
                            <w:rPr>
                              <w:color w:val="4B4A43"/>
                              <w:sz w:val="16"/>
                            </w:rPr>
                            <w:t>Caves</w:t>
                          </w:r>
                          <w:r>
                            <w:rPr>
                              <w:color w:val="4B4A43"/>
                              <w:spacing w:val="-3"/>
                              <w:sz w:val="16"/>
                            </w:rPr>
                            <w:t> </w:t>
                          </w:r>
                          <w:r>
                            <w:rPr>
                              <w:color w:val="4B4A43"/>
                              <w:sz w:val="16"/>
                            </w:rPr>
                            <w:t>Rd</w:t>
                          </w:r>
                          <w:r>
                            <w:rPr>
                              <w:color w:val="4B4A43"/>
                              <w:spacing w:val="-3"/>
                              <w:sz w:val="16"/>
                            </w:rPr>
                            <w:t> </w:t>
                          </w:r>
                          <w:r>
                            <w:rPr>
                              <w:color w:val="4B4A43"/>
                              <w:sz w:val="16"/>
                            </w:rPr>
                            <w:t>•</w:t>
                          </w:r>
                          <w:r>
                            <w:rPr>
                              <w:color w:val="4B4A43"/>
                              <w:spacing w:val="-4"/>
                              <w:sz w:val="16"/>
                            </w:rPr>
                            <w:t> </w:t>
                          </w:r>
                          <w:r>
                            <w:rPr>
                              <w:color w:val="4B4A43"/>
                              <w:sz w:val="16"/>
                            </w:rPr>
                            <w:t>Suite</w:t>
                          </w:r>
                          <w:r>
                            <w:rPr>
                              <w:color w:val="4B4A43"/>
                              <w:spacing w:val="-3"/>
                              <w:sz w:val="16"/>
                            </w:rPr>
                            <w:t> </w:t>
                          </w:r>
                          <w:r>
                            <w:rPr>
                              <w:color w:val="4B4A43"/>
                              <w:sz w:val="16"/>
                            </w:rPr>
                            <w:t>107</w:t>
                          </w:r>
                          <w:r>
                            <w:rPr>
                              <w:color w:val="4B4A43"/>
                              <w:spacing w:val="-4"/>
                              <w:sz w:val="16"/>
                            </w:rPr>
                            <w:t> </w:t>
                          </w:r>
                          <w:r>
                            <w:rPr>
                              <w:color w:val="4B4A43"/>
                              <w:sz w:val="16"/>
                            </w:rPr>
                            <w:t>•</w:t>
                          </w:r>
                          <w:r>
                            <w:rPr>
                              <w:color w:val="4B4A43"/>
                              <w:spacing w:val="-4"/>
                              <w:sz w:val="16"/>
                            </w:rPr>
                            <w:t> </w:t>
                          </w:r>
                          <w:r>
                            <w:rPr>
                              <w:color w:val="4B4A43"/>
                              <w:sz w:val="16"/>
                            </w:rPr>
                            <w:t>Austin</w:t>
                          </w:r>
                          <w:r>
                            <w:rPr>
                              <w:color w:val="4B4A43"/>
                              <w:spacing w:val="-6"/>
                              <w:sz w:val="16"/>
                            </w:rPr>
                            <w:t> </w:t>
                          </w:r>
                          <w:r>
                            <w:rPr>
                              <w:color w:val="4B4A43"/>
                              <w:sz w:val="16"/>
                            </w:rPr>
                            <w:t>TX</w:t>
                          </w:r>
                          <w:r>
                            <w:rPr>
                              <w:color w:val="4B4A43"/>
                              <w:spacing w:val="-3"/>
                              <w:sz w:val="16"/>
                            </w:rPr>
                            <w:t> </w:t>
                          </w:r>
                          <w:r>
                            <w:rPr>
                              <w:color w:val="4B4A43"/>
                              <w:spacing w:val="-2"/>
                              <w:sz w:val="16"/>
                            </w:rPr>
                            <w:t>78735</w:t>
                          </w:r>
                        </w:p>
                      </w:txbxContent>
                    </wps:txbx>
                    <wps:bodyPr wrap="square" lIns="0" tIns="0" rIns="0" bIns="0" rtlCol="0">
                      <a:noAutofit/>
                    </wps:bodyPr>
                  </wps:wsp>
                </a:graphicData>
              </a:graphic>
            </wp:anchor>
          </w:drawing>
        </mc:Choice>
        <mc:Fallback>
          <w:pict>
            <v:shape style="position:absolute;margin-left:251.619995pt;margin-top:745.915894pt;width:180.9pt;height:10.95pt;mso-position-horizontal-relative:page;mso-position-vertical-relative:page;z-index:-15782400" type="#_x0000_t202" id="docshape4" filled="false" stroked="false">
              <v:textbox inset="0,0,0,0">
                <w:txbxContent>
                  <w:p>
                    <w:pPr>
                      <w:spacing w:before="14"/>
                      <w:ind w:left="20" w:right="0" w:firstLine="0"/>
                      <w:jc w:val="left"/>
                      <w:rPr>
                        <w:sz w:val="16"/>
                      </w:rPr>
                    </w:pPr>
                    <w:r>
                      <w:rPr>
                        <w:color w:val="4B4A43"/>
                        <w:sz w:val="16"/>
                      </w:rPr>
                      <w:t>3267</w:t>
                    </w:r>
                    <w:r>
                      <w:rPr>
                        <w:color w:val="4B4A43"/>
                        <w:spacing w:val="-5"/>
                        <w:sz w:val="16"/>
                      </w:rPr>
                      <w:t> </w:t>
                    </w:r>
                    <w:r>
                      <w:rPr>
                        <w:color w:val="4B4A43"/>
                        <w:sz w:val="16"/>
                      </w:rPr>
                      <w:t>Bee</w:t>
                    </w:r>
                    <w:r>
                      <w:rPr>
                        <w:color w:val="4B4A43"/>
                        <w:spacing w:val="-3"/>
                        <w:sz w:val="16"/>
                      </w:rPr>
                      <w:t> </w:t>
                    </w:r>
                    <w:r>
                      <w:rPr>
                        <w:color w:val="4B4A43"/>
                        <w:sz w:val="16"/>
                      </w:rPr>
                      <w:t>Caves</w:t>
                    </w:r>
                    <w:r>
                      <w:rPr>
                        <w:color w:val="4B4A43"/>
                        <w:spacing w:val="-3"/>
                        <w:sz w:val="16"/>
                      </w:rPr>
                      <w:t> </w:t>
                    </w:r>
                    <w:r>
                      <w:rPr>
                        <w:color w:val="4B4A43"/>
                        <w:sz w:val="16"/>
                      </w:rPr>
                      <w:t>Rd</w:t>
                    </w:r>
                    <w:r>
                      <w:rPr>
                        <w:color w:val="4B4A43"/>
                        <w:spacing w:val="-3"/>
                        <w:sz w:val="16"/>
                      </w:rPr>
                      <w:t> </w:t>
                    </w:r>
                    <w:r>
                      <w:rPr>
                        <w:color w:val="4B4A43"/>
                        <w:sz w:val="16"/>
                      </w:rPr>
                      <w:t>•</w:t>
                    </w:r>
                    <w:r>
                      <w:rPr>
                        <w:color w:val="4B4A43"/>
                        <w:spacing w:val="-4"/>
                        <w:sz w:val="16"/>
                      </w:rPr>
                      <w:t> </w:t>
                    </w:r>
                    <w:r>
                      <w:rPr>
                        <w:color w:val="4B4A43"/>
                        <w:sz w:val="16"/>
                      </w:rPr>
                      <w:t>Suite</w:t>
                    </w:r>
                    <w:r>
                      <w:rPr>
                        <w:color w:val="4B4A43"/>
                        <w:spacing w:val="-3"/>
                        <w:sz w:val="16"/>
                      </w:rPr>
                      <w:t> </w:t>
                    </w:r>
                    <w:r>
                      <w:rPr>
                        <w:color w:val="4B4A43"/>
                        <w:sz w:val="16"/>
                      </w:rPr>
                      <w:t>107</w:t>
                    </w:r>
                    <w:r>
                      <w:rPr>
                        <w:color w:val="4B4A43"/>
                        <w:spacing w:val="-4"/>
                        <w:sz w:val="16"/>
                      </w:rPr>
                      <w:t> </w:t>
                    </w:r>
                    <w:r>
                      <w:rPr>
                        <w:color w:val="4B4A43"/>
                        <w:sz w:val="16"/>
                      </w:rPr>
                      <w:t>•</w:t>
                    </w:r>
                    <w:r>
                      <w:rPr>
                        <w:color w:val="4B4A43"/>
                        <w:spacing w:val="-4"/>
                        <w:sz w:val="16"/>
                      </w:rPr>
                      <w:t> </w:t>
                    </w:r>
                    <w:r>
                      <w:rPr>
                        <w:color w:val="4B4A43"/>
                        <w:sz w:val="16"/>
                      </w:rPr>
                      <w:t>Austin</w:t>
                    </w:r>
                    <w:r>
                      <w:rPr>
                        <w:color w:val="4B4A43"/>
                        <w:spacing w:val="-6"/>
                        <w:sz w:val="16"/>
                      </w:rPr>
                      <w:t> </w:t>
                    </w:r>
                    <w:r>
                      <w:rPr>
                        <w:color w:val="4B4A43"/>
                        <w:sz w:val="16"/>
                      </w:rPr>
                      <w:t>TX</w:t>
                    </w:r>
                    <w:r>
                      <w:rPr>
                        <w:color w:val="4B4A43"/>
                        <w:spacing w:val="-3"/>
                        <w:sz w:val="16"/>
                      </w:rPr>
                      <w:t> </w:t>
                    </w:r>
                    <w:r>
                      <w:rPr>
                        <w:color w:val="4B4A43"/>
                        <w:spacing w:val="-2"/>
                        <w:sz w:val="16"/>
                      </w:rPr>
                      <w:t>78735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34592">
              <wp:simplePos x="0" y="0"/>
              <wp:positionH relativeFrom="page">
                <wp:posOffset>6493764</wp:posOffset>
              </wp:positionH>
              <wp:positionV relativeFrom="page">
                <wp:posOffset>9473131</wp:posOffset>
              </wp:positionV>
              <wp:extent cx="605790" cy="1390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05790" cy="139065"/>
                      </a:xfrm>
                      <a:prstGeom prst="rect">
                        <a:avLst/>
                      </a:prstGeom>
                    </wps:spPr>
                    <wps:txbx>
                      <w:txbxContent>
                        <w:p>
                          <w:pPr>
                            <w:spacing w:before="14"/>
                            <w:ind w:left="20" w:right="0" w:firstLine="0"/>
                            <w:jc w:val="left"/>
                            <w:rPr>
                              <w:sz w:val="16"/>
                            </w:rPr>
                          </w:pPr>
                          <w:r>
                            <w:rPr>
                              <w:color w:val="4B4A43"/>
                              <w:sz w:val="16"/>
                            </w:rPr>
                            <w:t>P</w:t>
                          </w:r>
                          <w:r>
                            <w:rPr>
                              <w:color w:val="4B4A43"/>
                              <w:sz w:val="13"/>
                            </w:rPr>
                            <w:t>AGE</w:t>
                          </w:r>
                          <w:r>
                            <w:rPr>
                              <w:color w:val="4B4A43"/>
                              <w:spacing w:val="5"/>
                              <w:sz w:val="13"/>
                            </w:rPr>
                            <w:t> </w:t>
                          </w:r>
                          <w:r>
                            <w:rPr>
                              <w:color w:val="4B4A43"/>
                              <w:sz w:val="16"/>
                            </w:rPr>
                            <w:fldChar w:fldCharType="begin"/>
                          </w:r>
                          <w:r>
                            <w:rPr>
                              <w:color w:val="4B4A43"/>
                              <w:sz w:val="16"/>
                            </w:rPr>
                            <w:instrText> PAGE </w:instrText>
                          </w:r>
                          <w:r>
                            <w:rPr>
                              <w:color w:val="4B4A43"/>
                              <w:sz w:val="16"/>
                            </w:rPr>
                            <w:fldChar w:fldCharType="separate"/>
                          </w:r>
                          <w:r>
                            <w:rPr>
                              <w:color w:val="4B4A43"/>
                              <w:sz w:val="16"/>
                            </w:rPr>
                            <w:t>6</w:t>
                          </w:r>
                          <w:r>
                            <w:rPr>
                              <w:color w:val="4B4A43"/>
                              <w:sz w:val="16"/>
                            </w:rPr>
                            <w:fldChar w:fldCharType="end"/>
                          </w:r>
                          <w:r>
                            <w:rPr>
                              <w:color w:val="4B4A43"/>
                              <w:spacing w:val="-4"/>
                              <w:sz w:val="16"/>
                            </w:rPr>
                            <w:t> </w:t>
                          </w:r>
                          <w:r>
                            <w:rPr>
                              <w:color w:val="4B4A43"/>
                              <w:sz w:val="16"/>
                            </w:rPr>
                            <w:t>of</w:t>
                          </w:r>
                          <w:r>
                            <w:rPr>
                              <w:color w:val="4B4A43"/>
                              <w:spacing w:val="-4"/>
                              <w:sz w:val="16"/>
                            </w:rPr>
                            <w:t> </w:t>
                          </w:r>
                          <w:r>
                            <w:rPr>
                              <w:color w:val="4B4A43"/>
                              <w:spacing w:val="-5"/>
                              <w:sz w:val="16"/>
                            </w:rPr>
                            <w:t>10</w:t>
                          </w:r>
                        </w:p>
                      </w:txbxContent>
                    </wps:txbx>
                    <wps:bodyPr wrap="square" lIns="0" tIns="0" rIns="0" bIns="0" rtlCol="0">
                      <a:noAutofit/>
                    </wps:bodyPr>
                  </wps:wsp>
                </a:graphicData>
              </a:graphic>
            </wp:anchor>
          </w:drawing>
        </mc:Choice>
        <mc:Fallback>
          <w:pict>
            <v:shape style="position:absolute;margin-left:511.320007pt;margin-top:745.915894pt;width:47.7pt;height:10.95pt;mso-position-horizontal-relative:page;mso-position-vertical-relative:page;z-index:-15781888" type="#_x0000_t202" id="docshape5" filled="false" stroked="false">
              <v:textbox inset="0,0,0,0">
                <w:txbxContent>
                  <w:p>
                    <w:pPr>
                      <w:spacing w:before="14"/>
                      <w:ind w:left="20" w:right="0" w:firstLine="0"/>
                      <w:jc w:val="left"/>
                      <w:rPr>
                        <w:sz w:val="16"/>
                      </w:rPr>
                    </w:pPr>
                    <w:r>
                      <w:rPr>
                        <w:color w:val="4B4A43"/>
                        <w:sz w:val="16"/>
                      </w:rPr>
                      <w:t>P</w:t>
                    </w:r>
                    <w:r>
                      <w:rPr>
                        <w:color w:val="4B4A43"/>
                        <w:sz w:val="13"/>
                      </w:rPr>
                      <w:t>AGE</w:t>
                    </w:r>
                    <w:r>
                      <w:rPr>
                        <w:color w:val="4B4A43"/>
                        <w:spacing w:val="5"/>
                        <w:sz w:val="13"/>
                      </w:rPr>
                      <w:t> </w:t>
                    </w:r>
                    <w:r>
                      <w:rPr>
                        <w:color w:val="4B4A43"/>
                        <w:sz w:val="16"/>
                      </w:rPr>
                      <w:fldChar w:fldCharType="begin"/>
                    </w:r>
                    <w:r>
                      <w:rPr>
                        <w:color w:val="4B4A43"/>
                        <w:sz w:val="16"/>
                      </w:rPr>
                      <w:instrText> PAGE </w:instrText>
                    </w:r>
                    <w:r>
                      <w:rPr>
                        <w:color w:val="4B4A43"/>
                        <w:sz w:val="16"/>
                      </w:rPr>
                      <w:fldChar w:fldCharType="separate"/>
                    </w:r>
                    <w:r>
                      <w:rPr>
                        <w:color w:val="4B4A43"/>
                        <w:sz w:val="16"/>
                      </w:rPr>
                      <w:t>6</w:t>
                    </w:r>
                    <w:r>
                      <w:rPr>
                        <w:color w:val="4B4A43"/>
                        <w:sz w:val="16"/>
                      </w:rPr>
                      <w:fldChar w:fldCharType="end"/>
                    </w:r>
                    <w:r>
                      <w:rPr>
                        <w:color w:val="4B4A43"/>
                        <w:spacing w:val="-4"/>
                        <w:sz w:val="16"/>
                      </w:rPr>
                      <w:t> </w:t>
                    </w:r>
                    <w:r>
                      <w:rPr>
                        <w:color w:val="4B4A43"/>
                        <w:sz w:val="16"/>
                      </w:rPr>
                      <w:t>of</w:t>
                    </w:r>
                    <w:r>
                      <w:rPr>
                        <w:color w:val="4B4A43"/>
                        <w:spacing w:val="-4"/>
                        <w:sz w:val="16"/>
                      </w:rPr>
                      <w:t> </w:t>
                    </w:r>
                    <w:r>
                      <w:rPr>
                        <w:color w:val="4B4A43"/>
                        <w:spacing w:val="-5"/>
                        <w:sz w:val="16"/>
                      </w:rPr>
                      <w:t>10</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jc w:val="left"/>
      <w:rPr>
        <w:sz w:val="20"/>
      </w:rPr>
    </w:pPr>
    <w:r>
      <w:rPr>
        <w:sz w:val="20"/>
      </w:rPr>
      <w:drawing>
        <wp:anchor distT="0" distB="0" distL="0" distR="0" allowOverlap="1" layoutInCell="1" locked="0" behindDoc="1" simplePos="0" relativeHeight="487532032">
          <wp:simplePos x="0" y="0"/>
          <wp:positionH relativeFrom="page">
            <wp:posOffset>2644395</wp:posOffset>
          </wp:positionH>
          <wp:positionV relativeFrom="page">
            <wp:posOffset>362393</wp:posOffset>
          </wp:positionV>
          <wp:extent cx="2487291" cy="46795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487291" cy="4679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32544">
              <wp:simplePos x="0" y="0"/>
              <wp:positionH relativeFrom="page">
                <wp:posOffset>685800</wp:posOffset>
              </wp:positionH>
              <wp:positionV relativeFrom="page">
                <wp:posOffset>1028700</wp:posOffset>
              </wp:positionV>
              <wp:extent cx="6402070" cy="95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402070" cy="9525"/>
                      </a:xfrm>
                      <a:custGeom>
                        <a:avLst/>
                        <a:gdLst/>
                        <a:ahLst/>
                        <a:cxnLst/>
                        <a:rect l="l" t="t" r="r" b="b"/>
                        <a:pathLst>
                          <a:path w="6402070" h="9525">
                            <a:moveTo>
                              <a:pt x="6401561" y="0"/>
                            </a:moveTo>
                            <a:lnTo>
                              <a:pt x="0" y="0"/>
                            </a:lnTo>
                            <a:lnTo>
                              <a:pt x="0" y="9144"/>
                            </a:lnTo>
                            <a:lnTo>
                              <a:pt x="6401561" y="9144"/>
                            </a:lnTo>
                            <a:lnTo>
                              <a:pt x="6401561" y="0"/>
                            </a:lnTo>
                            <a:close/>
                          </a:path>
                        </a:pathLst>
                      </a:custGeom>
                      <a:solidFill>
                        <a:srgbClr val="4B4A43"/>
                      </a:solidFill>
                    </wps:spPr>
                    <wps:bodyPr wrap="square" lIns="0" tIns="0" rIns="0" bIns="0" rtlCol="0">
                      <a:prstTxWarp prst="textNoShape">
                        <a:avLst/>
                      </a:prstTxWarp>
                      <a:noAutofit/>
                    </wps:bodyPr>
                  </wps:wsp>
                </a:graphicData>
              </a:graphic>
            </wp:anchor>
          </w:drawing>
        </mc:Choice>
        <mc:Fallback>
          <w:pict>
            <v:rect style="position:absolute;margin-left:54pt;margin-top:81pt;width:504.06pt;height:.72pt;mso-position-horizontal-relative:page;mso-position-vertical-relative:page;z-index:-15783936" id="docshape1" filled="true" fillcolor="#4b4a43" stroked="false">
              <v:fill type="solid"/>
              <w10:wrap type="none"/>
            </v:rect>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50" w:hanging="274"/>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458" w:hanging="274"/>
      </w:pPr>
      <w:rPr>
        <w:rFonts w:hint="default"/>
        <w:lang w:val="en-US" w:eastAsia="en-US" w:bidi="ar-SA"/>
      </w:rPr>
    </w:lvl>
    <w:lvl w:ilvl="2">
      <w:start w:val="0"/>
      <w:numFmt w:val="bullet"/>
      <w:lvlText w:val="•"/>
      <w:lvlJc w:val="left"/>
      <w:pPr>
        <w:ind w:left="2456" w:hanging="274"/>
      </w:pPr>
      <w:rPr>
        <w:rFonts w:hint="default"/>
        <w:lang w:val="en-US" w:eastAsia="en-US" w:bidi="ar-SA"/>
      </w:rPr>
    </w:lvl>
    <w:lvl w:ilvl="3">
      <w:start w:val="0"/>
      <w:numFmt w:val="bullet"/>
      <w:lvlText w:val="•"/>
      <w:lvlJc w:val="left"/>
      <w:pPr>
        <w:ind w:left="3454" w:hanging="274"/>
      </w:pPr>
      <w:rPr>
        <w:rFonts w:hint="default"/>
        <w:lang w:val="en-US" w:eastAsia="en-US" w:bidi="ar-SA"/>
      </w:rPr>
    </w:lvl>
    <w:lvl w:ilvl="4">
      <w:start w:val="0"/>
      <w:numFmt w:val="bullet"/>
      <w:lvlText w:val="•"/>
      <w:lvlJc w:val="left"/>
      <w:pPr>
        <w:ind w:left="4452" w:hanging="274"/>
      </w:pPr>
      <w:rPr>
        <w:rFonts w:hint="default"/>
        <w:lang w:val="en-US" w:eastAsia="en-US" w:bidi="ar-SA"/>
      </w:rPr>
    </w:lvl>
    <w:lvl w:ilvl="5">
      <w:start w:val="0"/>
      <w:numFmt w:val="bullet"/>
      <w:lvlText w:val="•"/>
      <w:lvlJc w:val="left"/>
      <w:pPr>
        <w:ind w:left="5450" w:hanging="274"/>
      </w:pPr>
      <w:rPr>
        <w:rFonts w:hint="default"/>
        <w:lang w:val="en-US" w:eastAsia="en-US" w:bidi="ar-SA"/>
      </w:rPr>
    </w:lvl>
    <w:lvl w:ilvl="6">
      <w:start w:val="0"/>
      <w:numFmt w:val="bullet"/>
      <w:lvlText w:val="•"/>
      <w:lvlJc w:val="left"/>
      <w:pPr>
        <w:ind w:left="6448" w:hanging="274"/>
      </w:pPr>
      <w:rPr>
        <w:rFonts w:hint="default"/>
        <w:lang w:val="en-US" w:eastAsia="en-US" w:bidi="ar-SA"/>
      </w:rPr>
    </w:lvl>
    <w:lvl w:ilvl="7">
      <w:start w:val="0"/>
      <w:numFmt w:val="bullet"/>
      <w:lvlText w:val="•"/>
      <w:lvlJc w:val="left"/>
      <w:pPr>
        <w:ind w:left="7446" w:hanging="274"/>
      </w:pPr>
      <w:rPr>
        <w:rFonts w:hint="default"/>
        <w:lang w:val="en-US" w:eastAsia="en-US" w:bidi="ar-SA"/>
      </w:rPr>
    </w:lvl>
    <w:lvl w:ilvl="8">
      <w:start w:val="0"/>
      <w:numFmt w:val="bullet"/>
      <w:lvlText w:val="•"/>
      <w:lvlJc w:val="left"/>
      <w:pPr>
        <w:ind w:left="8444" w:hanging="27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19"/>
      <w:jc w:val="both"/>
    </w:pPr>
    <w:rPr>
      <w:rFonts w:ascii="Arial" w:hAnsi="Arial" w:eastAsia="Arial" w:cs="Arial"/>
      <w:sz w:val="21"/>
      <w:szCs w:val="21"/>
      <w:lang w:val="en-US" w:eastAsia="en-US" w:bidi="ar-SA"/>
    </w:rPr>
  </w:style>
  <w:style w:styleId="Heading1" w:type="paragraph">
    <w:name w:val="Heading 1"/>
    <w:basedOn w:val="Normal"/>
    <w:uiPriority w:val="1"/>
    <w:qFormat/>
    <w:pPr>
      <w:spacing w:before="60"/>
      <w:ind w:right="359"/>
      <w:jc w:val="center"/>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before="241"/>
      <w:jc w:val="both"/>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449" w:hanging="262"/>
      <w:jc w:val="both"/>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Belanger</dc:creator>
  <dcterms:created xsi:type="dcterms:W3CDTF">2026-05-13T17:23:12Z</dcterms:created>
  <dcterms:modified xsi:type="dcterms:W3CDTF">2026-05-13T17:23:12Z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Creator">
    <vt:lpwstr>Microsoft® Word 2019</vt:lpwstr>
  </property>
  <property fmtid="{D5CDD505-2E9C-101B-9397-08002B2CF9AE}" pid="4" name="LastSaved">
    <vt:filetime>2026-05-13T00:00:00Z</vt:filetime>
  </property>
  <property fmtid="{D5CDD505-2E9C-101B-9397-08002B2CF9AE}" pid="5" name="Producer">
    <vt:lpwstr>Adobe PDF Services</vt:lpwstr>
  </property>
</Properties>
</file>