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25335" w14:textId="77777777" w:rsidR="000B2C2C" w:rsidRPr="001445BD" w:rsidRDefault="00AD77B3" w:rsidP="00100D0C">
      <w:pPr>
        <w:spacing w:line="276" w:lineRule="auto"/>
        <w:jc w:val="center"/>
        <w:rPr>
          <w:b/>
          <w:bCs/>
          <w:lang w:val="sk-SK"/>
        </w:rPr>
      </w:pPr>
      <w:r w:rsidRPr="001445BD">
        <w:rPr>
          <w:b/>
          <w:bCs/>
          <w:lang w:val="sk-SK"/>
        </w:rPr>
        <w:t>UBYTOVACÍ PORIADOK</w:t>
      </w:r>
    </w:p>
    <w:p w14:paraId="63AF087F" w14:textId="57459F46" w:rsidR="000B2C2C" w:rsidRPr="001445BD" w:rsidRDefault="00AD77B3" w:rsidP="00100D0C">
      <w:pPr>
        <w:spacing w:line="276" w:lineRule="auto"/>
        <w:jc w:val="center"/>
        <w:rPr>
          <w:b/>
          <w:bCs/>
          <w:lang w:val="sk-SK"/>
        </w:rPr>
      </w:pPr>
      <w:proofErr w:type="spellStart"/>
      <w:r w:rsidRPr="001445BD">
        <w:rPr>
          <w:b/>
          <w:bCs/>
          <w:lang w:val="sk-SK"/>
        </w:rPr>
        <w:t>Mayerhoff</w:t>
      </w:r>
      <w:proofErr w:type="spellEnd"/>
      <w:r w:rsidRPr="001445BD">
        <w:rPr>
          <w:b/>
          <w:bCs/>
          <w:lang w:val="sk-SK"/>
        </w:rPr>
        <w:t xml:space="preserve"> </w:t>
      </w:r>
    </w:p>
    <w:p w14:paraId="4CE5CDB9" w14:textId="37FEC83B" w:rsidR="000B2C2C" w:rsidRDefault="00AD77B3" w:rsidP="00100D0C">
      <w:pPr>
        <w:spacing w:line="276" w:lineRule="auto"/>
        <w:jc w:val="center"/>
        <w:rPr>
          <w:lang w:val="sk-SK"/>
        </w:rPr>
      </w:pPr>
      <w:r w:rsidRPr="001445BD">
        <w:rPr>
          <w:lang w:val="sk-SK"/>
        </w:rPr>
        <w:t>(</w:t>
      </w:r>
      <w:r w:rsidR="00C77D8A" w:rsidRPr="001445BD">
        <w:rPr>
          <w:lang w:val="sk-SK"/>
        </w:rPr>
        <w:t>ďalej</w:t>
      </w:r>
      <w:r w:rsidRPr="001445BD">
        <w:rPr>
          <w:lang w:val="sk-SK"/>
        </w:rPr>
        <w:t xml:space="preserve"> </w:t>
      </w:r>
      <w:r w:rsidR="00A909E2" w:rsidRPr="001445BD">
        <w:rPr>
          <w:lang w:val="sk-SK"/>
        </w:rPr>
        <w:t>ako</w:t>
      </w:r>
      <w:r w:rsidRPr="001445BD">
        <w:rPr>
          <w:lang w:val="sk-SK"/>
        </w:rPr>
        <w:t xml:space="preserve"> </w:t>
      </w:r>
      <w:r w:rsidR="00A909E2" w:rsidRPr="001445BD">
        <w:rPr>
          <w:lang w:val="sk-SK"/>
        </w:rPr>
        <w:t>„</w:t>
      </w:r>
      <w:proofErr w:type="spellStart"/>
      <w:r w:rsidRPr="001445BD">
        <w:rPr>
          <w:b/>
          <w:bCs/>
          <w:lang w:val="sk-SK"/>
        </w:rPr>
        <w:t>Mayerhoff</w:t>
      </w:r>
      <w:proofErr w:type="spellEnd"/>
      <w:r w:rsidR="00A909E2" w:rsidRPr="001445BD">
        <w:rPr>
          <w:lang w:val="sk-SK"/>
        </w:rPr>
        <w:t>“</w:t>
      </w:r>
      <w:r w:rsidRPr="001445BD">
        <w:rPr>
          <w:lang w:val="sk-SK"/>
        </w:rPr>
        <w:t xml:space="preserve"> alebo </w:t>
      </w:r>
      <w:r w:rsidR="00A909E2" w:rsidRPr="001445BD">
        <w:rPr>
          <w:lang w:val="sk-SK"/>
        </w:rPr>
        <w:t>„</w:t>
      </w:r>
      <w:r w:rsidRPr="001445BD">
        <w:rPr>
          <w:b/>
          <w:bCs/>
          <w:lang w:val="sk-SK"/>
        </w:rPr>
        <w:t>zariadenie</w:t>
      </w:r>
      <w:r w:rsidR="00A909E2" w:rsidRPr="001445BD">
        <w:rPr>
          <w:lang w:val="sk-SK"/>
        </w:rPr>
        <w:t>“</w:t>
      </w:r>
      <w:r w:rsidRPr="001445BD">
        <w:rPr>
          <w:lang w:val="sk-SK"/>
        </w:rPr>
        <w:t>)</w:t>
      </w:r>
    </w:p>
    <w:p w14:paraId="04D0A847" w14:textId="77777777" w:rsidR="00100D0C" w:rsidRDefault="00100D0C" w:rsidP="00100D0C">
      <w:pPr>
        <w:spacing w:line="276" w:lineRule="auto"/>
        <w:jc w:val="center"/>
        <w:rPr>
          <w:lang w:val="sk-SK"/>
        </w:rPr>
      </w:pPr>
    </w:p>
    <w:p w14:paraId="1338642F" w14:textId="77777777" w:rsidR="00100D0C" w:rsidRPr="001445BD" w:rsidRDefault="00100D0C" w:rsidP="00100D0C">
      <w:pPr>
        <w:spacing w:line="276" w:lineRule="auto"/>
        <w:jc w:val="center"/>
        <w:rPr>
          <w:lang w:val="sk-SK"/>
        </w:rPr>
      </w:pPr>
    </w:p>
    <w:p w14:paraId="5A6B4FB9" w14:textId="77777777" w:rsidR="00A909E2" w:rsidRPr="001445BD" w:rsidRDefault="00245811" w:rsidP="001445BD">
      <w:pPr>
        <w:spacing w:line="276" w:lineRule="auto"/>
        <w:jc w:val="center"/>
        <w:rPr>
          <w:b/>
          <w:sz w:val="20"/>
          <w:szCs w:val="20"/>
          <w:lang w:val="sk-SK"/>
        </w:rPr>
      </w:pPr>
      <w:r w:rsidRPr="001445BD">
        <w:rPr>
          <w:b/>
          <w:sz w:val="20"/>
          <w:szCs w:val="20"/>
          <w:lang w:val="sk-SK"/>
        </w:rPr>
        <w:t xml:space="preserve">Čl. I </w:t>
      </w:r>
    </w:p>
    <w:p w14:paraId="27120707" w14:textId="5909721B" w:rsidR="000B2C2C" w:rsidRPr="001445BD" w:rsidRDefault="00245811" w:rsidP="001445BD">
      <w:pPr>
        <w:spacing w:line="276" w:lineRule="auto"/>
        <w:jc w:val="center"/>
        <w:rPr>
          <w:b/>
          <w:sz w:val="20"/>
          <w:szCs w:val="20"/>
          <w:lang w:val="sk-SK"/>
        </w:rPr>
      </w:pPr>
      <w:r w:rsidRPr="001445BD">
        <w:rPr>
          <w:b/>
          <w:sz w:val="20"/>
          <w:szCs w:val="20"/>
          <w:lang w:val="sk-SK"/>
        </w:rPr>
        <w:t>Základné ustanovenia</w:t>
      </w:r>
    </w:p>
    <w:p w14:paraId="2CDE61AB" w14:textId="77777777" w:rsidR="00A909E2" w:rsidRPr="001445BD" w:rsidRDefault="00A909E2" w:rsidP="001445BD">
      <w:pPr>
        <w:spacing w:line="276" w:lineRule="auto"/>
        <w:jc w:val="center"/>
        <w:rPr>
          <w:sz w:val="20"/>
          <w:szCs w:val="20"/>
          <w:lang w:val="sk-SK"/>
        </w:rPr>
      </w:pPr>
    </w:p>
    <w:p w14:paraId="79A462B1" w14:textId="0A584FE0" w:rsidR="000B2C2C" w:rsidRPr="001445BD" w:rsidRDefault="00AD77B3" w:rsidP="001445BD">
      <w:pPr>
        <w:numPr>
          <w:ilvl w:val="0"/>
          <w:numId w:val="1"/>
        </w:numPr>
        <w:spacing w:after="120" w:line="276" w:lineRule="auto"/>
        <w:ind w:left="426" w:hanging="426"/>
        <w:jc w:val="both"/>
        <w:rPr>
          <w:sz w:val="20"/>
          <w:szCs w:val="20"/>
          <w:lang w:val="sk-SK"/>
        </w:rPr>
      </w:pPr>
      <w:r w:rsidRPr="001445BD">
        <w:rPr>
          <w:sz w:val="20"/>
          <w:szCs w:val="20"/>
          <w:lang w:val="sk-SK"/>
        </w:rPr>
        <w:t xml:space="preserve">Tento </w:t>
      </w:r>
      <w:r w:rsidR="00C77D8A" w:rsidRPr="001445BD">
        <w:rPr>
          <w:sz w:val="20"/>
          <w:szCs w:val="20"/>
          <w:lang w:val="sk-SK"/>
        </w:rPr>
        <w:t>ubytovací</w:t>
      </w:r>
      <w:r w:rsidRPr="001445BD">
        <w:rPr>
          <w:sz w:val="20"/>
          <w:szCs w:val="20"/>
          <w:lang w:val="sk-SK"/>
        </w:rPr>
        <w:t xml:space="preserve"> poriadok (</w:t>
      </w:r>
      <w:r w:rsidR="00C77D8A" w:rsidRPr="001445BD">
        <w:rPr>
          <w:sz w:val="20"/>
          <w:szCs w:val="20"/>
          <w:lang w:val="sk-SK"/>
        </w:rPr>
        <w:t>ďalej</w:t>
      </w:r>
      <w:r w:rsidRPr="001445BD">
        <w:rPr>
          <w:sz w:val="20"/>
          <w:szCs w:val="20"/>
          <w:lang w:val="sk-SK"/>
        </w:rPr>
        <w:t xml:space="preserve"> len </w:t>
      </w:r>
      <w:r w:rsidR="00A909E2" w:rsidRPr="001445BD">
        <w:rPr>
          <w:sz w:val="20"/>
          <w:szCs w:val="20"/>
          <w:lang w:val="sk-SK"/>
        </w:rPr>
        <w:t>„</w:t>
      </w:r>
      <w:r w:rsidR="00C77D8A" w:rsidRPr="001445BD">
        <w:rPr>
          <w:b/>
          <w:bCs/>
          <w:sz w:val="20"/>
          <w:szCs w:val="20"/>
          <w:lang w:val="sk-SK"/>
        </w:rPr>
        <w:t>ubytovací</w:t>
      </w:r>
      <w:r w:rsidRPr="001445BD">
        <w:rPr>
          <w:b/>
          <w:bCs/>
          <w:sz w:val="20"/>
          <w:szCs w:val="20"/>
          <w:lang w:val="sk-SK"/>
        </w:rPr>
        <w:t xml:space="preserve"> poriadok</w:t>
      </w:r>
      <w:r w:rsidR="00A909E2" w:rsidRPr="001445BD">
        <w:rPr>
          <w:sz w:val="20"/>
          <w:szCs w:val="20"/>
          <w:lang w:val="sk-SK"/>
        </w:rPr>
        <w:t>“</w:t>
      </w:r>
      <w:r w:rsidRPr="001445BD">
        <w:rPr>
          <w:sz w:val="20"/>
          <w:szCs w:val="20"/>
          <w:lang w:val="sk-SK"/>
        </w:rPr>
        <w:t xml:space="preserve">) sa </w:t>
      </w:r>
      <w:r w:rsidR="00C77D8A" w:rsidRPr="001445BD">
        <w:rPr>
          <w:sz w:val="20"/>
          <w:szCs w:val="20"/>
          <w:lang w:val="sk-SK"/>
        </w:rPr>
        <w:t>vzťahuje</w:t>
      </w:r>
      <w:r w:rsidRPr="001445BD">
        <w:rPr>
          <w:sz w:val="20"/>
          <w:szCs w:val="20"/>
          <w:lang w:val="sk-SK"/>
        </w:rPr>
        <w:t xml:space="preserve"> na poskytovanie </w:t>
      </w:r>
      <w:r w:rsidR="00C77D8A" w:rsidRPr="001445BD">
        <w:rPr>
          <w:sz w:val="20"/>
          <w:szCs w:val="20"/>
          <w:lang w:val="sk-SK"/>
        </w:rPr>
        <w:t>ubytovacích</w:t>
      </w:r>
      <w:r w:rsidRPr="001445BD">
        <w:rPr>
          <w:sz w:val="20"/>
          <w:szCs w:val="20"/>
          <w:lang w:val="sk-SK"/>
        </w:rPr>
        <w:t xml:space="preserve"> a s </w:t>
      </w:r>
      <w:r w:rsidR="00C77D8A" w:rsidRPr="001445BD">
        <w:rPr>
          <w:sz w:val="20"/>
          <w:szCs w:val="20"/>
          <w:lang w:val="sk-SK"/>
        </w:rPr>
        <w:t>tým</w:t>
      </w:r>
      <w:r w:rsidRPr="001445BD">
        <w:rPr>
          <w:sz w:val="20"/>
          <w:szCs w:val="20"/>
          <w:lang w:val="sk-SK"/>
        </w:rPr>
        <w:t xml:space="preserve"> </w:t>
      </w:r>
      <w:r w:rsidR="00C77D8A" w:rsidRPr="001445BD">
        <w:rPr>
          <w:sz w:val="20"/>
          <w:szCs w:val="20"/>
          <w:lang w:val="sk-SK"/>
        </w:rPr>
        <w:t>súvisiacich</w:t>
      </w:r>
      <w:r w:rsidRPr="001445BD">
        <w:rPr>
          <w:sz w:val="20"/>
          <w:szCs w:val="20"/>
          <w:lang w:val="sk-SK"/>
        </w:rPr>
        <w:t xml:space="preserve"> </w:t>
      </w:r>
      <w:r w:rsidR="00C77D8A" w:rsidRPr="001445BD">
        <w:rPr>
          <w:sz w:val="20"/>
          <w:szCs w:val="20"/>
          <w:lang w:val="sk-SK"/>
        </w:rPr>
        <w:t>služieb</w:t>
      </w:r>
      <w:r w:rsidRPr="001445BD">
        <w:rPr>
          <w:sz w:val="20"/>
          <w:szCs w:val="20"/>
          <w:lang w:val="sk-SK"/>
        </w:rPr>
        <w:t xml:space="preserve"> v </w:t>
      </w:r>
      <w:r w:rsidR="00C77D8A" w:rsidRPr="001445BD">
        <w:rPr>
          <w:sz w:val="20"/>
          <w:szCs w:val="20"/>
          <w:lang w:val="sk-SK"/>
        </w:rPr>
        <w:t>zariadení</w:t>
      </w:r>
      <w:r w:rsidRPr="001445BD">
        <w:rPr>
          <w:sz w:val="20"/>
          <w:szCs w:val="20"/>
          <w:lang w:val="sk-SK"/>
        </w:rPr>
        <w:t xml:space="preserve"> a upravuje </w:t>
      </w:r>
      <w:r w:rsidR="00C77D8A" w:rsidRPr="001445BD">
        <w:rPr>
          <w:sz w:val="20"/>
          <w:szCs w:val="20"/>
          <w:lang w:val="sk-SK"/>
        </w:rPr>
        <w:t>práva</w:t>
      </w:r>
      <w:r w:rsidRPr="001445BD">
        <w:rPr>
          <w:sz w:val="20"/>
          <w:szCs w:val="20"/>
          <w:lang w:val="sk-SK"/>
        </w:rPr>
        <w:t xml:space="preserve"> a povinnosti </w:t>
      </w:r>
      <w:r w:rsidR="00C77D8A" w:rsidRPr="001445BD">
        <w:rPr>
          <w:sz w:val="20"/>
          <w:szCs w:val="20"/>
          <w:lang w:val="sk-SK"/>
        </w:rPr>
        <w:t>prevádzkovateľa</w:t>
      </w:r>
      <w:r w:rsidRPr="001445BD">
        <w:rPr>
          <w:sz w:val="20"/>
          <w:szCs w:val="20"/>
          <w:lang w:val="sk-SK"/>
        </w:rPr>
        <w:t xml:space="preserve"> a host</w:t>
      </w:r>
      <w:r w:rsidR="00C77D8A" w:rsidRPr="001445BD">
        <w:rPr>
          <w:sz w:val="20"/>
          <w:szCs w:val="20"/>
          <w:lang w:val="sk-SK"/>
        </w:rPr>
        <w:t>í</w:t>
      </w:r>
      <w:r w:rsidRPr="001445BD">
        <w:rPr>
          <w:sz w:val="20"/>
          <w:szCs w:val="20"/>
          <w:lang w:val="sk-SK"/>
        </w:rPr>
        <w:t xml:space="preserve"> </w:t>
      </w:r>
      <w:r w:rsidR="00C77D8A" w:rsidRPr="001445BD">
        <w:rPr>
          <w:sz w:val="20"/>
          <w:szCs w:val="20"/>
          <w:lang w:val="sk-SK"/>
        </w:rPr>
        <w:t>ubytovaných</w:t>
      </w:r>
      <w:r w:rsidRPr="001445BD">
        <w:rPr>
          <w:sz w:val="20"/>
          <w:szCs w:val="20"/>
          <w:lang w:val="sk-SK"/>
        </w:rPr>
        <w:t xml:space="preserve"> od momentu </w:t>
      </w:r>
      <w:r w:rsidR="00C77D8A" w:rsidRPr="001445BD">
        <w:rPr>
          <w:sz w:val="20"/>
          <w:szCs w:val="20"/>
          <w:lang w:val="sk-SK"/>
        </w:rPr>
        <w:t>nástupu</w:t>
      </w:r>
      <w:r w:rsidRPr="001445BD">
        <w:rPr>
          <w:sz w:val="20"/>
          <w:szCs w:val="20"/>
          <w:lang w:val="sk-SK"/>
        </w:rPr>
        <w:t xml:space="preserve"> </w:t>
      </w:r>
      <w:r w:rsidR="00C77D8A" w:rsidRPr="001445BD">
        <w:rPr>
          <w:sz w:val="20"/>
          <w:szCs w:val="20"/>
          <w:lang w:val="sk-SK"/>
        </w:rPr>
        <w:t>hosťa</w:t>
      </w:r>
      <w:r w:rsidRPr="001445BD">
        <w:rPr>
          <w:sz w:val="20"/>
          <w:szCs w:val="20"/>
          <w:lang w:val="sk-SK"/>
        </w:rPr>
        <w:t xml:space="preserve"> na pobyt do jeho </w:t>
      </w:r>
      <w:r w:rsidR="00C77D8A" w:rsidRPr="001445BD">
        <w:rPr>
          <w:sz w:val="20"/>
          <w:szCs w:val="20"/>
          <w:lang w:val="sk-SK"/>
        </w:rPr>
        <w:t>ukončenia</w:t>
      </w:r>
      <w:r w:rsidRPr="001445BD">
        <w:rPr>
          <w:sz w:val="20"/>
          <w:szCs w:val="20"/>
          <w:lang w:val="sk-SK"/>
        </w:rPr>
        <w:t>.</w:t>
      </w:r>
    </w:p>
    <w:p w14:paraId="53DBDA66" w14:textId="32FF6900" w:rsidR="000B2C2C" w:rsidRPr="001445BD" w:rsidRDefault="00C77D8A" w:rsidP="001445BD">
      <w:pPr>
        <w:numPr>
          <w:ilvl w:val="0"/>
          <w:numId w:val="1"/>
        </w:numPr>
        <w:spacing w:after="120" w:line="276" w:lineRule="auto"/>
        <w:ind w:left="426" w:hanging="426"/>
        <w:jc w:val="both"/>
        <w:rPr>
          <w:sz w:val="20"/>
          <w:szCs w:val="20"/>
          <w:lang w:val="sk-SK"/>
        </w:rPr>
      </w:pPr>
      <w:r w:rsidRPr="001445BD">
        <w:rPr>
          <w:sz w:val="20"/>
          <w:szCs w:val="20"/>
          <w:lang w:val="sk-SK"/>
        </w:rPr>
        <w:t>Ubytovací</w:t>
      </w:r>
      <w:r w:rsidR="00AD77B3" w:rsidRPr="001445BD">
        <w:rPr>
          <w:sz w:val="20"/>
          <w:szCs w:val="20"/>
          <w:lang w:val="sk-SK"/>
        </w:rPr>
        <w:t xml:space="preserve"> poriadok je </w:t>
      </w:r>
      <w:r w:rsidRPr="001445BD">
        <w:rPr>
          <w:sz w:val="20"/>
          <w:szCs w:val="20"/>
          <w:lang w:val="sk-SK"/>
        </w:rPr>
        <w:t>neoddeliteľnou</w:t>
      </w:r>
      <w:r w:rsidR="00AD77B3" w:rsidRPr="001445BD">
        <w:rPr>
          <w:sz w:val="20"/>
          <w:szCs w:val="20"/>
          <w:lang w:val="sk-SK"/>
        </w:rPr>
        <w:t xml:space="preserve"> </w:t>
      </w:r>
      <w:r w:rsidRPr="001445BD">
        <w:rPr>
          <w:sz w:val="20"/>
          <w:szCs w:val="20"/>
          <w:lang w:val="sk-SK"/>
        </w:rPr>
        <w:t>súčasťou</w:t>
      </w:r>
      <w:r w:rsidR="00AD77B3" w:rsidRPr="001445BD">
        <w:rPr>
          <w:sz w:val="20"/>
          <w:szCs w:val="20"/>
          <w:lang w:val="sk-SK"/>
        </w:rPr>
        <w:t xml:space="preserve"> zmluvy o </w:t>
      </w:r>
      <w:r w:rsidRPr="001445BD">
        <w:rPr>
          <w:sz w:val="20"/>
          <w:szCs w:val="20"/>
          <w:lang w:val="sk-SK"/>
        </w:rPr>
        <w:t>ubytovaní</w:t>
      </w:r>
      <w:r w:rsidR="00AD77B3" w:rsidRPr="001445BD">
        <w:rPr>
          <w:sz w:val="20"/>
          <w:szCs w:val="20"/>
          <w:lang w:val="sk-SK"/>
        </w:rPr>
        <w:t xml:space="preserve"> v zmysle § 754 a </w:t>
      </w:r>
      <w:proofErr w:type="spellStart"/>
      <w:r w:rsidR="00AD77B3" w:rsidRPr="001445BD">
        <w:rPr>
          <w:sz w:val="20"/>
          <w:szCs w:val="20"/>
          <w:lang w:val="sk-SK"/>
        </w:rPr>
        <w:t>nasl</w:t>
      </w:r>
      <w:proofErr w:type="spellEnd"/>
      <w:r w:rsidR="00AD77B3" w:rsidRPr="001445BD">
        <w:rPr>
          <w:sz w:val="20"/>
          <w:szCs w:val="20"/>
          <w:lang w:val="sk-SK"/>
        </w:rPr>
        <w:t xml:space="preserve">. </w:t>
      </w:r>
      <w:r w:rsidRPr="001445BD">
        <w:rPr>
          <w:sz w:val="20"/>
          <w:szCs w:val="20"/>
          <w:lang w:val="sk-SK"/>
        </w:rPr>
        <w:t>zákona</w:t>
      </w:r>
      <w:r w:rsidR="00AD77B3" w:rsidRPr="001445BD">
        <w:rPr>
          <w:sz w:val="20"/>
          <w:szCs w:val="20"/>
          <w:lang w:val="sk-SK"/>
        </w:rPr>
        <w:t xml:space="preserve"> c. 40/1964 Zb. </w:t>
      </w:r>
      <w:r w:rsidRPr="001445BD">
        <w:rPr>
          <w:sz w:val="20"/>
          <w:szCs w:val="20"/>
          <w:lang w:val="sk-SK"/>
        </w:rPr>
        <w:t>Občianskeho</w:t>
      </w:r>
      <w:r w:rsidR="00AD77B3" w:rsidRPr="001445BD">
        <w:rPr>
          <w:sz w:val="20"/>
          <w:szCs w:val="20"/>
          <w:lang w:val="sk-SK"/>
        </w:rPr>
        <w:t xml:space="preserve"> </w:t>
      </w:r>
      <w:r w:rsidRPr="001445BD">
        <w:rPr>
          <w:sz w:val="20"/>
          <w:szCs w:val="20"/>
          <w:lang w:val="sk-SK"/>
        </w:rPr>
        <w:t>zákonníka</w:t>
      </w:r>
      <w:r w:rsidR="00AD77B3" w:rsidRPr="001445BD">
        <w:rPr>
          <w:sz w:val="20"/>
          <w:szCs w:val="20"/>
          <w:lang w:val="sk-SK"/>
        </w:rPr>
        <w:t xml:space="preserve"> v </w:t>
      </w:r>
      <w:r w:rsidRPr="001445BD">
        <w:rPr>
          <w:sz w:val="20"/>
          <w:szCs w:val="20"/>
          <w:lang w:val="sk-SK"/>
        </w:rPr>
        <w:t>znení</w:t>
      </w:r>
      <w:r w:rsidR="00AD77B3" w:rsidRPr="001445BD">
        <w:rPr>
          <w:sz w:val="20"/>
          <w:szCs w:val="20"/>
          <w:lang w:val="sk-SK"/>
        </w:rPr>
        <w:t xml:space="preserve"> </w:t>
      </w:r>
      <w:r w:rsidRPr="001445BD">
        <w:rPr>
          <w:sz w:val="20"/>
          <w:szCs w:val="20"/>
          <w:lang w:val="sk-SK"/>
        </w:rPr>
        <w:t>neskorších</w:t>
      </w:r>
      <w:r w:rsidR="00AD77B3" w:rsidRPr="001445BD">
        <w:rPr>
          <w:sz w:val="20"/>
          <w:szCs w:val="20"/>
          <w:lang w:val="sk-SK"/>
        </w:rPr>
        <w:t xml:space="preserve"> predpisov. </w:t>
      </w:r>
      <w:r w:rsidR="003D2F05" w:rsidRPr="001445BD">
        <w:rPr>
          <w:sz w:val="20"/>
          <w:szCs w:val="20"/>
          <w:lang w:val="sk-SK"/>
        </w:rPr>
        <w:t>Nástupom</w:t>
      </w:r>
      <w:r w:rsidR="00AD77B3" w:rsidRPr="001445BD">
        <w:rPr>
          <w:sz w:val="20"/>
          <w:szCs w:val="20"/>
          <w:lang w:val="sk-SK"/>
        </w:rPr>
        <w:t xml:space="preserve"> na pobyt a </w:t>
      </w:r>
      <w:r w:rsidR="003D2F05" w:rsidRPr="001445BD">
        <w:rPr>
          <w:sz w:val="20"/>
          <w:szCs w:val="20"/>
          <w:lang w:val="sk-SK"/>
        </w:rPr>
        <w:t>využívaním</w:t>
      </w:r>
      <w:r w:rsidR="00AD77B3" w:rsidRPr="001445BD">
        <w:rPr>
          <w:sz w:val="20"/>
          <w:szCs w:val="20"/>
          <w:lang w:val="sk-SK"/>
        </w:rPr>
        <w:t xml:space="preserve"> </w:t>
      </w:r>
      <w:r w:rsidR="003D2F05" w:rsidRPr="001445BD">
        <w:rPr>
          <w:sz w:val="20"/>
          <w:szCs w:val="20"/>
          <w:lang w:val="sk-SK"/>
        </w:rPr>
        <w:t>služieb</w:t>
      </w:r>
      <w:r w:rsidR="00AD77B3" w:rsidRPr="001445BD">
        <w:rPr>
          <w:sz w:val="20"/>
          <w:szCs w:val="20"/>
          <w:lang w:val="sk-SK"/>
        </w:rPr>
        <w:t xml:space="preserve"> </w:t>
      </w:r>
      <w:r w:rsidR="003D2F05" w:rsidRPr="001445BD">
        <w:rPr>
          <w:sz w:val="20"/>
          <w:szCs w:val="20"/>
          <w:lang w:val="sk-SK"/>
        </w:rPr>
        <w:t>hosť</w:t>
      </w:r>
      <w:r w:rsidR="00AD77B3" w:rsidRPr="001445BD">
        <w:rPr>
          <w:sz w:val="20"/>
          <w:szCs w:val="20"/>
          <w:lang w:val="sk-SK"/>
        </w:rPr>
        <w:t xml:space="preserve"> potvrdzuje, </w:t>
      </w:r>
      <w:r w:rsidR="003D2F05" w:rsidRPr="001445BD">
        <w:rPr>
          <w:sz w:val="20"/>
          <w:szCs w:val="20"/>
          <w:lang w:val="sk-SK"/>
        </w:rPr>
        <w:t>že</w:t>
      </w:r>
      <w:r w:rsidR="00AD77B3" w:rsidRPr="001445BD">
        <w:rPr>
          <w:sz w:val="20"/>
          <w:szCs w:val="20"/>
          <w:lang w:val="sk-SK"/>
        </w:rPr>
        <w:t xml:space="preserve"> bol s </w:t>
      </w:r>
      <w:r w:rsidR="003D2F05" w:rsidRPr="001445BD">
        <w:rPr>
          <w:sz w:val="20"/>
          <w:szCs w:val="20"/>
          <w:lang w:val="sk-SK"/>
        </w:rPr>
        <w:t>ubytovacím</w:t>
      </w:r>
      <w:r w:rsidR="00AD77B3" w:rsidRPr="001445BD">
        <w:rPr>
          <w:sz w:val="20"/>
          <w:szCs w:val="20"/>
          <w:lang w:val="sk-SK"/>
        </w:rPr>
        <w:t xml:space="preserve"> poriadkom </w:t>
      </w:r>
      <w:r w:rsidR="003D2F05" w:rsidRPr="001445BD">
        <w:rPr>
          <w:sz w:val="20"/>
          <w:szCs w:val="20"/>
          <w:lang w:val="sk-SK"/>
        </w:rPr>
        <w:t>oboznámený</w:t>
      </w:r>
      <w:r w:rsidR="00AD77B3" w:rsidRPr="001445BD">
        <w:rPr>
          <w:sz w:val="20"/>
          <w:szCs w:val="20"/>
          <w:lang w:val="sk-SK"/>
        </w:rPr>
        <w:t xml:space="preserve"> a </w:t>
      </w:r>
      <w:r w:rsidRPr="001445BD">
        <w:rPr>
          <w:sz w:val="20"/>
          <w:szCs w:val="20"/>
          <w:lang w:val="sk-SK"/>
        </w:rPr>
        <w:t>zaväzuje</w:t>
      </w:r>
      <w:r w:rsidR="00AD77B3" w:rsidRPr="001445BD">
        <w:rPr>
          <w:sz w:val="20"/>
          <w:szCs w:val="20"/>
          <w:lang w:val="sk-SK"/>
        </w:rPr>
        <w:t xml:space="preserve"> sa ho </w:t>
      </w:r>
      <w:r w:rsidR="003D2F05" w:rsidRPr="001445BD">
        <w:rPr>
          <w:sz w:val="20"/>
          <w:szCs w:val="20"/>
          <w:lang w:val="sk-SK"/>
        </w:rPr>
        <w:t>dodržiavať</w:t>
      </w:r>
      <w:r w:rsidR="00AD77B3" w:rsidRPr="001445BD">
        <w:rPr>
          <w:sz w:val="20"/>
          <w:szCs w:val="20"/>
          <w:lang w:val="sk-SK"/>
        </w:rPr>
        <w:t>.</w:t>
      </w:r>
    </w:p>
    <w:p w14:paraId="271FC405" w14:textId="77777777" w:rsidR="00A909E2" w:rsidRPr="001445BD" w:rsidRDefault="00A909E2" w:rsidP="001445BD">
      <w:pPr>
        <w:spacing w:after="120" w:line="276" w:lineRule="auto"/>
        <w:ind w:left="426"/>
        <w:jc w:val="both"/>
        <w:rPr>
          <w:sz w:val="20"/>
          <w:szCs w:val="20"/>
          <w:lang w:val="sk-SK"/>
        </w:rPr>
      </w:pPr>
    </w:p>
    <w:p w14:paraId="03D71AFE" w14:textId="77777777" w:rsidR="00A909E2" w:rsidRPr="001445BD" w:rsidRDefault="008E78B5" w:rsidP="001445BD">
      <w:pPr>
        <w:spacing w:line="276" w:lineRule="auto"/>
        <w:jc w:val="center"/>
        <w:rPr>
          <w:b/>
          <w:sz w:val="20"/>
          <w:szCs w:val="20"/>
          <w:lang w:val="sk-SK"/>
        </w:rPr>
      </w:pPr>
      <w:r w:rsidRPr="001445BD">
        <w:rPr>
          <w:b/>
          <w:sz w:val="20"/>
          <w:szCs w:val="20"/>
          <w:lang w:val="sk-SK"/>
        </w:rPr>
        <w:t xml:space="preserve">Čl. II </w:t>
      </w:r>
    </w:p>
    <w:p w14:paraId="6FDB3D29" w14:textId="37925517" w:rsidR="000B2C2C" w:rsidRPr="001445BD" w:rsidRDefault="008E78B5" w:rsidP="001445BD">
      <w:pPr>
        <w:spacing w:line="276" w:lineRule="auto"/>
        <w:jc w:val="center"/>
        <w:rPr>
          <w:b/>
          <w:sz w:val="20"/>
          <w:szCs w:val="20"/>
          <w:lang w:val="sk-SK"/>
        </w:rPr>
      </w:pPr>
      <w:r w:rsidRPr="001445BD">
        <w:rPr>
          <w:b/>
          <w:sz w:val="20"/>
          <w:szCs w:val="20"/>
          <w:lang w:val="sk-SK"/>
        </w:rPr>
        <w:t>Prihlasovanie a identifikácia hosťa</w:t>
      </w:r>
    </w:p>
    <w:p w14:paraId="57E52092" w14:textId="77777777" w:rsidR="00A909E2" w:rsidRPr="001445BD" w:rsidRDefault="00A909E2" w:rsidP="001445BD">
      <w:pPr>
        <w:spacing w:line="276" w:lineRule="auto"/>
        <w:jc w:val="center"/>
        <w:rPr>
          <w:sz w:val="20"/>
          <w:szCs w:val="20"/>
          <w:lang w:val="sk-SK"/>
        </w:rPr>
      </w:pPr>
    </w:p>
    <w:p w14:paraId="48C64B79" w14:textId="59129BAB" w:rsidR="000B2C2C" w:rsidRPr="001445BD" w:rsidRDefault="00AD77B3" w:rsidP="001445BD">
      <w:pPr>
        <w:numPr>
          <w:ilvl w:val="0"/>
          <w:numId w:val="2"/>
        </w:numPr>
        <w:spacing w:after="120" w:line="276" w:lineRule="auto"/>
        <w:ind w:left="426" w:hanging="426"/>
        <w:jc w:val="both"/>
        <w:rPr>
          <w:sz w:val="20"/>
          <w:szCs w:val="20"/>
          <w:lang w:val="sk-SK"/>
        </w:rPr>
      </w:pPr>
      <w:r w:rsidRPr="001445BD">
        <w:rPr>
          <w:sz w:val="20"/>
          <w:szCs w:val="20"/>
          <w:lang w:val="sk-SK"/>
        </w:rPr>
        <w:t xml:space="preserve">V </w:t>
      </w:r>
      <w:r w:rsidR="007F016C" w:rsidRPr="001445BD">
        <w:rPr>
          <w:sz w:val="20"/>
          <w:szCs w:val="20"/>
          <w:lang w:val="sk-SK"/>
        </w:rPr>
        <w:t>zariadení</w:t>
      </w:r>
      <w:r w:rsidRPr="001445BD">
        <w:rPr>
          <w:sz w:val="20"/>
          <w:szCs w:val="20"/>
          <w:lang w:val="sk-SK"/>
        </w:rPr>
        <w:t xml:space="preserve"> </w:t>
      </w:r>
      <w:r w:rsidR="007F016C" w:rsidRPr="001445BD">
        <w:rPr>
          <w:sz w:val="20"/>
          <w:szCs w:val="20"/>
          <w:lang w:val="sk-SK"/>
        </w:rPr>
        <w:t>môže</w:t>
      </w:r>
      <w:r w:rsidRPr="001445BD">
        <w:rPr>
          <w:sz w:val="20"/>
          <w:szCs w:val="20"/>
          <w:lang w:val="sk-SK"/>
        </w:rPr>
        <w:t xml:space="preserve"> by</w:t>
      </w:r>
      <w:r w:rsidR="007F016C" w:rsidRPr="001445BD">
        <w:rPr>
          <w:sz w:val="20"/>
          <w:szCs w:val="20"/>
          <w:lang w:val="sk-SK"/>
        </w:rPr>
        <w:t>ť</w:t>
      </w:r>
      <w:r w:rsidRPr="001445BD">
        <w:rPr>
          <w:sz w:val="20"/>
          <w:szCs w:val="20"/>
          <w:lang w:val="sk-SK"/>
        </w:rPr>
        <w:t xml:space="preserve"> </w:t>
      </w:r>
      <w:r w:rsidR="007F016C" w:rsidRPr="001445BD">
        <w:rPr>
          <w:sz w:val="20"/>
          <w:szCs w:val="20"/>
          <w:lang w:val="sk-SK"/>
        </w:rPr>
        <w:t>ubytovaný</w:t>
      </w:r>
      <w:r w:rsidRPr="001445BD">
        <w:rPr>
          <w:sz w:val="20"/>
          <w:szCs w:val="20"/>
          <w:lang w:val="sk-SK"/>
        </w:rPr>
        <w:t xml:space="preserve"> </w:t>
      </w:r>
      <w:r w:rsidR="007F016C" w:rsidRPr="001445BD">
        <w:rPr>
          <w:sz w:val="20"/>
          <w:szCs w:val="20"/>
          <w:lang w:val="sk-SK"/>
        </w:rPr>
        <w:t>výlučne</w:t>
      </w:r>
      <w:r w:rsidRPr="001445BD">
        <w:rPr>
          <w:sz w:val="20"/>
          <w:szCs w:val="20"/>
          <w:lang w:val="sk-SK"/>
        </w:rPr>
        <w:t xml:space="preserve"> </w:t>
      </w:r>
      <w:r w:rsidR="007F016C" w:rsidRPr="001445BD">
        <w:rPr>
          <w:sz w:val="20"/>
          <w:szCs w:val="20"/>
          <w:lang w:val="sk-SK"/>
        </w:rPr>
        <w:t>hosť</w:t>
      </w:r>
      <w:r w:rsidRPr="001445BD">
        <w:rPr>
          <w:sz w:val="20"/>
          <w:szCs w:val="20"/>
          <w:lang w:val="sk-SK"/>
        </w:rPr>
        <w:t xml:space="preserve">, </w:t>
      </w:r>
      <w:r w:rsidR="007F016C" w:rsidRPr="001445BD">
        <w:rPr>
          <w:sz w:val="20"/>
          <w:szCs w:val="20"/>
          <w:lang w:val="sk-SK"/>
        </w:rPr>
        <w:t>ktorý</w:t>
      </w:r>
      <w:r w:rsidRPr="001445BD">
        <w:rPr>
          <w:sz w:val="20"/>
          <w:szCs w:val="20"/>
          <w:lang w:val="sk-SK"/>
        </w:rPr>
        <w:t xml:space="preserve"> je na ubytovanie riadne </w:t>
      </w:r>
      <w:r w:rsidR="007F016C" w:rsidRPr="001445BD">
        <w:rPr>
          <w:sz w:val="20"/>
          <w:szCs w:val="20"/>
          <w:lang w:val="sk-SK"/>
        </w:rPr>
        <w:t>prihlásený</w:t>
      </w:r>
      <w:r w:rsidRPr="001445BD">
        <w:rPr>
          <w:sz w:val="20"/>
          <w:szCs w:val="20"/>
          <w:lang w:val="sk-SK"/>
        </w:rPr>
        <w:t xml:space="preserve">. Prihlasovanie prebieha </w:t>
      </w:r>
      <w:r w:rsidRPr="007577DD">
        <w:rPr>
          <w:sz w:val="20"/>
          <w:szCs w:val="20"/>
          <w:lang w:val="sk-SK"/>
        </w:rPr>
        <w:t>na recepcii</w:t>
      </w:r>
      <w:r w:rsidRPr="001445BD">
        <w:rPr>
          <w:sz w:val="20"/>
          <w:szCs w:val="20"/>
          <w:lang w:val="sk-SK"/>
        </w:rPr>
        <w:t xml:space="preserve"> zariadenia za osobnej </w:t>
      </w:r>
      <w:r w:rsidR="007F016C" w:rsidRPr="001445BD">
        <w:rPr>
          <w:sz w:val="20"/>
          <w:szCs w:val="20"/>
          <w:lang w:val="sk-SK"/>
        </w:rPr>
        <w:t>prítomnosti</w:t>
      </w:r>
      <w:r w:rsidRPr="001445BD">
        <w:rPr>
          <w:sz w:val="20"/>
          <w:szCs w:val="20"/>
          <w:lang w:val="sk-SK"/>
        </w:rPr>
        <w:t xml:space="preserve"> </w:t>
      </w:r>
      <w:r w:rsidR="007F016C" w:rsidRPr="001445BD">
        <w:rPr>
          <w:sz w:val="20"/>
          <w:szCs w:val="20"/>
          <w:lang w:val="sk-SK"/>
        </w:rPr>
        <w:t>hosťa</w:t>
      </w:r>
      <w:r w:rsidRPr="001445BD">
        <w:rPr>
          <w:sz w:val="20"/>
          <w:szCs w:val="20"/>
          <w:lang w:val="sk-SK"/>
        </w:rPr>
        <w:t>.</w:t>
      </w:r>
      <w:r w:rsidR="00F60059">
        <w:rPr>
          <w:sz w:val="20"/>
          <w:szCs w:val="20"/>
          <w:lang w:val="sk-SK"/>
        </w:rPr>
        <w:t xml:space="preserve"> </w:t>
      </w:r>
    </w:p>
    <w:p w14:paraId="7A4A4B47" w14:textId="13A79ADA" w:rsidR="000B2C2C" w:rsidRPr="001445BD" w:rsidRDefault="00AD77B3" w:rsidP="001445BD">
      <w:pPr>
        <w:numPr>
          <w:ilvl w:val="0"/>
          <w:numId w:val="2"/>
        </w:numPr>
        <w:spacing w:after="120" w:line="276" w:lineRule="auto"/>
        <w:ind w:left="426" w:hanging="426"/>
        <w:jc w:val="both"/>
        <w:rPr>
          <w:sz w:val="20"/>
          <w:szCs w:val="20"/>
          <w:lang w:val="sk-SK"/>
        </w:rPr>
      </w:pPr>
      <w:r w:rsidRPr="001445BD">
        <w:rPr>
          <w:sz w:val="20"/>
          <w:szCs w:val="20"/>
          <w:lang w:val="sk-SK"/>
        </w:rPr>
        <w:t xml:space="preserve">Za </w:t>
      </w:r>
      <w:r w:rsidR="007F016C" w:rsidRPr="001445BD">
        <w:rPr>
          <w:sz w:val="20"/>
          <w:szCs w:val="20"/>
          <w:lang w:val="sk-SK"/>
        </w:rPr>
        <w:t>účelom</w:t>
      </w:r>
      <w:r w:rsidRPr="001445BD">
        <w:rPr>
          <w:sz w:val="20"/>
          <w:szCs w:val="20"/>
          <w:lang w:val="sk-SK"/>
        </w:rPr>
        <w:t xml:space="preserve"> </w:t>
      </w:r>
      <w:r w:rsidR="007F016C" w:rsidRPr="001445BD">
        <w:rPr>
          <w:sz w:val="20"/>
          <w:szCs w:val="20"/>
          <w:lang w:val="sk-SK"/>
        </w:rPr>
        <w:t>prihlásenia</w:t>
      </w:r>
      <w:r w:rsidRPr="001445BD">
        <w:rPr>
          <w:sz w:val="20"/>
          <w:szCs w:val="20"/>
          <w:lang w:val="sk-SK"/>
        </w:rPr>
        <w:t xml:space="preserve"> je </w:t>
      </w:r>
      <w:r w:rsidR="007F016C" w:rsidRPr="001445BD">
        <w:rPr>
          <w:sz w:val="20"/>
          <w:szCs w:val="20"/>
          <w:lang w:val="sk-SK"/>
        </w:rPr>
        <w:t>každý</w:t>
      </w:r>
      <w:r w:rsidRPr="001445BD">
        <w:rPr>
          <w:sz w:val="20"/>
          <w:szCs w:val="20"/>
          <w:lang w:val="sk-SK"/>
        </w:rPr>
        <w:t xml:space="preserve"> hos</w:t>
      </w:r>
      <w:r w:rsidR="007F016C" w:rsidRPr="001445BD">
        <w:rPr>
          <w:sz w:val="20"/>
          <w:szCs w:val="20"/>
          <w:lang w:val="sk-SK"/>
        </w:rPr>
        <w:t>ť</w:t>
      </w:r>
      <w:r w:rsidRPr="001445BD">
        <w:rPr>
          <w:sz w:val="20"/>
          <w:szCs w:val="20"/>
          <w:lang w:val="sk-SK"/>
        </w:rPr>
        <w:t xml:space="preserve"> povinn</w:t>
      </w:r>
      <w:r w:rsidR="007F016C" w:rsidRPr="001445BD">
        <w:rPr>
          <w:sz w:val="20"/>
          <w:szCs w:val="20"/>
          <w:lang w:val="sk-SK"/>
        </w:rPr>
        <w:t>ý</w:t>
      </w:r>
      <w:r w:rsidRPr="001445BD">
        <w:rPr>
          <w:sz w:val="20"/>
          <w:szCs w:val="20"/>
          <w:lang w:val="sk-SK"/>
        </w:rPr>
        <w:t xml:space="preserve"> </w:t>
      </w:r>
      <w:r w:rsidR="007F016C" w:rsidRPr="001445BD">
        <w:rPr>
          <w:sz w:val="20"/>
          <w:szCs w:val="20"/>
          <w:lang w:val="sk-SK"/>
        </w:rPr>
        <w:t>predložiť</w:t>
      </w:r>
      <w:r w:rsidRPr="001445BD">
        <w:rPr>
          <w:sz w:val="20"/>
          <w:szCs w:val="20"/>
          <w:lang w:val="sk-SK"/>
        </w:rPr>
        <w:t xml:space="preserve"> platn</w:t>
      </w:r>
      <w:r w:rsidR="007F016C" w:rsidRPr="001445BD">
        <w:rPr>
          <w:sz w:val="20"/>
          <w:szCs w:val="20"/>
          <w:lang w:val="sk-SK"/>
        </w:rPr>
        <w:t>ý</w:t>
      </w:r>
      <w:r w:rsidRPr="001445BD">
        <w:rPr>
          <w:sz w:val="20"/>
          <w:szCs w:val="20"/>
          <w:lang w:val="sk-SK"/>
        </w:rPr>
        <w:t xml:space="preserve"> doklad toto</w:t>
      </w:r>
      <w:r w:rsidR="007F016C" w:rsidRPr="001445BD">
        <w:rPr>
          <w:sz w:val="20"/>
          <w:szCs w:val="20"/>
          <w:lang w:val="sk-SK"/>
        </w:rPr>
        <w:t>ž</w:t>
      </w:r>
      <w:r w:rsidRPr="001445BD">
        <w:rPr>
          <w:sz w:val="20"/>
          <w:szCs w:val="20"/>
          <w:lang w:val="sk-SK"/>
        </w:rPr>
        <w:t>nosti - ob</w:t>
      </w:r>
      <w:r w:rsidR="007F016C" w:rsidRPr="001445BD">
        <w:rPr>
          <w:sz w:val="20"/>
          <w:szCs w:val="20"/>
          <w:lang w:val="sk-SK"/>
        </w:rPr>
        <w:t>č</w:t>
      </w:r>
      <w:r w:rsidRPr="001445BD">
        <w:rPr>
          <w:sz w:val="20"/>
          <w:szCs w:val="20"/>
          <w:lang w:val="sk-SK"/>
        </w:rPr>
        <w:t xml:space="preserve">iansky preukaz, </w:t>
      </w:r>
      <w:r w:rsidR="007F016C" w:rsidRPr="001445BD">
        <w:rPr>
          <w:sz w:val="20"/>
          <w:szCs w:val="20"/>
          <w:lang w:val="sk-SK"/>
        </w:rPr>
        <w:t>cestovný</w:t>
      </w:r>
      <w:r w:rsidRPr="001445BD">
        <w:rPr>
          <w:sz w:val="20"/>
          <w:szCs w:val="20"/>
          <w:lang w:val="sk-SK"/>
        </w:rPr>
        <w:t xml:space="preserve"> pas alebo </w:t>
      </w:r>
      <w:r w:rsidR="007F016C" w:rsidRPr="001445BD">
        <w:rPr>
          <w:sz w:val="20"/>
          <w:szCs w:val="20"/>
          <w:lang w:val="sk-SK"/>
        </w:rPr>
        <w:t>iný</w:t>
      </w:r>
      <w:r w:rsidRPr="001445BD">
        <w:rPr>
          <w:sz w:val="20"/>
          <w:szCs w:val="20"/>
          <w:lang w:val="sk-SK"/>
        </w:rPr>
        <w:t xml:space="preserve"> </w:t>
      </w:r>
      <w:r w:rsidR="007F016C" w:rsidRPr="001445BD">
        <w:rPr>
          <w:sz w:val="20"/>
          <w:szCs w:val="20"/>
          <w:lang w:val="sk-SK"/>
        </w:rPr>
        <w:t>platný</w:t>
      </w:r>
      <w:r w:rsidRPr="001445BD">
        <w:rPr>
          <w:sz w:val="20"/>
          <w:szCs w:val="20"/>
          <w:lang w:val="sk-SK"/>
        </w:rPr>
        <w:t xml:space="preserve"> </w:t>
      </w:r>
      <w:r w:rsidR="007F016C" w:rsidRPr="001445BD">
        <w:rPr>
          <w:sz w:val="20"/>
          <w:szCs w:val="20"/>
          <w:lang w:val="sk-SK"/>
        </w:rPr>
        <w:t>úradný</w:t>
      </w:r>
      <w:r w:rsidRPr="001445BD">
        <w:rPr>
          <w:sz w:val="20"/>
          <w:szCs w:val="20"/>
          <w:lang w:val="sk-SK"/>
        </w:rPr>
        <w:t xml:space="preserve"> doklad.</w:t>
      </w:r>
    </w:p>
    <w:p w14:paraId="0F36D955" w14:textId="2A9977D9" w:rsidR="000B2C2C" w:rsidRPr="001445BD" w:rsidRDefault="00AD77B3" w:rsidP="001445BD">
      <w:pPr>
        <w:numPr>
          <w:ilvl w:val="0"/>
          <w:numId w:val="2"/>
        </w:numPr>
        <w:spacing w:after="120" w:line="276" w:lineRule="auto"/>
        <w:ind w:left="426" w:hanging="426"/>
        <w:jc w:val="both"/>
        <w:rPr>
          <w:sz w:val="20"/>
          <w:szCs w:val="20"/>
          <w:lang w:val="sk-SK"/>
        </w:rPr>
      </w:pPr>
      <w:r w:rsidRPr="001445BD">
        <w:rPr>
          <w:sz w:val="20"/>
          <w:szCs w:val="20"/>
          <w:lang w:val="sk-SK"/>
        </w:rPr>
        <w:t xml:space="preserve">Recepcia zariadenia je v </w:t>
      </w:r>
      <w:r w:rsidR="008B13F9" w:rsidRPr="001445BD">
        <w:rPr>
          <w:sz w:val="20"/>
          <w:szCs w:val="20"/>
          <w:lang w:val="sk-SK"/>
        </w:rPr>
        <w:t>prevádzke</w:t>
      </w:r>
      <w:r w:rsidRPr="001445BD">
        <w:rPr>
          <w:sz w:val="20"/>
          <w:szCs w:val="20"/>
          <w:lang w:val="sk-SK"/>
        </w:rPr>
        <w:t xml:space="preserve"> </w:t>
      </w:r>
      <w:r w:rsidR="008B13F9" w:rsidRPr="001445BD">
        <w:rPr>
          <w:sz w:val="20"/>
          <w:szCs w:val="20"/>
          <w:lang w:val="sk-SK"/>
        </w:rPr>
        <w:t>počas</w:t>
      </w:r>
      <w:r w:rsidRPr="001445BD">
        <w:rPr>
          <w:sz w:val="20"/>
          <w:szCs w:val="20"/>
          <w:lang w:val="sk-SK"/>
        </w:rPr>
        <w:t xml:space="preserve"> </w:t>
      </w:r>
      <w:r w:rsidR="008B13F9" w:rsidRPr="001445BD">
        <w:rPr>
          <w:sz w:val="20"/>
          <w:szCs w:val="20"/>
          <w:lang w:val="sk-SK"/>
        </w:rPr>
        <w:t>určených</w:t>
      </w:r>
      <w:r w:rsidRPr="001445BD">
        <w:rPr>
          <w:sz w:val="20"/>
          <w:szCs w:val="20"/>
          <w:lang w:val="sk-SK"/>
        </w:rPr>
        <w:t xml:space="preserve"> </w:t>
      </w:r>
      <w:r w:rsidR="008B13F9" w:rsidRPr="001445BD">
        <w:rPr>
          <w:sz w:val="20"/>
          <w:szCs w:val="20"/>
          <w:lang w:val="sk-SK"/>
        </w:rPr>
        <w:t>hodín</w:t>
      </w:r>
      <w:r w:rsidRPr="001445BD">
        <w:rPr>
          <w:sz w:val="20"/>
          <w:szCs w:val="20"/>
          <w:lang w:val="sk-SK"/>
        </w:rPr>
        <w:t xml:space="preserve">. Presne </w:t>
      </w:r>
      <w:r w:rsidR="008B13F9" w:rsidRPr="001445BD">
        <w:rPr>
          <w:sz w:val="20"/>
          <w:szCs w:val="20"/>
          <w:lang w:val="sk-SK"/>
        </w:rPr>
        <w:t>prevádzkové</w:t>
      </w:r>
      <w:r w:rsidRPr="001445BD">
        <w:rPr>
          <w:sz w:val="20"/>
          <w:szCs w:val="20"/>
          <w:lang w:val="sk-SK"/>
        </w:rPr>
        <w:t xml:space="preserve"> hodiny recepcie </w:t>
      </w:r>
      <w:r w:rsidR="008B13F9" w:rsidRPr="001445BD">
        <w:rPr>
          <w:sz w:val="20"/>
          <w:szCs w:val="20"/>
          <w:lang w:val="sk-SK"/>
        </w:rPr>
        <w:t>sú</w:t>
      </w:r>
      <w:r w:rsidRPr="001445BD">
        <w:rPr>
          <w:sz w:val="20"/>
          <w:szCs w:val="20"/>
          <w:lang w:val="sk-SK"/>
        </w:rPr>
        <w:t xml:space="preserve"> k </w:t>
      </w:r>
      <w:r w:rsidR="008B13F9" w:rsidRPr="001445BD">
        <w:rPr>
          <w:sz w:val="20"/>
          <w:szCs w:val="20"/>
          <w:lang w:val="sk-SK"/>
        </w:rPr>
        <w:t>dispozícii</w:t>
      </w:r>
      <w:r w:rsidRPr="001445BD">
        <w:rPr>
          <w:sz w:val="20"/>
          <w:szCs w:val="20"/>
          <w:lang w:val="sk-SK"/>
        </w:rPr>
        <w:t xml:space="preserve"> na recepcii zariadenia a na webovej </w:t>
      </w:r>
      <w:r w:rsidR="008B13F9" w:rsidRPr="001445BD">
        <w:rPr>
          <w:sz w:val="20"/>
          <w:szCs w:val="20"/>
          <w:lang w:val="sk-SK"/>
        </w:rPr>
        <w:t>stránke</w:t>
      </w:r>
      <w:r w:rsidRPr="001445BD">
        <w:rPr>
          <w:sz w:val="20"/>
          <w:szCs w:val="20"/>
          <w:lang w:val="sk-SK"/>
        </w:rPr>
        <w:t xml:space="preserve"> </w:t>
      </w:r>
      <w:r w:rsidR="008B13F9" w:rsidRPr="001445BD">
        <w:rPr>
          <w:sz w:val="20"/>
          <w:szCs w:val="20"/>
          <w:lang w:val="sk-SK"/>
        </w:rPr>
        <w:t>prevádzkovateľa</w:t>
      </w:r>
      <w:r w:rsidRPr="001445BD">
        <w:rPr>
          <w:sz w:val="20"/>
          <w:szCs w:val="20"/>
          <w:lang w:val="sk-SK"/>
        </w:rPr>
        <w:t xml:space="preserve">. Mimo </w:t>
      </w:r>
      <w:r w:rsidR="008B13F9" w:rsidRPr="001445BD">
        <w:rPr>
          <w:sz w:val="20"/>
          <w:szCs w:val="20"/>
          <w:lang w:val="sk-SK"/>
        </w:rPr>
        <w:t>prevádzkových</w:t>
      </w:r>
      <w:r w:rsidRPr="001445BD">
        <w:rPr>
          <w:sz w:val="20"/>
          <w:szCs w:val="20"/>
          <w:lang w:val="sk-SK"/>
        </w:rPr>
        <w:t xml:space="preserve"> </w:t>
      </w:r>
      <w:r w:rsidR="008B13F9" w:rsidRPr="001445BD">
        <w:rPr>
          <w:sz w:val="20"/>
          <w:szCs w:val="20"/>
          <w:lang w:val="sk-SK"/>
        </w:rPr>
        <w:t>hodín</w:t>
      </w:r>
      <w:r w:rsidRPr="001445BD">
        <w:rPr>
          <w:sz w:val="20"/>
          <w:szCs w:val="20"/>
          <w:lang w:val="sk-SK"/>
        </w:rPr>
        <w:t xml:space="preserve"> recepcie je k </w:t>
      </w:r>
      <w:r w:rsidR="008B13F9" w:rsidRPr="001445BD">
        <w:rPr>
          <w:sz w:val="20"/>
          <w:szCs w:val="20"/>
          <w:lang w:val="sk-SK"/>
        </w:rPr>
        <w:t>dispozícii</w:t>
      </w:r>
      <w:r w:rsidRPr="001445BD">
        <w:rPr>
          <w:sz w:val="20"/>
          <w:szCs w:val="20"/>
          <w:lang w:val="sk-SK"/>
        </w:rPr>
        <w:t xml:space="preserve"> </w:t>
      </w:r>
      <w:r w:rsidR="008B13F9" w:rsidRPr="001445BD">
        <w:rPr>
          <w:sz w:val="20"/>
          <w:szCs w:val="20"/>
          <w:lang w:val="sk-SK"/>
        </w:rPr>
        <w:t>pohotovostný</w:t>
      </w:r>
      <w:r w:rsidRPr="001445BD">
        <w:rPr>
          <w:sz w:val="20"/>
          <w:szCs w:val="20"/>
          <w:lang w:val="sk-SK"/>
        </w:rPr>
        <w:t xml:space="preserve"> kontakt pre </w:t>
      </w:r>
      <w:r w:rsidR="008B13F9" w:rsidRPr="001445BD">
        <w:rPr>
          <w:sz w:val="20"/>
          <w:szCs w:val="20"/>
          <w:lang w:val="sk-SK"/>
        </w:rPr>
        <w:t>prípad</w:t>
      </w:r>
      <w:r w:rsidRPr="001445BD">
        <w:rPr>
          <w:sz w:val="20"/>
          <w:szCs w:val="20"/>
          <w:lang w:val="sk-SK"/>
        </w:rPr>
        <w:t xml:space="preserve"> </w:t>
      </w:r>
      <w:r w:rsidR="008B13F9" w:rsidRPr="001445BD">
        <w:rPr>
          <w:sz w:val="20"/>
          <w:szCs w:val="20"/>
          <w:lang w:val="sk-SK"/>
        </w:rPr>
        <w:t>núdze</w:t>
      </w:r>
      <w:r w:rsidRPr="001445BD">
        <w:rPr>
          <w:sz w:val="20"/>
          <w:szCs w:val="20"/>
          <w:lang w:val="sk-SK"/>
        </w:rPr>
        <w:t>.</w:t>
      </w:r>
    </w:p>
    <w:p w14:paraId="30E115BF" w14:textId="77777777" w:rsidR="00A909E2" w:rsidRPr="001445BD" w:rsidRDefault="00A909E2" w:rsidP="001445BD">
      <w:pPr>
        <w:spacing w:line="276" w:lineRule="auto"/>
        <w:ind w:left="426"/>
        <w:jc w:val="both"/>
        <w:rPr>
          <w:sz w:val="20"/>
          <w:szCs w:val="20"/>
          <w:lang w:val="sk-SK"/>
        </w:rPr>
      </w:pPr>
    </w:p>
    <w:p w14:paraId="19381559" w14:textId="77777777" w:rsidR="00A909E2" w:rsidRPr="001445BD" w:rsidRDefault="00700F4E" w:rsidP="001445BD">
      <w:pPr>
        <w:spacing w:line="276" w:lineRule="auto"/>
        <w:jc w:val="center"/>
        <w:rPr>
          <w:b/>
          <w:sz w:val="20"/>
          <w:szCs w:val="20"/>
          <w:lang w:val="sk-SK"/>
        </w:rPr>
      </w:pPr>
      <w:r w:rsidRPr="001445BD">
        <w:rPr>
          <w:b/>
          <w:sz w:val="20"/>
          <w:szCs w:val="20"/>
          <w:lang w:val="sk-SK"/>
        </w:rPr>
        <w:t xml:space="preserve">Čl. III </w:t>
      </w:r>
    </w:p>
    <w:p w14:paraId="42DC4C35" w14:textId="6EDC6C6A" w:rsidR="000B2C2C" w:rsidRPr="001445BD" w:rsidRDefault="008B13F9" w:rsidP="001445BD">
      <w:pPr>
        <w:spacing w:line="276" w:lineRule="auto"/>
        <w:jc w:val="center"/>
        <w:rPr>
          <w:b/>
          <w:sz w:val="20"/>
          <w:szCs w:val="20"/>
          <w:lang w:val="sk-SK"/>
        </w:rPr>
      </w:pPr>
      <w:proofErr w:type="spellStart"/>
      <w:r w:rsidRPr="001445BD">
        <w:rPr>
          <w:b/>
          <w:sz w:val="20"/>
          <w:szCs w:val="20"/>
          <w:lang w:val="sk-SK"/>
        </w:rPr>
        <w:t>C</w:t>
      </w:r>
      <w:r w:rsidR="00700F4E" w:rsidRPr="001445BD">
        <w:rPr>
          <w:b/>
          <w:sz w:val="20"/>
          <w:szCs w:val="20"/>
          <w:lang w:val="sk-SK"/>
        </w:rPr>
        <w:t>heck</w:t>
      </w:r>
      <w:proofErr w:type="spellEnd"/>
      <w:r w:rsidR="00700F4E" w:rsidRPr="001445BD">
        <w:rPr>
          <w:b/>
          <w:sz w:val="20"/>
          <w:szCs w:val="20"/>
          <w:lang w:val="sk-SK"/>
        </w:rPr>
        <w:t xml:space="preserve">-in a </w:t>
      </w:r>
      <w:proofErr w:type="spellStart"/>
      <w:r w:rsidR="00700F4E" w:rsidRPr="001445BD">
        <w:rPr>
          <w:b/>
          <w:sz w:val="20"/>
          <w:szCs w:val="20"/>
          <w:lang w:val="sk-SK"/>
        </w:rPr>
        <w:t>check-out</w:t>
      </w:r>
      <w:proofErr w:type="spellEnd"/>
    </w:p>
    <w:p w14:paraId="73CA4A40" w14:textId="77777777" w:rsidR="00A909E2" w:rsidRPr="001445BD" w:rsidRDefault="00A909E2" w:rsidP="001445BD">
      <w:pPr>
        <w:spacing w:line="276" w:lineRule="auto"/>
        <w:jc w:val="center"/>
        <w:rPr>
          <w:sz w:val="20"/>
          <w:szCs w:val="20"/>
          <w:lang w:val="sk-SK"/>
        </w:rPr>
      </w:pPr>
    </w:p>
    <w:p w14:paraId="2CAF6DCF" w14:textId="77777777" w:rsidR="00A909E2" w:rsidRPr="001445BD" w:rsidRDefault="00A909E2" w:rsidP="001445BD">
      <w:pPr>
        <w:numPr>
          <w:ilvl w:val="0"/>
          <w:numId w:val="4"/>
        </w:numPr>
        <w:spacing w:after="120" w:line="276" w:lineRule="auto"/>
        <w:ind w:left="426" w:hanging="426"/>
        <w:jc w:val="both"/>
        <w:rPr>
          <w:sz w:val="20"/>
          <w:szCs w:val="20"/>
          <w:lang w:val="sk-SK"/>
        </w:rPr>
      </w:pPr>
      <w:proofErr w:type="spellStart"/>
      <w:r w:rsidRPr="001445BD">
        <w:rPr>
          <w:sz w:val="20"/>
          <w:szCs w:val="20"/>
          <w:lang w:val="sk-SK"/>
        </w:rPr>
        <w:t>Check</w:t>
      </w:r>
      <w:proofErr w:type="spellEnd"/>
      <w:r w:rsidRPr="001445BD">
        <w:rPr>
          <w:sz w:val="20"/>
          <w:szCs w:val="20"/>
          <w:lang w:val="sk-SK"/>
        </w:rPr>
        <w:t xml:space="preserve">-in je možný od </w:t>
      </w:r>
      <w:r w:rsidRPr="007577DD">
        <w:rPr>
          <w:b/>
          <w:bCs/>
          <w:sz w:val="20"/>
          <w:szCs w:val="20"/>
          <w:lang w:val="sk-SK"/>
        </w:rPr>
        <w:t>14:00 hod</w:t>
      </w:r>
      <w:r w:rsidRPr="001445BD">
        <w:rPr>
          <w:sz w:val="20"/>
          <w:szCs w:val="20"/>
          <w:lang w:val="sk-SK"/>
        </w:rPr>
        <w:t>. v deň nástupu na pobyt. Skorší nástup na pobyt je možný výlučne na základe predchádzajúcej dohody s prevádzkovateľom a v závislosti od aktuálnych prevádzkových možností ubytovacieho zariadenia.</w:t>
      </w:r>
    </w:p>
    <w:p w14:paraId="5F2C0DFA" w14:textId="77777777" w:rsidR="00A909E2" w:rsidRPr="001445BD" w:rsidRDefault="00A909E2" w:rsidP="001445BD">
      <w:pPr>
        <w:numPr>
          <w:ilvl w:val="0"/>
          <w:numId w:val="4"/>
        </w:numPr>
        <w:spacing w:after="120" w:line="276" w:lineRule="auto"/>
        <w:ind w:left="426" w:hanging="426"/>
        <w:jc w:val="both"/>
        <w:rPr>
          <w:sz w:val="20"/>
          <w:szCs w:val="20"/>
          <w:lang w:val="sk-SK"/>
        </w:rPr>
      </w:pPr>
      <w:r w:rsidRPr="001445BD">
        <w:rPr>
          <w:sz w:val="20"/>
          <w:szCs w:val="20"/>
          <w:lang w:val="sk-SK"/>
        </w:rPr>
        <w:t xml:space="preserve">Hosť je povinný uvoľniť apartmán a odovzdať kľúče najneskôr do </w:t>
      </w:r>
      <w:r w:rsidRPr="007577DD">
        <w:rPr>
          <w:b/>
          <w:bCs/>
          <w:sz w:val="20"/>
          <w:szCs w:val="20"/>
          <w:lang w:val="sk-SK"/>
        </w:rPr>
        <w:t>10:00 hod</w:t>
      </w:r>
      <w:r w:rsidRPr="001445BD">
        <w:rPr>
          <w:sz w:val="20"/>
          <w:szCs w:val="20"/>
          <w:lang w:val="sk-SK"/>
        </w:rPr>
        <w:t xml:space="preserve">. v posledný deň pobytu. Neskoršie ukončenie pobytu (late </w:t>
      </w:r>
      <w:proofErr w:type="spellStart"/>
      <w:r w:rsidRPr="001445BD">
        <w:rPr>
          <w:sz w:val="20"/>
          <w:szCs w:val="20"/>
          <w:lang w:val="sk-SK"/>
        </w:rPr>
        <w:t>check-out</w:t>
      </w:r>
      <w:proofErr w:type="spellEnd"/>
      <w:r w:rsidRPr="001445BD">
        <w:rPr>
          <w:sz w:val="20"/>
          <w:szCs w:val="20"/>
          <w:lang w:val="sk-SK"/>
        </w:rPr>
        <w:t>) je možné výlučne po predchádzajúcej dohode s prevádzkovateľom, s prihliadnutím na kapacitné možnosti zariadenia a za poplatok podľa platného cenníka.</w:t>
      </w:r>
    </w:p>
    <w:p w14:paraId="69F5FFBC" w14:textId="77777777" w:rsidR="00A909E2" w:rsidRPr="001445BD" w:rsidRDefault="00A909E2" w:rsidP="001445BD">
      <w:pPr>
        <w:numPr>
          <w:ilvl w:val="0"/>
          <w:numId w:val="4"/>
        </w:numPr>
        <w:spacing w:after="120" w:line="276" w:lineRule="auto"/>
        <w:ind w:left="426" w:hanging="426"/>
        <w:jc w:val="both"/>
        <w:rPr>
          <w:sz w:val="20"/>
          <w:szCs w:val="20"/>
          <w:lang w:val="sk-SK"/>
        </w:rPr>
      </w:pPr>
      <w:r w:rsidRPr="001445BD">
        <w:rPr>
          <w:sz w:val="20"/>
          <w:szCs w:val="20"/>
          <w:lang w:val="sk-SK"/>
        </w:rPr>
        <w:t xml:space="preserve">V prípade, že hosť neuvoľní apartmán do 10:00 hod. a vopred nepožiada o možnosť neskoršieho odchodu (late </w:t>
      </w:r>
      <w:proofErr w:type="spellStart"/>
      <w:r w:rsidRPr="001445BD">
        <w:rPr>
          <w:sz w:val="20"/>
          <w:szCs w:val="20"/>
          <w:lang w:val="sk-SK"/>
        </w:rPr>
        <w:t>check-out</w:t>
      </w:r>
      <w:proofErr w:type="spellEnd"/>
      <w:r w:rsidRPr="001445BD">
        <w:rPr>
          <w:sz w:val="20"/>
          <w:szCs w:val="20"/>
          <w:lang w:val="sk-SK"/>
        </w:rPr>
        <w:t>), je prevádzkovateľ oprávnený účtovať poplatok za neoprávnené predĺžené užívanie apartmánu nasledovne:</w:t>
      </w:r>
    </w:p>
    <w:p w14:paraId="545A67A6" w14:textId="51FCBC24" w:rsidR="00A909E2" w:rsidRPr="001445BD" w:rsidRDefault="00A909E2" w:rsidP="001445BD">
      <w:pPr>
        <w:numPr>
          <w:ilvl w:val="0"/>
          <w:numId w:val="5"/>
        </w:numPr>
        <w:spacing w:line="276" w:lineRule="auto"/>
        <w:jc w:val="both"/>
        <w:rPr>
          <w:sz w:val="20"/>
          <w:szCs w:val="20"/>
          <w:lang w:val="sk-SK"/>
        </w:rPr>
      </w:pPr>
      <w:r w:rsidRPr="001445BD">
        <w:rPr>
          <w:b/>
          <w:bCs/>
          <w:sz w:val="20"/>
          <w:szCs w:val="20"/>
          <w:lang w:val="sk-SK"/>
        </w:rPr>
        <w:t>do 15:00 hod.</w:t>
      </w:r>
      <w:r w:rsidRPr="001445BD">
        <w:rPr>
          <w:sz w:val="20"/>
          <w:szCs w:val="20"/>
          <w:lang w:val="sk-SK"/>
        </w:rPr>
        <w:t xml:space="preserve"> vo výške </w:t>
      </w:r>
      <w:r w:rsidRPr="001445BD">
        <w:rPr>
          <w:b/>
          <w:bCs/>
          <w:sz w:val="20"/>
          <w:szCs w:val="20"/>
          <w:lang w:val="sk-SK"/>
        </w:rPr>
        <w:t>50 %</w:t>
      </w:r>
      <w:r w:rsidRPr="001445BD">
        <w:rPr>
          <w:sz w:val="20"/>
          <w:szCs w:val="20"/>
          <w:lang w:val="sk-SK"/>
        </w:rPr>
        <w:t xml:space="preserve"> z ceny denného ubytovania,</w:t>
      </w:r>
    </w:p>
    <w:p w14:paraId="17912955" w14:textId="3BF51064" w:rsidR="00A909E2" w:rsidRPr="001445BD" w:rsidRDefault="00A909E2" w:rsidP="001445BD">
      <w:pPr>
        <w:numPr>
          <w:ilvl w:val="0"/>
          <w:numId w:val="5"/>
        </w:numPr>
        <w:spacing w:line="276" w:lineRule="auto"/>
        <w:jc w:val="both"/>
        <w:rPr>
          <w:sz w:val="20"/>
          <w:szCs w:val="20"/>
          <w:lang w:val="sk-SK"/>
        </w:rPr>
      </w:pPr>
      <w:r w:rsidRPr="001445BD">
        <w:rPr>
          <w:b/>
          <w:bCs/>
          <w:sz w:val="20"/>
          <w:szCs w:val="20"/>
          <w:lang w:val="sk-SK"/>
        </w:rPr>
        <w:t>po 15:00 hod.</w:t>
      </w:r>
      <w:r w:rsidRPr="001445BD">
        <w:rPr>
          <w:sz w:val="20"/>
          <w:szCs w:val="20"/>
          <w:lang w:val="sk-SK"/>
        </w:rPr>
        <w:t xml:space="preserve"> vo výške </w:t>
      </w:r>
      <w:r w:rsidRPr="001445BD">
        <w:rPr>
          <w:b/>
          <w:bCs/>
          <w:sz w:val="20"/>
          <w:szCs w:val="20"/>
          <w:lang w:val="sk-SK"/>
        </w:rPr>
        <w:t>100 %</w:t>
      </w:r>
      <w:r w:rsidRPr="001445BD">
        <w:rPr>
          <w:sz w:val="20"/>
          <w:szCs w:val="20"/>
          <w:lang w:val="sk-SK"/>
        </w:rPr>
        <w:t xml:space="preserve"> z ceny denného ubytovania.</w:t>
      </w:r>
    </w:p>
    <w:p w14:paraId="7F7DDB79" w14:textId="77777777" w:rsidR="00A909E2" w:rsidRPr="001445BD" w:rsidRDefault="00A909E2" w:rsidP="001445BD">
      <w:pPr>
        <w:spacing w:line="276" w:lineRule="auto"/>
        <w:ind w:left="426" w:hanging="426"/>
        <w:jc w:val="both"/>
        <w:rPr>
          <w:sz w:val="20"/>
          <w:szCs w:val="20"/>
          <w:lang w:val="sk-SK"/>
        </w:rPr>
      </w:pPr>
    </w:p>
    <w:p w14:paraId="0340DA8E" w14:textId="43AF0094" w:rsidR="000B2C2C" w:rsidRPr="001445BD" w:rsidRDefault="00AD77B3" w:rsidP="001445BD">
      <w:pPr>
        <w:numPr>
          <w:ilvl w:val="0"/>
          <w:numId w:val="4"/>
        </w:numPr>
        <w:spacing w:after="120" w:line="276" w:lineRule="auto"/>
        <w:ind w:left="426" w:hanging="426"/>
        <w:jc w:val="both"/>
        <w:rPr>
          <w:sz w:val="20"/>
          <w:szCs w:val="20"/>
          <w:lang w:val="sk-SK"/>
        </w:rPr>
      </w:pPr>
      <w:r w:rsidRPr="001445BD">
        <w:rPr>
          <w:sz w:val="20"/>
          <w:szCs w:val="20"/>
          <w:lang w:val="sk-SK"/>
        </w:rPr>
        <w:t xml:space="preserve">V </w:t>
      </w:r>
      <w:r w:rsidR="00A909E2" w:rsidRPr="001445BD">
        <w:rPr>
          <w:sz w:val="20"/>
          <w:szCs w:val="20"/>
          <w:lang w:val="sk-SK"/>
        </w:rPr>
        <w:t>prípade</w:t>
      </w:r>
      <w:r w:rsidRPr="001445BD">
        <w:rPr>
          <w:sz w:val="20"/>
          <w:szCs w:val="20"/>
          <w:lang w:val="sk-SK"/>
        </w:rPr>
        <w:t xml:space="preserve">, </w:t>
      </w:r>
      <w:r w:rsidR="00A909E2" w:rsidRPr="001445BD">
        <w:rPr>
          <w:sz w:val="20"/>
          <w:szCs w:val="20"/>
          <w:lang w:val="sk-SK"/>
        </w:rPr>
        <w:t>ak hosť neuvoľní apartmán ani do 24:00 hod. posledného dňa pobytu, je prevádzkovateľ oprávnený zabezpečiť vypratanie apartmánu a uskladnenie osobných vecí hosťa na jeho náklady.</w:t>
      </w:r>
    </w:p>
    <w:p w14:paraId="66E252CC" w14:textId="77777777" w:rsidR="00A909E2" w:rsidRPr="001445BD" w:rsidRDefault="00A909E2" w:rsidP="001445BD">
      <w:pPr>
        <w:numPr>
          <w:ilvl w:val="0"/>
          <w:numId w:val="4"/>
        </w:numPr>
        <w:spacing w:after="120" w:line="276" w:lineRule="auto"/>
        <w:ind w:left="426" w:hanging="426"/>
        <w:jc w:val="both"/>
        <w:rPr>
          <w:sz w:val="20"/>
          <w:szCs w:val="20"/>
          <w:lang w:val="sk-SK"/>
        </w:rPr>
      </w:pPr>
      <w:r w:rsidRPr="001445BD">
        <w:rPr>
          <w:sz w:val="20"/>
          <w:szCs w:val="20"/>
          <w:lang w:val="sk-SK"/>
        </w:rPr>
        <w:lastRenderedPageBreak/>
        <w:t>V prípade, že hosť nenastúpi na pobyt do 24:00 hod. prvého dňa rezervácie bez predchádzajúceho oznámenia prevádzkovateľovi, je prevádzkovateľ oprávnený poskytnúť rezervovaný apartmán inému hosťovi.</w:t>
      </w:r>
    </w:p>
    <w:p w14:paraId="0AD02B73" w14:textId="4CBBFB86" w:rsidR="00A909E2" w:rsidRPr="001445BD" w:rsidRDefault="00A909E2" w:rsidP="001445BD">
      <w:pPr>
        <w:numPr>
          <w:ilvl w:val="0"/>
          <w:numId w:val="4"/>
        </w:numPr>
        <w:spacing w:after="120" w:line="276" w:lineRule="auto"/>
        <w:ind w:left="426" w:hanging="426"/>
        <w:jc w:val="both"/>
        <w:rPr>
          <w:sz w:val="20"/>
          <w:szCs w:val="20"/>
          <w:lang w:val="sk-SK"/>
        </w:rPr>
      </w:pPr>
      <w:r w:rsidRPr="001445BD">
        <w:rPr>
          <w:sz w:val="20"/>
          <w:szCs w:val="20"/>
          <w:lang w:val="sk-SK"/>
        </w:rPr>
        <w:t>V takomto prípade hosťovi nevzniká nárok na vrátenie uhradenej ceny za pobyt ani na akúkoľvek inú finančnú alebo nefinančnú náhradu.</w:t>
      </w:r>
    </w:p>
    <w:p w14:paraId="3BE3BF1D" w14:textId="601531AF" w:rsidR="00D15956" w:rsidRPr="001445BD" w:rsidRDefault="00700F4E" w:rsidP="001445BD">
      <w:pPr>
        <w:spacing w:line="276" w:lineRule="auto"/>
        <w:jc w:val="center"/>
        <w:rPr>
          <w:b/>
          <w:sz w:val="20"/>
          <w:szCs w:val="20"/>
          <w:lang w:val="sk-SK"/>
        </w:rPr>
      </w:pPr>
      <w:r w:rsidRPr="001445BD">
        <w:rPr>
          <w:b/>
          <w:sz w:val="20"/>
          <w:szCs w:val="20"/>
          <w:lang w:val="sk-SK"/>
        </w:rPr>
        <w:t>Čl. IV</w:t>
      </w:r>
    </w:p>
    <w:p w14:paraId="6A0D3CCB" w14:textId="569C1719" w:rsidR="000B2C2C" w:rsidRPr="001445BD" w:rsidRDefault="00700F4E" w:rsidP="001445BD">
      <w:pPr>
        <w:spacing w:line="276" w:lineRule="auto"/>
        <w:jc w:val="center"/>
        <w:rPr>
          <w:b/>
          <w:sz w:val="20"/>
          <w:szCs w:val="20"/>
          <w:lang w:val="sk-SK"/>
        </w:rPr>
      </w:pPr>
      <w:r w:rsidRPr="001445BD">
        <w:rPr>
          <w:b/>
          <w:sz w:val="20"/>
          <w:szCs w:val="20"/>
          <w:lang w:val="sk-SK"/>
        </w:rPr>
        <w:t>Cena za pobyt, storno</w:t>
      </w:r>
      <w:r w:rsidR="00D15956" w:rsidRPr="001445BD">
        <w:rPr>
          <w:b/>
          <w:sz w:val="20"/>
          <w:szCs w:val="20"/>
          <w:lang w:val="sk-SK"/>
        </w:rPr>
        <w:t xml:space="preserve"> </w:t>
      </w:r>
      <w:r w:rsidRPr="001445BD">
        <w:rPr>
          <w:b/>
          <w:sz w:val="20"/>
          <w:szCs w:val="20"/>
          <w:lang w:val="sk-SK"/>
        </w:rPr>
        <w:t>poplatky</w:t>
      </w:r>
      <w:r w:rsidR="00F86FE7" w:rsidRPr="001445BD">
        <w:rPr>
          <w:b/>
          <w:sz w:val="20"/>
          <w:szCs w:val="20"/>
          <w:lang w:val="sk-SK"/>
        </w:rPr>
        <w:t xml:space="preserve"> a splatnosť ceny</w:t>
      </w:r>
    </w:p>
    <w:p w14:paraId="40C4C411" w14:textId="77777777" w:rsidR="00D15956" w:rsidRPr="001445BD" w:rsidRDefault="00D15956" w:rsidP="001445BD">
      <w:pPr>
        <w:spacing w:line="276" w:lineRule="auto"/>
        <w:jc w:val="center"/>
        <w:rPr>
          <w:sz w:val="20"/>
          <w:szCs w:val="20"/>
          <w:lang w:val="sk-SK"/>
        </w:rPr>
      </w:pPr>
    </w:p>
    <w:p w14:paraId="6B920085" w14:textId="66594E91" w:rsidR="00D15956" w:rsidRPr="001445BD" w:rsidRDefault="00D15956" w:rsidP="001445BD">
      <w:pPr>
        <w:numPr>
          <w:ilvl w:val="0"/>
          <w:numId w:val="6"/>
        </w:numPr>
        <w:spacing w:after="120" w:line="276" w:lineRule="auto"/>
        <w:ind w:left="426" w:hanging="426"/>
        <w:jc w:val="both"/>
        <w:rPr>
          <w:b/>
          <w:bCs/>
          <w:sz w:val="20"/>
          <w:szCs w:val="20"/>
          <w:lang w:val="sk-SK"/>
        </w:rPr>
      </w:pPr>
      <w:r w:rsidRPr="001445BD">
        <w:rPr>
          <w:b/>
          <w:bCs/>
          <w:sz w:val="20"/>
          <w:szCs w:val="20"/>
          <w:lang w:val="sk-SK"/>
        </w:rPr>
        <w:t>Cena za pobyt</w:t>
      </w:r>
    </w:p>
    <w:p w14:paraId="18E23555" w14:textId="202957DA" w:rsidR="000B2C2C" w:rsidRPr="001445BD" w:rsidRDefault="00D15956" w:rsidP="001445BD">
      <w:pPr>
        <w:numPr>
          <w:ilvl w:val="0"/>
          <w:numId w:val="7"/>
        </w:numPr>
        <w:spacing w:after="120" w:line="276" w:lineRule="auto"/>
        <w:ind w:left="567" w:hanging="567"/>
        <w:jc w:val="both"/>
        <w:rPr>
          <w:sz w:val="20"/>
          <w:szCs w:val="20"/>
          <w:lang w:val="sk-SK"/>
        </w:rPr>
      </w:pPr>
      <w:r w:rsidRPr="001445BD">
        <w:rPr>
          <w:sz w:val="20"/>
          <w:szCs w:val="20"/>
          <w:lang w:val="sk-SK"/>
        </w:rPr>
        <w:t xml:space="preserve">Hosť je povinný uhradiť cenu za ubytovanie a súvisiace služby v súlade s potvrdenou rezerváciou a platným cenníkom ubytovacieho zariadenia. Cena za pobyt zahŕňa výlučne položky výslovne uvedené v potvrdenej rezervácii alebo dohodnuté medzi hosťom a prevádzkovateľom. </w:t>
      </w:r>
      <w:r w:rsidR="00F655F0">
        <w:rPr>
          <w:sz w:val="20"/>
          <w:szCs w:val="20"/>
          <w:lang w:val="sk-SK"/>
        </w:rPr>
        <w:t>Ď</w:t>
      </w:r>
      <w:r w:rsidRPr="001445BD">
        <w:rPr>
          <w:sz w:val="20"/>
          <w:szCs w:val="20"/>
          <w:lang w:val="sk-SK"/>
        </w:rPr>
        <w:t>alšie doplnkové služby sa účtujú samostatne podľa platného cenníka, pokiaľ nie je v rezervácii alebo ubytovacej zmluve dohodnuté inak.</w:t>
      </w:r>
    </w:p>
    <w:p w14:paraId="146482B7" w14:textId="1D42ABAF" w:rsidR="00F655F0" w:rsidRPr="00F655F0" w:rsidRDefault="00D15956" w:rsidP="00F655F0">
      <w:pPr>
        <w:numPr>
          <w:ilvl w:val="0"/>
          <w:numId w:val="7"/>
        </w:numPr>
        <w:spacing w:after="240" w:line="276" w:lineRule="auto"/>
        <w:ind w:left="567" w:hanging="567"/>
        <w:jc w:val="both"/>
        <w:rPr>
          <w:sz w:val="20"/>
          <w:szCs w:val="20"/>
          <w:lang w:val="sk-SK"/>
        </w:rPr>
      </w:pPr>
      <w:r w:rsidRPr="001445BD">
        <w:rPr>
          <w:sz w:val="20"/>
          <w:szCs w:val="20"/>
          <w:lang w:val="sk-SK"/>
        </w:rPr>
        <w:t>V prípade predčasného ukončenia pobytu zo strany hosťa alebo nevyužitia časti objednaných pobytových služieb z dôvodov na strane hosťa nevzniká hosťovi nárok na vrátenie uhradenej ceny ani na inú finančnú či nefinančnú náhradu, pokiaľ nie je v ubytovacej zmluve dohodnuté inak.</w:t>
      </w:r>
    </w:p>
    <w:p w14:paraId="0B2258FB" w14:textId="68E7C71F" w:rsidR="00F86FE7" w:rsidRPr="001445BD" w:rsidRDefault="00D15956" w:rsidP="00F655F0">
      <w:pPr>
        <w:numPr>
          <w:ilvl w:val="0"/>
          <w:numId w:val="6"/>
        </w:numPr>
        <w:spacing w:line="276" w:lineRule="auto"/>
        <w:ind w:left="426" w:hanging="426"/>
        <w:jc w:val="both"/>
        <w:rPr>
          <w:b/>
          <w:bCs/>
          <w:sz w:val="20"/>
          <w:szCs w:val="20"/>
          <w:lang w:val="sk-SK"/>
        </w:rPr>
      </w:pPr>
      <w:r w:rsidRPr="001445BD">
        <w:rPr>
          <w:b/>
          <w:bCs/>
          <w:sz w:val="20"/>
          <w:szCs w:val="20"/>
          <w:lang w:val="sk-SK"/>
        </w:rPr>
        <w:t>Storno podmienky</w:t>
      </w:r>
    </w:p>
    <w:p w14:paraId="104F6721" w14:textId="77777777" w:rsidR="00F86FE7" w:rsidRPr="001445BD" w:rsidRDefault="00F86FE7" w:rsidP="001445BD">
      <w:pPr>
        <w:numPr>
          <w:ilvl w:val="0"/>
          <w:numId w:val="8"/>
        </w:numPr>
        <w:spacing w:before="240" w:after="120" w:line="276" w:lineRule="auto"/>
        <w:ind w:left="567" w:hanging="567"/>
        <w:jc w:val="both"/>
        <w:rPr>
          <w:sz w:val="20"/>
          <w:szCs w:val="20"/>
          <w:lang w:val="sk-SK"/>
        </w:rPr>
      </w:pPr>
      <w:r w:rsidRPr="001445BD">
        <w:rPr>
          <w:sz w:val="20"/>
          <w:szCs w:val="20"/>
          <w:lang w:val="sk-SK"/>
        </w:rPr>
        <w:t>Ak nie je v potvrdení rezervácie alebo v ubytovacej zmluve dohodnuté inak, pri zrušení rezervácie sa uplatňujú nasledovné storno poplatky:</w:t>
      </w:r>
    </w:p>
    <w:p w14:paraId="1E4B0050" w14:textId="77777777" w:rsidR="007577DD" w:rsidRDefault="007577DD" w:rsidP="007577DD">
      <w:pPr>
        <w:numPr>
          <w:ilvl w:val="0"/>
          <w:numId w:val="29"/>
        </w:numPr>
        <w:spacing w:before="100" w:beforeAutospacing="1" w:after="240" w:line="276" w:lineRule="auto"/>
        <w:jc w:val="both"/>
        <w:rPr>
          <w:sz w:val="20"/>
          <w:szCs w:val="20"/>
          <w:lang w:val="sk-SK" w:eastAsia="sk-SK"/>
        </w:rPr>
      </w:pPr>
      <w:r w:rsidRPr="004518DE">
        <w:rPr>
          <w:sz w:val="20"/>
          <w:szCs w:val="20"/>
          <w:lang w:val="sk-SK" w:eastAsia="sk-SK"/>
        </w:rPr>
        <w:t xml:space="preserve">zrušenie rezervácie </w:t>
      </w:r>
      <w:r w:rsidRPr="004518DE">
        <w:rPr>
          <w:b/>
          <w:bCs/>
          <w:sz w:val="20"/>
          <w:szCs w:val="20"/>
          <w:lang w:val="sk-SK" w:eastAsia="sk-SK"/>
        </w:rPr>
        <w:t>viac ako 14 kalendárnych dní pred nástupom na pobyt</w:t>
      </w:r>
      <w:r w:rsidRPr="004518DE">
        <w:rPr>
          <w:sz w:val="20"/>
          <w:szCs w:val="20"/>
          <w:lang w:val="sk-SK" w:eastAsia="sk-SK"/>
        </w:rPr>
        <w:t xml:space="preserve"> – </w:t>
      </w:r>
      <w:r w:rsidRPr="004518DE">
        <w:rPr>
          <w:bCs/>
          <w:sz w:val="20"/>
          <w:szCs w:val="20"/>
          <w:lang w:val="sk-SK" w:eastAsia="sk-SK"/>
        </w:rPr>
        <w:t>bez</w:t>
      </w:r>
      <w:r w:rsidRPr="004518DE">
        <w:rPr>
          <w:b/>
          <w:sz w:val="20"/>
          <w:szCs w:val="20"/>
          <w:lang w:val="sk-SK" w:eastAsia="sk-SK"/>
        </w:rPr>
        <w:t xml:space="preserve"> </w:t>
      </w:r>
      <w:r w:rsidRPr="004518DE">
        <w:rPr>
          <w:sz w:val="20"/>
          <w:szCs w:val="20"/>
          <w:lang w:val="sk-SK" w:eastAsia="sk-SK"/>
        </w:rPr>
        <w:t>storno poplatku;</w:t>
      </w:r>
    </w:p>
    <w:p w14:paraId="1EC45EAA" w14:textId="218FA21D" w:rsidR="007577DD" w:rsidRPr="007577DD" w:rsidRDefault="007577DD" w:rsidP="007577DD">
      <w:pPr>
        <w:numPr>
          <w:ilvl w:val="0"/>
          <w:numId w:val="29"/>
        </w:numPr>
        <w:spacing w:before="100" w:beforeAutospacing="1" w:after="240" w:line="276" w:lineRule="auto"/>
        <w:jc w:val="both"/>
        <w:rPr>
          <w:sz w:val="20"/>
          <w:szCs w:val="20"/>
          <w:lang w:val="sk-SK" w:eastAsia="sk-SK"/>
        </w:rPr>
      </w:pPr>
      <w:r w:rsidRPr="007577DD">
        <w:rPr>
          <w:sz w:val="20"/>
          <w:szCs w:val="20"/>
          <w:lang w:val="sk-SK" w:eastAsia="sk-SK"/>
        </w:rPr>
        <w:t xml:space="preserve">zrušenie rezervácie </w:t>
      </w:r>
      <w:r w:rsidRPr="007577DD">
        <w:rPr>
          <w:b/>
          <w:sz w:val="20"/>
          <w:szCs w:val="20"/>
          <w:lang w:val="sk-SK" w:eastAsia="sk-SK"/>
        </w:rPr>
        <w:t xml:space="preserve">menej ako </w:t>
      </w:r>
      <w:r w:rsidRPr="007577DD">
        <w:rPr>
          <w:b/>
          <w:bCs/>
          <w:sz w:val="20"/>
          <w:szCs w:val="20"/>
          <w:lang w:val="sk-SK" w:eastAsia="sk-SK"/>
        </w:rPr>
        <w:t>14</w:t>
      </w:r>
      <w:r w:rsidRPr="007577DD">
        <w:rPr>
          <w:sz w:val="20"/>
          <w:szCs w:val="20"/>
          <w:lang w:val="sk-SK" w:eastAsia="sk-SK"/>
        </w:rPr>
        <w:t xml:space="preserve"> </w:t>
      </w:r>
      <w:r w:rsidRPr="007577DD">
        <w:rPr>
          <w:b/>
          <w:sz w:val="20"/>
          <w:szCs w:val="20"/>
          <w:lang w:val="sk-SK" w:eastAsia="sk-SK"/>
        </w:rPr>
        <w:t>dní pred nástupom na pobyt</w:t>
      </w:r>
      <w:r w:rsidRPr="007577DD">
        <w:rPr>
          <w:sz w:val="20"/>
          <w:szCs w:val="20"/>
          <w:lang w:val="sk-SK" w:eastAsia="sk-SK"/>
        </w:rPr>
        <w:t xml:space="preserve"> – storno poplatok vo výške </w:t>
      </w:r>
      <w:r w:rsidRPr="007577DD">
        <w:rPr>
          <w:b/>
          <w:sz w:val="20"/>
          <w:szCs w:val="20"/>
          <w:lang w:val="sk-SK" w:eastAsia="sk-SK"/>
        </w:rPr>
        <w:t>100 %</w:t>
      </w:r>
      <w:r w:rsidRPr="007577DD">
        <w:rPr>
          <w:sz w:val="20"/>
          <w:szCs w:val="20"/>
          <w:lang w:val="sk-SK" w:eastAsia="sk-SK"/>
        </w:rPr>
        <w:t xml:space="preserve"> z celkovej ceny objednaných služieb.</w:t>
      </w:r>
    </w:p>
    <w:p w14:paraId="77FC4F47" w14:textId="353252C5" w:rsidR="00F655F0" w:rsidRPr="00F655F0" w:rsidRDefault="00F86FE7" w:rsidP="00F655F0">
      <w:pPr>
        <w:numPr>
          <w:ilvl w:val="0"/>
          <w:numId w:val="6"/>
        </w:numPr>
        <w:spacing w:before="240" w:after="240" w:line="276" w:lineRule="auto"/>
        <w:ind w:left="426" w:hanging="426"/>
        <w:jc w:val="both"/>
        <w:rPr>
          <w:b/>
          <w:bCs/>
          <w:sz w:val="20"/>
          <w:szCs w:val="20"/>
          <w:lang w:val="sk-SK"/>
        </w:rPr>
      </w:pPr>
      <w:r w:rsidRPr="001445BD">
        <w:rPr>
          <w:b/>
          <w:bCs/>
          <w:sz w:val="20"/>
          <w:szCs w:val="20"/>
          <w:lang w:val="sk-SK"/>
        </w:rPr>
        <w:t>Splatnosť ceny pobytu</w:t>
      </w:r>
    </w:p>
    <w:p w14:paraId="3F238B3F" w14:textId="77777777" w:rsidR="00F86FE7" w:rsidRPr="001445BD" w:rsidRDefault="00F86FE7" w:rsidP="001445BD">
      <w:pPr>
        <w:numPr>
          <w:ilvl w:val="0"/>
          <w:numId w:val="10"/>
        </w:numPr>
        <w:spacing w:after="120" w:line="276" w:lineRule="auto"/>
        <w:ind w:left="567" w:hanging="567"/>
        <w:jc w:val="both"/>
        <w:rPr>
          <w:sz w:val="20"/>
          <w:szCs w:val="20"/>
          <w:lang w:val="sk-SK"/>
        </w:rPr>
      </w:pPr>
      <w:r w:rsidRPr="001445BD">
        <w:rPr>
          <w:sz w:val="20"/>
          <w:szCs w:val="20"/>
          <w:lang w:val="sk-SK"/>
        </w:rPr>
        <w:t>Hosť je povinný uhradiť cenu pobytu a všetky súvisiace záväzky voči ubytovaciemu zariadeniu najneskôr pri ukončení pobytu (</w:t>
      </w:r>
      <w:proofErr w:type="spellStart"/>
      <w:r w:rsidRPr="001445BD">
        <w:rPr>
          <w:sz w:val="20"/>
          <w:szCs w:val="20"/>
          <w:lang w:val="sk-SK"/>
        </w:rPr>
        <w:t>check-out</w:t>
      </w:r>
      <w:proofErr w:type="spellEnd"/>
      <w:r w:rsidRPr="001445BD">
        <w:rPr>
          <w:sz w:val="20"/>
          <w:szCs w:val="20"/>
          <w:lang w:val="sk-SK"/>
        </w:rPr>
        <w:t>). Bez úplného vyrovnania všetkých finančných záväzkov voči zariadeniu nie je možné vykonať riadne ukončenie pobytu.</w:t>
      </w:r>
    </w:p>
    <w:p w14:paraId="609B1E57" w14:textId="6A5ABA9A" w:rsidR="00F655F0" w:rsidRPr="00F655F0" w:rsidRDefault="00F86FE7" w:rsidP="00F655F0">
      <w:pPr>
        <w:numPr>
          <w:ilvl w:val="0"/>
          <w:numId w:val="10"/>
        </w:numPr>
        <w:spacing w:after="240" w:line="276" w:lineRule="auto"/>
        <w:ind w:left="567" w:hanging="567"/>
        <w:jc w:val="both"/>
        <w:rPr>
          <w:b/>
          <w:bCs/>
          <w:sz w:val="20"/>
          <w:szCs w:val="20"/>
          <w:lang w:val="sk-SK"/>
        </w:rPr>
      </w:pPr>
      <w:r w:rsidRPr="00F655F0">
        <w:rPr>
          <w:sz w:val="20"/>
          <w:szCs w:val="20"/>
          <w:lang w:val="sk-SK"/>
        </w:rPr>
        <w:t xml:space="preserve">Hosť </w:t>
      </w:r>
      <w:r w:rsidR="00F655F0" w:rsidRPr="00F655F0">
        <w:rPr>
          <w:sz w:val="20"/>
          <w:szCs w:val="20"/>
          <w:lang w:val="sk-SK"/>
        </w:rPr>
        <w:t>je povinný bezprostredne pri úhrade skontrolovať správnosť vystavenej faktúry a prípadné nezrovnalosti oznámiť ubytovaciemu zariadeniu bez zbytočného odkladu. Ak hosť zistí chyby vo fakturácii až po úhrade, je oprávnený ich uplatniť v súlade so všeobecne záväznými právnymi predpismi.</w:t>
      </w:r>
    </w:p>
    <w:p w14:paraId="6C9793F8" w14:textId="1ABA1716" w:rsidR="00F86FE7" w:rsidRPr="001445BD" w:rsidRDefault="00700F4E" w:rsidP="001445BD">
      <w:pPr>
        <w:spacing w:line="276" w:lineRule="auto"/>
        <w:jc w:val="center"/>
        <w:rPr>
          <w:b/>
          <w:sz w:val="20"/>
          <w:szCs w:val="20"/>
          <w:lang w:val="sk-SK"/>
        </w:rPr>
      </w:pPr>
      <w:r w:rsidRPr="001445BD">
        <w:rPr>
          <w:b/>
          <w:sz w:val="20"/>
          <w:szCs w:val="20"/>
          <w:lang w:val="sk-SK"/>
        </w:rPr>
        <w:t>Čl. V</w:t>
      </w:r>
    </w:p>
    <w:p w14:paraId="66729613" w14:textId="41A063B0" w:rsidR="00F86FE7" w:rsidRPr="001445BD" w:rsidRDefault="00700F4E" w:rsidP="001445BD">
      <w:pPr>
        <w:spacing w:line="276" w:lineRule="auto"/>
        <w:jc w:val="center"/>
        <w:rPr>
          <w:b/>
          <w:sz w:val="20"/>
          <w:szCs w:val="20"/>
          <w:lang w:val="sk-SK"/>
        </w:rPr>
      </w:pPr>
      <w:r w:rsidRPr="001445BD">
        <w:rPr>
          <w:b/>
          <w:sz w:val="20"/>
          <w:szCs w:val="20"/>
          <w:lang w:val="sk-SK"/>
        </w:rPr>
        <w:t xml:space="preserve">Stav a odovzdanie </w:t>
      </w:r>
      <w:r w:rsidR="00F86FE7" w:rsidRPr="001445BD">
        <w:rPr>
          <w:b/>
          <w:sz w:val="20"/>
          <w:szCs w:val="20"/>
          <w:lang w:val="sk-SK"/>
        </w:rPr>
        <w:t>apartmánu</w:t>
      </w:r>
      <w:r w:rsidRPr="001445BD">
        <w:rPr>
          <w:b/>
          <w:sz w:val="20"/>
          <w:szCs w:val="20"/>
          <w:lang w:val="sk-SK"/>
        </w:rPr>
        <w:t xml:space="preserve">; povinnosti </w:t>
      </w:r>
      <w:r w:rsidR="00F86FE7" w:rsidRPr="001445BD">
        <w:rPr>
          <w:b/>
          <w:sz w:val="20"/>
          <w:szCs w:val="20"/>
          <w:lang w:val="sk-SK"/>
        </w:rPr>
        <w:t>hosťa</w:t>
      </w:r>
    </w:p>
    <w:p w14:paraId="3672F33F" w14:textId="77777777" w:rsidR="00F86FE7" w:rsidRPr="001445BD" w:rsidRDefault="00F86FE7" w:rsidP="001445BD">
      <w:pPr>
        <w:numPr>
          <w:ilvl w:val="0"/>
          <w:numId w:val="11"/>
        </w:numPr>
        <w:spacing w:before="240" w:after="120" w:line="276" w:lineRule="auto"/>
        <w:ind w:left="567" w:hanging="567"/>
        <w:jc w:val="both"/>
        <w:rPr>
          <w:sz w:val="20"/>
          <w:szCs w:val="20"/>
          <w:lang w:val="sk-SK"/>
        </w:rPr>
      </w:pPr>
      <w:r w:rsidRPr="001445BD">
        <w:rPr>
          <w:sz w:val="20"/>
          <w:szCs w:val="20"/>
          <w:lang w:val="sk-SK"/>
        </w:rPr>
        <w:t>Prevádzkovateľ odovzdá hosťovi apartmán v stave spôsobilom na riadne užívanie, čistý a riadne vybavený. Hosť je pri prevzatí apartmánu povinný vo vlastnom záujme skontrolovať jeho stav, vybavenie a funkčnosť jednotlivých zariadení. Prípadné vady, poškodenia alebo nedostatky je hosť povinný bezodkladne oznámiť na recepcii ubytovacieho zariadenia.</w:t>
      </w:r>
    </w:p>
    <w:p w14:paraId="72EA98EB" w14:textId="77777777" w:rsidR="00F86FE7" w:rsidRPr="001445BD" w:rsidRDefault="00F86FE7" w:rsidP="001445BD">
      <w:pPr>
        <w:numPr>
          <w:ilvl w:val="0"/>
          <w:numId w:val="11"/>
        </w:numPr>
        <w:spacing w:before="240" w:after="120" w:line="276" w:lineRule="auto"/>
        <w:ind w:left="567" w:hanging="567"/>
        <w:jc w:val="both"/>
        <w:rPr>
          <w:sz w:val="20"/>
          <w:szCs w:val="20"/>
          <w:lang w:val="sk-SK"/>
        </w:rPr>
      </w:pPr>
      <w:r w:rsidRPr="001445BD">
        <w:rPr>
          <w:sz w:val="20"/>
          <w:szCs w:val="20"/>
          <w:lang w:val="sk-SK"/>
        </w:rPr>
        <w:t xml:space="preserve">Hosť je povinný udržiavať apartmán v čistote a poriadku, zaobchádzať s jeho vybavením šetrne a používať ho výlučne spôsobom zodpovedajúcim jeho účelu. Hosť nie je oprávnený v apartmáne ani v iných priestoroch </w:t>
      </w:r>
      <w:r w:rsidRPr="001445BD">
        <w:rPr>
          <w:sz w:val="20"/>
          <w:szCs w:val="20"/>
          <w:lang w:val="sk-SK"/>
        </w:rPr>
        <w:lastRenderedPageBreak/>
        <w:t>zariadenia premiestňovať nábytok alebo vybavenie, vykonávať akékoľvek opravy, úpravy alebo zásahy do elektrických, vodovodných, vykurovacích alebo iných inštalácií.</w:t>
      </w:r>
    </w:p>
    <w:p w14:paraId="2CF951D4" w14:textId="77777777" w:rsidR="00F86FE7" w:rsidRPr="001445BD" w:rsidRDefault="00F86FE7" w:rsidP="001445BD">
      <w:pPr>
        <w:numPr>
          <w:ilvl w:val="0"/>
          <w:numId w:val="11"/>
        </w:numPr>
        <w:spacing w:before="240" w:after="120" w:line="276" w:lineRule="auto"/>
        <w:ind w:left="567" w:hanging="567"/>
        <w:jc w:val="both"/>
        <w:rPr>
          <w:sz w:val="20"/>
          <w:szCs w:val="20"/>
          <w:lang w:val="sk-SK"/>
        </w:rPr>
      </w:pPr>
      <w:r w:rsidRPr="001445BD">
        <w:rPr>
          <w:sz w:val="20"/>
          <w:szCs w:val="20"/>
          <w:lang w:val="sk-SK"/>
        </w:rPr>
        <w:t>V apartmáne nie je dovolené používať vlastné elektrické spotrebiče, s výnimkou nabíjačiek na mobilné zariadenia, notebooky a elektrických spotrebičov určených na osobnú hygienu (napr. holiaci strojček, kulma, depilátor a pod.).</w:t>
      </w:r>
    </w:p>
    <w:p w14:paraId="73C4FF90" w14:textId="77777777" w:rsidR="00F86FE7" w:rsidRPr="001445BD" w:rsidRDefault="00F86FE7" w:rsidP="001445BD">
      <w:pPr>
        <w:numPr>
          <w:ilvl w:val="0"/>
          <w:numId w:val="11"/>
        </w:numPr>
        <w:spacing w:before="240" w:after="120" w:line="276" w:lineRule="auto"/>
        <w:ind w:left="567" w:hanging="567"/>
        <w:jc w:val="both"/>
        <w:rPr>
          <w:sz w:val="20"/>
          <w:szCs w:val="20"/>
          <w:lang w:val="sk-SK"/>
        </w:rPr>
      </w:pPr>
      <w:r w:rsidRPr="001445BD">
        <w:rPr>
          <w:sz w:val="20"/>
          <w:szCs w:val="20"/>
          <w:lang w:val="sk-SK"/>
        </w:rPr>
        <w:t>Pri každom dočasnom opustení apartmánu, ako aj pri ukončení pobytu, je hosť povinný zhasnúť svetlá, zatvoriť okná a balkónové dvere, vypnúť všetky elektrické spotrebiče, uzavrieť vodovodné kohútiky a uzamknúť vstupné dvere.</w:t>
      </w:r>
    </w:p>
    <w:p w14:paraId="2F94B4E8" w14:textId="77777777" w:rsidR="00F86FE7" w:rsidRPr="001445BD" w:rsidRDefault="00F86FE7" w:rsidP="001445BD">
      <w:pPr>
        <w:numPr>
          <w:ilvl w:val="0"/>
          <w:numId w:val="11"/>
        </w:numPr>
        <w:spacing w:before="240" w:after="120" w:line="276" w:lineRule="auto"/>
        <w:ind w:left="567" w:hanging="567"/>
        <w:jc w:val="both"/>
        <w:rPr>
          <w:sz w:val="20"/>
          <w:szCs w:val="20"/>
          <w:lang w:val="sk-SK"/>
        </w:rPr>
      </w:pPr>
      <w:r w:rsidRPr="001445BD">
        <w:rPr>
          <w:sz w:val="20"/>
          <w:szCs w:val="20"/>
          <w:lang w:val="sk-SK"/>
        </w:rPr>
        <w:t>Upratovanie apartmánu sa pri pobytoch v trvaní sedem a menej dní štandardne nevykonáva počas pobytu, pokiaľ nie je s prevádzkovateľom dohodnuté inak. Výmena posteľnej bielizne a uterákov sa vykonáva spravidla raz za sedem dní, prípadne podľa individuálnej dohody s hosťom.</w:t>
      </w:r>
    </w:p>
    <w:p w14:paraId="76ECED5D" w14:textId="77777777" w:rsidR="00F86FE7" w:rsidRPr="001445BD" w:rsidRDefault="00F86FE7" w:rsidP="001445BD">
      <w:pPr>
        <w:numPr>
          <w:ilvl w:val="0"/>
          <w:numId w:val="11"/>
        </w:numPr>
        <w:spacing w:before="240" w:after="120" w:line="276" w:lineRule="auto"/>
        <w:ind w:left="567" w:hanging="567"/>
        <w:jc w:val="both"/>
        <w:rPr>
          <w:sz w:val="20"/>
          <w:szCs w:val="20"/>
          <w:lang w:val="sk-SK"/>
        </w:rPr>
      </w:pPr>
      <w:r w:rsidRPr="001445BD">
        <w:rPr>
          <w:sz w:val="20"/>
          <w:szCs w:val="20"/>
          <w:lang w:val="sk-SK"/>
        </w:rPr>
        <w:t>Hosť môže požiadať o dodatočné upratovanie apartmánu alebo výmenu posteľnej bielizne a uterákov za poplatok podľa platného cenníka.</w:t>
      </w:r>
    </w:p>
    <w:p w14:paraId="22B123B7" w14:textId="77777777" w:rsidR="00F86FE7" w:rsidRPr="001445BD" w:rsidRDefault="00F86FE7" w:rsidP="001445BD">
      <w:pPr>
        <w:spacing w:line="276" w:lineRule="auto"/>
        <w:ind w:left="567"/>
        <w:jc w:val="both"/>
        <w:rPr>
          <w:sz w:val="20"/>
          <w:szCs w:val="20"/>
          <w:lang w:val="sk-SK"/>
        </w:rPr>
      </w:pPr>
    </w:p>
    <w:p w14:paraId="4E4EBB05" w14:textId="05CCD726" w:rsidR="00F86FE7" w:rsidRPr="001445BD" w:rsidRDefault="00700F4E" w:rsidP="001445BD">
      <w:pPr>
        <w:spacing w:line="276" w:lineRule="auto"/>
        <w:jc w:val="center"/>
        <w:rPr>
          <w:b/>
          <w:sz w:val="20"/>
          <w:szCs w:val="20"/>
          <w:lang w:val="sk-SK"/>
        </w:rPr>
      </w:pPr>
      <w:r w:rsidRPr="001445BD">
        <w:rPr>
          <w:b/>
          <w:sz w:val="20"/>
          <w:szCs w:val="20"/>
          <w:lang w:val="sk-SK"/>
        </w:rPr>
        <w:t>Čl. VI</w:t>
      </w:r>
    </w:p>
    <w:p w14:paraId="53570B5C" w14:textId="5CB6079B" w:rsidR="000B2C2C" w:rsidRPr="001445BD" w:rsidRDefault="00F86FE7" w:rsidP="001445BD">
      <w:pPr>
        <w:spacing w:line="276" w:lineRule="auto"/>
        <w:jc w:val="center"/>
        <w:rPr>
          <w:sz w:val="20"/>
          <w:szCs w:val="20"/>
          <w:lang w:val="sk-SK"/>
        </w:rPr>
      </w:pPr>
      <w:r w:rsidRPr="001445BD">
        <w:rPr>
          <w:b/>
          <w:sz w:val="20"/>
          <w:szCs w:val="20"/>
          <w:lang w:val="sk-SK"/>
        </w:rPr>
        <w:t>Nočný pokoj a zachovávanie pokoja</w:t>
      </w:r>
    </w:p>
    <w:p w14:paraId="454329E9" w14:textId="24EA3ED7" w:rsidR="00F86FE7" w:rsidRPr="001445BD" w:rsidRDefault="00F86FE7" w:rsidP="001445BD">
      <w:pPr>
        <w:numPr>
          <w:ilvl w:val="0"/>
          <w:numId w:val="12"/>
        </w:numPr>
        <w:spacing w:before="240" w:after="120" w:line="276" w:lineRule="auto"/>
        <w:ind w:left="567" w:hanging="567"/>
        <w:jc w:val="both"/>
        <w:rPr>
          <w:sz w:val="20"/>
          <w:szCs w:val="20"/>
          <w:lang w:val="sk-SK"/>
        </w:rPr>
      </w:pPr>
      <w:r w:rsidRPr="001445BD">
        <w:rPr>
          <w:sz w:val="20"/>
          <w:szCs w:val="20"/>
          <w:lang w:val="sk-SK"/>
        </w:rPr>
        <w:t>Nočný pokoj v ubytovacom zariadení je stanovený v čase od 22:00 hod. do 0</w:t>
      </w:r>
      <w:r w:rsidR="00F655F0">
        <w:rPr>
          <w:sz w:val="20"/>
          <w:szCs w:val="20"/>
          <w:lang w:val="sk-SK"/>
        </w:rPr>
        <w:t>6</w:t>
      </w:r>
      <w:r w:rsidRPr="001445BD">
        <w:rPr>
          <w:sz w:val="20"/>
          <w:szCs w:val="20"/>
          <w:lang w:val="sk-SK"/>
        </w:rPr>
        <w:t>:00 hod. Hosť je počas nočného pokoja povinný zdržať sa akéhokoľvek konania, ktoré by mohlo rušiť ostatných hostí. Hlasné rozhovory, reprodukovaná hudba, spev alebo iný nadmerný hluk v apartmánoch, na chodbách, v záhrade, na terasách alebo v iných priestoroch zariadenia sú počas nočného pokoja zakázané.</w:t>
      </w:r>
    </w:p>
    <w:p w14:paraId="3CABBB64" w14:textId="13D611E3" w:rsidR="00F86FE7" w:rsidRPr="001445BD" w:rsidRDefault="00F86FE7" w:rsidP="001445BD">
      <w:pPr>
        <w:numPr>
          <w:ilvl w:val="0"/>
          <w:numId w:val="12"/>
        </w:numPr>
        <w:spacing w:before="240" w:after="120" w:line="276" w:lineRule="auto"/>
        <w:ind w:left="567" w:hanging="567"/>
        <w:jc w:val="both"/>
        <w:rPr>
          <w:sz w:val="20"/>
          <w:szCs w:val="20"/>
          <w:lang w:val="sk-SK"/>
        </w:rPr>
      </w:pPr>
      <w:r w:rsidRPr="001445BD">
        <w:rPr>
          <w:sz w:val="20"/>
          <w:szCs w:val="20"/>
          <w:lang w:val="sk-SK"/>
        </w:rPr>
        <w:t>S ohľadom na pokojný charakter zariadenia je hosť povinný zachovávať primeranú mieru pokoja a ohľaduplnosti voči ostatným hosťom aj počas dňa, a to vo všetkých spoločných priestoroch zariadenia (najmä lobby, záhrada a gastronomická časť). Používanie hlasnej hudby z reproduktorov alebo iných zvukových zariadení hosťa v spoločných priestoroch zariadenia je zakázané.</w:t>
      </w:r>
    </w:p>
    <w:p w14:paraId="2340CCD0" w14:textId="030A7151" w:rsidR="00F86FE7" w:rsidRPr="001445BD" w:rsidRDefault="00F86FE7" w:rsidP="001445BD">
      <w:pPr>
        <w:numPr>
          <w:ilvl w:val="0"/>
          <w:numId w:val="12"/>
        </w:numPr>
        <w:spacing w:before="240" w:after="120" w:line="276" w:lineRule="auto"/>
        <w:ind w:left="567" w:hanging="567"/>
        <w:jc w:val="both"/>
        <w:rPr>
          <w:sz w:val="20"/>
          <w:szCs w:val="20"/>
          <w:lang w:val="sk-SK"/>
        </w:rPr>
      </w:pPr>
      <w:r w:rsidRPr="001445BD">
        <w:rPr>
          <w:sz w:val="20"/>
          <w:szCs w:val="20"/>
          <w:lang w:val="sk-SK"/>
        </w:rPr>
        <w:t>Organizovanie súkromných spoločenských podujatí, osláv, večierkov alebo iných obdobných aktivít v priestoroch zariadenia je možné výlučne na základe predchádzajúceho písomného súhlasu prevádzkovateľa a za podmienok stanovených prevádzkovateľom.</w:t>
      </w:r>
    </w:p>
    <w:p w14:paraId="03839E8D" w14:textId="52B5419E" w:rsidR="00F86FE7" w:rsidRPr="001445BD" w:rsidRDefault="00F86FE7" w:rsidP="001445BD">
      <w:pPr>
        <w:numPr>
          <w:ilvl w:val="0"/>
          <w:numId w:val="12"/>
        </w:numPr>
        <w:spacing w:before="240" w:after="120" w:line="276" w:lineRule="auto"/>
        <w:ind w:left="567" w:hanging="567"/>
        <w:jc w:val="both"/>
        <w:rPr>
          <w:sz w:val="20"/>
          <w:szCs w:val="20"/>
          <w:lang w:val="sk-SK"/>
        </w:rPr>
      </w:pPr>
      <w:r w:rsidRPr="001445BD">
        <w:rPr>
          <w:sz w:val="20"/>
          <w:szCs w:val="20"/>
          <w:lang w:val="sk-SK"/>
        </w:rPr>
        <w:t>Porušenie pravidiel nočného pokoja alebo povinnosti zachovávať primeraný pokoj a ohľaduplnosť voči ostatným hosťom oprávňuje prevádzkovateľa na okamžité ukončenie pobytu hosťa bez nároku na vrátenie ceny za nevyužitú časť pobytu.</w:t>
      </w:r>
    </w:p>
    <w:p w14:paraId="389DEBC4" w14:textId="77777777" w:rsidR="00F86FE7" w:rsidRPr="001445BD" w:rsidRDefault="00F86FE7" w:rsidP="001445BD">
      <w:pPr>
        <w:spacing w:line="276" w:lineRule="auto"/>
        <w:ind w:left="567"/>
        <w:jc w:val="both"/>
        <w:rPr>
          <w:sz w:val="20"/>
          <w:szCs w:val="20"/>
          <w:lang w:val="sk-SK"/>
        </w:rPr>
      </w:pPr>
    </w:p>
    <w:p w14:paraId="5DD9C48F" w14:textId="6051577F" w:rsidR="00F86FE7" w:rsidRPr="001445BD" w:rsidRDefault="00D82DF7" w:rsidP="001445BD">
      <w:pPr>
        <w:spacing w:line="276" w:lineRule="auto"/>
        <w:jc w:val="center"/>
        <w:rPr>
          <w:b/>
          <w:sz w:val="20"/>
          <w:szCs w:val="20"/>
          <w:lang w:val="sk-SK"/>
        </w:rPr>
      </w:pPr>
      <w:r w:rsidRPr="001445BD">
        <w:rPr>
          <w:b/>
          <w:sz w:val="20"/>
          <w:szCs w:val="20"/>
          <w:lang w:val="sk-SK"/>
        </w:rPr>
        <w:t>Čl. VII</w:t>
      </w:r>
    </w:p>
    <w:p w14:paraId="246CE16E" w14:textId="473AD957" w:rsidR="00F86FE7" w:rsidRPr="001445BD" w:rsidRDefault="00F86FE7" w:rsidP="001445BD">
      <w:pPr>
        <w:spacing w:line="276" w:lineRule="auto"/>
        <w:jc w:val="center"/>
        <w:rPr>
          <w:b/>
          <w:sz w:val="20"/>
          <w:szCs w:val="20"/>
          <w:lang w:val="sk-SK"/>
        </w:rPr>
      </w:pPr>
      <w:r w:rsidRPr="001445BD">
        <w:rPr>
          <w:b/>
          <w:sz w:val="20"/>
          <w:szCs w:val="20"/>
          <w:lang w:val="sk-SK"/>
        </w:rPr>
        <w:t>Zákaz fajčenia</w:t>
      </w:r>
    </w:p>
    <w:p w14:paraId="6BD0E309" w14:textId="0551A6A2" w:rsidR="001A71CB" w:rsidRPr="001445BD" w:rsidRDefault="001A71CB" w:rsidP="001445BD">
      <w:pPr>
        <w:numPr>
          <w:ilvl w:val="0"/>
          <w:numId w:val="13"/>
        </w:numPr>
        <w:spacing w:before="240" w:after="120" w:line="276" w:lineRule="auto"/>
        <w:ind w:left="567" w:hanging="567"/>
        <w:jc w:val="both"/>
        <w:rPr>
          <w:sz w:val="20"/>
          <w:szCs w:val="20"/>
          <w:lang w:val="sk-SK"/>
        </w:rPr>
      </w:pPr>
      <w:r w:rsidRPr="001445BD">
        <w:rPr>
          <w:sz w:val="20"/>
          <w:szCs w:val="20"/>
          <w:lang w:val="sk-SK"/>
        </w:rPr>
        <w:t>V celom ubytovacom zariadení – vrátane všetkých apartmánov, spoločných priestorov, chodieb, gastronomickej časti, terás a záhrady – platí prísny zákaz fajčenia, ako aj používania elektronických cigariet, vodných fajok a obdobných zariadení. Fajčenie je povolené výlučne na miestach, ktoré sú na tento účel výslovne určené a označené prevádzkovateľom.</w:t>
      </w:r>
    </w:p>
    <w:p w14:paraId="3C0FF2BB" w14:textId="1F339AC0" w:rsidR="001A71CB" w:rsidRPr="001445BD" w:rsidRDefault="001A71CB" w:rsidP="001445BD">
      <w:pPr>
        <w:numPr>
          <w:ilvl w:val="0"/>
          <w:numId w:val="13"/>
        </w:numPr>
        <w:spacing w:before="240" w:after="120" w:line="276" w:lineRule="auto"/>
        <w:ind w:left="567" w:hanging="567"/>
        <w:jc w:val="both"/>
        <w:rPr>
          <w:sz w:val="20"/>
          <w:szCs w:val="20"/>
          <w:lang w:val="sk-SK"/>
        </w:rPr>
      </w:pPr>
      <w:r w:rsidRPr="001445BD">
        <w:rPr>
          <w:sz w:val="20"/>
          <w:szCs w:val="20"/>
          <w:lang w:val="sk-SK"/>
        </w:rPr>
        <w:t xml:space="preserve">Porušenie zákazu fajčenia zakladá právo prevádzkovateľa požadovať od hosťa zmluvnú pokutu vo výške </w:t>
      </w:r>
      <w:r w:rsidRPr="007577DD">
        <w:rPr>
          <w:b/>
          <w:bCs/>
          <w:sz w:val="20"/>
          <w:szCs w:val="20"/>
          <w:lang w:val="sk-SK"/>
        </w:rPr>
        <w:t>200</w:t>
      </w:r>
      <w:r w:rsidR="00A57716" w:rsidRPr="007577DD">
        <w:rPr>
          <w:b/>
          <w:bCs/>
          <w:sz w:val="20"/>
          <w:szCs w:val="20"/>
          <w:lang w:val="sk-SK"/>
        </w:rPr>
        <w:t>,-</w:t>
      </w:r>
      <w:r w:rsidRPr="007577DD">
        <w:rPr>
          <w:b/>
          <w:bCs/>
          <w:sz w:val="20"/>
          <w:szCs w:val="20"/>
          <w:lang w:val="sk-SK"/>
        </w:rPr>
        <w:t xml:space="preserve"> EUR</w:t>
      </w:r>
      <w:r w:rsidRPr="001445BD">
        <w:rPr>
          <w:sz w:val="20"/>
          <w:szCs w:val="20"/>
          <w:lang w:val="sk-SK"/>
        </w:rPr>
        <w:t>, ktorú je hosť povinný uhradiť najneskôr pri ukončení pobytu (</w:t>
      </w:r>
      <w:proofErr w:type="spellStart"/>
      <w:r w:rsidRPr="001445BD">
        <w:rPr>
          <w:sz w:val="20"/>
          <w:szCs w:val="20"/>
          <w:lang w:val="sk-SK"/>
        </w:rPr>
        <w:t>check-oute</w:t>
      </w:r>
      <w:proofErr w:type="spellEnd"/>
      <w:r w:rsidRPr="001445BD">
        <w:rPr>
          <w:sz w:val="20"/>
          <w:szCs w:val="20"/>
          <w:lang w:val="sk-SK"/>
        </w:rPr>
        <w:t xml:space="preserve">). Uhradením zmluvnej </w:t>
      </w:r>
      <w:r w:rsidRPr="001445BD">
        <w:rPr>
          <w:sz w:val="20"/>
          <w:szCs w:val="20"/>
          <w:lang w:val="sk-SK"/>
        </w:rPr>
        <w:lastRenderedPageBreak/>
        <w:t>pokuty nie je dotknutý nárok prevádzkovateľa na náhradu škody v plnom rozsahu, ak v dôsledku porušenia zákazu fajčenia vznikne škoda na majetku zariadenia alebo na majetku tretích osôb.</w:t>
      </w:r>
    </w:p>
    <w:p w14:paraId="5C54D59E" w14:textId="77777777" w:rsidR="001A71CB" w:rsidRPr="001445BD" w:rsidRDefault="001A71CB" w:rsidP="001445BD">
      <w:pPr>
        <w:spacing w:line="276" w:lineRule="auto"/>
        <w:ind w:left="567"/>
        <w:jc w:val="both"/>
        <w:rPr>
          <w:sz w:val="20"/>
          <w:szCs w:val="20"/>
          <w:lang w:val="sk-SK"/>
        </w:rPr>
      </w:pPr>
    </w:p>
    <w:p w14:paraId="6E945E32" w14:textId="7BF22795" w:rsidR="001A71CB" w:rsidRPr="001445BD" w:rsidRDefault="00D82DF7" w:rsidP="001445BD">
      <w:pPr>
        <w:spacing w:line="276" w:lineRule="auto"/>
        <w:jc w:val="center"/>
        <w:rPr>
          <w:b/>
          <w:sz w:val="20"/>
          <w:szCs w:val="20"/>
          <w:lang w:val="sk-SK"/>
        </w:rPr>
      </w:pPr>
      <w:r w:rsidRPr="001445BD">
        <w:rPr>
          <w:b/>
          <w:sz w:val="20"/>
          <w:szCs w:val="20"/>
          <w:lang w:val="sk-SK"/>
        </w:rPr>
        <w:t>Čl. VIII</w:t>
      </w:r>
    </w:p>
    <w:p w14:paraId="79C33E8C" w14:textId="000EF7E8" w:rsidR="001A71CB" w:rsidRPr="001445BD" w:rsidRDefault="001A71CB" w:rsidP="001445BD">
      <w:pPr>
        <w:spacing w:line="276" w:lineRule="auto"/>
        <w:jc w:val="center"/>
        <w:rPr>
          <w:b/>
          <w:sz w:val="20"/>
          <w:szCs w:val="20"/>
          <w:lang w:val="sk-SK"/>
        </w:rPr>
      </w:pPr>
      <w:r w:rsidRPr="001445BD">
        <w:rPr>
          <w:b/>
          <w:sz w:val="20"/>
          <w:szCs w:val="20"/>
          <w:lang w:val="sk-SK"/>
        </w:rPr>
        <w:t>Zodpovednosť</w:t>
      </w:r>
      <w:r w:rsidR="00D82DF7" w:rsidRPr="001445BD">
        <w:rPr>
          <w:b/>
          <w:sz w:val="20"/>
          <w:szCs w:val="20"/>
          <w:lang w:val="sk-SK"/>
        </w:rPr>
        <w:t xml:space="preserve"> za </w:t>
      </w:r>
      <w:r w:rsidRPr="001445BD">
        <w:rPr>
          <w:b/>
          <w:sz w:val="20"/>
          <w:szCs w:val="20"/>
          <w:lang w:val="sk-SK"/>
        </w:rPr>
        <w:t>škody</w:t>
      </w:r>
      <w:r w:rsidR="00D82DF7" w:rsidRPr="001445BD">
        <w:rPr>
          <w:b/>
          <w:sz w:val="20"/>
          <w:szCs w:val="20"/>
          <w:lang w:val="sk-SK"/>
        </w:rPr>
        <w:t xml:space="preserve"> a </w:t>
      </w:r>
      <w:r w:rsidRPr="001445BD">
        <w:rPr>
          <w:b/>
          <w:sz w:val="20"/>
          <w:szCs w:val="20"/>
          <w:lang w:val="sk-SK"/>
        </w:rPr>
        <w:t>chýbajúce</w:t>
      </w:r>
      <w:r w:rsidR="00D82DF7" w:rsidRPr="001445BD">
        <w:rPr>
          <w:b/>
          <w:sz w:val="20"/>
          <w:szCs w:val="20"/>
          <w:lang w:val="sk-SK"/>
        </w:rPr>
        <w:t xml:space="preserve"> vybavenie</w:t>
      </w:r>
    </w:p>
    <w:p w14:paraId="7784F3D1" w14:textId="7C46CE83" w:rsidR="001A71CB" w:rsidRPr="001445BD" w:rsidRDefault="001A71CB" w:rsidP="001445BD">
      <w:pPr>
        <w:numPr>
          <w:ilvl w:val="0"/>
          <w:numId w:val="14"/>
        </w:numPr>
        <w:spacing w:before="240" w:after="120" w:line="276" w:lineRule="auto"/>
        <w:ind w:left="567" w:hanging="567"/>
        <w:jc w:val="both"/>
        <w:rPr>
          <w:sz w:val="20"/>
          <w:szCs w:val="20"/>
          <w:lang w:val="sk-SK"/>
        </w:rPr>
      </w:pPr>
      <w:r w:rsidRPr="001445BD">
        <w:rPr>
          <w:sz w:val="20"/>
          <w:szCs w:val="20"/>
          <w:lang w:val="sk-SK"/>
        </w:rPr>
        <w:t>Hosť je povinný bezodkladne oznámiť recepcii ubytovacieho zariadenia akúkoľvek škodu, poškodenie alebo poruchu, ktorú spôsobil alebo zistil počas svojho pobytu. Škodu spôsobenú hosťom na majetku zariadenia alebo na majetku iných hostí je hosť povinný nahradiť v plnom rozsahu.</w:t>
      </w:r>
    </w:p>
    <w:p w14:paraId="428A94EF" w14:textId="7F8B9683" w:rsidR="001A71CB" w:rsidRPr="001445BD" w:rsidRDefault="001A71CB" w:rsidP="001445BD">
      <w:pPr>
        <w:numPr>
          <w:ilvl w:val="0"/>
          <w:numId w:val="14"/>
        </w:numPr>
        <w:spacing w:before="240" w:after="120" w:line="276" w:lineRule="auto"/>
        <w:ind w:left="567" w:hanging="567"/>
        <w:jc w:val="both"/>
        <w:rPr>
          <w:sz w:val="20"/>
          <w:szCs w:val="20"/>
          <w:lang w:val="sk-SK"/>
        </w:rPr>
      </w:pPr>
      <w:r w:rsidRPr="001445BD">
        <w:rPr>
          <w:sz w:val="20"/>
          <w:szCs w:val="20"/>
          <w:lang w:val="sk-SK"/>
        </w:rPr>
        <w:t>V</w:t>
      </w:r>
      <w:r w:rsidRPr="001445BD">
        <w:rPr>
          <w:b/>
          <w:bCs/>
          <w:sz w:val="20"/>
          <w:szCs w:val="20"/>
          <w:lang w:val="sk-SK"/>
        </w:rPr>
        <w:t xml:space="preserve"> </w:t>
      </w:r>
      <w:r w:rsidRPr="001445BD">
        <w:rPr>
          <w:sz w:val="20"/>
          <w:szCs w:val="20"/>
          <w:lang w:val="sk-SK"/>
        </w:rPr>
        <w:t>prípade zistenia chýbajúceho vybavenia alebo inventára apartmánu pri ukončení pobytu hosťa (najmä kľúče, diaľkové ovládače, uteráky, posteľná bielizeň, zariadenie alebo iné vybavenie) je prevádzkovateľ oprávnený požadovať od hosťa náhradu vo výške zodpovedajúcej skutočne vzniknutej škode, a to až do plnej výšky nákladov na jeho nahradenie.</w:t>
      </w:r>
    </w:p>
    <w:p w14:paraId="59805FFA" w14:textId="7016CBF7" w:rsidR="001A71CB" w:rsidRPr="001445BD" w:rsidRDefault="001A71CB" w:rsidP="001445BD">
      <w:pPr>
        <w:numPr>
          <w:ilvl w:val="0"/>
          <w:numId w:val="14"/>
        </w:numPr>
        <w:spacing w:before="240" w:after="120" w:line="276" w:lineRule="auto"/>
        <w:ind w:left="567" w:hanging="567"/>
        <w:jc w:val="both"/>
        <w:rPr>
          <w:sz w:val="20"/>
          <w:szCs w:val="20"/>
          <w:lang w:val="sk-SK"/>
        </w:rPr>
      </w:pPr>
      <w:r w:rsidRPr="001445BD">
        <w:rPr>
          <w:sz w:val="20"/>
          <w:szCs w:val="20"/>
          <w:lang w:val="sk-SK"/>
        </w:rPr>
        <w:t>Prevádzkovateľ nezodpovedá za stratu, odcudzenie alebo poškodenie osobných vecí hosťa vnesených do zariadenia, apartmánu alebo iných priestorov zariadenia, pokiaľ škoda nevznikla preukázateľným zavinením prevádzkovateľa alebo jeho zamestnancov. Hosť je povinný zabezpečiť ochranu svojich osobných vecí a cenností vlastnými prostriedkami.</w:t>
      </w:r>
    </w:p>
    <w:p w14:paraId="2D0501DC" w14:textId="7126B67F" w:rsidR="00EC6B76" w:rsidRDefault="001A71CB" w:rsidP="00EC6B76">
      <w:pPr>
        <w:numPr>
          <w:ilvl w:val="0"/>
          <w:numId w:val="14"/>
        </w:numPr>
        <w:spacing w:before="240" w:after="120" w:line="276" w:lineRule="auto"/>
        <w:ind w:left="567" w:hanging="567"/>
        <w:jc w:val="both"/>
        <w:rPr>
          <w:sz w:val="20"/>
          <w:szCs w:val="20"/>
          <w:lang w:val="sk-SK"/>
        </w:rPr>
      </w:pPr>
      <w:r w:rsidRPr="001445BD">
        <w:rPr>
          <w:sz w:val="20"/>
          <w:szCs w:val="20"/>
          <w:lang w:val="sk-SK"/>
        </w:rPr>
        <w:t>Prevádzkovateľ je oprávnený okamžite ukončiť pobyt hosťa bez nároku na vrátenie ceny za nevyužitú časť pobytu v prípade, ak hosť závažným spôsobom porušuje ustanovenia tohto ubytovacieho poriadku, zásady slušného správania, spôsobuje škodu na majetku zariadenia alebo iných osôb, prípadne ohrozuje bezpečnosť, zdravie alebo pokoj ostatných hostí či zamestnancov zariadenia.</w:t>
      </w:r>
    </w:p>
    <w:p w14:paraId="6B457846" w14:textId="77777777" w:rsidR="00EC6B76" w:rsidRPr="00EC6B76" w:rsidRDefault="00EC6B76" w:rsidP="00EC6B76">
      <w:pPr>
        <w:spacing w:line="276" w:lineRule="auto"/>
        <w:ind w:left="567"/>
        <w:jc w:val="both"/>
        <w:rPr>
          <w:sz w:val="20"/>
          <w:szCs w:val="20"/>
          <w:lang w:val="sk-SK"/>
        </w:rPr>
      </w:pPr>
    </w:p>
    <w:p w14:paraId="7D856D6A" w14:textId="77777777" w:rsidR="001A71CB" w:rsidRPr="001445BD" w:rsidRDefault="00D82DF7" w:rsidP="001445BD">
      <w:pPr>
        <w:spacing w:line="276" w:lineRule="auto"/>
        <w:jc w:val="center"/>
        <w:rPr>
          <w:b/>
          <w:sz w:val="20"/>
          <w:szCs w:val="20"/>
          <w:lang w:val="sk-SK"/>
        </w:rPr>
      </w:pPr>
      <w:r w:rsidRPr="001445BD">
        <w:rPr>
          <w:b/>
          <w:sz w:val="20"/>
          <w:szCs w:val="20"/>
          <w:lang w:val="sk-SK"/>
        </w:rPr>
        <w:t>Čl. IX</w:t>
      </w:r>
    </w:p>
    <w:p w14:paraId="6AA63948" w14:textId="30E80AE0" w:rsidR="001A71CB" w:rsidRPr="001445BD" w:rsidRDefault="001A71CB" w:rsidP="001445BD">
      <w:pPr>
        <w:spacing w:line="276" w:lineRule="auto"/>
        <w:jc w:val="center"/>
        <w:rPr>
          <w:b/>
          <w:sz w:val="20"/>
          <w:szCs w:val="20"/>
          <w:lang w:val="sk-SK"/>
        </w:rPr>
      </w:pPr>
      <w:r w:rsidRPr="001445BD">
        <w:rPr>
          <w:b/>
          <w:sz w:val="20"/>
          <w:szCs w:val="20"/>
          <w:lang w:val="sk-SK"/>
        </w:rPr>
        <w:t>Návštevy</w:t>
      </w:r>
    </w:p>
    <w:p w14:paraId="7FD80EF0" w14:textId="5C03A2F2" w:rsidR="001A71CB" w:rsidRPr="001445BD" w:rsidRDefault="001A71CB" w:rsidP="001445BD">
      <w:pPr>
        <w:numPr>
          <w:ilvl w:val="0"/>
          <w:numId w:val="15"/>
        </w:numPr>
        <w:spacing w:before="240" w:after="120" w:line="276" w:lineRule="auto"/>
        <w:ind w:left="567" w:hanging="567"/>
        <w:jc w:val="both"/>
        <w:rPr>
          <w:sz w:val="20"/>
          <w:szCs w:val="20"/>
          <w:lang w:val="sk-SK"/>
        </w:rPr>
      </w:pPr>
      <w:r w:rsidRPr="001445BD">
        <w:rPr>
          <w:sz w:val="20"/>
          <w:szCs w:val="20"/>
          <w:lang w:val="sk-SK"/>
        </w:rPr>
        <w:t>Hosť je oprávnený prijímať návštevy v apartmáne výlučne s predchádzajúcim súhlasom prevádzkovateľa (recepcie ubytovacieho zariadenia) a po ich riadnej registrácii v knihe návštev. Prítomnosť návštev v apartmáne je povolená len mimo času nočného pokoja, t. j. najneskôr do 22:00 hod.</w:t>
      </w:r>
    </w:p>
    <w:p w14:paraId="1EC21CAD" w14:textId="35B7A34B" w:rsidR="001A71CB" w:rsidRPr="001445BD" w:rsidRDefault="001A71CB" w:rsidP="001445BD">
      <w:pPr>
        <w:numPr>
          <w:ilvl w:val="0"/>
          <w:numId w:val="15"/>
        </w:numPr>
        <w:spacing w:before="240" w:after="120" w:line="276" w:lineRule="auto"/>
        <w:ind w:left="567" w:hanging="567"/>
        <w:jc w:val="both"/>
        <w:rPr>
          <w:sz w:val="20"/>
          <w:szCs w:val="20"/>
          <w:lang w:val="sk-SK"/>
        </w:rPr>
      </w:pPr>
      <w:r w:rsidRPr="001445BD">
        <w:rPr>
          <w:sz w:val="20"/>
          <w:szCs w:val="20"/>
          <w:lang w:val="sk-SK"/>
        </w:rPr>
        <w:t>Prevádzkovateľ je oprávnený požadovať od návštevy predloženie dokladu totožnosti a v odôvodnených prípadoch návštevu odmietnuť alebo nepovoliť jej vstup do priestorov zariadenia.</w:t>
      </w:r>
    </w:p>
    <w:p w14:paraId="59D5143E" w14:textId="669EF2CD" w:rsidR="001A71CB" w:rsidRDefault="001A71CB" w:rsidP="00EC6B76">
      <w:pPr>
        <w:numPr>
          <w:ilvl w:val="0"/>
          <w:numId w:val="15"/>
        </w:numPr>
        <w:spacing w:before="240" w:after="120" w:line="276" w:lineRule="auto"/>
        <w:ind w:left="567" w:hanging="567"/>
        <w:jc w:val="both"/>
        <w:rPr>
          <w:sz w:val="20"/>
          <w:szCs w:val="20"/>
          <w:lang w:val="sk-SK"/>
        </w:rPr>
      </w:pPr>
      <w:r w:rsidRPr="001445BD">
        <w:rPr>
          <w:sz w:val="20"/>
          <w:szCs w:val="20"/>
          <w:lang w:val="sk-SK"/>
        </w:rPr>
        <w:t>Osoby, ktoré nie sú riadne evidované ako hostia ubytovacieho zariadenia, nie sú oprávnené zdržiavať sa v apartmáne počas nočných hodín ani v ňom prenocovať.</w:t>
      </w:r>
    </w:p>
    <w:p w14:paraId="36F370C8" w14:textId="77777777" w:rsidR="00EC6B76" w:rsidRPr="00EC6B76" w:rsidRDefault="00EC6B76" w:rsidP="00EC6B76">
      <w:pPr>
        <w:spacing w:line="276" w:lineRule="auto"/>
        <w:ind w:left="567"/>
        <w:jc w:val="both"/>
        <w:rPr>
          <w:sz w:val="20"/>
          <w:szCs w:val="20"/>
          <w:lang w:val="sk-SK"/>
        </w:rPr>
      </w:pPr>
    </w:p>
    <w:p w14:paraId="63139846" w14:textId="01C59292" w:rsidR="001A71CB" w:rsidRPr="001445BD" w:rsidRDefault="00D82DF7" w:rsidP="001445BD">
      <w:pPr>
        <w:spacing w:line="276" w:lineRule="auto"/>
        <w:jc w:val="center"/>
        <w:rPr>
          <w:b/>
          <w:sz w:val="20"/>
          <w:szCs w:val="20"/>
          <w:lang w:val="sk-SK"/>
        </w:rPr>
      </w:pPr>
      <w:r w:rsidRPr="001445BD">
        <w:rPr>
          <w:b/>
          <w:sz w:val="20"/>
          <w:szCs w:val="20"/>
          <w:lang w:val="sk-SK"/>
        </w:rPr>
        <w:t>Čl. X</w:t>
      </w:r>
    </w:p>
    <w:p w14:paraId="359511F1" w14:textId="2B84C719" w:rsidR="001A71CB" w:rsidRPr="001445BD" w:rsidRDefault="00D82DF7" w:rsidP="001445BD">
      <w:pPr>
        <w:spacing w:line="276" w:lineRule="auto"/>
        <w:jc w:val="center"/>
        <w:rPr>
          <w:b/>
          <w:sz w:val="20"/>
          <w:szCs w:val="20"/>
          <w:lang w:val="sk-SK"/>
        </w:rPr>
      </w:pPr>
      <w:r w:rsidRPr="001445BD">
        <w:rPr>
          <w:b/>
          <w:sz w:val="20"/>
          <w:szCs w:val="20"/>
          <w:lang w:val="sk-SK"/>
        </w:rPr>
        <w:t>Parkovanie</w:t>
      </w:r>
    </w:p>
    <w:p w14:paraId="316B216D" w14:textId="77777777" w:rsidR="001A71CB" w:rsidRPr="001445BD" w:rsidRDefault="001A71CB" w:rsidP="001445BD">
      <w:pPr>
        <w:numPr>
          <w:ilvl w:val="0"/>
          <w:numId w:val="16"/>
        </w:numPr>
        <w:spacing w:before="240" w:after="120" w:line="276" w:lineRule="auto"/>
        <w:ind w:left="567" w:hanging="567"/>
        <w:jc w:val="both"/>
        <w:rPr>
          <w:sz w:val="20"/>
          <w:szCs w:val="20"/>
          <w:lang w:val="sk-SK"/>
        </w:rPr>
      </w:pPr>
      <w:r w:rsidRPr="001445BD">
        <w:rPr>
          <w:sz w:val="20"/>
          <w:szCs w:val="20"/>
          <w:lang w:val="sk-SK"/>
        </w:rPr>
        <w:t>Pre každý apartmán je vyhradené jedno parkovacie miesto na parkovisku ubytovacieho zariadenia. Hosť je povinný parkovať výlučne na pridelenom parkovacom mieste a dodržiavať platné pravidlá prevádzky parkoviska.</w:t>
      </w:r>
    </w:p>
    <w:p w14:paraId="75EE2CF5" w14:textId="77777777" w:rsidR="001A71CB" w:rsidRPr="001445BD" w:rsidRDefault="001A71CB" w:rsidP="001445BD">
      <w:pPr>
        <w:numPr>
          <w:ilvl w:val="0"/>
          <w:numId w:val="16"/>
        </w:numPr>
        <w:spacing w:before="240" w:after="120" w:line="276" w:lineRule="auto"/>
        <w:ind w:left="567" w:hanging="567"/>
        <w:jc w:val="both"/>
        <w:rPr>
          <w:sz w:val="20"/>
          <w:szCs w:val="20"/>
          <w:lang w:val="sk-SK"/>
        </w:rPr>
      </w:pPr>
      <w:r w:rsidRPr="001445BD">
        <w:rPr>
          <w:sz w:val="20"/>
          <w:szCs w:val="20"/>
          <w:lang w:val="sk-SK"/>
        </w:rPr>
        <w:t>Parkovisko je nestrážené. Prevádzkovateľ nezodpovedá za škodu spôsobenú na vozidle, jeho častiach alebo príslušenstve, ani za stratu alebo odcudzenie vecí ponechaných vo vozidle počas parkovania na parkovisku zariadenia, pokiaľ škoda nevznikla preukázateľným zavinením prevádzkovateľa.</w:t>
      </w:r>
    </w:p>
    <w:p w14:paraId="3272B4DC" w14:textId="63EA166F" w:rsidR="001A71CB" w:rsidRPr="001445BD" w:rsidRDefault="001A71CB" w:rsidP="001445BD">
      <w:pPr>
        <w:numPr>
          <w:ilvl w:val="0"/>
          <w:numId w:val="16"/>
        </w:numPr>
        <w:spacing w:before="240" w:after="120" w:line="276" w:lineRule="auto"/>
        <w:ind w:left="567" w:hanging="567"/>
        <w:jc w:val="both"/>
        <w:rPr>
          <w:sz w:val="20"/>
          <w:szCs w:val="20"/>
          <w:lang w:val="sk-SK"/>
        </w:rPr>
      </w:pPr>
      <w:r w:rsidRPr="001445BD">
        <w:rPr>
          <w:sz w:val="20"/>
          <w:szCs w:val="20"/>
          <w:lang w:val="sk-SK"/>
        </w:rPr>
        <w:lastRenderedPageBreak/>
        <w:t>Na parkovisku zariadenia je zakázané vykonávať akékoľvek opravy, umývanie vozidiel alebo iné činnosti, ktoré by mohli ohroziť bezpečnosť ostatných používateľov parkoviska, poškodiť majetok alebo viesť k znečisteniu areálu zariadenia.</w:t>
      </w:r>
    </w:p>
    <w:p w14:paraId="7B5F0B42" w14:textId="77777777" w:rsidR="001A71CB" w:rsidRPr="001445BD" w:rsidRDefault="001A71CB" w:rsidP="001445BD">
      <w:pPr>
        <w:spacing w:line="276" w:lineRule="auto"/>
        <w:ind w:left="567"/>
        <w:jc w:val="both"/>
        <w:rPr>
          <w:sz w:val="20"/>
          <w:szCs w:val="20"/>
          <w:lang w:val="sk-SK"/>
        </w:rPr>
      </w:pPr>
    </w:p>
    <w:p w14:paraId="4E1F27C4" w14:textId="54F0CE07" w:rsidR="001A71CB" w:rsidRPr="001445BD" w:rsidRDefault="00D82DF7" w:rsidP="001445BD">
      <w:pPr>
        <w:spacing w:line="276" w:lineRule="auto"/>
        <w:jc w:val="center"/>
        <w:rPr>
          <w:b/>
          <w:sz w:val="20"/>
          <w:szCs w:val="20"/>
          <w:lang w:val="sk-SK"/>
        </w:rPr>
      </w:pPr>
      <w:r w:rsidRPr="001445BD">
        <w:rPr>
          <w:b/>
          <w:sz w:val="20"/>
          <w:szCs w:val="20"/>
          <w:lang w:val="sk-SK"/>
        </w:rPr>
        <w:t>Čl. XI</w:t>
      </w:r>
    </w:p>
    <w:p w14:paraId="27FE1C90" w14:textId="280E7805" w:rsidR="000B2C2C" w:rsidRPr="001445BD" w:rsidRDefault="001A71CB" w:rsidP="001445BD">
      <w:pPr>
        <w:spacing w:line="276" w:lineRule="auto"/>
        <w:jc w:val="center"/>
        <w:rPr>
          <w:b/>
          <w:sz w:val="20"/>
          <w:szCs w:val="20"/>
          <w:lang w:val="sk-SK"/>
        </w:rPr>
      </w:pPr>
      <w:r w:rsidRPr="001445BD">
        <w:rPr>
          <w:b/>
          <w:sz w:val="20"/>
          <w:szCs w:val="20"/>
          <w:lang w:val="sk-SK"/>
        </w:rPr>
        <w:t>Domáce</w:t>
      </w:r>
      <w:r w:rsidR="00D82DF7" w:rsidRPr="001445BD">
        <w:rPr>
          <w:b/>
          <w:sz w:val="20"/>
          <w:szCs w:val="20"/>
          <w:lang w:val="sk-SK"/>
        </w:rPr>
        <w:t xml:space="preserve"> </w:t>
      </w:r>
      <w:r w:rsidRPr="001445BD">
        <w:rPr>
          <w:b/>
          <w:sz w:val="20"/>
          <w:szCs w:val="20"/>
          <w:lang w:val="sk-SK"/>
        </w:rPr>
        <w:t>zvieratá</w:t>
      </w:r>
    </w:p>
    <w:p w14:paraId="044045AE" w14:textId="77777777" w:rsidR="001A71CB" w:rsidRPr="001445BD" w:rsidRDefault="001A71CB" w:rsidP="001445BD">
      <w:pPr>
        <w:spacing w:line="276" w:lineRule="auto"/>
        <w:jc w:val="center"/>
        <w:rPr>
          <w:sz w:val="20"/>
          <w:szCs w:val="20"/>
          <w:lang w:val="sk-SK"/>
        </w:rPr>
      </w:pPr>
    </w:p>
    <w:p w14:paraId="74C63139" w14:textId="62DF9E8C" w:rsidR="001A71CB" w:rsidRPr="001445BD" w:rsidRDefault="001A71CB" w:rsidP="001445BD">
      <w:pPr>
        <w:numPr>
          <w:ilvl w:val="0"/>
          <w:numId w:val="18"/>
        </w:numPr>
        <w:spacing w:line="276" w:lineRule="auto"/>
        <w:ind w:left="567" w:hanging="567"/>
        <w:rPr>
          <w:sz w:val="20"/>
          <w:szCs w:val="20"/>
          <w:lang w:val="sk-SK"/>
        </w:rPr>
      </w:pPr>
      <w:r w:rsidRPr="001445BD">
        <w:rPr>
          <w:sz w:val="20"/>
          <w:szCs w:val="20"/>
          <w:lang w:val="sk-SK"/>
        </w:rPr>
        <w:t xml:space="preserve">Ubytovanie domácich zvierat v zariadení </w:t>
      </w:r>
      <w:proofErr w:type="spellStart"/>
      <w:r w:rsidRPr="001445BD">
        <w:rPr>
          <w:sz w:val="20"/>
          <w:szCs w:val="20"/>
          <w:lang w:val="sk-SK"/>
        </w:rPr>
        <w:t>Mayerhoff</w:t>
      </w:r>
      <w:proofErr w:type="spellEnd"/>
      <w:r w:rsidRPr="001445BD">
        <w:rPr>
          <w:sz w:val="20"/>
          <w:szCs w:val="20"/>
          <w:lang w:val="sk-SK"/>
        </w:rPr>
        <w:t xml:space="preserve"> </w:t>
      </w:r>
      <w:r w:rsidRPr="007577DD">
        <w:rPr>
          <w:b/>
          <w:bCs/>
          <w:sz w:val="20"/>
          <w:szCs w:val="20"/>
          <w:lang w:val="sk-SK"/>
        </w:rPr>
        <w:t>nie je povolené,</w:t>
      </w:r>
      <w:r w:rsidRPr="001445BD">
        <w:rPr>
          <w:sz w:val="20"/>
          <w:szCs w:val="20"/>
          <w:lang w:val="sk-SK"/>
        </w:rPr>
        <w:t xml:space="preserve"> pokiaľ nie je v individuálnej rezervácii, potvrdení rezervácie alebo v ubytovacej zmluve výslovne dohodnuté inak.</w:t>
      </w:r>
    </w:p>
    <w:p w14:paraId="4E67BE02" w14:textId="77777777" w:rsidR="001A71CB" w:rsidRPr="001445BD" w:rsidRDefault="001A71CB" w:rsidP="001445BD">
      <w:pPr>
        <w:spacing w:line="276" w:lineRule="auto"/>
        <w:ind w:left="567"/>
        <w:jc w:val="both"/>
        <w:rPr>
          <w:sz w:val="20"/>
          <w:szCs w:val="20"/>
          <w:lang w:val="sk-SK"/>
        </w:rPr>
      </w:pPr>
    </w:p>
    <w:p w14:paraId="7D130955" w14:textId="689C94FC" w:rsidR="001A71CB" w:rsidRPr="001445BD" w:rsidRDefault="00725B30" w:rsidP="001445BD">
      <w:pPr>
        <w:spacing w:line="276" w:lineRule="auto"/>
        <w:jc w:val="center"/>
        <w:rPr>
          <w:b/>
          <w:sz w:val="20"/>
          <w:szCs w:val="20"/>
          <w:lang w:val="sk-SK"/>
        </w:rPr>
      </w:pPr>
      <w:r w:rsidRPr="001445BD">
        <w:rPr>
          <w:b/>
          <w:sz w:val="20"/>
          <w:szCs w:val="20"/>
          <w:lang w:val="sk-SK"/>
        </w:rPr>
        <w:t>Čl. XII</w:t>
      </w:r>
    </w:p>
    <w:p w14:paraId="681E3F34" w14:textId="49D5160B" w:rsidR="001A71CB" w:rsidRPr="00886806" w:rsidRDefault="00725B30" w:rsidP="00886806">
      <w:pPr>
        <w:spacing w:after="240" w:line="276" w:lineRule="auto"/>
        <w:jc w:val="center"/>
        <w:rPr>
          <w:b/>
          <w:sz w:val="20"/>
          <w:szCs w:val="20"/>
          <w:lang w:val="sk-SK"/>
        </w:rPr>
      </w:pPr>
      <w:r w:rsidRPr="001445BD">
        <w:rPr>
          <w:b/>
          <w:sz w:val="20"/>
          <w:szCs w:val="20"/>
          <w:lang w:val="sk-SK"/>
        </w:rPr>
        <w:t>Deti</w:t>
      </w:r>
    </w:p>
    <w:p w14:paraId="3328D771" w14:textId="7B91D6DE" w:rsidR="00CE3487" w:rsidRPr="001445BD" w:rsidRDefault="00EC6B76" w:rsidP="001445BD">
      <w:pPr>
        <w:numPr>
          <w:ilvl w:val="0"/>
          <w:numId w:val="19"/>
        </w:numPr>
        <w:spacing w:after="120" w:line="276" w:lineRule="auto"/>
        <w:ind w:left="567" w:hanging="567"/>
        <w:jc w:val="both"/>
        <w:rPr>
          <w:sz w:val="20"/>
          <w:szCs w:val="20"/>
          <w:lang w:val="sk-SK"/>
        </w:rPr>
      </w:pPr>
      <w:r w:rsidRPr="00EC6B76">
        <w:rPr>
          <w:sz w:val="20"/>
          <w:szCs w:val="20"/>
          <w:lang w:val="sk-SK"/>
        </w:rPr>
        <w:t>Z dôvodu ochrany zdravia a bezpečnosti detí je zákonný zástupca alebo ním poverená plnoletá osoba povinná zabezpečiť primeraný dohľad nad dieťaťom mladším ako 10 rokov počas celého pobytu. Dieťa mladšie ako 10 rokov nesmie byť ponechané bez dozoru v apartmáne ani v ostatných priestoroch ubytovacieho zariadenia vrátane záhrady a gastronomickej časti.</w:t>
      </w:r>
    </w:p>
    <w:p w14:paraId="40DDD73A" w14:textId="52A7D9FB" w:rsidR="00CE3487" w:rsidRPr="001445BD" w:rsidRDefault="00CE3487" w:rsidP="001445BD">
      <w:pPr>
        <w:numPr>
          <w:ilvl w:val="0"/>
          <w:numId w:val="19"/>
        </w:numPr>
        <w:spacing w:after="120" w:line="276" w:lineRule="auto"/>
        <w:ind w:left="567" w:hanging="567"/>
        <w:jc w:val="both"/>
        <w:rPr>
          <w:sz w:val="20"/>
          <w:szCs w:val="20"/>
          <w:lang w:val="sk-SK"/>
        </w:rPr>
      </w:pPr>
      <w:r w:rsidRPr="001445BD">
        <w:rPr>
          <w:sz w:val="20"/>
          <w:szCs w:val="20"/>
          <w:lang w:val="sk-SK"/>
        </w:rPr>
        <w:t>Za dieťa počas celého pobytu zodpovedá osoba, s ktorou je dieťa prihlásené na pobyt. Za škodu spôsobenú dieťaťom zodpovedá jeho zákonný zástupca alebo osoba vykonávajúca nad dieťaťom dohľad.</w:t>
      </w:r>
    </w:p>
    <w:p w14:paraId="2A84ABD4" w14:textId="77777777" w:rsidR="00CE3487" w:rsidRPr="001445BD" w:rsidRDefault="00CE3487" w:rsidP="001445BD">
      <w:pPr>
        <w:spacing w:line="276" w:lineRule="auto"/>
        <w:ind w:left="567"/>
        <w:jc w:val="center"/>
        <w:rPr>
          <w:sz w:val="20"/>
          <w:szCs w:val="20"/>
          <w:lang w:val="sk-SK"/>
        </w:rPr>
      </w:pPr>
    </w:p>
    <w:p w14:paraId="16D0AF26" w14:textId="3EC17D75" w:rsidR="00CE3487" w:rsidRPr="001445BD" w:rsidRDefault="00725B30" w:rsidP="00886806">
      <w:pPr>
        <w:spacing w:line="276" w:lineRule="auto"/>
        <w:jc w:val="center"/>
        <w:rPr>
          <w:b/>
          <w:sz w:val="20"/>
          <w:szCs w:val="20"/>
          <w:lang w:val="sk-SK"/>
        </w:rPr>
      </w:pPr>
      <w:r w:rsidRPr="001445BD">
        <w:rPr>
          <w:b/>
          <w:sz w:val="20"/>
          <w:szCs w:val="20"/>
          <w:lang w:val="sk-SK"/>
        </w:rPr>
        <w:t>Čl. XIII</w:t>
      </w:r>
    </w:p>
    <w:p w14:paraId="02953DE7" w14:textId="37E87B84" w:rsidR="00CE3487" w:rsidRPr="001445BD" w:rsidRDefault="00725B30" w:rsidP="00886806">
      <w:pPr>
        <w:spacing w:line="276" w:lineRule="auto"/>
        <w:jc w:val="center"/>
        <w:rPr>
          <w:b/>
          <w:sz w:val="20"/>
          <w:szCs w:val="20"/>
          <w:lang w:val="sk-SK"/>
        </w:rPr>
      </w:pPr>
      <w:r w:rsidRPr="001445BD">
        <w:rPr>
          <w:b/>
          <w:sz w:val="20"/>
          <w:szCs w:val="20"/>
          <w:lang w:val="sk-SK"/>
        </w:rPr>
        <w:t xml:space="preserve">Vstup </w:t>
      </w:r>
      <w:r w:rsidR="00CE3487" w:rsidRPr="001445BD">
        <w:rPr>
          <w:b/>
          <w:sz w:val="20"/>
          <w:szCs w:val="20"/>
          <w:lang w:val="sk-SK"/>
        </w:rPr>
        <w:t>personálu</w:t>
      </w:r>
      <w:r w:rsidRPr="001445BD">
        <w:rPr>
          <w:b/>
          <w:sz w:val="20"/>
          <w:szCs w:val="20"/>
          <w:lang w:val="sk-SK"/>
        </w:rPr>
        <w:t xml:space="preserve"> do </w:t>
      </w:r>
      <w:r w:rsidR="00CE3487" w:rsidRPr="001445BD">
        <w:rPr>
          <w:b/>
          <w:sz w:val="20"/>
          <w:szCs w:val="20"/>
          <w:lang w:val="sk-SK"/>
        </w:rPr>
        <w:t>apartmánu</w:t>
      </w:r>
    </w:p>
    <w:p w14:paraId="6EE00672" w14:textId="3897C73D" w:rsidR="00CE3487" w:rsidRPr="001445BD" w:rsidRDefault="00CE3487" w:rsidP="001445BD">
      <w:pPr>
        <w:numPr>
          <w:ilvl w:val="0"/>
          <w:numId w:val="21"/>
        </w:numPr>
        <w:spacing w:before="240" w:after="120" w:line="276" w:lineRule="auto"/>
        <w:ind w:left="567" w:hanging="567"/>
        <w:jc w:val="both"/>
        <w:rPr>
          <w:sz w:val="20"/>
          <w:szCs w:val="20"/>
          <w:lang w:val="sk-SK"/>
        </w:rPr>
      </w:pPr>
      <w:r w:rsidRPr="001445BD">
        <w:rPr>
          <w:sz w:val="20"/>
          <w:szCs w:val="20"/>
          <w:lang w:val="sk-SK"/>
        </w:rPr>
        <w:t>Zamestnanci ubytovacieho zariadenia sú oprávnení vstúpiť do apartmánu hosťa za účelom upratovania, výmeny posteľnej bielizne, odstránenia poruchy alebo vykonania nevyhnutných technických a prevádzkových úkonov. Vstup do apartmánu je zároveň oprávnený aj v prípadoch, keď je potrebné poskytnúť neodkladnú zdravotnú pomoc, odvrátiť hroziacu škodu alebo ak existuje dôvodné podozrenie z porušovania ubytovacieho poriadku, ohrozenia majetku zariadenia alebo bezpečnosti osôb.</w:t>
      </w:r>
    </w:p>
    <w:p w14:paraId="236437C8" w14:textId="3068B29B" w:rsidR="00CE3487" w:rsidRPr="001445BD" w:rsidRDefault="00CE3487" w:rsidP="001445BD">
      <w:pPr>
        <w:numPr>
          <w:ilvl w:val="0"/>
          <w:numId w:val="21"/>
        </w:numPr>
        <w:spacing w:before="240" w:after="120" w:line="276" w:lineRule="auto"/>
        <w:ind w:left="567" w:hanging="567"/>
        <w:jc w:val="both"/>
        <w:rPr>
          <w:sz w:val="20"/>
          <w:szCs w:val="20"/>
          <w:lang w:val="sk-SK"/>
        </w:rPr>
      </w:pPr>
      <w:r w:rsidRPr="001445BD">
        <w:rPr>
          <w:sz w:val="20"/>
          <w:szCs w:val="20"/>
          <w:lang w:val="sk-SK"/>
        </w:rPr>
        <w:t>Zamestnanci zariadenia sú pri vstupe do apartmánu povinní hosťa vopred primeraným spôsobom upozorniť, najmä zaklopaním na dvere alebo telefonickým kontaktovaním hosťa, ak to okolnosti prípadu umožňujú.</w:t>
      </w:r>
    </w:p>
    <w:p w14:paraId="38A5AB64" w14:textId="7BE6EBC5" w:rsidR="00CE3487" w:rsidRPr="001445BD" w:rsidRDefault="00CE3487" w:rsidP="001445BD">
      <w:pPr>
        <w:numPr>
          <w:ilvl w:val="0"/>
          <w:numId w:val="21"/>
        </w:numPr>
        <w:spacing w:before="240" w:after="120" w:line="276" w:lineRule="auto"/>
        <w:ind w:left="567" w:hanging="567"/>
        <w:jc w:val="both"/>
        <w:rPr>
          <w:sz w:val="20"/>
          <w:szCs w:val="20"/>
          <w:lang w:val="sk-SK"/>
        </w:rPr>
      </w:pPr>
      <w:r w:rsidRPr="001445BD">
        <w:rPr>
          <w:sz w:val="20"/>
          <w:szCs w:val="20"/>
          <w:lang w:val="sk-SK"/>
        </w:rPr>
        <w:t>Povinnosť predchádzajúceho upozornenia sa nevzťahuje na prípady bezprostredného ohrozenia života alebo zdravia, hroziacej škody na majetku alebo iné mimoriadne situácie, ktoré si vyžadujú okamžitý zásah personálu.</w:t>
      </w:r>
    </w:p>
    <w:p w14:paraId="422554F9" w14:textId="3E04C988" w:rsidR="00CE3487" w:rsidRPr="001445BD" w:rsidRDefault="00725B30" w:rsidP="001445BD">
      <w:pPr>
        <w:spacing w:line="276" w:lineRule="auto"/>
        <w:jc w:val="center"/>
        <w:rPr>
          <w:b/>
          <w:sz w:val="20"/>
          <w:szCs w:val="20"/>
          <w:lang w:val="sk-SK"/>
        </w:rPr>
      </w:pPr>
      <w:r w:rsidRPr="001445BD">
        <w:rPr>
          <w:b/>
          <w:sz w:val="20"/>
          <w:szCs w:val="20"/>
          <w:lang w:val="sk-SK"/>
        </w:rPr>
        <w:t>Čl. X</w:t>
      </w:r>
      <w:r w:rsidR="00886806">
        <w:rPr>
          <w:b/>
          <w:sz w:val="20"/>
          <w:szCs w:val="20"/>
          <w:lang w:val="sk-SK"/>
        </w:rPr>
        <w:t>I</w:t>
      </w:r>
      <w:r w:rsidRPr="001445BD">
        <w:rPr>
          <w:b/>
          <w:sz w:val="20"/>
          <w:szCs w:val="20"/>
          <w:lang w:val="sk-SK"/>
        </w:rPr>
        <w:t>V</w:t>
      </w:r>
    </w:p>
    <w:p w14:paraId="2BE7237F" w14:textId="22ABE5AC" w:rsidR="000B2C2C" w:rsidRPr="001445BD" w:rsidRDefault="00CE3487" w:rsidP="001445BD">
      <w:pPr>
        <w:spacing w:line="276" w:lineRule="auto"/>
        <w:jc w:val="center"/>
        <w:rPr>
          <w:b/>
          <w:sz w:val="20"/>
          <w:szCs w:val="20"/>
          <w:lang w:val="sk-SK"/>
        </w:rPr>
      </w:pPr>
      <w:r w:rsidRPr="001445BD">
        <w:rPr>
          <w:b/>
          <w:sz w:val="20"/>
          <w:szCs w:val="20"/>
          <w:lang w:val="sk-SK"/>
        </w:rPr>
        <w:t>Zdravotná</w:t>
      </w:r>
      <w:r w:rsidR="00725B30" w:rsidRPr="001445BD">
        <w:rPr>
          <w:b/>
          <w:sz w:val="20"/>
          <w:szCs w:val="20"/>
          <w:lang w:val="sk-SK"/>
        </w:rPr>
        <w:t xml:space="preserve"> </w:t>
      </w:r>
      <w:r w:rsidRPr="001445BD">
        <w:rPr>
          <w:b/>
          <w:sz w:val="20"/>
          <w:szCs w:val="20"/>
          <w:lang w:val="sk-SK"/>
        </w:rPr>
        <w:t>starostlivosť</w:t>
      </w:r>
      <w:r w:rsidR="00725B30" w:rsidRPr="001445BD">
        <w:rPr>
          <w:b/>
          <w:sz w:val="20"/>
          <w:szCs w:val="20"/>
          <w:lang w:val="sk-SK"/>
        </w:rPr>
        <w:t xml:space="preserve"> a</w:t>
      </w:r>
      <w:r w:rsidRPr="001445BD">
        <w:rPr>
          <w:b/>
          <w:sz w:val="20"/>
          <w:szCs w:val="20"/>
          <w:lang w:val="sk-SK"/>
        </w:rPr>
        <w:t> pohotovosť</w:t>
      </w:r>
    </w:p>
    <w:p w14:paraId="62EBB972" w14:textId="77777777" w:rsidR="00CE3487" w:rsidRPr="001445BD" w:rsidRDefault="00CE3487" w:rsidP="001445BD">
      <w:pPr>
        <w:spacing w:line="276" w:lineRule="auto"/>
        <w:jc w:val="center"/>
        <w:rPr>
          <w:sz w:val="20"/>
          <w:szCs w:val="20"/>
          <w:lang w:val="sk-SK"/>
        </w:rPr>
      </w:pPr>
    </w:p>
    <w:p w14:paraId="5D498917" w14:textId="096B74E8" w:rsidR="000B2C2C" w:rsidRPr="001445BD" w:rsidRDefault="00CE3487" w:rsidP="001445BD">
      <w:pPr>
        <w:numPr>
          <w:ilvl w:val="0"/>
          <w:numId w:val="22"/>
        </w:numPr>
        <w:spacing w:after="120" w:line="276" w:lineRule="auto"/>
        <w:ind w:left="567" w:hanging="567"/>
        <w:jc w:val="both"/>
        <w:rPr>
          <w:sz w:val="20"/>
          <w:szCs w:val="20"/>
          <w:lang w:val="sk-SK"/>
        </w:rPr>
      </w:pPr>
      <w:r w:rsidRPr="001445BD">
        <w:rPr>
          <w:sz w:val="20"/>
          <w:szCs w:val="20"/>
          <w:lang w:val="sk-SK"/>
        </w:rPr>
        <w:t>V prípade ochorenia, náhleho zhoršenia zdravotného stavu alebo úrazu je hosť, prípadne jeho zákonný zástupca v prípade maloletého hosťa, povinný bezodkladne kontaktovať recepciu ubytovacieho zariadenia. Prevádzkovateľ podľa okolností zabezpečí privolanie zdravotnej služby, lekárskej pomoci alebo prevoz do zdravotníckeho zariadenia, pričom náklady spojené s poskytnutím zdravotnej starostlivosti alebo prevozom znáša hosť, ak všeobecne záväzné právne predpisy neustanovujú inak.</w:t>
      </w:r>
    </w:p>
    <w:p w14:paraId="691D1BE8" w14:textId="5945587D" w:rsidR="000B2C2C" w:rsidRPr="001445BD" w:rsidRDefault="00CE3487" w:rsidP="001445BD">
      <w:pPr>
        <w:numPr>
          <w:ilvl w:val="0"/>
          <w:numId w:val="22"/>
        </w:numPr>
        <w:spacing w:after="120" w:line="276" w:lineRule="auto"/>
        <w:ind w:left="567" w:hanging="567"/>
        <w:jc w:val="both"/>
        <w:rPr>
          <w:sz w:val="20"/>
          <w:szCs w:val="20"/>
          <w:lang w:val="sk-SK"/>
        </w:rPr>
      </w:pPr>
      <w:r w:rsidRPr="001445BD">
        <w:rPr>
          <w:sz w:val="20"/>
          <w:szCs w:val="20"/>
          <w:lang w:val="sk-SK"/>
        </w:rPr>
        <w:t>Lekárnička prvej pomoci je k dispozícii na recepcii ubytovacieho zariadenia.</w:t>
      </w:r>
    </w:p>
    <w:p w14:paraId="6B921159" w14:textId="00EA27D9" w:rsidR="00A57716" w:rsidRPr="00CB1984" w:rsidRDefault="00CE3487" w:rsidP="00CB1984">
      <w:pPr>
        <w:numPr>
          <w:ilvl w:val="0"/>
          <w:numId w:val="22"/>
        </w:numPr>
        <w:spacing w:after="120" w:line="276" w:lineRule="auto"/>
        <w:ind w:left="567" w:hanging="567"/>
        <w:jc w:val="both"/>
        <w:rPr>
          <w:sz w:val="20"/>
          <w:szCs w:val="20"/>
          <w:lang w:val="sk-SK"/>
        </w:rPr>
      </w:pPr>
      <w:r w:rsidRPr="001445BD">
        <w:rPr>
          <w:sz w:val="20"/>
          <w:szCs w:val="20"/>
          <w:lang w:val="sk-SK"/>
        </w:rPr>
        <w:lastRenderedPageBreak/>
        <w:t>Prevádzkovateľ nezodpovedá za zdravotný stav hosťa ani za následky vyplývajúce z neoznámenia zdravotných obmedzení, alergií alebo iných zdravotných skutočností, ktoré môžu mať vplyv na bezpečný pobyt alebo využívanie služieb zariadenia</w:t>
      </w:r>
      <w:r w:rsidR="00CB1984">
        <w:rPr>
          <w:sz w:val="20"/>
          <w:szCs w:val="20"/>
          <w:lang w:val="sk-SK"/>
        </w:rPr>
        <w:t>.</w:t>
      </w:r>
    </w:p>
    <w:p w14:paraId="64A075B9" w14:textId="403E8D5B" w:rsidR="00CE3487" w:rsidRPr="001445BD" w:rsidRDefault="00725B30" w:rsidP="001445BD">
      <w:pPr>
        <w:spacing w:line="276" w:lineRule="auto"/>
        <w:jc w:val="center"/>
        <w:rPr>
          <w:b/>
          <w:sz w:val="20"/>
          <w:szCs w:val="20"/>
          <w:lang w:val="sk-SK"/>
        </w:rPr>
      </w:pPr>
      <w:r w:rsidRPr="001445BD">
        <w:rPr>
          <w:b/>
          <w:sz w:val="20"/>
          <w:szCs w:val="20"/>
          <w:lang w:val="sk-SK"/>
        </w:rPr>
        <w:t>Čl. XV</w:t>
      </w:r>
    </w:p>
    <w:p w14:paraId="1CC48A58" w14:textId="0D0933C3" w:rsidR="000B2C2C" w:rsidRPr="001445BD" w:rsidRDefault="00CE3487" w:rsidP="001445BD">
      <w:pPr>
        <w:spacing w:line="276" w:lineRule="auto"/>
        <w:jc w:val="center"/>
        <w:rPr>
          <w:b/>
          <w:sz w:val="20"/>
          <w:szCs w:val="20"/>
          <w:lang w:val="sk-SK"/>
        </w:rPr>
      </w:pPr>
      <w:r w:rsidRPr="001445BD">
        <w:rPr>
          <w:b/>
          <w:sz w:val="20"/>
          <w:szCs w:val="20"/>
          <w:lang w:val="sk-SK"/>
        </w:rPr>
        <w:t>Požiarny</w:t>
      </w:r>
      <w:r w:rsidR="00725B30" w:rsidRPr="001445BD">
        <w:rPr>
          <w:b/>
          <w:sz w:val="20"/>
          <w:szCs w:val="20"/>
          <w:lang w:val="sk-SK"/>
        </w:rPr>
        <w:t xml:space="preserve"> poriadok a</w:t>
      </w:r>
      <w:r w:rsidRPr="001445BD">
        <w:rPr>
          <w:b/>
          <w:sz w:val="20"/>
          <w:szCs w:val="20"/>
          <w:lang w:val="sk-SK"/>
        </w:rPr>
        <w:t> bezpečnosť</w:t>
      </w:r>
    </w:p>
    <w:p w14:paraId="3CA0FC21" w14:textId="77777777" w:rsidR="00CE3487" w:rsidRPr="001445BD" w:rsidRDefault="00CE3487" w:rsidP="001445BD">
      <w:pPr>
        <w:spacing w:line="276" w:lineRule="auto"/>
        <w:jc w:val="center"/>
        <w:rPr>
          <w:b/>
          <w:sz w:val="20"/>
          <w:szCs w:val="20"/>
          <w:lang w:val="sk-SK"/>
        </w:rPr>
      </w:pPr>
    </w:p>
    <w:p w14:paraId="448C8F7F" w14:textId="17D6748A" w:rsidR="00CE3487" w:rsidRPr="001445BD" w:rsidRDefault="00CE3487" w:rsidP="001445BD">
      <w:pPr>
        <w:numPr>
          <w:ilvl w:val="0"/>
          <w:numId w:val="23"/>
        </w:numPr>
        <w:spacing w:line="276" w:lineRule="auto"/>
        <w:ind w:left="567" w:hanging="578"/>
        <w:jc w:val="both"/>
        <w:rPr>
          <w:sz w:val="20"/>
          <w:szCs w:val="20"/>
          <w:lang w:val="sk-SK"/>
        </w:rPr>
      </w:pPr>
      <w:r w:rsidRPr="001445BD">
        <w:rPr>
          <w:sz w:val="20"/>
          <w:szCs w:val="20"/>
          <w:lang w:val="sk-SK"/>
        </w:rPr>
        <w:t xml:space="preserve">V priestoroch zariadenia </w:t>
      </w:r>
      <w:proofErr w:type="spellStart"/>
      <w:r w:rsidRPr="001445BD">
        <w:rPr>
          <w:sz w:val="20"/>
          <w:szCs w:val="20"/>
          <w:lang w:val="sk-SK"/>
        </w:rPr>
        <w:t>Mayerhoff</w:t>
      </w:r>
      <w:proofErr w:type="spellEnd"/>
      <w:r w:rsidRPr="001445BD">
        <w:rPr>
          <w:sz w:val="20"/>
          <w:szCs w:val="20"/>
          <w:lang w:val="sk-SK"/>
        </w:rPr>
        <w:t xml:space="preserve"> je požiarny poriadok vyvesený na viditeľnom a hosťom prístupnom mieste. Hosť je povinný oboznámiť sa s jeho obsahom a dodržiavať jeho ustanovenia počas celej doby pobytu.</w:t>
      </w:r>
    </w:p>
    <w:p w14:paraId="04250706" w14:textId="77777777" w:rsidR="00CE3487" w:rsidRPr="001445BD" w:rsidRDefault="00CE3487" w:rsidP="001445BD">
      <w:pPr>
        <w:spacing w:line="276" w:lineRule="auto"/>
        <w:ind w:left="567" w:hanging="578"/>
        <w:jc w:val="both"/>
        <w:rPr>
          <w:sz w:val="20"/>
          <w:szCs w:val="20"/>
          <w:lang w:val="sk-SK"/>
        </w:rPr>
      </w:pPr>
    </w:p>
    <w:p w14:paraId="325EDB54" w14:textId="77777777" w:rsidR="00CE3487" w:rsidRPr="001445BD" w:rsidRDefault="00CE3487" w:rsidP="001445BD">
      <w:pPr>
        <w:numPr>
          <w:ilvl w:val="0"/>
          <w:numId w:val="23"/>
        </w:numPr>
        <w:spacing w:line="276" w:lineRule="auto"/>
        <w:ind w:left="567" w:hanging="578"/>
        <w:jc w:val="both"/>
        <w:rPr>
          <w:sz w:val="20"/>
          <w:szCs w:val="20"/>
          <w:lang w:val="sk-SK"/>
        </w:rPr>
      </w:pPr>
      <w:r w:rsidRPr="001445BD">
        <w:rPr>
          <w:sz w:val="20"/>
          <w:szCs w:val="20"/>
          <w:lang w:val="sk-SK"/>
        </w:rPr>
        <w:t>V apartmánoch a spoločných priestoroch zariadenia je zakázané:</w:t>
      </w:r>
    </w:p>
    <w:p w14:paraId="47238BEC" w14:textId="77777777" w:rsidR="00CE3487" w:rsidRPr="001445BD" w:rsidRDefault="00CE3487" w:rsidP="001445BD">
      <w:pPr>
        <w:spacing w:line="276" w:lineRule="auto"/>
        <w:ind w:left="567" w:hanging="578"/>
        <w:jc w:val="both"/>
        <w:rPr>
          <w:sz w:val="20"/>
          <w:szCs w:val="20"/>
          <w:lang w:val="sk-SK"/>
        </w:rPr>
      </w:pPr>
    </w:p>
    <w:p w14:paraId="43522A04" w14:textId="77777777" w:rsidR="00CE3487" w:rsidRPr="001445BD" w:rsidRDefault="00CE3487" w:rsidP="001445BD">
      <w:pPr>
        <w:numPr>
          <w:ilvl w:val="0"/>
          <w:numId w:val="24"/>
        </w:numPr>
        <w:spacing w:line="276" w:lineRule="auto"/>
        <w:ind w:left="426" w:firstLine="0"/>
        <w:jc w:val="both"/>
        <w:rPr>
          <w:sz w:val="20"/>
          <w:szCs w:val="20"/>
          <w:lang w:val="sk-SK"/>
        </w:rPr>
      </w:pPr>
      <w:r w:rsidRPr="001445BD">
        <w:rPr>
          <w:sz w:val="20"/>
          <w:szCs w:val="20"/>
          <w:lang w:val="sk-SK"/>
        </w:rPr>
        <w:t>manipulovať s otvoreným ohňom (sviečky, zápalky a pod.) mimo priestorov na to určených;</w:t>
      </w:r>
    </w:p>
    <w:p w14:paraId="0451954D" w14:textId="5172FC9E" w:rsidR="00CE3487" w:rsidRPr="001445BD" w:rsidRDefault="00CE3487" w:rsidP="001445BD">
      <w:pPr>
        <w:numPr>
          <w:ilvl w:val="0"/>
          <w:numId w:val="24"/>
        </w:numPr>
        <w:spacing w:line="276" w:lineRule="auto"/>
        <w:ind w:left="426" w:firstLine="0"/>
        <w:jc w:val="both"/>
        <w:rPr>
          <w:sz w:val="20"/>
          <w:szCs w:val="20"/>
          <w:lang w:val="sk-SK"/>
        </w:rPr>
      </w:pPr>
      <w:r w:rsidRPr="001445BD">
        <w:rPr>
          <w:sz w:val="20"/>
          <w:szCs w:val="20"/>
          <w:lang w:val="sk-SK"/>
        </w:rPr>
        <w:t>skladovať alebo používať horľavé, výbušné alebo iné nebezpečné látky;</w:t>
      </w:r>
    </w:p>
    <w:p w14:paraId="48D96AA9" w14:textId="67B5816E" w:rsidR="00CE3487" w:rsidRPr="001445BD" w:rsidRDefault="00CE3487" w:rsidP="001445BD">
      <w:pPr>
        <w:numPr>
          <w:ilvl w:val="0"/>
          <w:numId w:val="24"/>
        </w:numPr>
        <w:spacing w:line="276" w:lineRule="auto"/>
        <w:ind w:left="426" w:firstLine="0"/>
        <w:jc w:val="both"/>
        <w:rPr>
          <w:sz w:val="20"/>
          <w:szCs w:val="20"/>
          <w:lang w:val="sk-SK"/>
        </w:rPr>
      </w:pPr>
      <w:r w:rsidRPr="001445BD">
        <w:rPr>
          <w:sz w:val="20"/>
          <w:szCs w:val="20"/>
          <w:lang w:val="sk-SK"/>
        </w:rPr>
        <w:t>blokovať, obmedzovať alebo zakrývať núdzové východy a únikové cesty;</w:t>
      </w:r>
    </w:p>
    <w:p w14:paraId="57DDBE5E" w14:textId="31CDA829" w:rsidR="00CE3487" w:rsidRPr="001445BD" w:rsidRDefault="00CE3487" w:rsidP="001445BD">
      <w:pPr>
        <w:numPr>
          <w:ilvl w:val="0"/>
          <w:numId w:val="24"/>
        </w:numPr>
        <w:spacing w:line="276" w:lineRule="auto"/>
        <w:ind w:left="426" w:firstLine="0"/>
        <w:jc w:val="both"/>
        <w:rPr>
          <w:sz w:val="20"/>
          <w:szCs w:val="20"/>
          <w:lang w:val="sk-SK"/>
        </w:rPr>
      </w:pPr>
      <w:r w:rsidRPr="001445BD">
        <w:rPr>
          <w:sz w:val="20"/>
          <w:szCs w:val="20"/>
          <w:lang w:val="sk-SK"/>
        </w:rPr>
        <w:t>svojvoľne manipulovať s požiarnotechnickými zariadeniami a bezpečnostnými prvkami, najmä s hasiacimi prístrojmi, hydrantmi, požiarnymi dverami, detektormi dymu alebo požiarnou signalizáciou.</w:t>
      </w:r>
    </w:p>
    <w:p w14:paraId="0E997549" w14:textId="77777777" w:rsidR="00CE3487" w:rsidRPr="001445BD" w:rsidRDefault="00CE3487" w:rsidP="001445BD">
      <w:pPr>
        <w:spacing w:line="276" w:lineRule="auto"/>
        <w:ind w:left="567" w:hanging="578"/>
        <w:jc w:val="both"/>
        <w:rPr>
          <w:sz w:val="20"/>
          <w:szCs w:val="20"/>
          <w:lang w:val="sk-SK"/>
        </w:rPr>
      </w:pPr>
    </w:p>
    <w:p w14:paraId="7674B4C1" w14:textId="44EE82FC" w:rsidR="00CE3487" w:rsidRPr="001445BD" w:rsidRDefault="00CE3487" w:rsidP="001445BD">
      <w:pPr>
        <w:numPr>
          <w:ilvl w:val="0"/>
          <w:numId w:val="23"/>
        </w:numPr>
        <w:spacing w:line="276" w:lineRule="auto"/>
        <w:ind w:left="567" w:hanging="578"/>
        <w:jc w:val="both"/>
        <w:rPr>
          <w:sz w:val="20"/>
          <w:szCs w:val="20"/>
          <w:lang w:val="sk-SK"/>
        </w:rPr>
      </w:pPr>
      <w:r w:rsidRPr="001445BD">
        <w:rPr>
          <w:sz w:val="20"/>
          <w:szCs w:val="20"/>
          <w:lang w:val="sk-SK"/>
        </w:rPr>
        <w:t>Ak dôjde k vyhláseniu planého poplachu alebo k neoprávnenému aktivovaniu požiarnej signalizácie v dôsledku úmyselného alebo nedbanlivostného konania hosťa (najmä fajčením v zakázaných priestoroch, manipuláciou s detektormi dymu alebo iným porušením požiarneho poriadku), hosť je povinný uhradiť všetky preukázateľne vzniknuté náklady spojené so zásahom záchranných zložiek, odstránením následkov udalosti a prípadnou škodou spôsobenou prevádzkovateľovi alebo tretím osobám.</w:t>
      </w:r>
    </w:p>
    <w:p w14:paraId="46F44543" w14:textId="77777777" w:rsidR="00CE3487" w:rsidRPr="001445BD" w:rsidRDefault="00CE3487" w:rsidP="001445BD">
      <w:pPr>
        <w:spacing w:line="276" w:lineRule="auto"/>
        <w:ind w:left="567"/>
        <w:jc w:val="both"/>
        <w:rPr>
          <w:sz w:val="20"/>
          <w:szCs w:val="20"/>
          <w:lang w:val="sk-SK"/>
        </w:rPr>
      </w:pPr>
    </w:p>
    <w:p w14:paraId="2FBB35ED" w14:textId="345F8D1F" w:rsidR="00A57716" w:rsidRPr="00CB1984" w:rsidRDefault="00CE3487" w:rsidP="001445BD">
      <w:pPr>
        <w:numPr>
          <w:ilvl w:val="0"/>
          <w:numId w:val="23"/>
        </w:numPr>
        <w:spacing w:line="276" w:lineRule="auto"/>
        <w:ind w:left="567" w:hanging="578"/>
        <w:jc w:val="both"/>
        <w:rPr>
          <w:sz w:val="20"/>
          <w:szCs w:val="20"/>
          <w:lang w:val="sk-SK"/>
        </w:rPr>
      </w:pPr>
      <w:r w:rsidRPr="001445BD">
        <w:rPr>
          <w:sz w:val="20"/>
          <w:szCs w:val="20"/>
          <w:lang w:val="sk-SK"/>
        </w:rPr>
        <w:t>Priestory zariadenia sú monitorované kamerovým systémom za účelom ochrany života, zdravia a bezpečnosti hostí, zamestnancov a ochrany majetku. Kamerový systém je prevádzkovaný v súlade s príslušnými právnymi predpismi o ochrane osobných údajov a ochrane súkromia.</w:t>
      </w:r>
    </w:p>
    <w:p w14:paraId="464801FF" w14:textId="77777777" w:rsidR="00A57716" w:rsidRPr="001445BD" w:rsidRDefault="00A57716" w:rsidP="001445BD">
      <w:pPr>
        <w:spacing w:line="276" w:lineRule="auto"/>
        <w:jc w:val="both"/>
        <w:rPr>
          <w:sz w:val="20"/>
          <w:szCs w:val="20"/>
          <w:lang w:val="sk-SK"/>
        </w:rPr>
      </w:pPr>
    </w:p>
    <w:p w14:paraId="48530824" w14:textId="3AC1BFDD" w:rsidR="00A57716" w:rsidRPr="001445BD" w:rsidRDefault="00725B30" w:rsidP="001445BD">
      <w:pPr>
        <w:spacing w:line="276" w:lineRule="auto"/>
        <w:jc w:val="center"/>
        <w:rPr>
          <w:b/>
          <w:sz w:val="20"/>
          <w:szCs w:val="20"/>
          <w:lang w:val="sk-SK"/>
        </w:rPr>
      </w:pPr>
      <w:r w:rsidRPr="001445BD">
        <w:rPr>
          <w:b/>
          <w:sz w:val="20"/>
          <w:szCs w:val="20"/>
          <w:lang w:val="sk-SK"/>
        </w:rPr>
        <w:t>Čl. XVI</w:t>
      </w:r>
    </w:p>
    <w:p w14:paraId="7B0D0C08" w14:textId="277AC9C0" w:rsidR="000B2C2C" w:rsidRPr="001445BD" w:rsidRDefault="00A57716" w:rsidP="001445BD">
      <w:pPr>
        <w:spacing w:line="276" w:lineRule="auto"/>
        <w:jc w:val="center"/>
        <w:rPr>
          <w:b/>
          <w:sz w:val="20"/>
          <w:szCs w:val="20"/>
          <w:lang w:val="sk-SK"/>
        </w:rPr>
      </w:pPr>
      <w:r w:rsidRPr="001445BD">
        <w:rPr>
          <w:b/>
          <w:sz w:val="20"/>
          <w:szCs w:val="20"/>
          <w:lang w:val="sk-SK"/>
        </w:rPr>
        <w:t>Zodpovednosť</w:t>
      </w:r>
      <w:r w:rsidR="00725B30" w:rsidRPr="001445BD">
        <w:rPr>
          <w:b/>
          <w:sz w:val="20"/>
          <w:szCs w:val="20"/>
          <w:lang w:val="sk-SK"/>
        </w:rPr>
        <w:t xml:space="preserve"> </w:t>
      </w:r>
      <w:r w:rsidRPr="001445BD">
        <w:rPr>
          <w:b/>
          <w:sz w:val="20"/>
          <w:szCs w:val="20"/>
          <w:lang w:val="sk-SK"/>
        </w:rPr>
        <w:t>prevádzkovateľa</w:t>
      </w:r>
    </w:p>
    <w:p w14:paraId="27573182" w14:textId="77777777" w:rsidR="00A57716" w:rsidRPr="001445BD" w:rsidRDefault="00A57716" w:rsidP="001445BD">
      <w:pPr>
        <w:spacing w:line="276" w:lineRule="auto"/>
        <w:jc w:val="center"/>
        <w:rPr>
          <w:sz w:val="20"/>
          <w:szCs w:val="20"/>
          <w:lang w:val="sk-SK"/>
        </w:rPr>
      </w:pPr>
    </w:p>
    <w:p w14:paraId="7B20AF69" w14:textId="77777777" w:rsidR="00A57716" w:rsidRPr="001445BD" w:rsidRDefault="00A57716" w:rsidP="001445BD">
      <w:pPr>
        <w:numPr>
          <w:ilvl w:val="0"/>
          <w:numId w:val="25"/>
        </w:numPr>
        <w:spacing w:after="120" w:line="276" w:lineRule="auto"/>
        <w:ind w:left="567" w:hanging="567"/>
        <w:jc w:val="both"/>
        <w:rPr>
          <w:sz w:val="20"/>
          <w:szCs w:val="20"/>
          <w:lang w:val="sk-SK"/>
        </w:rPr>
      </w:pPr>
      <w:r w:rsidRPr="001445BD">
        <w:rPr>
          <w:sz w:val="20"/>
          <w:szCs w:val="20"/>
          <w:lang w:val="sk-SK"/>
        </w:rPr>
        <w:t xml:space="preserve">Prevádzkovateľ zodpovedá za škodu na veciach vnesených hosťom do ubytovacieho zariadenia v rozsahu a za podmienok ustanovených v § 433 a </w:t>
      </w:r>
      <w:proofErr w:type="spellStart"/>
      <w:r w:rsidRPr="001445BD">
        <w:rPr>
          <w:sz w:val="20"/>
          <w:szCs w:val="20"/>
          <w:lang w:val="sk-SK"/>
        </w:rPr>
        <w:t>nasl</w:t>
      </w:r>
      <w:proofErr w:type="spellEnd"/>
      <w:r w:rsidRPr="001445BD">
        <w:rPr>
          <w:sz w:val="20"/>
          <w:szCs w:val="20"/>
          <w:lang w:val="sk-SK"/>
        </w:rPr>
        <w:t>. zákona č. 40/1964 Zb. Občiansky zákonník v platnom znení.</w:t>
      </w:r>
    </w:p>
    <w:p w14:paraId="557BBB8B" w14:textId="630BF5A8" w:rsidR="00A57716" w:rsidRPr="001445BD" w:rsidRDefault="00A57716" w:rsidP="001445BD">
      <w:pPr>
        <w:numPr>
          <w:ilvl w:val="0"/>
          <w:numId w:val="25"/>
        </w:numPr>
        <w:spacing w:after="120" w:line="276" w:lineRule="auto"/>
        <w:ind w:left="567" w:hanging="567"/>
        <w:jc w:val="both"/>
        <w:rPr>
          <w:sz w:val="20"/>
          <w:szCs w:val="20"/>
          <w:lang w:val="sk-SK"/>
        </w:rPr>
      </w:pPr>
      <w:r w:rsidRPr="001445BD">
        <w:rPr>
          <w:sz w:val="20"/>
          <w:szCs w:val="20"/>
          <w:lang w:val="sk-SK"/>
        </w:rPr>
        <w:t>Prevádzkovateľ si vyhradzuje právo obmedziť, prerušiť alebo dočasne pozastaviť prevádzku niektorých služieb a zariadení z prevádzkových, technických, hygienických, bezpečnostných alebo iných objektívnych dôvodov. V takom prípade hosťovi nevzniká nárok na zľavu z ceny pobytu ani na inú náhradu, pokiaľ obmedzenie alebo prerušenie prevádzky nemá za následok nemožnosť poskytnutia hlavných ubytovacích služieb, ktoré boli predmetom rezervácie.</w:t>
      </w:r>
    </w:p>
    <w:p w14:paraId="1D1423B9" w14:textId="70B471B9" w:rsidR="00A57716" w:rsidRPr="001445BD" w:rsidRDefault="00A57716" w:rsidP="001445BD">
      <w:pPr>
        <w:numPr>
          <w:ilvl w:val="0"/>
          <w:numId w:val="25"/>
        </w:numPr>
        <w:spacing w:after="120" w:line="276" w:lineRule="auto"/>
        <w:ind w:left="567" w:hanging="567"/>
        <w:jc w:val="both"/>
        <w:rPr>
          <w:sz w:val="20"/>
          <w:szCs w:val="20"/>
          <w:lang w:val="sk-SK"/>
        </w:rPr>
      </w:pPr>
      <w:r w:rsidRPr="001445BD">
        <w:rPr>
          <w:sz w:val="20"/>
          <w:szCs w:val="20"/>
          <w:lang w:val="sk-SK"/>
        </w:rPr>
        <w:t xml:space="preserve">Prevádzkovateľ nezodpovedá za škody spôsobené vlastnou nedbanlivosťou hosťa, porušením tohto ubytovacieho poriadku alebo v dôsledku mimoriadnych, nepredvídateľných a neodvrátiteľných udalostí (vis </w:t>
      </w:r>
      <w:proofErr w:type="spellStart"/>
      <w:r w:rsidRPr="001445BD">
        <w:rPr>
          <w:sz w:val="20"/>
          <w:szCs w:val="20"/>
          <w:lang w:val="sk-SK"/>
        </w:rPr>
        <w:t>maior</w:t>
      </w:r>
      <w:proofErr w:type="spellEnd"/>
      <w:r w:rsidRPr="001445BD">
        <w:rPr>
          <w:sz w:val="20"/>
          <w:szCs w:val="20"/>
          <w:lang w:val="sk-SK"/>
        </w:rPr>
        <w:t>).</w:t>
      </w:r>
    </w:p>
    <w:p w14:paraId="74F99FE8" w14:textId="1FDF0288" w:rsidR="00A57716" w:rsidRPr="001445BD" w:rsidRDefault="00A57716" w:rsidP="001445BD">
      <w:pPr>
        <w:numPr>
          <w:ilvl w:val="0"/>
          <w:numId w:val="25"/>
        </w:numPr>
        <w:spacing w:after="120" w:line="276" w:lineRule="auto"/>
        <w:ind w:left="567" w:hanging="567"/>
        <w:jc w:val="both"/>
        <w:rPr>
          <w:sz w:val="20"/>
          <w:szCs w:val="20"/>
          <w:lang w:val="sk-SK"/>
        </w:rPr>
      </w:pPr>
      <w:r w:rsidRPr="001445BD">
        <w:rPr>
          <w:sz w:val="20"/>
          <w:szCs w:val="20"/>
          <w:lang w:val="sk-SK"/>
        </w:rPr>
        <w:t>Prevádzkovateľ nezodpovedá za dočasné obmedzenie poskytovania služieb spôsobené výpadkami dodávok elektrickej energie, vody, internetu alebo iných služieb zabezpečovaných tretími osobami, pokiaľ tieto okolnosti nemohol ovplyvniť alebo im zabrániť.</w:t>
      </w:r>
    </w:p>
    <w:p w14:paraId="4B957EF1" w14:textId="77777777" w:rsidR="00A57716" w:rsidRPr="001445BD" w:rsidRDefault="00A57716" w:rsidP="001445BD">
      <w:pPr>
        <w:spacing w:before="240" w:after="120" w:line="276" w:lineRule="auto"/>
        <w:jc w:val="both"/>
        <w:rPr>
          <w:sz w:val="20"/>
          <w:szCs w:val="20"/>
          <w:lang w:val="sk-SK"/>
        </w:rPr>
      </w:pPr>
    </w:p>
    <w:p w14:paraId="06E63B0F" w14:textId="5CA438D2" w:rsidR="00A57716" w:rsidRPr="001445BD" w:rsidRDefault="00725B30" w:rsidP="001445BD">
      <w:pPr>
        <w:spacing w:line="276" w:lineRule="auto"/>
        <w:jc w:val="center"/>
        <w:rPr>
          <w:b/>
          <w:sz w:val="20"/>
          <w:szCs w:val="20"/>
          <w:lang w:val="sk-SK"/>
        </w:rPr>
      </w:pPr>
      <w:r w:rsidRPr="001445BD">
        <w:rPr>
          <w:b/>
          <w:sz w:val="20"/>
          <w:szCs w:val="20"/>
          <w:lang w:val="sk-SK"/>
        </w:rPr>
        <w:lastRenderedPageBreak/>
        <w:t>Čl. XVII</w:t>
      </w:r>
    </w:p>
    <w:p w14:paraId="13BC798F" w14:textId="4AE9D03B" w:rsidR="000B2C2C" w:rsidRPr="001445BD" w:rsidRDefault="00A57716" w:rsidP="001445BD">
      <w:pPr>
        <w:spacing w:line="276" w:lineRule="auto"/>
        <w:jc w:val="center"/>
        <w:rPr>
          <w:b/>
          <w:sz w:val="20"/>
          <w:szCs w:val="20"/>
          <w:lang w:val="sk-SK"/>
        </w:rPr>
      </w:pPr>
      <w:r w:rsidRPr="001445BD">
        <w:rPr>
          <w:b/>
          <w:sz w:val="20"/>
          <w:szCs w:val="20"/>
          <w:lang w:val="sk-SK"/>
        </w:rPr>
        <w:t>Reklamácie</w:t>
      </w:r>
    </w:p>
    <w:p w14:paraId="2E1C8AE0" w14:textId="77777777" w:rsidR="00A57716" w:rsidRPr="001445BD" w:rsidRDefault="00A57716" w:rsidP="001445BD">
      <w:pPr>
        <w:spacing w:line="276" w:lineRule="auto"/>
        <w:jc w:val="center"/>
        <w:rPr>
          <w:sz w:val="20"/>
          <w:szCs w:val="20"/>
          <w:lang w:val="sk-SK"/>
        </w:rPr>
      </w:pPr>
    </w:p>
    <w:p w14:paraId="52BDE507" w14:textId="77777777" w:rsidR="00A57716" w:rsidRPr="001445BD" w:rsidRDefault="00A57716" w:rsidP="001445BD">
      <w:pPr>
        <w:numPr>
          <w:ilvl w:val="0"/>
          <w:numId w:val="26"/>
        </w:numPr>
        <w:spacing w:after="120" w:line="276" w:lineRule="auto"/>
        <w:ind w:left="567" w:hanging="567"/>
        <w:jc w:val="both"/>
        <w:rPr>
          <w:sz w:val="20"/>
          <w:szCs w:val="20"/>
          <w:lang w:val="sk-SK"/>
        </w:rPr>
      </w:pPr>
      <w:r w:rsidRPr="001445BD">
        <w:rPr>
          <w:sz w:val="20"/>
          <w:szCs w:val="20"/>
          <w:lang w:val="sk-SK"/>
        </w:rPr>
        <w:t>Hosť je povinný uplatniť reklamáciu bez zbytočného odkladu po zistení nedostatku, a to osobne na recepcii ubytovacieho zariadenia alebo prostredníctvom kontaktných údajov uvedených na webovej stránke prevádzkovateľa, aby mohol byť zistený nedostatok čo najskôr preverení a odstránený.</w:t>
      </w:r>
    </w:p>
    <w:p w14:paraId="7B38461E" w14:textId="7F883B7E" w:rsidR="00A57716" w:rsidRDefault="00A57716" w:rsidP="00CB1984">
      <w:pPr>
        <w:numPr>
          <w:ilvl w:val="0"/>
          <w:numId w:val="26"/>
        </w:numPr>
        <w:spacing w:after="120" w:line="276" w:lineRule="auto"/>
        <w:ind w:left="567" w:hanging="567"/>
        <w:jc w:val="both"/>
        <w:rPr>
          <w:sz w:val="20"/>
          <w:szCs w:val="20"/>
          <w:lang w:val="sk-SK"/>
        </w:rPr>
      </w:pPr>
      <w:r w:rsidRPr="001445BD">
        <w:rPr>
          <w:sz w:val="20"/>
          <w:szCs w:val="20"/>
          <w:lang w:val="sk-SK"/>
        </w:rPr>
        <w:t>Reklamačný poriadok prevádzkovateľa je zverejnený na recepcii a na webovej stránke zariadenia</w:t>
      </w:r>
      <w:r w:rsidR="00CB1984">
        <w:rPr>
          <w:sz w:val="20"/>
          <w:szCs w:val="20"/>
          <w:lang w:val="sk-SK"/>
        </w:rPr>
        <w:t>.</w:t>
      </w:r>
    </w:p>
    <w:p w14:paraId="6A0BCB80" w14:textId="77777777" w:rsidR="00CB1984" w:rsidRPr="00CB1984" w:rsidRDefault="00CB1984" w:rsidP="00CB1984">
      <w:pPr>
        <w:spacing w:after="120" w:line="276" w:lineRule="auto"/>
        <w:ind w:left="567"/>
        <w:jc w:val="both"/>
        <w:rPr>
          <w:sz w:val="20"/>
          <w:szCs w:val="20"/>
          <w:lang w:val="sk-SK"/>
        </w:rPr>
      </w:pPr>
    </w:p>
    <w:p w14:paraId="17535EDC" w14:textId="5E874395" w:rsidR="00A57716" w:rsidRPr="001445BD" w:rsidRDefault="00725B30" w:rsidP="001445BD">
      <w:pPr>
        <w:spacing w:line="276" w:lineRule="auto"/>
        <w:jc w:val="center"/>
        <w:rPr>
          <w:b/>
          <w:sz w:val="20"/>
          <w:szCs w:val="20"/>
          <w:lang w:val="sk-SK"/>
        </w:rPr>
      </w:pPr>
      <w:r w:rsidRPr="001445BD">
        <w:rPr>
          <w:b/>
          <w:sz w:val="20"/>
          <w:szCs w:val="20"/>
          <w:lang w:val="sk-SK"/>
        </w:rPr>
        <w:t>Čl. X</w:t>
      </w:r>
      <w:r w:rsidR="00886806">
        <w:rPr>
          <w:b/>
          <w:sz w:val="20"/>
          <w:szCs w:val="20"/>
          <w:lang w:val="sk-SK"/>
        </w:rPr>
        <w:t>VIII</w:t>
      </w:r>
    </w:p>
    <w:p w14:paraId="5ADBADA0" w14:textId="39CD62C8" w:rsidR="000B2C2C" w:rsidRPr="001445BD" w:rsidRDefault="00D01800" w:rsidP="001445BD">
      <w:pPr>
        <w:spacing w:line="276" w:lineRule="auto"/>
        <w:jc w:val="center"/>
        <w:rPr>
          <w:b/>
          <w:sz w:val="20"/>
          <w:szCs w:val="20"/>
          <w:lang w:val="sk-SK"/>
        </w:rPr>
      </w:pPr>
      <w:r w:rsidRPr="001445BD">
        <w:rPr>
          <w:b/>
          <w:sz w:val="20"/>
          <w:szCs w:val="20"/>
          <w:lang w:val="sk-SK"/>
        </w:rPr>
        <w:t>Záverečné</w:t>
      </w:r>
      <w:r w:rsidR="00725B30" w:rsidRPr="001445BD">
        <w:rPr>
          <w:b/>
          <w:sz w:val="20"/>
          <w:szCs w:val="20"/>
          <w:lang w:val="sk-SK"/>
        </w:rPr>
        <w:t xml:space="preserve"> ustanovenia</w:t>
      </w:r>
    </w:p>
    <w:p w14:paraId="62AC9F36" w14:textId="77777777" w:rsidR="00A57716" w:rsidRPr="001445BD" w:rsidRDefault="00A57716" w:rsidP="001445BD">
      <w:pPr>
        <w:spacing w:line="276" w:lineRule="auto"/>
        <w:jc w:val="center"/>
        <w:rPr>
          <w:b/>
          <w:sz w:val="20"/>
          <w:szCs w:val="20"/>
          <w:lang w:val="sk-SK"/>
        </w:rPr>
      </w:pPr>
    </w:p>
    <w:p w14:paraId="769843DA" w14:textId="6A3ABF67" w:rsidR="00A57716" w:rsidRPr="001445BD" w:rsidRDefault="00A57716" w:rsidP="001445BD">
      <w:pPr>
        <w:numPr>
          <w:ilvl w:val="0"/>
          <w:numId w:val="27"/>
        </w:numPr>
        <w:spacing w:line="276" w:lineRule="auto"/>
        <w:ind w:left="567" w:hanging="567"/>
        <w:jc w:val="both"/>
        <w:rPr>
          <w:sz w:val="20"/>
          <w:szCs w:val="20"/>
          <w:lang w:val="sk-SK"/>
        </w:rPr>
      </w:pPr>
      <w:r w:rsidRPr="001445BD">
        <w:rPr>
          <w:sz w:val="20"/>
          <w:szCs w:val="20"/>
          <w:lang w:val="sk-SK"/>
        </w:rPr>
        <w:t>Právne vzťahy neupravené týmto ubytovacím poriadkom sa riadia príslušnými ustanoveniami zákona č. 40/1964 Zb. Občiansky zákonník v platnom znení a ďalšími všeobecne záväznými právnymi predpismi Slovenskej republiky.</w:t>
      </w:r>
    </w:p>
    <w:p w14:paraId="7266EE57" w14:textId="77777777" w:rsidR="00A57716" w:rsidRPr="001445BD" w:rsidRDefault="00A57716" w:rsidP="001445BD">
      <w:pPr>
        <w:spacing w:line="276" w:lineRule="auto"/>
        <w:ind w:left="567" w:hanging="567"/>
        <w:jc w:val="both"/>
        <w:rPr>
          <w:sz w:val="20"/>
          <w:szCs w:val="20"/>
          <w:lang w:val="sk-SK"/>
        </w:rPr>
      </w:pPr>
    </w:p>
    <w:p w14:paraId="4A6FFF1A" w14:textId="057CF679" w:rsidR="00A57716" w:rsidRPr="001445BD" w:rsidRDefault="00A57716" w:rsidP="001445BD">
      <w:pPr>
        <w:numPr>
          <w:ilvl w:val="0"/>
          <w:numId w:val="27"/>
        </w:numPr>
        <w:spacing w:line="276" w:lineRule="auto"/>
        <w:ind w:left="567" w:hanging="567"/>
        <w:jc w:val="both"/>
        <w:rPr>
          <w:sz w:val="20"/>
          <w:szCs w:val="20"/>
          <w:lang w:val="sk-SK"/>
        </w:rPr>
      </w:pPr>
      <w:r w:rsidRPr="001445BD">
        <w:rPr>
          <w:sz w:val="20"/>
          <w:szCs w:val="20"/>
          <w:lang w:val="sk-SK"/>
        </w:rPr>
        <w:t>Prevádzkovateľ je oprávnený tento ubytovací poriadok primerane meniť alebo dopĺňať. Aktuálne platné znenie ubytovacieho poriadku je k dispozícii na recepcii ubytovacieho zariadenia a zverejnené na webovej stránke prevádzkovateľa.</w:t>
      </w:r>
    </w:p>
    <w:p w14:paraId="0DB0F3B7" w14:textId="77777777" w:rsidR="00A57716" w:rsidRPr="001445BD" w:rsidRDefault="00A57716" w:rsidP="001445BD">
      <w:pPr>
        <w:spacing w:line="276" w:lineRule="auto"/>
        <w:ind w:left="567" w:hanging="567"/>
        <w:jc w:val="both"/>
        <w:rPr>
          <w:sz w:val="20"/>
          <w:szCs w:val="20"/>
          <w:lang w:val="sk-SK"/>
        </w:rPr>
      </w:pPr>
    </w:p>
    <w:p w14:paraId="459A5A7E" w14:textId="3F5A7E6D" w:rsidR="00A57716" w:rsidRPr="001445BD" w:rsidRDefault="00A57716" w:rsidP="001445BD">
      <w:pPr>
        <w:numPr>
          <w:ilvl w:val="0"/>
          <w:numId w:val="27"/>
        </w:numPr>
        <w:spacing w:line="276" w:lineRule="auto"/>
        <w:ind w:left="567" w:hanging="567"/>
        <w:jc w:val="both"/>
        <w:rPr>
          <w:sz w:val="20"/>
          <w:szCs w:val="20"/>
          <w:lang w:val="sk-SK"/>
        </w:rPr>
      </w:pPr>
      <w:r w:rsidRPr="001445BD">
        <w:rPr>
          <w:sz w:val="20"/>
          <w:szCs w:val="20"/>
          <w:lang w:val="sk-SK"/>
        </w:rPr>
        <w:t>Zmeny a doplnenia ubytovacieho poriadku nadobúdajú účinnosť dňom ich zverejnenia, pokiaľ prevádzkovateľ neurčí neskorší dátum účinnosti.</w:t>
      </w:r>
    </w:p>
    <w:p w14:paraId="21356E54" w14:textId="77777777" w:rsidR="00A57716" w:rsidRPr="001445BD" w:rsidRDefault="00A57716" w:rsidP="001445BD">
      <w:pPr>
        <w:spacing w:line="276" w:lineRule="auto"/>
        <w:ind w:left="567" w:hanging="567"/>
        <w:jc w:val="both"/>
        <w:rPr>
          <w:sz w:val="20"/>
          <w:szCs w:val="20"/>
          <w:lang w:val="sk-SK"/>
        </w:rPr>
      </w:pPr>
    </w:p>
    <w:p w14:paraId="21012043" w14:textId="5F3838F0" w:rsidR="00A57716" w:rsidRDefault="00A57716" w:rsidP="001445BD">
      <w:pPr>
        <w:numPr>
          <w:ilvl w:val="0"/>
          <w:numId w:val="27"/>
        </w:numPr>
        <w:spacing w:line="276" w:lineRule="auto"/>
        <w:ind w:left="567" w:hanging="567"/>
        <w:jc w:val="both"/>
        <w:rPr>
          <w:sz w:val="20"/>
          <w:szCs w:val="20"/>
          <w:lang w:val="sk-SK"/>
        </w:rPr>
      </w:pPr>
      <w:r w:rsidRPr="001445BD">
        <w:rPr>
          <w:sz w:val="20"/>
          <w:szCs w:val="20"/>
          <w:lang w:val="sk-SK"/>
        </w:rPr>
        <w:t xml:space="preserve">Tento ubytovací poriadok nadobúda platnosť a </w:t>
      </w:r>
      <w:r w:rsidRPr="00AE4A16">
        <w:rPr>
          <w:sz w:val="20"/>
          <w:szCs w:val="20"/>
          <w:lang w:val="sk-SK"/>
        </w:rPr>
        <w:t xml:space="preserve">účinnosť dňom </w:t>
      </w:r>
      <w:r w:rsidR="00AE4A16" w:rsidRPr="00AE4A16">
        <w:rPr>
          <w:sz w:val="20"/>
          <w:szCs w:val="20"/>
          <w:lang w:val="sk-SK"/>
        </w:rPr>
        <w:t>jeho zverejnenia na webovom sídle Zariadenia.</w:t>
      </w:r>
    </w:p>
    <w:p w14:paraId="46C1C96C" w14:textId="77777777" w:rsidR="00B93121" w:rsidRPr="00B93121" w:rsidRDefault="00B93121" w:rsidP="00B93121">
      <w:pPr>
        <w:spacing w:line="276" w:lineRule="auto"/>
        <w:ind w:left="567"/>
        <w:jc w:val="both"/>
        <w:rPr>
          <w:sz w:val="20"/>
          <w:szCs w:val="20"/>
          <w:lang w:val="sk-SK"/>
        </w:rPr>
      </w:pPr>
    </w:p>
    <w:p w14:paraId="7330D9A7" w14:textId="77777777" w:rsidR="00A57716" w:rsidRPr="001445BD" w:rsidRDefault="00A57716" w:rsidP="001445BD">
      <w:pPr>
        <w:spacing w:line="276" w:lineRule="auto"/>
        <w:jc w:val="both"/>
        <w:rPr>
          <w:sz w:val="20"/>
          <w:szCs w:val="20"/>
          <w:lang w:val="sk-SK"/>
        </w:rPr>
      </w:pPr>
    </w:p>
    <w:p w14:paraId="1825A92A" w14:textId="77777777" w:rsidR="00100D0C" w:rsidRDefault="00100D0C" w:rsidP="00100D0C">
      <w:pPr>
        <w:spacing w:after="240" w:line="276" w:lineRule="auto"/>
        <w:jc w:val="both"/>
        <w:rPr>
          <w:rStyle w:val="Vrazn"/>
          <w:b w:val="0"/>
          <w:bCs w:val="0"/>
          <w:sz w:val="20"/>
          <w:szCs w:val="20"/>
          <w:lang w:val="sk-SK"/>
        </w:rPr>
      </w:pPr>
      <w:r w:rsidRPr="00272CA6">
        <w:rPr>
          <w:sz w:val="20"/>
          <w:szCs w:val="20"/>
          <w:lang w:val="sk-SK"/>
        </w:rPr>
        <w:t>V</w:t>
      </w:r>
      <w:r>
        <w:rPr>
          <w:sz w:val="20"/>
          <w:szCs w:val="20"/>
          <w:lang w:val="sk-SK"/>
        </w:rPr>
        <w:t> </w:t>
      </w:r>
      <w:r w:rsidRPr="00272CA6">
        <w:rPr>
          <w:rStyle w:val="Vrazn"/>
          <w:b w:val="0"/>
          <w:bCs w:val="0"/>
          <w:sz w:val="20"/>
          <w:szCs w:val="20"/>
          <w:lang w:val="sk-SK"/>
        </w:rPr>
        <w:t>Bansk</w:t>
      </w:r>
      <w:r>
        <w:rPr>
          <w:rStyle w:val="Vrazn"/>
          <w:b w:val="0"/>
          <w:bCs w:val="0"/>
          <w:sz w:val="20"/>
          <w:szCs w:val="20"/>
          <w:lang w:val="sk-SK"/>
        </w:rPr>
        <w:t>ej</w:t>
      </w:r>
      <w:r w:rsidRPr="00272CA6">
        <w:rPr>
          <w:rStyle w:val="Vrazn"/>
          <w:b w:val="0"/>
          <w:bCs w:val="0"/>
          <w:sz w:val="20"/>
          <w:szCs w:val="20"/>
          <w:lang w:val="sk-SK"/>
        </w:rPr>
        <w:t xml:space="preserve"> Štiavnic</w:t>
      </w:r>
      <w:r>
        <w:rPr>
          <w:rStyle w:val="Vrazn"/>
          <w:b w:val="0"/>
          <w:bCs w:val="0"/>
          <w:sz w:val="20"/>
          <w:szCs w:val="20"/>
          <w:lang w:val="sk-SK"/>
        </w:rPr>
        <w:t>i, dňa ___.___.2026</w:t>
      </w:r>
    </w:p>
    <w:p w14:paraId="2E4FD756" w14:textId="77777777" w:rsidR="00100D0C" w:rsidRDefault="00100D0C" w:rsidP="00100D0C">
      <w:pPr>
        <w:spacing w:after="240" w:line="276" w:lineRule="auto"/>
        <w:jc w:val="both"/>
        <w:rPr>
          <w:rStyle w:val="Vrazn"/>
          <w:b w:val="0"/>
          <w:bCs w:val="0"/>
          <w:sz w:val="20"/>
          <w:szCs w:val="20"/>
          <w:lang w:val="sk-SK"/>
        </w:rPr>
      </w:pPr>
    </w:p>
    <w:p w14:paraId="54762F9B" w14:textId="77777777" w:rsidR="00100D0C" w:rsidRDefault="00100D0C" w:rsidP="00100D0C">
      <w:pPr>
        <w:spacing w:after="240" w:line="276" w:lineRule="auto"/>
        <w:jc w:val="both"/>
        <w:rPr>
          <w:rStyle w:val="Vrazn"/>
          <w:b w:val="0"/>
          <w:bCs w:val="0"/>
          <w:sz w:val="20"/>
          <w:szCs w:val="20"/>
          <w:lang w:val="sk-SK"/>
        </w:rPr>
      </w:pPr>
    </w:p>
    <w:p w14:paraId="3AEBFF03" w14:textId="77777777" w:rsidR="000B2C2C" w:rsidRPr="001445BD" w:rsidRDefault="00AD77B3" w:rsidP="001445BD">
      <w:pPr>
        <w:spacing w:after="80" w:line="276" w:lineRule="auto"/>
        <w:jc w:val="both"/>
        <w:rPr>
          <w:sz w:val="20"/>
          <w:szCs w:val="20"/>
          <w:lang w:val="sk-SK"/>
        </w:rPr>
      </w:pPr>
      <w:r w:rsidRPr="001445BD">
        <w:rPr>
          <w:sz w:val="20"/>
          <w:szCs w:val="20"/>
          <w:lang w:val="sk-SK"/>
        </w:rPr>
        <w:t>.......................................</w:t>
      </w:r>
    </w:p>
    <w:p w14:paraId="0AA2F015" w14:textId="4BCBB64D" w:rsidR="000B2C2C" w:rsidRPr="009F1329" w:rsidRDefault="00375FE5" w:rsidP="001445BD">
      <w:pPr>
        <w:spacing w:after="80" w:line="276" w:lineRule="auto"/>
        <w:jc w:val="both"/>
        <w:rPr>
          <w:b/>
          <w:bCs/>
          <w:sz w:val="20"/>
          <w:szCs w:val="20"/>
          <w:lang w:val="sk-SK"/>
        </w:rPr>
      </w:pPr>
      <w:r w:rsidRPr="009F1329">
        <w:rPr>
          <w:b/>
          <w:bCs/>
          <w:sz w:val="20"/>
          <w:szCs w:val="20"/>
          <w:lang w:val="sk-SK"/>
        </w:rPr>
        <w:t xml:space="preserve">Prevádzkovateľ </w:t>
      </w:r>
      <w:proofErr w:type="spellStart"/>
      <w:r w:rsidRPr="009F1329">
        <w:rPr>
          <w:b/>
          <w:bCs/>
          <w:sz w:val="20"/>
          <w:szCs w:val="20"/>
          <w:lang w:val="sk-SK"/>
        </w:rPr>
        <w:t>Mayerhoff</w:t>
      </w:r>
      <w:proofErr w:type="spellEnd"/>
      <w:r w:rsidRPr="009F1329">
        <w:rPr>
          <w:b/>
          <w:bCs/>
          <w:sz w:val="20"/>
          <w:szCs w:val="20"/>
          <w:lang w:val="sk-SK"/>
        </w:rPr>
        <w:t xml:space="preserve"> </w:t>
      </w:r>
    </w:p>
    <w:sectPr w:rsidR="000B2C2C" w:rsidRPr="009F132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6EE"/>
    <w:multiLevelType w:val="hybridMultilevel"/>
    <w:tmpl w:val="06CE53FC"/>
    <w:lvl w:ilvl="0" w:tplc="51801FA0">
      <w:start w:val="1"/>
      <w:numFmt w:val="decimal"/>
      <w:lvlText w:val="1.%1."/>
      <w:lvlJc w:val="left"/>
      <w:pPr>
        <w:ind w:left="720" w:hanging="360"/>
      </w:pPr>
      <w:rPr>
        <w:rFonts w:ascii="Times New Roman" w:hAnsi="Times New Roman" w:cs="Times New Roman" w:hint="default"/>
        <w:b w:val="0"/>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523FD8"/>
    <w:multiLevelType w:val="hybridMultilevel"/>
    <w:tmpl w:val="3EBAB78C"/>
    <w:lvl w:ilvl="0" w:tplc="0204A090">
      <w:start w:val="1"/>
      <w:numFmt w:val="decimal"/>
      <w:lvlText w:val="14.%1."/>
      <w:lvlJc w:val="left"/>
      <w:pPr>
        <w:ind w:left="720" w:hanging="360"/>
      </w:pPr>
      <w:rPr>
        <w:rFonts w:ascii="Book Antiqua" w:hAnsi="Book Antiqua"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C115CD"/>
    <w:multiLevelType w:val="hybridMultilevel"/>
    <w:tmpl w:val="C1F2113C"/>
    <w:lvl w:ilvl="0" w:tplc="E30E24B2">
      <w:start w:val="1"/>
      <w:numFmt w:val="decimal"/>
      <w:lvlText w:val="11.%1."/>
      <w:lvlJc w:val="left"/>
      <w:pPr>
        <w:ind w:left="720" w:hanging="360"/>
      </w:pPr>
      <w:rPr>
        <w:rFonts w:ascii="Book Antiqua" w:hAnsi="Book Antiqua" w:cs="Times New Roman" w:hint="default"/>
        <w:b w:val="0"/>
        <w:bCs/>
        <w:i w:val="0"/>
        <w:sz w:val="20"/>
        <w:szCs w:val="2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1B60B0"/>
    <w:multiLevelType w:val="hybridMultilevel"/>
    <w:tmpl w:val="5C8CD01E"/>
    <w:lvl w:ilvl="0" w:tplc="B3F0B4C6">
      <w:start w:val="1"/>
      <w:numFmt w:val="decimal"/>
      <w:lvlText w:val="8.%1."/>
      <w:lvlJc w:val="left"/>
      <w:pPr>
        <w:ind w:left="720" w:hanging="360"/>
      </w:pPr>
      <w:rPr>
        <w:rFonts w:ascii="Times New Roman" w:hAnsi="Times New Roman" w:cs="Times New Roman" w:hint="default"/>
        <w:b w:val="0"/>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E15C4C"/>
    <w:multiLevelType w:val="hybridMultilevel"/>
    <w:tmpl w:val="D8BC5160"/>
    <w:lvl w:ilvl="0" w:tplc="FC1A2CCE">
      <w:start w:val="1"/>
      <w:numFmt w:val="decimal"/>
      <w:lvlText w:val="4.3.%1."/>
      <w:lvlJc w:val="left"/>
      <w:pPr>
        <w:ind w:left="720" w:hanging="360"/>
      </w:pPr>
      <w:rPr>
        <w:rFonts w:ascii="Book Antiqua" w:hAnsi="Book Antiqua" w:cs="Aria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0A6B03"/>
    <w:multiLevelType w:val="hybridMultilevel"/>
    <w:tmpl w:val="36B63B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D9557A"/>
    <w:multiLevelType w:val="hybridMultilevel"/>
    <w:tmpl w:val="B66C010C"/>
    <w:lvl w:ilvl="0" w:tplc="33CA5884">
      <w:start w:val="1"/>
      <w:numFmt w:val="decimal"/>
      <w:lvlText w:val="10.%1."/>
      <w:lvlJc w:val="left"/>
      <w:pPr>
        <w:ind w:left="720" w:hanging="360"/>
      </w:pPr>
      <w:rPr>
        <w:rFonts w:ascii="Book Antiqua" w:hAnsi="Book Antiqua"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E2318D"/>
    <w:multiLevelType w:val="hybridMultilevel"/>
    <w:tmpl w:val="E7F8989E"/>
    <w:lvl w:ilvl="0" w:tplc="67ACAD7E">
      <w:start w:val="1"/>
      <w:numFmt w:val="decimal"/>
      <w:lvlText w:val="5.%1."/>
      <w:lvlJc w:val="left"/>
      <w:pPr>
        <w:ind w:left="720" w:hanging="360"/>
      </w:pPr>
      <w:rPr>
        <w:rFonts w:ascii="Times New Roman" w:hAnsi="Times New Roman" w:cs="Times New Roman" w:hint="default"/>
        <w:b w:val="0"/>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5122C4"/>
    <w:multiLevelType w:val="hybridMultilevel"/>
    <w:tmpl w:val="15C0AEBC"/>
    <w:lvl w:ilvl="0" w:tplc="F79E0104">
      <w:start w:val="1"/>
      <w:numFmt w:val="decimal"/>
      <w:lvlText w:val="13.%1."/>
      <w:lvlJc w:val="left"/>
      <w:pPr>
        <w:ind w:left="720" w:hanging="360"/>
      </w:pPr>
      <w:rPr>
        <w:rFonts w:ascii="Book Antiqua" w:hAnsi="Book Antiqua"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A54665"/>
    <w:multiLevelType w:val="hybridMultilevel"/>
    <w:tmpl w:val="3BD85F12"/>
    <w:lvl w:ilvl="0" w:tplc="9DAC790E">
      <w:start w:val="1"/>
      <w:numFmt w:val="decimal"/>
      <w:lvlText w:val="3.%1."/>
      <w:lvlJc w:val="left"/>
      <w:pPr>
        <w:ind w:left="720" w:hanging="360"/>
      </w:pPr>
      <w:rPr>
        <w:rFonts w:ascii="Times New Roman" w:hAnsi="Times New Roman" w:cs="Times New Roman" w:hint="default"/>
        <w:b w:val="0"/>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D44BBE"/>
    <w:multiLevelType w:val="hybridMultilevel"/>
    <w:tmpl w:val="3C726A2A"/>
    <w:lvl w:ilvl="0" w:tplc="6AB65340">
      <w:start w:val="1"/>
      <w:numFmt w:val="decimal"/>
      <w:lvlText w:val="4.2.%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DB5AB6"/>
    <w:multiLevelType w:val="hybridMultilevel"/>
    <w:tmpl w:val="650031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110E28"/>
    <w:multiLevelType w:val="hybridMultilevel"/>
    <w:tmpl w:val="FBEA01FC"/>
    <w:lvl w:ilvl="0" w:tplc="62CA7500">
      <w:start w:val="1"/>
      <w:numFmt w:val="decimal"/>
      <w:lvlText w:val="9.%1."/>
      <w:lvlJc w:val="left"/>
      <w:pPr>
        <w:ind w:left="720" w:hanging="360"/>
      </w:pPr>
      <w:rPr>
        <w:rFonts w:ascii="Book Antiqua" w:hAnsi="Book Antiqua" w:cs="Times New Roman" w:hint="default"/>
        <w:b w:val="0"/>
        <w:bCs/>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84670F"/>
    <w:multiLevelType w:val="hybridMultilevel"/>
    <w:tmpl w:val="D8EEDE6C"/>
    <w:lvl w:ilvl="0" w:tplc="33CA5884">
      <w:start w:val="1"/>
      <w:numFmt w:val="decimal"/>
      <w:lvlText w:val="10.%1."/>
      <w:lvlJc w:val="left"/>
      <w:pPr>
        <w:ind w:left="720" w:hanging="360"/>
      </w:pPr>
      <w:rPr>
        <w:rFonts w:ascii="Book Antiqua" w:hAnsi="Book Antiqua"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2D575D"/>
    <w:multiLevelType w:val="hybridMultilevel"/>
    <w:tmpl w:val="B37C0D6C"/>
    <w:lvl w:ilvl="0" w:tplc="4A3442DA">
      <w:start w:val="1"/>
      <w:numFmt w:val="decimal"/>
      <w:lvlText w:val="4.1.%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00D0545"/>
    <w:multiLevelType w:val="hybridMultilevel"/>
    <w:tmpl w:val="D36C6C4A"/>
    <w:lvl w:ilvl="0" w:tplc="8F729A82">
      <w:start w:val="1"/>
      <w:numFmt w:val="decimal"/>
      <w:lvlText w:val="13.%1."/>
      <w:lvlJc w:val="left"/>
      <w:pPr>
        <w:ind w:left="720" w:hanging="360"/>
      </w:pPr>
      <w:rPr>
        <w:rFonts w:ascii="Book Antiqua" w:hAnsi="Book Antiqua"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846B63"/>
    <w:multiLevelType w:val="hybridMultilevel"/>
    <w:tmpl w:val="2272E730"/>
    <w:lvl w:ilvl="0" w:tplc="9B18507C">
      <w:start w:val="1"/>
      <w:numFmt w:val="decimal"/>
      <w:lvlText w:val="18.%1."/>
      <w:lvlJc w:val="left"/>
      <w:pPr>
        <w:ind w:left="720" w:hanging="360"/>
      </w:pPr>
      <w:rPr>
        <w:rFonts w:ascii="Book Antiqua" w:hAnsi="Book Antiqua"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FC0539"/>
    <w:multiLevelType w:val="hybridMultilevel"/>
    <w:tmpl w:val="C7AA4A8E"/>
    <w:lvl w:ilvl="0" w:tplc="8B641170">
      <w:start w:val="1"/>
      <w:numFmt w:val="decimal"/>
      <w:lvlText w:val="4.%1."/>
      <w:lvlJc w:val="left"/>
      <w:pPr>
        <w:ind w:left="720" w:hanging="360"/>
      </w:pPr>
      <w:rPr>
        <w:rFonts w:ascii="Times New Roman" w:hAnsi="Times New Roman" w:cs="Times New Roman" w:hint="default"/>
        <w:b/>
        <w:bCs w:val="0"/>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AE6C33"/>
    <w:multiLevelType w:val="hybridMultilevel"/>
    <w:tmpl w:val="C292ED94"/>
    <w:lvl w:ilvl="0" w:tplc="C9F6863C">
      <w:start w:val="1"/>
      <w:numFmt w:val="decimal"/>
      <w:lvlText w:val="15.%1."/>
      <w:lvlJc w:val="left"/>
      <w:pPr>
        <w:ind w:left="720" w:hanging="360"/>
      </w:pPr>
      <w:rPr>
        <w:rFonts w:ascii="Book Antiqua" w:hAnsi="Book Antiqua" w:hint="default"/>
        <w:b w:val="0"/>
        <w:i w:val="0"/>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580EEC"/>
    <w:multiLevelType w:val="hybridMultilevel"/>
    <w:tmpl w:val="5FB89936"/>
    <w:lvl w:ilvl="0" w:tplc="D9E23F1A">
      <w:start w:val="1"/>
      <w:numFmt w:val="decimal"/>
      <w:lvlText w:val="17.%1."/>
      <w:lvlJc w:val="left"/>
      <w:pPr>
        <w:ind w:left="720" w:hanging="360"/>
      </w:pPr>
      <w:rPr>
        <w:rFonts w:ascii="Book Antiqua" w:hAnsi="Book Antiqua"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79E7158"/>
    <w:multiLevelType w:val="hybridMultilevel"/>
    <w:tmpl w:val="E44CB928"/>
    <w:lvl w:ilvl="0" w:tplc="2C08A384">
      <w:start w:val="1"/>
      <w:numFmt w:val="decimal"/>
      <w:lvlText w:val="16.%1."/>
      <w:lvlJc w:val="left"/>
      <w:pPr>
        <w:ind w:left="720" w:hanging="360"/>
      </w:pPr>
      <w:rPr>
        <w:rFonts w:ascii="Book Antiqua" w:hAnsi="Book Antiqua"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F57A4F"/>
    <w:multiLevelType w:val="hybridMultilevel"/>
    <w:tmpl w:val="72C21674"/>
    <w:lvl w:ilvl="0" w:tplc="B5B0D618">
      <w:start w:val="1"/>
      <w:numFmt w:val="decimal"/>
      <w:lvlText w:val="7.%1."/>
      <w:lvlJc w:val="left"/>
      <w:pPr>
        <w:ind w:left="720" w:hanging="360"/>
      </w:pPr>
      <w:rPr>
        <w:rFonts w:ascii="Times New Roman" w:hAnsi="Times New Roman" w:cs="Times New Roman" w:hint="default"/>
        <w:b w:val="0"/>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BF376C"/>
    <w:multiLevelType w:val="hybridMultilevel"/>
    <w:tmpl w:val="F6E452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743D1BBD"/>
    <w:multiLevelType w:val="hybridMultilevel"/>
    <w:tmpl w:val="F1B69DEC"/>
    <w:lvl w:ilvl="0" w:tplc="04CC8386">
      <w:start w:val="1"/>
      <w:numFmt w:val="decimal"/>
      <w:lvlText w:val="2.%1."/>
      <w:lvlJc w:val="left"/>
      <w:pPr>
        <w:ind w:left="720" w:hanging="360"/>
      </w:pPr>
      <w:rPr>
        <w:rFonts w:ascii="Times New Roman" w:hAnsi="Times New Roman" w:cs="Times New Roman" w:hint="default"/>
        <w:b w:val="0"/>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044613"/>
    <w:multiLevelType w:val="hybridMultilevel"/>
    <w:tmpl w:val="1C621D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65311C9"/>
    <w:multiLevelType w:val="hybridMultilevel"/>
    <w:tmpl w:val="FA008F34"/>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6" w15:restartNumberingAfterBreak="0">
    <w:nsid w:val="7B374DEE"/>
    <w:multiLevelType w:val="hybridMultilevel"/>
    <w:tmpl w:val="2D080956"/>
    <w:lvl w:ilvl="0" w:tplc="A6244234">
      <w:start w:val="1"/>
      <w:numFmt w:val="decimal"/>
      <w:lvlText w:val="6.%1."/>
      <w:lvlJc w:val="left"/>
      <w:pPr>
        <w:ind w:left="720" w:hanging="360"/>
      </w:pPr>
      <w:rPr>
        <w:rFonts w:ascii="Times New Roman" w:hAnsi="Times New Roman" w:cs="Times New Roman" w:hint="default"/>
        <w:b w:val="0"/>
        <w:i w:val="0"/>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B3B6C60"/>
    <w:multiLevelType w:val="hybridMultilevel"/>
    <w:tmpl w:val="E34A3CBC"/>
    <w:lvl w:ilvl="0" w:tplc="02BC6962">
      <w:start w:val="1"/>
      <w:numFmt w:val="decimal"/>
      <w:lvlText w:val="12.%1."/>
      <w:lvlJc w:val="left"/>
      <w:pPr>
        <w:ind w:left="720" w:hanging="360"/>
      </w:pPr>
      <w:rPr>
        <w:rFonts w:ascii="Book Antiqua" w:hAnsi="Book Antiqua"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C4B1F9F"/>
    <w:multiLevelType w:val="hybridMultilevel"/>
    <w:tmpl w:val="B8B0C5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4625192">
    <w:abstractNumId w:val="0"/>
  </w:num>
  <w:num w:numId="2" w16cid:durableId="1878424326">
    <w:abstractNumId w:val="23"/>
  </w:num>
  <w:num w:numId="3" w16cid:durableId="2126579915">
    <w:abstractNumId w:val="24"/>
  </w:num>
  <w:num w:numId="4" w16cid:durableId="1550993690">
    <w:abstractNumId w:val="9"/>
  </w:num>
  <w:num w:numId="5" w16cid:durableId="125202539">
    <w:abstractNumId w:val="25"/>
  </w:num>
  <w:num w:numId="6" w16cid:durableId="50155553">
    <w:abstractNumId w:val="17"/>
  </w:num>
  <w:num w:numId="7" w16cid:durableId="1160465734">
    <w:abstractNumId w:val="14"/>
  </w:num>
  <w:num w:numId="8" w16cid:durableId="1146775963">
    <w:abstractNumId w:val="10"/>
  </w:num>
  <w:num w:numId="9" w16cid:durableId="1361054534">
    <w:abstractNumId w:val="11"/>
  </w:num>
  <w:num w:numId="10" w16cid:durableId="1771923460">
    <w:abstractNumId w:val="4"/>
  </w:num>
  <w:num w:numId="11" w16cid:durableId="279386530">
    <w:abstractNumId w:val="7"/>
  </w:num>
  <w:num w:numId="12" w16cid:durableId="1993170429">
    <w:abstractNumId w:val="26"/>
  </w:num>
  <w:num w:numId="13" w16cid:durableId="745346024">
    <w:abstractNumId w:val="21"/>
  </w:num>
  <w:num w:numId="14" w16cid:durableId="1306623795">
    <w:abstractNumId w:val="3"/>
  </w:num>
  <w:num w:numId="15" w16cid:durableId="1484154814">
    <w:abstractNumId w:val="12"/>
  </w:num>
  <w:num w:numId="16" w16cid:durableId="1606185321">
    <w:abstractNumId w:val="6"/>
  </w:num>
  <w:num w:numId="17" w16cid:durableId="1067919180">
    <w:abstractNumId w:val="13"/>
  </w:num>
  <w:num w:numId="18" w16cid:durableId="2081249057">
    <w:abstractNumId w:val="2"/>
  </w:num>
  <w:num w:numId="19" w16cid:durableId="1644700847">
    <w:abstractNumId w:val="27"/>
  </w:num>
  <w:num w:numId="20" w16cid:durableId="790561379">
    <w:abstractNumId w:val="15"/>
  </w:num>
  <w:num w:numId="21" w16cid:durableId="1836412482">
    <w:abstractNumId w:val="8"/>
  </w:num>
  <w:num w:numId="22" w16cid:durableId="1272397607">
    <w:abstractNumId w:val="1"/>
  </w:num>
  <w:num w:numId="23" w16cid:durableId="43263203">
    <w:abstractNumId w:val="18"/>
  </w:num>
  <w:num w:numId="24" w16cid:durableId="1864512945">
    <w:abstractNumId w:val="28"/>
  </w:num>
  <w:num w:numId="25" w16cid:durableId="1693649572">
    <w:abstractNumId w:val="20"/>
  </w:num>
  <w:num w:numId="26" w16cid:durableId="73749431">
    <w:abstractNumId w:val="19"/>
  </w:num>
  <w:num w:numId="27" w16cid:durableId="1799488430">
    <w:abstractNumId w:val="16"/>
  </w:num>
  <w:num w:numId="28" w16cid:durableId="455873364">
    <w:abstractNumId w:val="5"/>
  </w:num>
  <w:num w:numId="29" w16cid:durableId="13033855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220FB"/>
    <w:rsid w:val="000B2C2C"/>
    <w:rsid w:val="000D1102"/>
    <w:rsid w:val="00100D0C"/>
    <w:rsid w:val="001172A5"/>
    <w:rsid w:val="00142AF0"/>
    <w:rsid w:val="001445BD"/>
    <w:rsid w:val="00193DEC"/>
    <w:rsid w:val="0019757E"/>
    <w:rsid w:val="001A71CB"/>
    <w:rsid w:val="00245811"/>
    <w:rsid w:val="002536CB"/>
    <w:rsid w:val="00325CE0"/>
    <w:rsid w:val="00363DA2"/>
    <w:rsid w:val="00375FE5"/>
    <w:rsid w:val="003D2F05"/>
    <w:rsid w:val="004E66D0"/>
    <w:rsid w:val="006A0AC8"/>
    <w:rsid w:val="006C2DEF"/>
    <w:rsid w:val="00700F4E"/>
    <w:rsid w:val="00725B30"/>
    <w:rsid w:val="007577DD"/>
    <w:rsid w:val="00787C64"/>
    <w:rsid w:val="007F016C"/>
    <w:rsid w:val="00886806"/>
    <w:rsid w:val="008B13F9"/>
    <w:rsid w:val="008C3FAB"/>
    <w:rsid w:val="008E78B5"/>
    <w:rsid w:val="008F7835"/>
    <w:rsid w:val="00982267"/>
    <w:rsid w:val="00993E72"/>
    <w:rsid w:val="009A42E0"/>
    <w:rsid w:val="009C3E78"/>
    <w:rsid w:val="009F1329"/>
    <w:rsid w:val="009F4F5D"/>
    <w:rsid w:val="00A57716"/>
    <w:rsid w:val="00A77B3E"/>
    <w:rsid w:val="00A909E2"/>
    <w:rsid w:val="00AD77B3"/>
    <w:rsid w:val="00AE4A16"/>
    <w:rsid w:val="00B117D3"/>
    <w:rsid w:val="00B93121"/>
    <w:rsid w:val="00BA2F9E"/>
    <w:rsid w:val="00BF6633"/>
    <w:rsid w:val="00C161A1"/>
    <w:rsid w:val="00C21B6A"/>
    <w:rsid w:val="00C23B3C"/>
    <w:rsid w:val="00C522AF"/>
    <w:rsid w:val="00C77D8A"/>
    <w:rsid w:val="00CA2A55"/>
    <w:rsid w:val="00CB1984"/>
    <w:rsid w:val="00CD1166"/>
    <w:rsid w:val="00CD22CA"/>
    <w:rsid w:val="00CE3487"/>
    <w:rsid w:val="00D01800"/>
    <w:rsid w:val="00D074C3"/>
    <w:rsid w:val="00D15956"/>
    <w:rsid w:val="00D3198F"/>
    <w:rsid w:val="00D82DF7"/>
    <w:rsid w:val="00E23AEC"/>
    <w:rsid w:val="00E447A9"/>
    <w:rsid w:val="00E80FE0"/>
    <w:rsid w:val="00EC6B76"/>
    <w:rsid w:val="00EF02F6"/>
    <w:rsid w:val="00F17B97"/>
    <w:rsid w:val="00F32196"/>
    <w:rsid w:val="00F329B5"/>
    <w:rsid w:val="00F60059"/>
    <w:rsid w:val="00F655F0"/>
    <w:rsid w:val="00F86FE7"/>
    <w:rsid w:val="00F91D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07BA7"/>
  <w15:docId w15:val="{CCF6EE63-692A-4464-8A97-2FA9DC72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rsid w:val="008B13F9"/>
    <w:rPr>
      <w:sz w:val="16"/>
      <w:szCs w:val="16"/>
    </w:rPr>
  </w:style>
  <w:style w:type="paragraph" w:styleId="Textkomentra">
    <w:name w:val="annotation text"/>
    <w:basedOn w:val="Normlny"/>
    <w:link w:val="TextkomentraChar"/>
    <w:rsid w:val="008B13F9"/>
    <w:rPr>
      <w:sz w:val="20"/>
      <w:szCs w:val="20"/>
    </w:rPr>
  </w:style>
  <w:style w:type="character" w:customStyle="1" w:styleId="TextkomentraChar">
    <w:name w:val="Text komentára Char"/>
    <w:basedOn w:val="Predvolenpsmoodseku"/>
    <w:link w:val="Textkomentra"/>
    <w:rsid w:val="008B13F9"/>
  </w:style>
  <w:style w:type="paragraph" w:styleId="Predmetkomentra">
    <w:name w:val="annotation subject"/>
    <w:basedOn w:val="Textkomentra"/>
    <w:next w:val="Textkomentra"/>
    <w:link w:val="PredmetkomentraChar"/>
    <w:rsid w:val="008B13F9"/>
    <w:rPr>
      <w:b/>
      <w:bCs/>
    </w:rPr>
  </w:style>
  <w:style w:type="character" w:customStyle="1" w:styleId="PredmetkomentraChar">
    <w:name w:val="Predmet komentára Char"/>
    <w:basedOn w:val="TextkomentraChar"/>
    <w:link w:val="Predmetkomentra"/>
    <w:rsid w:val="008B13F9"/>
    <w:rPr>
      <w:b/>
      <w:bCs/>
    </w:rPr>
  </w:style>
  <w:style w:type="character" w:styleId="Vrazn">
    <w:name w:val="Strong"/>
    <w:basedOn w:val="Predvolenpsmoodseku"/>
    <w:uiPriority w:val="22"/>
    <w:qFormat/>
    <w:rsid w:val="00100D0C"/>
    <w:rPr>
      <w:b/>
      <w:bCs/>
    </w:rPr>
  </w:style>
  <w:style w:type="paragraph" w:styleId="Revzia">
    <w:name w:val="Revision"/>
    <w:hidden/>
    <w:uiPriority w:val="99"/>
    <w:semiHidden/>
    <w:rsid w:val="00E447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7</Pages>
  <Words>2560</Words>
  <Characters>14593</Characters>
  <Application>Microsoft Office Word</Application>
  <DocSecurity>0</DocSecurity>
  <Lines>121</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48</cp:revision>
  <dcterms:created xsi:type="dcterms:W3CDTF">2026-07-17T13:38:00Z</dcterms:created>
  <dcterms:modified xsi:type="dcterms:W3CDTF">2026-07-28T11:30:00Z</dcterms:modified>
</cp:coreProperties>
</file>