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52940" w14:textId="77777777" w:rsidR="004A0E03" w:rsidRDefault="004A0E03">
      <w:pPr>
        <w:spacing w:after="280"/>
        <w:rPr>
          <w:rFonts w:hint="eastAsia"/>
        </w:rPr>
      </w:pPr>
    </w:p>
    <w:p w14:paraId="627C2742" w14:textId="77777777" w:rsidR="004A0E03" w:rsidRDefault="004A0E03">
      <w:pPr>
        <w:spacing w:after="280"/>
        <w:rPr>
          <w:rFonts w:hint="eastAsia"/>
        </w:rPr>
      </w:pPr>
    </w:p>
    <w:p w14:paraId="4FFAF2DB" w14:textId="77777777" w:rsidR="004A0E03" w:rsidRDefault="004A0E03">
      <w:pPr>
        <w:spacing w:after="280"/>
        <w:rPr>
          <w:rFonts w:hint="eastAsia"/>
        </w:rPr>
      </w:pPr>
    </w:p>
    <w:p w14:paraId="69439A44" w14:textId="77777777" w:rsidR="004A0E03" w:rsidRDefault="004A0E03">
      <w:pPr>
        <w:spacing w:after="280"/>
        <w:rPr>
          <w:rFonts w:hint="eastAsia"/>
        </w:rPr>
      </w:pPr>
    </w:p>
    <w:p w14:paraId="61821352" w14:textId="77777777" w:rsidR="004A0E03" w:rsidRDefault="004A0E03">
      <w:pPr>
        <w:spacing w:after="280"/>
        <w:rPr>
          <w:rFonts w:hint="eastAsia"/>
        </w:rPr>
      </w:pPr>
    </w:p>
    <w:p w14:paraId="562C0ADA" w14:textId="77777777" w:rsidR="004A0E03" w:rsidRDefault="004A0E03">
      <w:pPr>
        <w:spacing w:after="280"/>
        <w:rPr>
          <w:rFonts w:hint="eastAsia"/>
        </w:rPr>
      </w:pPr>
    </w:p>
    <w:p w14:paraId="72A933C5" w14:textId="77777777" w:rsidR="004A0E03" w:rsidRDefault="004A0E03">
      <w:pPr>
        <w:spacing w:after="280"/>
        <w:rPr>
          <w:rFonts w:hint="eastAsia"/>
        </w:rPr>
      </w:pPr>
    </w:p>
    <w:p w14:paraId="6033FFF4" w14:textId="77777777" w:rsidR="004A0E03" w:rsidRDefault="004A0E03">
      <w:pPr>
        <w:spacing w:after="280"/>
        <w:rPr>
          <w:rFonts w:hint="eastAsia"/>
        </w:rPr>
      </w:pPr>
    </w:p>
    <w:p w14:paraId="45EF295A" w14:textId="77777777" w:rsidR="004A0E03" w:rsidRDefault="004A0E03">
      <w:pPr>
        <w:spacing w:after="280"/>
        <w:rPr>
          <w:rFonts w:hint="eastAsia"/>
        </w:rPr>
      </w:pPr>
    </w:p>
    <w:p w14:paraId="28A4EB00" w14:textId="77777777" w:rsidR="00CB61E0" w:rsidRDefault="00CB61E0" w:rsidP="00CB61E0">
      <w:pPr>
        <w:rPr>
          <w:rFonts w:hint="eastAsia"/>
        </w:rPr>
      </w:pPr>
    </w:p>
    <w:p w14:paraId="7C59C7E1" w14:textId="1CA2B275" w:rsidR="004A0E03" w:rsidRDefault="00000000" w:rsidP="00CB61E0">
      <w:pPr>
        <w:jc w:val="center"/>
        <w:rPr>
          <w:rFonts w:hint="eastAsia"/>
        </w:rPr>
      </w:pPr>
      <w:r>
        <w:rPr>
          <w:rFonts w:ascii="Ofelia Display Bold" w:hAnsi="Ofelia Display Bold"/>
          <w:b/>
          <w:sz w:val="40"/>
        </w:rPr>
        <w:t>CODE OF ETHICS AND CONDUCT</w:t>
      </w:r>
    </w:p>
    <w:p w14:paraId="1B55F348" w14:textId="77777777" w:rsidR="004A0E03" w:rsidRDefault="004A0E03">
      <w:pPr>
        <w:spacing w:after="280"/>
        <w:rPr>
          <w:rFonts w:hint="eastAsia"/>
        </w:rPr>
      </w:pPr>
    </w:p>
    <w:p w14:paraId="4B62E467" w14:textId="77777777" w:rsidR="004A0E03" w:rsidRDefault="004A0E03">
      <w:pPr>
        <w:spacing w:after="280"/>
        <w:rPr>
          <w:rFonts w:hint="eastAsia"/>
        </w:rPr>
      </w:pPr>
    </w:p>
    <w:p w14:paraId="2BE115B1" w14:textId="77777777" w:rsidR="004A0E03" w:rsidRDefault="004A0E03">
      <w:pPr>
        <w:spacing w:after="280"/>
        <w:rPr>
          <w:rFonts w:hint="eastAsia"/>
        </w:rPr>
      </w:pPr>
    </w:p>
    <w:p w14:paraId="23EBCF17" w14:textId="77777777" w:rsidR="00CB61E0" w:rsidRDefault="00CB61E0">
      <w:pPr>
        <w:spacing w:after="280"/>
        <w:rPr>
          <w:rFonts w:hint="eastAsia"/>
        </w:rPr>
      </w:pPr>
    </w:p>
    <w:p w14:paraId="1546B51C" w14:textId="77777777" w:rsidR="00CB61E0" w:rsidRDefault="00CB61E0">
      <w:pPr>
        <w:spacing w:after="280"/>
        <w:rPr>
          <w:rFonts w:hint="eastAsia"/>
        </w:rPr>
      </w:pPr>
    </w:p>
    <w:p w14:paraId="12BF2C17" w14:textId="77777777" w:rsidR="00CB61E0" w:rsidRDefault="00CB61E0">
      <w:pPr>
        <w:spacing w:after="280"/>
        <w:rPr>
          <w:rFonts w:hint="eastAsia"/>
        </w:rPr>
      </w:pPr>
    </w:p>
    <w:p w14:paraId="7509EBB5" w14:textId="77777777" w:rsidR="004A0E03" w:rsidRDefault="004A0E03">
      <w:pPr>
        <w:spacing w:after="280"/>
        <w:rPr>
          <w:rFonts w:hint="eastAsia"/>
        </w:rPr>
      </w:pPr>
    </w:p>
    <w:p w14:paraId="18A478BD" w14:textId="77777777" w:rsidR="004A0E03" w:rsidRDefault="004A0E03">
      <w:pPr>
        <w:spacing w:after="280"/>
        <w:rPr>
          <w:rFonts w:hint="eastAsia"/>
        </w:rPr>
      </w:pPr>
    </w:p>
    <w:p w14:paraId="3A300AC7" w14:textId="59D83730" w:rsidR="004A0E03" w:rsidRDefault="00000000" w:rsidP="00CB61E0">
      <w:pPr>
        <w:jc w:val="center"/>
        <w:rPr>
          <w:rFonts w:hint="eastAsia"/>
        </w:rPr>
      </w:pPr>
      <w:r>
        <w:t>April 2026</w:t>
      </w:r>
    </w:p>
    <w:p w14:paraId="601A510D" w14:textId="77777777" w:rsidR="004A0E03" w:rsidRDefault="004A0E03">
      <w:pPr>
        <w:spacing w:after="280"/>
        <w:rPr>
          <w:rFonts w:hint="eastAsia"/>
        </w:rPr>
      </w:pPr>
    </w:p>
    <w:p w14:paraId="6CA45AFA" w14:textId="77777777" w:rsidR="004A0E03" w:rsidRDefault="004A0E03">
      <w:pPr>
        <w:spacing w:after="280"/>
        <w:rPr>
          <w:rFonts w:hint="eastAsia"/>
        </w:rPr>
      </w:pPr>
    </w:p>
    <w:p w14:paraId="7843214D" w14:textId="77777777" w:rsidR="004A0E03" w:rsidRDefault="00000000">
      <w:pPr>
        <w:jc w:val="center"/>
        <w:rPr>
          <w:rFonts w:hint="eastAsia"/>
        </w:rPr>
      </w:pPr>
      <w:r>
        <w:t>Jeracapital.com.br</w:t>
      </w:r>
    </w:p>
    <w:p w14:paraId="42618A2C" w14:textId="77777777" w:rsidR="004A0E03" w:rsidRDefault="00000000">
      <w:pPr>
        <w:rPr>
          <w:rFonts w:hint="eastAsia"/>
        </w:rPr>
      </w:pPr>
      <w:r>
        <w:br w:type="page"/>
      </w:r>
    </w:p>
    <w:p w14:paraId="32FE95EC" w14:textId="77777777" w:rsidR="004A0E03" w:rsidRDefault="00000000">
      <w:pPr>
        <w:spacing w:before="120" w:after="400"/>
        <w:rPr>
          <w:rFonts w:hint="eastAsia"/>
        </w:rPr>
      </w:pPr>
      <w:r>
        <w:rPr>
          <w:rFonts w:ascii="Ofelia Display Bold" w:hAnsi="Ofelia Display Bold"/>
          <w:b/>
        </w:rPr>
        <w:lastRenderedPageBreak/>
        <w:t>Technical Sheet:</w:t>
      </w:r>
    </w:p>
    <w:p w14:paraId="6BCA53B3" w14:textId="77777777" w:rsidR="004A0E03" w:rsidRDefault="00000000">
      <w:pPr>
        <w:tabs>
          <w:tab w:val="left" w:pos="2700"/>
        </w:tabs>
        <w:spacing w:after="360" w:line="320" w:lineRule="exact"/>
        <w:rPr>
          <w:rFonts w:hint="eastAsia"/>
        </w:rPr>
      </w:pPr>
      <w:r>
        <w:rPr>
          <w:rFonts w:ascii="Ofelia Display Bold" w:hAnsi="Ofelia Display Bold"/>
          <w:b/>
        </w:rPr>
        <w:t>Title:</w:t>
      </w:r>
      <w:r>
        <w:tab/>
        <w:t>Code of Ethics and Conduct ("Code of Ethics")</w:t>
      </w:r>
    </w:p>
    <w:p w14:paraId="4BF9F97B" w14:textId="77777777" w:rsidR="004A0E03" w:rsidRDefault="00000000">
      <w:pPr>
        <w:tabs>
          <w:tab w:val="left" w:pos="2700"/>
        </w:tabs>
        <w:spacing w:after="360" w:line="320" w:lineRule="exact"/>
        <w:rPr>
          <w:rFonts w:hint="eastAsia"/>
        </w:rPr>
      </w:pPr>
      <w:r>
        <w:rPr>
          <w:rFonts w:ascii="Ofelia Display Bold" w:hAnsi="Ofelia Display Bold"/>
          <w:b/>
        </w:rPr>
        <w:t>Responsible Area:</w:t>
      </w:r>
      <w:r>
        <w:tab/>
        <w:t>Compliance</w:t>
      </w:r>
    </w:p>
    <w:p w14:paraId="4FE4BC79" w14:textId="77777777" w:rsidR="004A0E03" w:rsidRDefault="00000000">
      <w:pPr>
        <w:tabs>
          <w:tab w:val="left" w:pos="2700"/>
        </w:tabs>
        <w:spacing w:after="360" w:line="320" w:lineRule="exact"/>
        <w:rPr>
          <w:rFonts w:hint="eastAsia"/>
        </w:rPr>
      </w:pPr>
      <w:r>
        <w:rPr>
          <w:rFonts w:ascii="Ofelia Display Bold" w:hAnsi="Ofelia Display Bold"/>
          <w:b/>
        </w:rPr>
        <w:t>Responsible Director:</w:t>
      </w:r>
      <w:r>
        <w:tab/>
        <w:t>Mr. Fernando Kahtalian</w:t>
      </w:r>
    </w:p>
    <w:p w14:paraId="151F512A" w14:textId="77777777" w:rsidR="004A0E03" w:rsidRDefault="00000000">
      <w:pPr>
        <w:spacing w:after="360" w:line="320" w:lineRule="exact"/>
        <w:ind w:left="2699" w:hanging="2699"/>
        <w:jc w:val="both"/>
        <w:rPr>
          <w:rFonts w:hint="eastAsia"/>
        </w:rPr>
      </w:pPr>
      <w:r>
        <w:rPr>
          <w:rFonts w:ascii="Ofelia Display Bold" w:hAnsi="Ofelia Display Bold"/>
          <w:b/>
        </w:rPr>
        <w:t>Code Description:</w:t>
      </w:r>
      <w:r>
        <w:t xml:space="preserve">  To define the principles, concepts, and values that guide the ethical conduct standard of Jera Capital Gestao de Recursos Ltda. ("Jera Capital") in its internal operations and in the market, as well as its relationships with various stakeholders.</w:t>
      </w:r>
    </w:p>
    <w:p w14:paraId="6D797E9D" w14:textId="77777777" w:rsidR="004A0E03" w:rsidRDefault="00000000">
      <w:pPr>
        <w:spacing w:after="360" w:line="320" w:lineRule="exact"/>
        <w:ind w:left="2699" w:hanging="2699"/>
        <w:jc w:val="both"/>
        <w:rPr>
          <w:rFonts w:hint="eastAsia"/>
        </w:rPr>
      </w:pPr>
      <w:r>
        <w:rPr>
          <w:rFonts w:ascii="Ofelia Display Bold" w:hAnsi="Ofelia Display Bold"/>
          <w:b/>
        </w:rPr>
        <w:t>Applicability:</w:t>
      </w:r>
      <w:r>
        <w:t xml:space="preserve">  The rules contained herein must be applied to all partners, administrators, employees, staff, trainees and interns of Jera Capital, as well as service providers temporarily located on Jera Capital premises and temporary employees (collectively "Collaborators" and individually "Collaborator").</w:t>
      </w:r>
    </w:p>
    <w:p w14:paraId="68FB3C60" w14:textId="77777777" w:rsidR="004A0E03" w:rsidRDefault="00000000">
      <w:pPr>
        <w:tabs>
          <w:tab w:val="left" w:pos="2700"/>
        </w:tabs>
        <w:spacing w:after="360" w:line="320" w:lineRule="exact"/>
        <w:rPr>
          <w:rFonts w:hint="eastAsia"/>
        </w:rPr>
      </w:pPr>
      <w:r>
        <w:rPr>
          <w:rFonts w:ascii="Ofelia Display Bold" w:hAnsi="Ofelia Display Bold"/>
          <w:b/>
        </w:rPr>
        <w:t>Initial Approval Date:</w:t>
      </w:r>
      <w:r>
        <w:tab/>
        <w:t>June 15, 2021</w:t>
      </w:r>
    </w:p>
    <w:p w14:paraId="09482C15" w14:textId="77777777" w:rsidR="004A0E03" w:rsidRDefault="00000000">
      <w:pPr>
        <w:tabs>
          <w:tab w:val="left" w:pos="2700"/>
        </w:tabs>
        <w:spacing w:after="360" w:line="320" w:lineRule="exact"/>
        <w:rPr>
          <w:rFonts w:hint="eastAsia"/>
        </w:rPr>
      </w:pPr>
      <w:r>
        <w:rPr>
          <w:rFonts w:ascii="Ofelia Display Bold" w:hAnsi="Ofelia Display Bold"/>
          <w:b/>
        </w:rPr>
        <w:t>Approval Date:</w:t>
      </w:r>
      <w:r>
        <w:tab/>
        <w:t>April 30, 2026</w:t>
      </w:r>
    </w:p>
    <w:p w14:paraId="30CFE91D" w14:textId="77777777" w:rsidR="004A0E03" w:rsidRDefault="00000000">
      <w:pPr>
        <w:tabs>
          <w:tab w:val="left" w:pos="2700"/>
        </w:tabs>
        <w:spacing w:after="360" w:line="320" w:lineRule="exact"/>
        <w:rPr>
          <w:rFonts w:hint="eastAsia"/>
        </w:rPr>
      </w:pPr>
      <w:r>
        <w:rPr>
          <w:rFonts w:ascii="Ofelia Display Bold" w:hAnsi="Ofelia Display Bold"/>
          <w:b/>
        </w:rPr>
        <w:t>Approved by:</w:t>
      </w:r>
      <w:r>
        <w:tab/>
        <w:t>Jera Capital Risk and Compliance Committee</w:t>
      </w:r>
    </w:p>
    <w:p w14:paraId="332EBBF4" w14:textId="77777777" w:rsidR="004A0E03" w:rsidRDefault="00000000">
      <w:pPr>
        <w:tabs>
          <w:tab w:val="left" w:pos="2700"/>
        </w:tabs>
        <w:spacing w:after="360" w:line="320" w:lineRule="exact"/>
        <w:rPr>
          <w:rFonts w:hint="eastAsia"/>
        </w:rPr>
      </w:pPr>
      <w:r>
        <w:rPr>
          <w:rFonts w:ascii="Ofelia Display Bold" w:hAnsi="Ofelia Display Bold"/>
          <w:b/>
        </w:rPr>
        <w:t>Publication Date:</w:t>
      </w:r>
      <w:r>
        <w:tab/>
        <w:t>April 30, 2026</w:t>
      </w:r>
    </w:p>
    <w:p w14:paraId="22ED3EE2" w14:textId="77777777" w:rsidR="004A0E03" w:rsidRDefault="00000000">
      <w:pPr>
        <w:rPr>
          <w:rFonts w:hint="eastAsia"/>
        </w:rPr>
      </w:pPr>
      <w:r>
        <w:br w:type="page"/>
      </w:r>
    </w:p>
    <w:p w14:paraId="02922345" w14:textId="77777777" w:rsidR="004A0E03" w:rsidRDefault="00000000">
      <w:pPr>
        <w:spacing w:after="480"/>
        <w:rPr>
          <w:rFonts w:hint="eastAsia"/>
        </w:rPr>
      </w:pPr>
      <w:r>
        <w:rPr>
          <w:rFonts w:ascii="Ofelia Display Bold" w:hAnsi="Ofelia Display Bold"/>
          <w:sz w:val="28"/>
        </w:rPr>
        <w:lastRenderedPageBreak/>
        <w:t>Table of Contents</w:t>
      </w:r>
    </w:p>
    <w:p w14:paraId="3B5FC643" w14:textId="77777777" w:rsidR="004A0E03" w:rsidRDefault="00000000">
      <w:pPr>
        <w:tabs>
          <w:tab w:val="right" w:leader="dot" w:pos="8504"/>
        </w:tabs>
        <w:spacing w:after="100" w:line="320" w:lineRule="exact"/>
        <w:rPr>
          <w:rFonts w:hint="eastAsia"/>
        </w:rPr>
      </w:pPr>
      <w:r>
        <w:t>1. Purpose</w:t>
      </w:r>
      <w:r>
        <w:tab/>
        <w:t>4</w:t>
      </w:r>
    </w:p>
    <w:p w14:paraId="6445DB05" w14:textId="77777777" w:rsidR="004A0E03" w:rsidRDefault="00000000">
      <w:pPr>
        <w:tabs>
          <w:tab w:val="right" w:leader="dot" w:pos="8504"/>
        </w:tabs>
        <w:spacing w:after="100" w:line="320" w:lineRule="exact"/>
        <w:rPr>
          <w:rFonts w:hint="eastAsia"/>
        </w:rPr>
      </w:pPr>
      <w:r>
        <w:t>2. Applicability</w:t>
      </w:r>
      <w:r>
        <w:tab/>
        <w:t>4</w:t>
      </w:r>
    </w:p>
    <w:p w14:paraId="66F04820" w14:textId="77777777" w:rsidR="004A0E03" w:rsidRDefault="00000000">
      <w:pPr>
        <w:tabs>
          <w:tab w:val="right" w:leader="dot" w:pos="8504"/>
        </w:tabs>
        <w:spacing w:after="100" w:line="320" w:lineRule="exact"/>
        <w:rPr>
          <w:rFonts w:hint="eastAsia"/>
        </w:rPr>
      </w:pPr>
      <w:r>
        <w:t>3. Legal Nature</w:t>
      </w:r>
      <w:r>
        <w:tab/>
        <w:t>4</w:t>
      </w:r>
    </w:p>
    <w:p w14:paraId="2B0BD063" w14:textId="77777777" w:rsidR="004A0E03" w:rsidRDefault="00000000">
      <w:pPr>
        <w:tabs>
          <w:tab w:val="right" w:leader="dot" w:pos="8504"/>
        </w:tabs>
        <w:spacing w:after="100" w:line="320" w:lineRule="exact"/>
        <w:rPr>
          <w:rFonts w:hint="eastAsia"/>
        </w:rPr>
      </w:pPr>
      <w:r>
        <w:t>4. Code of Ethics Management</w:t>
      </w:r>
      <w:r>
        <w:tab/>
        <w:t>5</w:t>
      </w:r>
    </w:p>
    <w:p w14:paraId="7F463ADB" w14:textId="77777777" w:rsidR="004A0E03" w:rsidRDefault="00000000">
      <w:pPr>
        <w:tabs>
          <w:tab w:val="right" w:leader="dot" w:pos="8504"/>
        </w:tabs>
        <w:spacing w:after="100" w:line="320" w:lineRule="exact"/>
        <w:rPr>
          <w:rFonts w:hint="eastAsia"/>
        </w:rPr>
      </w:pPr>
      <w:r>
        <w:t>5. General Principles</w:t>
      </w:r>
      <w:r>
        <w:tab/>
        <w:t>5</w:t>
      </w:r>
    </w:p>
    <w:p w14:paraId="444CDC0B" w14:textId="77777777" w:rsidR="004A0E03" w:rsidRDefault="00000000">
      <w:pPr>
        <w:tabs>
          <w:tab w:val="right" w:leader="dot" w:pos="8504"/>
        </w:tabs>
        <w:spacing w:after="100" w:line="320" w:lineRule="exact"/>
        <w:rPr>
          <w:rFonts w:hint="eastAsia"/>
        </w:rPr>
      </w:pPr>
      <w:r>
        <w:t>6. Relationship with Supervisory and Regulatory Bodies</w:t>
      </w:r>
      <w:r>
        <w:tab/>
        <w:t>5</w:t>
      </w:r>
    </w:p>
    <w:p w14:paraId="53A26ED5" w14:textId="77777777" w:rsidR="004A0E03" w:rsidRDefault="00000000">
      <w:pPr>
        <w:tabs>
          <w:tab w:val="right" w:leader="dot" w:pos="8504"/>
        </w:tabs>
        <w:spacing w:after="100" w:line="320" w:lineRule="exact"/>
        <w:rPr>
          <w:rFonts w:hint="eastAsia"/>
        </w:rPr>
      </w:pPr>
      <w:r>
        <w:t>7. Relationship with Clients</w:t>
      </w:r>
      <w:r>
        <w:tab/>
        <w:t>6</w:t>
      </w:r>
    </w:p>
    <w:p w14:paraId="1982BD3E" w14:textId="77777777" w:rsidR="004A0E03" w:rsidRDefault="00000000">
      <w:pPr>
        <w:tabs>
          <w:tab w:val="right" w:leader="dot" w:pos="8504"/>
        </w:tabs>
        <w:spacing w:after="100" w:line="320" w:lineRule="exact"/>
        <w:rPr>
          <w:rFonts w:hint="eastAsia"/>
        </w:rPr>
      </w:pPr>
      <w:r>
        <w:t>8. Relations with Competitors</w:t>
      </w:r>
      <w:r>
        <w:tab/>
        <w:t>6</w:t>
      </w:r>
    </w:p>
    <w:p w14:paraId="47A2C186" w14:textId="77777777" w:rsidR="004A0E03" w:rsidRDefault="00000000">
      <w:pPr>
        <w:tabs>
          <w:tab w:val="right" w:leader="dot" w:pos="8504"/>
        </w:tabs>
        <w:spacing w:after="100" w:line="320" w:lineRule="exact"/>
        <w:rPr>
          <w:rFonts w:hint="eastAsia"/>
        </w:rPr>
      </w:pPr>
      <w:r>
        <w:t>9. Relations with Suppliers</w:t>
      </w:r>
      <w:r>
        <w:tab/>
        <w:t>7</w:t>
      </w:r>
    </w:p>
    <w:p w14:paraId="49E70EE4" w14:textId="77777777" w:rsidR="004A0E03" w:rsidRDefault="00000000">
      <w:pPr>
        <w:tabs>
          <w:tab w:val="right" w:leader="dot" w:pos="8504"/>
        </w:tabs>
        <w:spacing w:after="100" w:line="320" w:lineRule="exact"/>
        <w:rPr>
          <w:rFonts w:hint="eastAsia"/>
        </w:rPr>
      </w:pPr>
      <w:r>
        <w:t>10. Relations with Service Providers</w:t>
      </w:r>
      <w:r>
        <w:tab/>
        <w:t>7</w:t>
      </w:r>
    </w:p>
    <w:p w14:paraId="4033192B" w14:textId="77777777" w:rsidR="004A0E03" w:rsidRDefault="00000000">
      <w:pPr>
        <w:tabs>
          <w:tab w:val="right" w:leader="dot" w:pos="8504"/>
        </w:tabs>
        <w:spacing w:after="100" w:line="320" w:lineRule="exact"/>
        <w:rPr>
          <w:rFonts w:hint="eastAsia"/>
        </w:rPr>
      </w:pPr>
      <w:r>
        <w:t>11. Workplace Relations and Internal Communication</w:t>
      </w:r>
      <w:r>
        <w:tab/>
        <w:t>7</w:t>
      </w:r>
    </w:p>
    <w:p w14:paraId="03596662" w14:textId="77777777" w:rsidR="004A0E03" w:rsidRDefault="00000000">
      <w:pPr>
        <w:tabs>
          <w:tab w:val="right" w:leader="dot" w:pos="8504"/>
        </w:tabs>
        <w:spacing w:after="100" w:line="320" w:lineRule="exact"/>
        <w:rPr>
          <w:rFonts w:hint="eastAsia"/>
        </w:rPr>
      </w:pPr>
      <w:r>
        <w:t>12. Gifts and Entertainment</w:t>
      </w:r>
      <w:r>
        <w:tab/>
        <w:t>8</w:t>
      </w:r>
    </w:p>
    <w:p w14:paraId="17B97653" w14:textId="77777777" w:rsidR="004A0E03" w:rsidRDefault="00000000">
      <w:pPr>
        <w:tabs>
          <w:tab w:val="right" w:leader="dot" w:pos="8504"/>
        </w:tabs>
        <w:spacing w:after="100" w:line="320" w:lineRule="exact"/>
        <w:rPr>
          <w:rFonts w:hint="eastAsia"/>
        </w:rPr>
      </w:pPr>
      <w:r>
        <w:t>13. Use and Maintenance of Material and Technology Resources</w:t>
      </w:r>
      <w:r>
        <w:tab/>
        <w:t>9</w:t>
      </w:r>
    </w:p>
    <w:p w14:paraId="40FD14E3" w14:textId="77777777" w:rsidR="004A0E03" w:rsidRDefault="00000000">
      <w:pPr>
        <w:tabs>
          <w:tab w:val="right" w:leader="dot" w:pos="8504"/>
        </w:tabs>
        <w:spacing w:after="100" w:line="320" w:lineRule="exact"/>
        <w:rPr>
          <w:rFonts w:hint="eastAsia"/>
        </w:rPr>
      </w:pPr>
      <w:r>
        <w:t>14. Dress Code</w:t>
      </w:r>
      <w:r>
        <w:tab/>
        <w:t>10</w:t>
      </w:r>
    </w:p>
    <w:p w14:paraId="48170DEC" w14:textId="77777777" w:rsidR="004A0E03" w:rsidRDefault="00000000">
      <w:pPr>
        <w:tabs>
          <w:tab w:val="right" w:leader="dot" w:pos="8504"/>
        </w:tabs>
        <w:spacing w:after="100" w:line="320" w:lineRule="exact"/>
        <w:rPr>
          <w:rFonts w:hint="eastAsia"/>
        </w:rPr>
      </w:pPr>
      <w:r>
        <w:t>15. External Communication</w:t>
      </w:r>
      <w:r>
        <w:tab/>
        <w:t>10</w:t>
      </w:r>
    </w:p>
    <w:p w14:paraId="377DFF2F" w14:textId="77777777" w:rsidR="004A0E03" w:rsidRDefault="00000000">
      <w:pPr>
        <w:tabs>
          <w:tab w:val="right" w:leader="dot" w:pos="8504"/>
        </w:tabs>
        <w:spacing w:after="100" w:line="320" w:lineRule="exact"/>
        <w:rPr>
          <w:rFonts w:hint="eastAsia"/>
        </w:rPr>
      </w:pPr>
      <w:r>
        <w:t>16. Relations with the Media</w:t>
      </w:r>
      <w:r>
        <w:tab/>
        <w:t>10</w:t>
      </w:r>
    </w:p>
    <w:p w14:paraId="77B38FDA" w14:textId="77777777" w:rsidR="004A0E03" w:rsidRDefault="00000000">
      <w:pPr>
        <w:tabs>
          <w:tab w:val="right" w:leader="dot" w:pos="8504"/>
        </w:tabs>
        <w:spacing w:after="100" w:line="320" w:lineRule="exact"/>
        <w:rPr>
          <w:rFonts w:hint="eastAsia"/>
        </w:rPr>
      </w:pPr>
      <w:r>
        <w:t>17. Political and Party Activities</w:t>
      </w:r>
      <w:r>
        <w:tab/>
        <w:t>11</w:t>
      </w:r>
    </w:p>
    <w:p w14:paraId="3EA29FF9" w14:textId="77777777" w:rsidR="004A0E03" w:rsidRDefault="00000000">
      <w:pPr>
        <w:tabs>
          <w:tab w:val="right" w:leader="dot" w:pos="8504"/>
        </w:tabs>
        <w:spacing w:after="100" w:line="320" w:lineRule="exact"/>
        <w:rPr>
          <w:rFonts w:hint="eastAsia"/>
        </w:rPr>
      </w:pPr>
      <w:r>
        <w:t>18. Ethical Conduct Standards</w:t>
      </w:r>
      <w:r>
        <w:tab/>
        <w:t>11</w:t>
      </w:r>
    </w:p>
    <w:p w14:paraId="7FDFDE02" w14:textId="77777777" w:rsidR="004A0E03" w:rsidRDefault="00000000">
      <w:pPr>
        <w:tabs>
          <w:tab w:val="right" w:leader="dot" w:pos="8504"/>
        </w:tabs>
        <w:spacing w:after="100" w:line="320" w:lineRule="exact"/>
        <w:rPr>
          <w:rFonts w:hint="eastAsia"/>
        </w:rPr>
      </w:pPr>
      <w:r>
        <w:t>19. How to Resolve Doubts or Actions Contrary to the Principles and Rules of this Code of Ethics</w:t>
      </w:r>
      <w:r>
        <w:tab/>
        <w:t>19</w:t>
      </w:r>
    </w:p>
    <w:p w14:paraId="4A54E8AA" w14:textId="77777777" w:rsidR="004A0E03" w:rsidRDefault="00000000">
      <w:pPr>
        <w:tabs>
          <w:tab w:val="right" w:leader="dot" w:pos="8504"/>
        </w:tabs>
        <w:spacing w:after="100" w:line="320" w:lineRule="exact"/>
        <w:rPr>
          <w:rFonts w:hint="eastAsia"/>
        </w:rPr>
      </w:pPr>
      <w:r>
        <w:t>20. Sanctions</w:t>
      </w:r>
      <w:r>
        <w:tab/>
        <w:t>20</w:t>
      </w:r>
    </w:p>
    <w:p w14:paraId="366E9800" w14:textId="77777777" w:rsidR="004A0E03" w:rsidRDefault="00000000">
      <w:pPr>
        <w:tabs>
          <w:tab w:val="right" w:leader="dot" w:pos="8504"/>
        </w:tabs>
        <w:spacing w:after="100" w:line="320" w:lineRule="exact"/>
        <w:rPr>
          <w:rFonts w:hint="eastAsia"/>
        </w:rPr>
      </w:pPr>
      <w:r>
        <w:t>21. Commitment to the Code of Ethics</w:t>
      </w:r>
      <w:r>
        <w:tab/>
        <w:t>20</w:t>
      </w:r>
    </w:p>
    <w:p w14:paraId="4BCA1476" w14:textId="77777777" w:rsidR="004A0E03" w:rsidRDefault="00000000">
      <w:pPr>
        <w:tabs>
          <w:tab w:val="right" w:leader="dot" w:pos="8504"/>
        </w:tabs>
        <w:spacing w:after="100" w:line="320" w:lineRule="exact"/>
        <w:rPr>
          <w:rFonts w:hint="eastAsia"/>
        </w:rPr>
      </w:pPr>
      <w:r>
        <w:t>22. Code of Ethics Training</w:t>
      </w:r>
      <w:r>
        <w:tab/>
        <w:t>21</w:t>
      </w:r>
    </w:p>
    <w:p w14:paraId="227FD241" w14:textId="77777777" w:rsidR="004A0E03" w:rsidRDefault="00000000">
      <w:pPr>
        <w:tabs>
          <w:tab w:val="right" w:leader="dot" w:pos="8504"/>
        </w:tabs>
        <w:spacing w:after="100" w:line="320" w:lineRule="exact"/>
        <w:rPr>
          <w:rFonts w:hint="eastAsia"/>
        </w:rPr>
      </w:pPr>
      <w:r>
        <w:t>Annex I</w:t>
      </w:r>
      <w:r>
        <w:tab/>
        <w:t>22</w:t>
      </w:r>
    </w:p>
    <w:p w14:paraId="1CB1C3DC" w14:textId="77777777" w:rsidR="004A0E03" w:rsidRDefault="00000000">
      <w:pPr>
        <w:rPr>
          <w:rFonts w:hint="eastAsia"/>
        </w:rPr>
      </w:pPr>
      <w:r>
        <w:br w:type="page"/>
      </w:r>
    </w:p>
    <w:p w14:paraId="6AB383E5" w14:textId="77777777" w:rsidR="004A0E03" w:rsidRDefault="00000000">
      <w:pPr>
        <w:spacing w:before="480" w:after="280" w:line="320" w:lineRule="exact"/>
        <w:rPr>
          <w:rFonts w:hint="eastAsia"/>
        </w:rPr>
      </w:pPr>
      <w:r>
        <w:rPr>
          <w:rFonts w:ascii="Ofelia Display Bold" w:hAnsi="Ofelia Display Bold"/>
          <w:b/>
          <w:sz w:val="24"/>
        </w:rPr>
        <w:lastRenderedPageBreak/>
        <w:t>1. PURPOSE</w:t>
      </w:r>
    </w:p>
    <w:p w14:paraId="03D7D225" w14:textId="77777777" w:rsidR="004A0E03" w:rsidRDefault="00000000">
      <w:pPr>
        <w:spacing w:after="280" w:line="320" w:lineRule="exact"/>
        <w:jc w:val="both"/>
        <w:rPr>
          <w:rFonts w:hint="eastAsia"/>
        </w:rPr>
      </w:pPr>
      <w:r>
        <w:t>The Jera Capital Code of Ethics aims to define the principles, concepts, and values that guide the ethical conduct standard of Jera Capital in its internal operations and in the market, as well as its relationships with various stakeholders.</w:t>
      </w:r>
    </w:p>
    <w:p w14:paraId="09A582C7" w14:textId="77777777" w:rsidR="004A0E03" w:rsidRDefault="004A0E03">
      <w:pPr>
        <w:spacing w:after="120"/>
        <w:rPr>
          <w:rFonts w:hint="eastAsia"/>
        </w:rPr>
      </w:pPr>
    </w:p>
    <w:p w14:paraId="2D96BBA6" w14:textId="77777777" w:rsidR="004A0E03" w:rsidRDefault="00000000">
      <w:pPr>
        <w:spacing w:after="280" w:line="320" w:lineRule="exact"/>
        <w:jc w:val="both"/>
        <w:rPr>
          <w:rFonts w:hint="eastAsia"/>
        </w:rPr>
      </w:pPr>
      <w:r>
        <w:t>The content of this Code of Ethics encompasses the concepts that guide and define business principles, conflicts of interest, and Jera Capital's social commitment, constituting a set of rules and principles to be observed by Collaborators, as defined below, in carrying out their activities.</w:t>
      </w:r>
    </w:p>
    <w:p w14:paraId="0AA9A15B" w14:textId="77777777" w:rsidR="004A0E03" w:rsidRDefault="004A0E03">
      <w:pPr>
        <w:spacing w:after="120"/>
        <w:rPr>
          <w:rFonts w:hint="eastAsia"/>
        </w:rPr>
      </w:pPr>
    </w:p>
    <w:p w14:paraId="289FCF91" w14:textId="77777777" w:rsidR="004A0E03" w:rsidRDefault="00000000">
      <w:pPr>
        <w:spacing w:after="280" w:line="320" w:lineRule="exact"/>
        <w:jc w:val="both"/>
        <w:rPr>
          <w:rFonts w:hint="eastAsia"/>
        </w:rPr>
      </w:pPr>
      <w:r>
        <w:t>In addition to the concepts, there are also measures applicable in the event of non-compliance with the principles established in the Code of Ethics.</w:t>
      </w:r>
    </w:p>
    <w:p w14:paraId="15EAA74C" w14:textId="77777777" w:rsidR="004A0E03" w:rsidRDefault="004A0E03">
      <w:pPr>
        <w:spacing w:after="120"/>
        <w:rPr>
          <w:rFonts w:hint="eastAsia"/>
        </w:rPr>
      </w:pPr>
    </w:p>
    <w:p w14:paraId="6620DC3C" w14:textId="77777777" w:rsidR="004A0E03" w:rsidRDefault="00000000">
      <w:pPr>
        <w:spacing w:before="480" w:after="280" w:line="320" w:lineRule="exact"/>
        <w:rPr>
          <w:rFonts w:hint="eastAsia"/>
        </w:rPr>
      </w:pPr>
      <w:r>
        <w:rPr>
          <w:rFonts w:ascii="Ofelia Display Bold" w:hAnsi="Ofelia Display Bold"/>
          <w:b/>
          <w:sz w:val="24"/>
        </w:rPr>
        <w:t>2. APPLICABILITY</w:t>
      </w:r>
    </w:p>
    <w:p w14:paraId="15ADCA88" w14:textId="77777777" w:rsidR="004A0E03" w:rsidRDefault="00000000">
      <w:pPr>
        <w:spacing w:after="280" w:line="320" w:lineRule="exact"/>
        <w:jc w:val="both"/>
        <w:rPr>
          <w:rFonts w:hint="eastAsia"/>
        </w:rPr>
      </w:pPr>
      <w:r>
        <w:t>The rules contained herein must be applied to all partners, administrators, employees, staff, trainees, and interns of Jera Capital, as well as service providers temporarily located on Jera Capital premises and temporary employees (collectively the "Collaborators" and individually the "Collaborator").</w:t>
      </w:r>
    </w:p>
    <w:p w14:paraId="473F89FD" w14:textId="77777777" w:rsidR="004A0E03" w:rsidRDefault="004A0E03">
      <w:pPr>
        <w:spacing w:after="120"/>
        <w:rPr>
          <w:rFonts w:hint="eastAsia"/>
        </w:rPr>
      </w:pPr>
    </w:p>
    <w:p w14:paraId="6B9D8CCB" w14:textId="77777777" w:rsidR="004A0E03" w:rsidRDefault="00000000">
      <w:pPr>
        <w:spacing w:after="280" w:line="320" w:lineRule="exact"/>
        <w:jc w:val="both"/>
        <w:rPr>
          <w:rFonts w:hint="eastAsia"/>
        </w:rPr>
      </w:pPr>
      <w:r>
        <w:t>In the event that Jera Capital maintains a temporary commercial, contractual, or trust relationship with third parties, due to the nature of the engagement and information to be exchanged within this relationship or contract, it may be necessary for the third party to adhere to certain Jera Capital policies and to certain provisions established in the Code of Ethics.</w:t>
      </w:r>
    </w:p>
    <w:p w14:paraId="162F3871" w14:textId="77777777" w:rsidR="004A0E03" w:rsidRDefault="004A0E03">
      <w:pPr>
        <w:spacing w:after="120"/>
        <w:rPr>
          <w:rFonts w:hint="eastAsia"/>
        </w:rPr>
      </w:pPr>
    </w:p>
    <w:p w14:paraId="2C9501B9" w14:textId="77777777" w:rsidR="004A0E03" w:rsidRDefault="00000000">
      <w:pPr>
        <w:spacing w:before="480" w:after="280" w:line="320" w:lineRule="exact"/>
        <w:rPr>
          <w:rFonts w:hint="eastAsia"/>
        </w:rPr>
      </w:pPr>
      <w:r>
        <w:rPr>
          <w:rFonts w:ascii="Ofelia Display Bold" w:hAnsi="Ofelia Display Bold"/>
          <w:b/>
          <w:sz w:val="24"/>
        </w:rPr>
        <w:t>3. LEGAL NATURE</w:t>
      </w:r>
    </w:p>
    <w:p w14:paraId="6B6FD24C" w14:textId="77777777" w:rsidR="004A0E03" w:rsidRDefault="00000000">
      <w:pPr>
        <w:spacing w:after="280" w:line="320" w:lineRule="exact"/>
        <w:jc w:val="both"/>
        <w:rPr>
          <w:rFonts w:hint="eastAsia"/>
        </w:rPr>
      </w:pPr>
      <w:r>
        <w:t>By signing the Commitment Agreement attached to this Code of Ethics (Annex I), Collaborators will be aware of and committed to the prevailing work rules, agreeing with the principles stipulated herein. Accordingly, any transgression thereof will be considered a contractual breach, as well as a breach of the rules set out in the Individual Employment Contract, if applicable, subjecting the offender to applicable sanctions.</w:t>
      </w:r>
    </w:p>
    <w:p w14:paraId="3BE3A160" w14:textId="77777777" w:rsidR="004A0E03" w:rsidRDefault="004A0E03">
      <w:pPr>
        <w:spacing w:after="120"/>
        <w:rPr>
          <w:rFonts w:hint="eastAsia"/>
        </w:rPr>
      </w:pPr>
    </w:p>
    <w:p w14:paraId="26B2ABC7" w14:textId="77777777" w:rsidR="004A0E03" w:rsidRDefault="00000000">
      <w:pPr>
        <w:spacing w:after="280" w:line="320" w:lineRule="exact"/>
        <w:jc w:val="both"/>
        <w:rPr>
          <w:rFonts w:hint="eastAsia"/>
        </w:rPr>
      </w:pPr>
      <w:r>
        <w:lastRenderedPageBreak/>
        <w:t>Should any Collaborator, in the course of their duties, violate the law and the provisions of the Code of Ethics, Jera Capital will not be held liable, with the offender being responsible for their actions in all instances, and also answerable to Jera Capital should it suffer any penalty due to an act or omission, in which case Jera Capital will exercise its right of recourse against those responsible.</w:t>
      </w:r>
    </w:p>
    <w:p w14:paraId="2F74CB35" w14:textId="77777777" w:rsidR="004A0E03" w:rsidRDefault="004A0E03">
      <w:pPr>
        <w:spacing w:after="120"/>
        <w:rPr>
          <w:rFonts w:hint="eastAsia"/>
        </w:rPr>
      </w:pPr>
    </w:p>
    <w:p w14:paraId="2EA488E5" w14:textId="77777777" w:rsidR="004A0E03" w:rsidRDefault="00000000">
      <w:pPr>
        <w:spacing w:before="480" w:after="280" w:line="320" w:lineRule="exact"/>
        <w:rPr>
          <w:rFonts w:hint="eastAsia"/>
        </w:rPr>
      </w:pPr>
      <w:r>
        <w:rPr>
          <w:rFonts w:ascii="Ofelia Display Bold" w:hAnsi="Ofelia Display Bold"/>
          <w:b/>
          <w:sz w:val="24"/>
        </w:rPr>
        <w:t>4. CODE OF ETHICS MANAGEMENT</w:t>
      </w:r>
    </w:p>
    <w:p w14:paraId="79248E75" w14:textId="77777777" w:rsidR="004A0E03" w:rsidRDefault="00000000">
      <w:pPr>
        <w:spacing w:after="280" w:line="320" w:lineRule="exact"/>
        <w:jc w:val="both"/>
        <w:rPr>
          <w:rFonts w:hint="eastAsia"/>
        </w:rPr>
      </w:pPr>
      <w:r>
        <w:t>All managers of the various areas of Jera Capital are responsible for managing this Code; it is not the responsibility of a single Collaborator or a single area.</w:t>
      </w:r>
    </w:p>
    <w:p w14:paraId="0A7A1378" w14:textId="77777777" w:rsidR="004A0E03" w:rsidRDefault="004A0E03">
      <w:pPr>
        <w:spacing w:after="120"/>
        <w:rPr>
          <w:rFonts w:hint="eastAsia"/>
        </w:rPr>
      </w:pPr>
    </w:p>
    <w:p w14:paraId="0849AAE7" w14:textId="77777777" w:rsidR="004A0E03" w:rsidRDefault="00000000">
      <w:pPr>
        <w:spacing w:after="280" w:line="320" w:lineRule="exact"/>
        <w:jc w:val="both"/>
        <w:rPr>
          <w:rFonts w:hint="eastAsia"/>
        </w:rPr>
      </w:pPr>
      <w:r>
        <w:t>The Compliance Director (described in a specific section) will be responsible for disseminating and updating this Code, as well as its internal supervision.</w:t>
      </w:r>
    </w:p>
    <w:p w14:paraId="0D2E1E43" w14:textId="77777777" w:rsidR="004A0E03" w:rsidRDefault="004A0E03">
      <w:pPr>
        <w:spacing w:after="120"/>
        <w:rPr>
          <w:rFonts w:hint="eastAsia"/>
        </w:rPr>
      </w:pPr>
    </w:p>
    <w:p w14:paraId="3D4BA89D" w14:textId="77777777" w:rsidR="004A0E03" w:rsidRDefault="00000000">
      <w:pPr>
        <w:spacing w:before="480" w:after="280" w:line="320" w:lineRule="exact"/>
        <w:rPr>
          <w:rFonts w:hint="eastAsia"/>
        </w:rPr>
      </w:pPr>
      <w:r>
        <w:rPr>
          <w:rFonts w:ascii="Ofelia Display Bold" w:hAnsi="Ofelia Display Bold"/>
          <w:b/>
          <w:sz w:val="24"/>
        </w:rPr>
        <w:t>5. GENERAL PRINCIPLES</w:t>
      </w:r>
    </w:p>
    <w:p w14:paraId="1A905253" w14:textId="77777777" w:rsidR="004A0E03" w:rsidRDefault="00000000">
      <w:pPr>
        <w:spacing w:after="280" w:line="320" w:lineRule="exact"/>
        <w:jc w:val="both"/>
        <w:rPr>
          <w:rFonts w:hint="eastAsia"/>
        </w:rPr>
      </w:pPr>
      <w:r>
        <w:t>Jera Capital and its Collaborators must comply with all applicable laws, rules, and regulations in the scope of their activities.</w:t>
      </w:r>
    </w:p>
    <w:p w14:paraId="2DB2F1FA" w14:textId="77777777" w:rsidR="004A0E03" w:rsidRDefault="004A0E03">
      <w:pPr>
        <w:spacing w:after="120"/>
        <w:rPr>
          <w:rFonts w:hint="eastAsia"/>
        </w:rPr>
      </w:pPr>
    </w:p>
    <w:p w14:paraId="44F9C3A9" w14:textId="77777777" w:rsidR="004A0E03" w:rsidRDefault="00000000">
      <w:pPr>
        <w:spacing w:after="280" w:line="320" w:lineRule="exact"/>
        <w:jc w:val="both"/>
        <w:rPr>
          <w:rFonts w:hint="eastAsia"/>
        </w:rPr>
      </w:pPr>
      <w:r>
        <w:t>Furthermore, the belief that conducting its activities and expanding its business based on ethical principles, shared by all its Collaborators, forms part of Jera Capital's corporate values. Jera Capital, aiming for its development and client satisfaction, intends to strengthen its reputation, maintaining integrity and solidity, reinforcing its institutional and corporate image, always with transparency and deep respect for laws and institutions.</w:t>
      </w:r>
    </w:p>
    <w:p w14:paraId="3CD3FAF1" w14:textId="77777777" w:rsidR="004A0E03" w:rsidRDefault="004A0E03">
      <w:pPr>
        <w:spacing w:after="120"/>
        <w:rPr>
          <w:rFonts w:hint="eastAsia"/>
        </w:rPr>
      </w:pPr>
    </w:p>
    <w:p w14:paraId="2B4ED382" w14:textId="1FFB4F47" w:rsidR="004A0E03" w:rsidRDefault="00000000">
      <w:pPr>
        <w:spacing w:after="280" w:line="320" w:lineRule="exact"/>
        <w:jc w:val="both"/>
        <w:rPr>
          <w:rFonts w:hint="eastAsia"/>
        </w:rPr>
      </w:pPr>
      <w:r>
        <w:t xml:space="preserve">Collaborators do not accept </w:t>
      </w:r>
      <w:r w:rsidR="00C24C37" w:rsidRPr="00C24C37">
        <w:t>or tolerate</w:t>
      </w:r>
      <w:r w:rsidR="00C24C37">
        <w:t xml:space="preserve"> any</w:t>
      </w:r>
      <w:r>
        <w:t xml:space="preserve"> manifestations of prejudice regarding origin, ethnicity, politics, religion, social class, gender, physical disability, or any other form of discrimination.</w:t>
      </w:r>
    </w:p>
    <w:p w14:paraId="0A14E18B" w14:textId="77777777" w:rsidR="004A0E03" w:rsidRDefault="004A0E03">
      <w:pPr>
        <w:spacing w:after="120"/>
        <w:rPr>
          <w:rFonts w:hint="eastAsia"/>
        </w:rPr>
      </w:pPr>
    </w:p>
    <w:p w14:paraId="5E1D57A1" w14:textId="77777777" w:rsidR="004A0E03" w:rsidRDefault="00000000">
      <w:pPr>
        <w:spacing w:after="280" w:line="320" w:lineRule="exact"/>
        <w:jc w:val="both"/>
        <w:rPr>
          <w:rFonts w:hint="eastAsia"/>
        </w:rPr>
      </w:pPr>
      <w:r>
        <w:t xml:space="preserve">This Code of Ethics represents Jera Capital's commitment to the values that characterize its culture, based on transparency, development of trust relationships, integrity, confidentiality, and professional excellence. Thus, the continuous pursuit of Jera Capital's development and the </w:t>
      </w:r>
      <w:r>
        <w:lastRenderedPageBreak/>
        <w:t>defense of its clients' interests will be constantly guided by the general principles presented in this Code of Ethics.</w:t>
      </w:r>
    </w:p>
    <w:p w14:paraId="26B795EE" w14:textId="77777777" w:rsidR="004A0E03" w:rsidRDefault="004A0E03">
      <w:pPr>
        <w:spacing w:after="120"/>
        <w:rPr>
          <w:rFonts w:hint="eastAsia"/>
        </w:rPr>
      </w:pPr>
    </w:p>
    <w:p w14:paraId="6BFF8827" w14:textId="77777777" w:rsidR="004A0E03" w:rsidRDefault="00000000">
      <w:pPr>
        <w:spacing w:before="480" w:after="280" w:line="320" w:lineRule="exact"/>
        <w:rPr>
          <w:rFonts w:hint="eastAsia"/>
        </w:rPr>
      </w:pPr>
      <w:r>
        <w:rPr>
          <w:rFonts w:ascii="Ofelia Display Bold" w:hAnsi="Ofelia Display Bold"/>
          <w:b/>
          <w:sz w:val="24"/>
        </w:rPr>
        <w:t>6. RELATIONSHIP WITH SUPERVISORY AND REGULATORY BODIES</w:t>
      </w:r>
    </w:p>
    <w:p w14:paraId="45171EF4" w14:textId="77777777" w:rsidR="004A0E03" w:rsidRDefault="00000000">
      <w:pPr>
        <w:spacing w:after="280" w:line="320" w:lineRule="exact"/>
        <w:jc w:val="both"/>
        <w:rPr>
          <w:rFonts w:hint="eastAsia"/>
        </w:rPr>
      </w:pPr>
      <w:r>
        <w:t>Compliance with the determinations of supervisory and regulatory bodies in the sector in which it operates, as well as strict adherence to prevailing rules, represents an essential part of Jera Capital's corporate ethics.</w:t>
      </w:r>
    </w:p>
    <w:p w14:paraId="230B47F1" w14:textId="77777777" w:rsidR="004A0E03" w:rsidRDefault="004A0E03">
      <w:pPr>
        <w:spacing w:after="120"/>
        <w:rPr>
          <w:rFonts w:hint="eastAsia"/>
        </w:rPr>
      </w:pPr>
    </w:p>
    <w:p w14:paraId="02D39F1A" w14:textId="77777777" w:rsidR="004A0E03" w:rsidRDefault="00000000">
      <w:pPr>
        <w:spacing w:after="280" w:line="320" w:lineRule="exact"/>
        <w:jc w:val="both"/>
        <w:rPr>
          <w:rFonts w:hint="eastAsia"/>
        </w:rPr>
      </w:pPr>
      <w:r>
        <w:t>It is the duty of Collaborators to forward to the Compliance Director, immediately upon receipt, all and any correspondence sent by supervisory and regulatory bodies, as well as the Judiciary, to the extent related to their respective activities performed at Jera Capital.</w:t>
      </w:r>
    </w:p>
    <w:p w14:paraId="0B8B64EA" w14:textId="77777777" w:rsidR="004A0E03" w:rsidRDefault="004A0E03">
      <w:pPr>
        <w:spacing w:after="120"/>
        <w:rPr>
          <w:rFonts w:hint="eastAsia"/>
        </w:rPr>
      </w:pPr>
    </w:p>
    <w:p w14:paraId="7DAB2EE3" w14:textId="77777777" w:rsidR="004A0E03" w:rsidRDefault="00000000">
      <w:pPr>
        <w:spacing w:before="480" w:after="280" w:line="320" w:lineRule="exact"/>
        <w:rPr>
          <w:rFonts w:hint="eastAsia"/>
        </w:rPr>
      </w:pPr>
      <w:r>
        <w:rPr>
          <w:rFonts w:ascii="Ofelia Display Bold" w:hAnsi="Ofelia Display Bold"/>
          <w:b/>
          <w:sz w:val="24"/>
        </w:rPr>
        <w:t>7. RELATIONSHIP WITH CLIENTS</w:t>
      </w:r>
    </w:p>
    <w:p w14:paraId="2B32AF0C" w14:textId="77777777" w:rsidR="004A0E03" w:rsidRDefault="00000000">
      <w:pPr>
        <w:spacing w:after="280" w:line="320" w:lineRule="exact"/>
        <w:jc w:val="both"/>
        <w:rPr>
          <w:rFonts w:hint="eastAsia"/>
        </w:rPr>
      </w:pPr>
      <w:r>
        <w:t>Respect for client rights must translate into concrete attitudes and actions that seek the permanent satisfaction of their expectations regarding the products and services offered by Jera Capital. Collaborators must always keep client satisfaction and interests in mind.</w:t>
      </w:r>
    </w:p>
    <w:p w14:paraId="52721BFA" w14:textId="77777777" w:rsidR="004A0E03" w:rsidRDefault="004A0E03">
      <w:pPr>
        <w:spacing w:after="120"/>
        <w:rPr>
          <w:rFonts w:hint="eastAsia"/>
        </w:rPr>
      </w:pPr>
    </w:p>
    <w:p w14:paraId="7EA81DA2" w14:textId="77777777" w:rsidR="004A0E03" w:rsidRDefault="00000000">
      <w:pPr>
        <w:spacing w:after="280" w:line="320" w:lineRule="exact"/>
        <w:jc w:val="both"/>
        <w:rPr>
          <w:rFonts w:hint="eastAsia"/>
        </w:rPr>
      </w:pPr>
      <w:r>
        <w:t>Therefore, this relationship must be characterized by courtesy and efficiency in service delivery, strict risk control, provision of clear and objective information, and prompt responses, even negative ones.</w:t>
      </w:r>
    </w:p>
    <w:p w14:paraId="1285CB90" w14:textId="77777777" w:rsidR="004A0E03" w:rsidRDefault="004A0E03">
      <w:pPr>
        <w:spacing w:after="120"/>
        <w:rPr>
          <w:rFonts w:hint="eastAsia"/>
        </w:rPr>
      </w:pPr>
    </w:p>
    <w:p w14:paraId="31DF0298" w14:textId="77777777" w:rsidR="004A0E03" w:rsidRDefault="00000000">
      <w:pPr>
        <w:spacing w:after="280" w:line="320" w:lineRule="exact"/>
        <w:jc w:val="both"/>
        <w:rPr>
          <w:rFonts w:hint="eastAsia"/>
        </w:rPr>
      </w:pPr>
      <w:r>
        <w:t>In relations with clients, professionalism must always prevail. Collaborators must always act in defense of the interests of Jera Capital and its clients. Under no circumstances should a client be treated differently due to remuneration or any personal interest or feeling of any Collaborator.</w:t>
      </w:r>
    </w:p>
    <w:p w14:paraId="53734C4C" w14:textId="77777777" w:rsidR="004A0E03" w:rsidRDefault="004A0E03">
      <w:pPr>
        <w:spacing w:after="120"/>
        <w:rPr>
          <w:rFonts w:hint="eastAsia"/>
        </w:rPr>
      </w:pPr>
    </w:p>
    <w:p w14:paraId="0942D99A" w14:textId="77777777" w:rsidR="004A0E03" w:rsidRDefault="00000000">
      <w:pPr>
        <w:spacing w:after="280" w:line="320" w:lineRule="exact"/>
        <w:jc w:val="both"/>
        <w:rPr>
          <w:rFonts w:hint="eastAsia"/>
        </w:rPr>
      </w:pPr>
      <w:r>
        <w:t>All client information is the property of Jera Capital and must be treated as confidential information. Only administrators may authorize or veto access to and disclosure of confidential information, and Collaborators must commit to maintaining confidentiality even after leaving Jera Capital.</w:t>
      </w:r>
    </w:p>
    <w:p w14:paraId="64A2A230" w14:textId="77777777" w:rsidR="004A0E03" w:rsidRDefault="004A0E03">
      <w:pPr>
        <w:spacing w:after="120"/>
        <w:rPr>
          <w:rFonts w:hint="eastAsia"/>
        </w:rPr>
      </w:pPr>
    </w:p>
    <w:p w14:paraId="4E3502F3" w14:textId="77777777" w:rsidR="004A0E03" w:rsidRDefault="00000000">
      <w:pPr>
        <w:spacing w:before="480" w:after="280" w:line="320" w:lineRule="exact"/>
        <w:rPr>
          <w:rFonts w:hint="eastAsia"/>
        </w:rPr>
      </w:pPr>
      <w:r>
        <w:rPr>
          <w:rFonts w:ascii="Ofelia Display Bold" w:hAnsi="Ofelia Display Bold"/>
          <w:b/>
          <w:sz w:val="24"/>
        </w:rPr>
        <w:lastRenderedPageBreak/>
        <w:t>8. RELATIONS WITH COMPETITORS</w:t>
      </w:r>
    </w:p>
    <w:p w14:paraId="62BEF340" w14:textId="77777777" w:rsidR="004A0E03" w:rsidRDefault="00000000">
      <w:pPr>
        <w:spacing w:after="280" w:line="320" w:lineRule="exact"/>
        <w:jc w:val="both"/>
        <w:rPr>
          <w:rFonts w:hint="eastAsia"/>
        </w:rPr>
      </w:pPr>
      <w:r>
        <w:t>With respect to competitors, the same principle adopted in relation to clients must be maintained, in order to establish respectful relations consistent with the rules and criteria adopted in the capital market.</w:t>
      </w:r>
    </w:p>
    <w:p w14:paraId="5286C952" w14:textId="77777777" w:rsidR="004A0E03" w:rsidRDefault="004A0E03">
      <w:pPr>
        <w:spacing w:after="120"/>
        <w:rPr>
          <w:rFonts w:hint="eastAsia"/>
        </w:rPr>
      </w:pPr>
    </w:p>
    <w:p w14:paraId="17E63E49" w14:textId="10157746" w:rsidR="004A0E03" w:rsidRDefault="00000000">
      <w:pPr>
        <w:spacing w:after="280" w:line="320" w:lineRule="exact"/>
        <w:jc w:val="both"/>
        <w:rPr>
          <w:rFonts w:hint="eastAsia"/>
        </w:rPr>
      </w:pPr>
      <w:r>
        <w:t>It is important not to disclose comments or rumors that harm the business or image of competing companies,</w:t>
      </w:r>
      <w:r w:rsidR="00C24C37" w:rsidRPr="00C24C37">
        <w:t xml:space="preserve"> </w:t>
      </w:r>
      <w:r w:rsidR="00C24C37" w:rsidRPr="00C24C37">
        <w:t>the same standard of conduct is expected in return</w:t>
      </w:r>
      <w:r w:rsidR="00C24C37">
        <w:t>.</w:t>
      </w:r>
    </w:p>
    <w:p w14:paraId="76F034C8" w14:textId="77777777" w:rsidR="004A0E03" w:rsidRDefault="004A0E03">
      <w:pPr>
        <w:spacing w:after="120"/>
        <w:rPr>
          <w:rFonts w:hint="eastAsia"/>
        </w:rPr>
      </w:pPr>
    </w:p>
    <w:p w14:paraId="7825DAAF" w14:textId="77777777" w:rsidR="004A0E03" w:rsidRDefault="00000000">
      <w:pPr>
        <w:spacing w:after="280" w:line="320" w:lineRule="exact"/>
        <w:jc w:val="both"/>
        <w:rPr>
          <w:rFonts w:hint="eastAsia"/>
        </w:rPr>
      </w:pPr>
      <w:r>
        <w:t>Any conflicts or situations of unfair competition may be resolved, in the first instance, through sector representative associations, such as ANBIMA or ABVCAP.</w:t>
      </w:r>
    </w:p>
    <w:p w14:paraId="5F43597E" w14:textId="77777777" w:rsidR="004A0E03" w:rsidRDefault="004A0E03">
      <w:pPr>
        <w:spacing w:after="120"/>
        <w:rPr>
          <w:rFonts w:hint="eastAsia"/>
        </w:rPr>
      </w:pPr>
    </w:p>
    <w:p w14:paraId="35CD2299" w14:textId="77777777" w:rsidR="004A0E03" w:rsidRDefault="00000000">
      <w:pPr>
        <w:spacing w:after="280" w:line="320" w:lineRule="exact"/>
        <w:jc w:val="both"/>
        <w:rPr>
          <w:rFonts w:hint="eastAsia"/>
        </w:rPr>
      </w:pPr>
      <w:r>
        <w:t>It is not permitted to disclose any relevant information or information of interest to Jera Capital to its competitors, except with the explicit authorization of the administrators.</w:t>
      </w:r>
    </w:p>
    <w:p w14:paraId="19B509AC" w14:textId="77777777" w:rsidR="004A0E03" w:rsidRDefault="004A0E03">
      <w:pPr>
        <w:spacing w:after="120"/>
        <w:rPr>
          <w:rFonts w:hint="eastAsia"/>
        </w:rPr>
      </w:pPr>
    </w:p>
    <w:p w14:paraId="5140C6E7" w14:textId="77777777" w:rsidR="004A0E03" w:rsidRDefault="00000000">
      <w:pPr>
        <w:spacing w:before="480" w:after="280" w:line="320" w:lineRule="exact"/>
        <w:rPr>
          <w:rFonts w:hint="eastAsia"/>
        </w:rPr>
      </w:pPr>
      <w:r>
        <w:rPr>
          <w:rFonts w:ascii="Ofelia Display Bold" w:hAnsi="Ofelia Display Bold"/>
          <w:b/>
          <w:sz w:val="24"/>
        </w:rPr>
        <w:t>9. RELATIONS WITH SUPPLIERS</w:t>
      </w:r>
    </w:p>
    <w:p w14:paraId="3D1B6755" w14:textId="77777777" w:rsidR="004A0E03" w:rsidRDefault="00000000">
      <w:pPr>
        <w:spacing w:after="280" w:line="320" w:lineRule="exact"/>
        <w:jc w:val="both"/>
        <w:rPr>
          <w:rFonts w:hint="eastAsia"/>
        </w:rPr>
      </w:pPr>
      <w:r>
        <w:t>Commitments to suppliers must be fulfilled, establishing objective contracts, with no room for ambiguities or omissions.</w:t>
      </w:r>
    </w:p>
    <w:p w14:paraId="5F57F26E" w14:textId="77777777" w:rsidR="004A0E03" w:rsidRDefault="004A0E03">
      <w:pPr>
        <w:spacing w:after="120"/>
        <w:rPr>
          <w:rFonts w:hint="eastAsia"/>
        </w:rPr>
      </w:pPr>
    </w:p>
    <w:p w14:paraId="4BFC5BE6" w14:textId="77777777" w:rsidR="004A0E03" w:rsidRDefault="00000000">
      <w:pPr>
        <w:spacing w:after="280" w:line="320" w:lineRule="exact"/>
        <w:jc w:val="both"/>
        <w:rPr>
          <w:rFonts w:hint="eastAsia"/>
        </w:rPr>
      </w:pPr>
      <w:r>
        <w:t>It is important that technical, professional, and ethical criteria always prevail in the selection of suppliers, who must be notified of the conditions established for conducting quotations, competitive bids, and tenders.</w:t>
      </w:r>
    </w:p>
    <w:p w14:paraId="2B5E5CA6" w14:textId="77777777" w:rsidR="004A0E03" w:rsidRDefault="004A0E03">
      <w:pPr>
        <w:spacing w:after="120"/>
        <w:rPr>
          <w:rFonts w:hint="eastAsia"/>
        </w:rPr>
      </w:pPr>
    </w:p>
    <w:p w14:paraId="5E151AD4" w14:textId="77777777" w:rsidR="004A0E03" w:rsidRDefault="00000000">
      <w:pPr>
        <w:spacing w:after="280" w:line="320" w:lineRule="exact"/>
        <w:jc w:val="both"/>
        <w:rPr>
          <w:rFonts w:hint="eastAsia"/>
        </w:rPr>
      </w:pPr>
      <w:r>
        <w:t>The supplier registry will be kept up to date at all times, with those displaying unethical behavior or lacking a good market reputation being removed.</w:t>
      </w:r>
    </w:p>
    <w:p w14:paraId="6AB31EA4" w14:textId="77777777" w:rsidR="004A0E03" w:rsidRDefault="004A0E03">
      <w:pPr>
        <w:spacing w:after="120"/>
        <w:rPr>
          <w:rFonts w:hint="eastAsia"/>
        </w:rPr>
      </w:pPr>
    </w:p>
    <w:p w14:paraId="74AB5B6E" w14:textId="77777777" w:rsidR="004A0E03" w:rsidRDefault="00000000">
      <w:pPr>
        <w:spacing w:before="480" w:after="280" w:line="320" w:lineRule="exact"/>
        <w:rPr>
          <w:rFonts w:hint="eastAsia"/>
        </w:rPr>
      </w:pPr>
      <w:r>
        <w:rPr>
          <w:rFonts w:ascii="Ofelia Display Bold" w:hAnsi="Ofelia Display Bold"/>
          <w:b/>
          <w:sz w:val="24"/>
        </w:rPr>
        <w:t>10. RELATIONS WITH SERVICE PROVIDERS</w:t>
      </w:r>
    </w:p>
    <w:p w14:paraId="6CDF93B4" w14:textId="77777777" w:rsidR="004A0E03" w:rsidRDefault="00000000">
      <w:pPr>
        <w:spacing w:after="280" w:line="320" w:lineRule="exact"/>
        <w:jc w:val="both"/>
        <w:rPr>
          <w:rFonts w:hint="eastAsia"/>
        </w:rPr>
      </w:pPr>
      <w:r>
        <w:t>Following the same criteria applied to suppliers, relations with service providers must be clear, avoiding situations that may harm them, and any doubts that may arise must always be clarified.</w:t>
      </w:r>
    </w:p>
    <w:p w14:paraId="58324D43" w14:textId="77777777" w:rsidR="004A0E03" w:rsidRDefault="004A0E03">
      <w:pPr>
        <w:spacing w:after="120"/>
        <w:rPr>
          <w:rFonts w:hint="eastAsia"/>
        </w:rPr>
      </w:pPr>
    </w:p>
    <w:p w14:paraId="1CCADA56" w14:textId="77777777" w:rsidR="004A0E03" w:rsidRDefault="00000000">
      <w:pPr>
        <w:spacing w:before="480" w:after="280" w:line="320" w:lineRule="exact"/>
        <w:rPr>
          <w:rFonts w:hint="eastAsia"/>
        </w:rPr>
      </w:pPr>
      <w:r>
        <w:rPr>
          <w:rFonts w:ascii="Ofelia Display Bold" w:hAnsi="Ofelia Display Bold"/>
          <w:b/>
          <w:sz w:val="24"/>
        </w:rPr>
        <w:t>11. WORKPLACE RELATIONS AND INTERNAL COMMUNICATION</w:t>
      </w:r>
    </w:p>
    <w:p w14:paraId="2D26C44C" w14:textId="77777777" w:rsidR="004A0E03" w:rsidRDefault="00000000">
      <w:pPr>
        <w:spacing w:after="280" w:line="320" w:lineRule="exact"/>
        <w:jc w:val="both"/>
        <w:rPr>
          <w:rFonts w:hint="eastAsia"/>
        </w:rPr>
      </w:pPr>
      <w:r>
        <w:t>The constant pursuit of cordial and harmonious coexistence in the workplace is one of Jera Capital's main characteristics. Preserving this environment is fundamental, as it encourages team spirit and the goal of achieving better results, in addition to prioritizing quality of life at work, which is a significant competitive differentiator, allowing Jera Capital to retain the best professionals.</w:t>
      </w:r>
    </w:p>
    <w:p w14:paraId="43457425" w14:textId="77777777" w:rsidR="004A0E03" w:rsidRDefault="004A0E03">
      <w:pPr>
        <w:spacing w:after="120"/>
        <w:rPr>
          <w:rFonts w:hint="eastAsia"/>
        </w:rPr>
      </w:pPr>
    </w:p>
    <w:p w14:paraId="5A8595CB" w14:textId="77777777" w:rsidR="004A0E03" w:rsidRDefault="00000000">
      <w:pPr>
        <w:spacing w:after="280" w:line="320" w:lineRule="exact"/>
        <w:jc w:val="both"/>
        <w:rPr>
          <w:rFonts w:hint="eastAsia"/>
        </w:rPr>
      </w:pPr>
      <w:r>
        <w:t>Collaborators should look to partners as examples of conduct, and the use of one's position to obtain favors from subordinates or enjoy illicit benefits inside or outside the company is not permitted.</w:t>
      </w:r>
    </w:p>
    <w:p w14:paraId="51D06B3B" w14:textId="77777777" w:rsidR="004A0E03" w:rsidRDefault="004A0E03">
      <w:pPr>
        <w:spacing w:after="120"/>
        <w:rPr>
          <w:rFonts w:hint="eastAsia"/>
        </w:rPr>
      </w:pPr>
    </w:p>
    <w:p w14:paraId="43AE9225" w14:textId="77777777" w:rsidR="004A0E03" w:rsidRDefault="00000000">
      <w:pPr>
        <w:spacing w:after="280" w:line="320" w:lineRule="exact"/>
        <w:jc w:val="both"/>
        <w:rPr>
          <w:rFonts w:hint="eastAsia"/>
        </w:rPr>
      </w:pPr>
      <w:r>
        <w:t>Professional development opportunities will be equal for all Collaborators, with the characteristics, merits, contributions, and competencies of each individual being equally recognized.</w:t>
      </w:r>
    </w:p>
    <w:p w14:paraId="1B297BDF" w14:textId="77777777" w:rsidR="004A0E03" w:rsidRDefault="004A0E03">
      <w:pPr>
        <w:spacing w:after="120"/>
        <w:rPr>
          <w:rFonts w:hint="eastAsia"/>
        </w:rPr>
      </w:pPr>
    </w:p>
    <w:p w14:paraId="2181D91B" w14:textId="77777777" w:rsidR="004A0E03" w:rsidRDefault="00000000">
      <w:pPr>
        <w:spacing w:before="480" w:after="280" w:line="320" w:lineRule="exact"/>
        <w:rPr>
          <w:rFonts w:hint="eastAsia"/>
        </w:rPr>
      </w:pPr>
      <w:r>
        <w:rPr>
          <w:rFonts w:ascii="Ofelia Display Bold" w:hAnsi="Ofelia Display Bold"/>
          <w:b/>
          <w:sz w:val="24"/>
        </w:rPr>
        <w:t>12. GIFTS AND ENTERTAINMENT</w:t>
      </w:r>
    </w:p>
    <w:p w14:paraId="0D72920A" w14:textId="77777777" w:rsidR="004A0E03" w:rsidRDefault="00000000">
      <w:pPr>
        <w:spacing w:after="280" w:line="320" w:lineRule="exact"/>
        <w:jc w:val="both"/>
        <w:rPr>
          <w:rFonts w:hint="eastAsia"/>
        </w:rPr>
      </w:pPr>
      <w:r>
        <w:t>Collaborators who offer or receive gifts, courses, travel, and other privileges must immediately report this situation to their direct supervisor and the Compliance Director.</w:t>
      </w:r>
    </w:p>
    <w:p w14:paraId="7F594A11" w14:textId="77777777" w:rsidR="004A0E03" w:rsidRDefault="004A0E03">
      <w:pPr>
        <w:spacing w:after="120"/>
        <w:rPr>
          <w:rFonts w:hint="eastAsia"/>
        </w:rPr>
      </w:pPr>
    </w:p>
    <w:p w14:paraId="1F7B7679" w14:textId="0C7828B8" w:rsidR="004A0E03" w:rsidRDefault="00000000">
      <w:pPr>
        <w:spacing w:after="280" w:line="320" w:lineRule="exact"/>
        <w:jc w:val="both"/>
        <w:rPr>
          <w:rFonts w:hint="eastAsia"/>
        </w:rPr>
      </w:pPr>
      <w:r>
        <w:t>The value of gifts, courses, travel, and other privileges received must be reasonable and must not exceed R$ 1,000.00 (one thousand reais), so as not to be capable of affect the independence, objectivity, or loyalty to Jera Capital's clients of the recipient Collaborator, not create an impression of bad faith or impropriety, and not be misinterpreted by the recipient or third parties as bribery.</w:t>
      </w:r>
    </w:p>
    <w:p w14:paraId="5E7CC304" w14:textId="77777777" w:rsidR="004A0E03" w:rsidRDefault="004A0E03">
      <w:pPr>
        <w:spacing w:after="120"/>
        <w:rPr>
          <w:rFonts w:hint="eastAsia"/>
        </w:rPr>
      </w:pPr>
    </w:p>
    <w:p w14:paraId="73526018" w14:textId="77777777" w:rsidR="004A0E03" w:rsidRDefault="00000000">
      <w:pPr>
        <w:spacing w:after="280" w:line="320" w:lineRule="exact"/>
        <w:jc w:val="both"/>
        <w:rPr>
          <w:rFonts w:hint="eastAsia"/>
        </w:rPr>
      </w:pPr>
      <w:r>
        <w:t>Institutional gifts offered by Jera Capital to investors, clients, and suppliers, such as year-end "promotional items" or as part of Jera Capital's institutional marketing campaigns (provided they are collective, covering the entire base), are excluded from the scope of this Policy, but must also have prior approval from the Compliance Director.</w:t>
      </w:r>
    </w:p>
    <w:p w14:paraId="3A3D6B49" w14:textId="77777777" w:rsidR="004A0E03" w:rsidRDefault="004A0E03">
      <w:pPr>
        <w:spacing w:after="120"/>
        <w:rPr>
          <w:rFonts w:hint="eastAsia"/>
        </w:rPr>
      </w:pPr>
    </w:p>
    <w:p w14:paraId="61499F04" w14:textId="77777777" w:rsidR="004A0E03" w:rsidRDefault="00000000">
      <w:pPr>
        <w:spacing w:after="280" w:line="320" w:lineRule="exact"/>
        <w:jc w:val="both"/>
        <w:rPr>
          <w:rFonts w:hint="eastAsia"/>
        </w:rPr>
      </w:pPr>
      <w:r>
        <w:lastRenderedPageBreak/>
        <w:t>Gifts and entertainment offered by any brokers used by Jera Capital in brokering client transactions, including those offered by their Collaborators, are subject to the provisions established in this Policy.</w:t>
      </w:r>
    </w:p>
    <w:p w14:paraId="606651F0" w14:textId="77777777" w:rsidR="004A0E03" w:rsidRDefault="004A0E03">
      <w:pPr>
        <w:spacing w:after="120"/>
        <w:rPr>
          <w:rFonts w:hint="eastAsia"/>
        </w:rPr>
      </w:pPr>
    </w:p>
    <w:p w14:paraId="50625D32" w14:textId="77777777" w:rsidR="004A0E03" w:rsidRDefault="00000000">
      <w:pPr>
        <w:spacing w:after="280" w:line="320" w:lineRule="exact"/>
        <w:jc w:val="both"/>
        <w:rPr>
          <w:rFonts w:hint="eastAsia"/>
        </w:rPr>
      </w:pPr>
      <w:r>
        <w:t>All gifts and entertainment given or received by Collaborators must be reported and must have the prior express approval of the Collaborator's immediate supervisor and, subsequently, the Compliance Director, pursuant to item 12.4 of this Policy.</w:t>
      </w:r>
    </w:p>
    <w:p w14:paraId="689E2E6A" w14:textId="77777777" w:rsidR="004A0E03" w:rsidRDefault="004A0E03">
      <w:pPr>
        <w:spacing w:after="120"/>
        <w:rPr>
          <w:rFonts w:hint="eastAsia"/>
        </w:rPr>
      </w:pPr>
    </w:p>
    <w:p w14:paraId="17677DE3" w14:textId="77777777" w:rsidR="004A0E03" w:rsidRDefault="00000000">
      <w:pPr>
        <w:spacing w:before="280" w:after="140" w:line="320" w:lineRule="exact"/>
        <w:rPr>
          <w:rFonts w:hint="eastAsia"/>
        </w:rPr>
      </w:pPr>
      <w:r>
        <w:rPr>
          <w:rFonts w:ascii="Ofelia Display Bold" w:hAnsi="Ofelia Display Bold"/>
          <w:b/>
        </w:rPr>
        <w:t>12.2 Gifts</w:t>
      </w:r>
    </w:p>
    <w:p w14:paraId="78553E16" w14:textId="77777777" w:rsidR="004A0E03" w:rsidRDefault="00000000">
      <w:pPr>
        <w:spacing w:after="280" w:line="320" w:lineRule="exact"/>
        <w:jc w:val="both"/>
        <w:rPr>
          <w:rFonts w:hint="eastAsia"/>
        </w:rPr>
      </w:pPr>
      <w:r>
        <w:t>Collaborators are expressly prohibited from requesting gifts or keepsakes from any third parties, even if of lesser value than that mentioned above, whether for their own benefit or for the benefit of third parties.</w:t>
      </w:r>
    </w:p>
    <w:p w14:paraId="793BBCE9" w14:textId="77777777" w:rsidR="004A0E03" w:rsidRDefault="004A0E03">
      <w:pPr>
        <w:spacing w:after="120"/>
        <w:rPr>
          <w:rFonts w:hint="eastAsia"/>
        </w:rPr>
      </w:pPr>
    </w:p>
    <w:p w14:paraId="03CB3EA5" w14:textId="77777777" w:rsidR="004A0E03" w:rsidRDefault="00000000">
      <w:pPr>
        <w:spacing w:after="280" w:line="320" w:lineRule="exact"/>
        <w:jc w:val="both"/>
        <w:rPr>
          <w:rFonts w:hint="eastAsia"/>
        </w:rPr>
      </w:pPr>
      <w:r>
        <w:t>If the gift received exceeds the value permitted under this Policy, it may, at the discretion of the Compliance area, eventually be accepted. However, all Collaborators are hereby made aware that in such cases Jera Capital will retain ownership of the item and may hold a draw among Collaborators.</w:t>
      </w:r>
    </w:p>
    <w:p w14:paraId="272EE721" w14:textId="77777777" w:rsidR="004A0E03" w:rsidRDefault="004A0E03">
      <w:pPr>
        <w:spacing w:after="120"/>
        <w:rPr>
          <w:rFonts w:hint="eastAsia"/>
        </w:rPr>
      </w:pPr>
    </w:p>
    <w:p w14:paraId="4D65B6C0" w14:textId="77777777" w:rsidR="004A0E03" w:rsidRDefault="00000000">
      <w:pPr>
        <w:spacing w:before="280" w:after="140" w:line="320" w:lineRule="exact"/>
        <w:rPr>
          <w:rFonts w:hint="eastAsia"/>
        </w:rPr>
      </w:pPr>
      <w:r>
        <w:rPr>
          <w:rFonts w:ascii="Ofelia Display Bold" w:hAnsi="Ofelia Display Bold"/>
          <w:b/>
        </w:rPr>
        <w:t>12.3 Entertainment</w:t>
      </w:r>
    </w:p>
    <w:p w14:paraId="5220D4D1" w14:textId="77777777" w:rsidR="004A0E03" w:rsidRDefault="00000000">
      <w:pPr>
        <w:spacing w:after="280" w:line="320" w:lineRule="exact"/>
        <w:jc w:val="both"/>
        <w:rPr>
          <w:rFonts w:hint="eastAsia"/>
        </w:rPr>
      </w:pPr>
      <w:r>
        <w:t>The following are considered entertainment: meals, events, travel, concerts, and shows, held inside or outside working hours, involving Jera Capital's commercial partners, suppliers, clients, or investors, whose host's presence can be confirmed.</w:t>
      </w:r>
    </w:p>
    <w:p w14:paraId="50913370" w14:textId="77777777" w:rsidR="004A0E03" w:rsidRDefault="004A0E03">
      <w:pPr>
        <w:spacing w:after="120"/>
        <w:rPr>
          <w:rFonts w:hint="eastAsia"/>
        </w:rPr>
      </w:pPr>
    </w:p>
    <w:p w14:paraId="6D6F1D89" w14:textId="77777777" w:rsidR="004A0E03" w:rsidRDefault="00000000">
      <w:pPr>
        <w:spacing w:after="280" w:line="320" w:lineRule="exact"/>
        <w:jc w:val="both"/>
        <w:rPr>
          <w:rFonts w:hint="eastAsia"/>
        </w:rPr>
      </w:pPr>
      <w:r>
        <w:t>Event tickets of any nature offered to Jera Capital Collaborators without the host's presence are, in fact, gifts and must follow the guidelines specified in the item above.</w:t>
      </w:r>
    </w:p>
    <w:p w14:paraId="5ACD0668" w14:textId="77777777" w:rsidR="004A0E03" w:rsidRDefault="004A0E03">
      <w:pPr>
        <w:spacing w:after="120"/>
        <w:rPr>
          <w:rFonts w:hint="eastAsia"/>
        </w:rPr>
      </w:pPr>
    </w:p>
    <w:p w14:paraId="067BA484" w14:textId="77777777" w:rsidR="004A0E03" w:rsidRDefault="00000000">
      <w:pPr>
        <w:spacing w:after="280" w:line="320" w:lineRule="exact"/>
        <w:jc w:val="both"/>
        <w:rPr>
          <w:rFonts w:hint="eastAsia"/>
        </w:rPr>
      </w:pPr>
      <w:r>
        <w:t>Due to the nature of its business, Jera Capital does not limit entertainment values, but the Compliance area must always be consulted prior to offering or accepting entertainment. For entertainment involving amounts above R$ 500.00 (five hundred reais), the Collaborator must obtain prior authorization from a managing partner before submitting the case to the Compliance area for analysis.</w:t>
      </w:r>
    </w:p>
    <w:p w14:paraId="50632289" w14:textId="77777777" w:rsidR="004A0E03" w:rsidRDefault="004A0E03">
      <w:pPr>
        <w:spacing w:after="120"/>
        <w:rPr>
          <w:rFonts w:hint="eastAsia"/>
        </w:rPr>
      </w:pPr>
    </w:p>
    <w:p w14:paraId="0630BFA9" w14:textId="77777777" w:rsidR="004A0E03" w:rsidRDefault="00000000">
      <w:pPr>
        <w:spacing w:before="280" w:after="140" w:line="320" w:lineRule="exact"/>
        <w:rPr>
          <w:rFonts w:hint="eastAsia"/>
        </w:rPr>
      </w:pPr>
      <w:r>
        <w:rPr>
          <w:rFonts w:ascii="Ofelia Display Bold" w:hAnsi="Ofelia Display Bold"/>
          <w:b/>
        </w:rPr>
        <w:lastRenderedPageBreak/>
        <w:t>12.4 Communication and Approval Process for Gifts and Entertainment</w:t>
      </w:r>
    </w:p>
    <w:p w14:paraId="17355A5D" w14:textId="77777777" w:rsidR="004A0E03" w:rsidRDefault="00000000">
      <w:pPr>
        <w:spacing w:after="280" w:line="320" w:lineRule="exact"/>
        <w:jc w:val="both"/>
        <w:rPr>
          <w:rFonts w:hint="eastAsia"/>
        </w:rPr>
      </w:pPr>
      <w:r>
        <w:t>Whenever a gift is received or offered, or an invitation to entertainment is extended, regardless of the nature of the entertainment, the Collaborator must first request written authorization from their immediate supervisor. After receiving authorization, they must forward it to the Compliance Director, who will analyze the case and authorize or deny the receipt or offer of the gift or the Collaborator's participation in the entertainment.</w:t>
      </w:r>
    </w:p>
    <w:p w14:paraId="74D85C73" w14:textId="77777777" w:rsidR="004A0E03" w:rsidRDefault="004A0E03">
      <w:pPr>
        <w:spacing w:after="120"/>
        <w:rPr>
          <w:rFonts w:hint="eastAsia"/>
        </w:rPr>
      </w:pPr>
    </w:p>
    <w:p w14:paraId="2B5FB099" w14:textId="77777777" w:rsidR="004A0E03" w:rsidRDefault="00000000">
      <w:pPr>
        <w:spacing w:after="280" w:line="320" w:lineRule="exact"/>
        <w:jc w:val="both"/>
        <w:rPr>
          <w:rFonts w:hint="eastAsia"/>
        </w:rPr>
      </w:pPr>
      <w:r>
        <w:t>The Compliance area must maintain a file containing the history of gifts offered and received by each Collaborator, whether approved or not, for a minimum period of 5 (five) years. The history must include, at a minimum, the following information:</w:t>
      </w:r>
    </w:p>
    <w:p w14:paraId="1106AB23" w14:textId="77777777" w:rsidR="004A0E03" w:rsidRDefault="004A0E03">
      <w:pPr>
        <w:spacing w:after="120"/>
        <w:rPr>
          <w:rFonts w:hint="eastAsia"/>
        </w:rPr>
      </w:pPr>
    </w:p>
    <w:p w14:paraId="47E0111E" w14:textId="77777777" w:rsidR="004A0E03" w:rsidRDefault="00000000">
      <w:pPr>
        <w:spacing w:after="120" w:line="320" w:lineRule="exact"/>
        <w:ind w:left="567" w:hanging="340"/>
        <w:jc w:val="both"/>
        <w:rPr>
          <w:rFonts w:hint="eastAsia"/>
        </w:rPr>
      </w:pPr>
      <w:r>
        <w:t>✓  Name of the Collaborator;</w:t>
      </w:r>
    </w:p>
    <w:p w14:paraId="79FD7699" w14:textId="77777777" w:rsidR="004A0E03" w:rsidRDefault="00000000">
      <w:pPr>
        <w:spacing w:after="120" w:line="320" w:lineRule="exact"/>
        <w:ind w:left="567" w:hanging="340"/>
        <w:jc w:val="both"/>
        <w:rPr>
          <w:rFonts w:hint="eastAsia"/>
        </w:rPr>
      </w:pPr>
      <w:r>
        <w:t>✓  Area of Activity within Jera Capital;</w:t>
      </w:r>
    </w:p>
    <w:p w14:paraId="0BBBCF76" w14:textId="77777777" w:rsidR="004A0E03" w:rsidRDefault="00000000">
      <w:pPr>
        <w:spacing w:after="120" w:line="320" w:lineRule="exact"/>
        <w:ind w:left="567" w:hanging="340"/>
        <w:jc w:val="both"/>
        <w:rPr>
          <w:rFonts w:hint="eastAsia"/>
        </w:rPr>
      </w:pPr>
      <w:r>
        <w:t>✓  Approval of immediate supervisor;</w:t>
      </w:r>
    </w:p>
    <w:p w14:paraId="3F12895B" w14:textId="77777777" w:rsidR="004A0E03" w:rsidRDefault="00000000">
      <w:pPr>
        <w:spacing w:after="120" w:line="320" w:lineRule="exact"/>
        <w:ind w:left="567" w:hanging="340"/>
        <w:jc w:val="both"/>
        <w:rPr>
          <w:rFonts w:hint="eastAsia"/>
        </w:rPr>
      </w:pPr>
      <w:r>
        <w:t>✓  Date of receipt or offer;</w:t>
      </w:r>
    </w:p>
    <w:p w14:paraId="452C3755" w14:textId="77777777" w:rsidR="004A0E03" w:rsidRDefault="00000000">
      <w:pPr>
        <w:spacing w:after="120" w:line="320" w:lineRule="exact"/>
        <w:ind w:left="567" w:hanging="340"/>
        <w:jc w:val="both"/>
        <w:rPr>
          <w:rFonts w:hint="eastAsia"/>
        </w:rPr>
      </w:pPr>
      <w:r>
        <w:t>✓  Name of the third party involved and their relationship with Jera Capital;</w:t>
      </w:r>
    </w:p>
    <w:p w14:paraId="4C539876" w14:textId="77777777" w:rsidR="004A0E03" w:rsidRDefault="00000000">
      <w:pPr>
        <w:spacing w:after="120" w:line="320" w:lineRule="exact"/>
        <w:ind w:left="567" w:hanging="340"/>
        <w:jc w:val="both"/>
        <w:rPr>
          <w:rFonts w:hint="eastAsia"/>
        </w:rPr>
      </w:pPr>
      <w:r>
        <w:t>✓  Description of the gift offered or received, as well as its approximate value; and</w:t>
      </w:r>
    </w:p>
    <w:p w14:paraId="3E0CC5E0" w14:textId="77777777" w:rsidR="004A0E03" w:rsidRDefault="00000000">
      <w:pPr>
        <w:spacing w:after="120" w:line="320" w:lineRule="exact"/>
        <w:ind w:left="567" w:hanging="340"/>
        <w:jc w:val="both"/>
        <w:rPr>
          <w:rFonts w:hint="eastAsia"/>
        </w:rPr>
      </w:pPr>
      <w:r>
        <w:t>✓  Indication of whether or not approval was granted by the Compliance area.</w:t>
      </w:r>
    </w:p>
    <w:p w14:paraId="0B100881" w14:textId="77777777" w:rsidR="004A0E03" w:rsidRDefault="004A0E03">
      <w:pPr>
        <w:spacing w:after="120"/>
        <w:rPr>
          <w:rFonts w:hint="eastAsia"/>
        </w:rPr>
      </w:pPr>
    </w:p>
    <w:p w14:paraId="01230672" w14:textId="77777777" w:rsidR="004A0E03" w:rsidRDefault="00000000">
      <w:pPr>
        <w:spacing w:before="480" w:after="280" w:line="320" w:lineRule="exact"/>
        <w:rPr>
          <w:rFonts w:hint="eastAsia"/>
        </w:rPr>
      </w:pPr>
      <w:r>
        <w:rPr>
          <w:rFonts w:ascii="Ofelia Display Bold" w:hAnsi="Ofelia Display Bold"/>
          <w:b/>
          <w:sz w:val="24"/>
        </w:rPr>
        <w:t>13. USE AND MAINTENANCE OF MATERIAL AND TECHNOLOGY RESOURCES</w:t>
      </w:r>
    </w:p>
    <w:p w14:paraId="37BB0521" w14:textId="77777777" w:rsidR="004A0E03" w:rsidRDefault="00000000">
      <w:pPr>
        <w:spacing w:after="280" w:line="320" w:lineRule="exact"/>
        <w:jc w:val="both"/>
        <w:rPr>
          <w:rFonts w:hint="eastAsia"/>
        </w:rPr>
      </w:pPr>
      <w:r>
        <w:t>Jera Capital provides its Collaborators with a complete material and technological infrastructure for carrying out their respective activities, so that it is the responsibility of each Collaborator to maintain and ensure the integrity of these work tools.</w:t>
      </w:r>
    </w:p>
    <w:p w14:paraId="1CC081EF" w14:textId="77777777" w:rsidR="004A0E03" w:rsidRDefault="004A0E03">
      <w:pPr>
        <w:spacing w:after="120"/>
        <w:rPr>
          <w:rFonts w:hint="eastAsia"/>
        </w:rPr>
      </w:pPr>
    </w:p>
    <w:p w14:paraId="20455C95" w14:textId="77777777" w:rsidR="004A0E03" w:rsidRDefault="00000000">
      <w:pPr>
        <w:spacing w:after="280" w:line="320" w:lineRule="exact"/>
        <w:jc w:val="both"/>
        <w:rPr>
          <w:rFonts w:hint="eastAsia"/>
        </w:rPr>
      </w:pPr>
      <w:r>
        <w:t>Additionally, the Collaborator is responsible for protecting their database, whether composed of any existing means of communication made available by Jera Capital, and must observe, in this regard, the guidelines set out in this Code of Ethics under the "Confidentiality and Information Security Policy," which form part of Jera Capital's Compliance Manual.</w:t>
      </w:r>
    </w:p>
    <w:p w14:paraId="1FFD80CB" w14:textId="77777777" w:rsidR="004A0E03" w:rsidRDefault="004A0E03">
      <w:pPr>
        <w:spacing w:after="120"/>
        <w:rPr>
          <w:rFonts w:hint="eastAsia"/>
        </w:rPr>
      </w:pPr>
    </w:p>
    <w:p w14:paraId="5B42BC38" w14:textId="77777777" w:rsidR="004A0E03" w:rsidRDefault="00000000">
      <w:pPr>
        <w:spacing w:before="480" w:after="280" w:line="320" w:lineRule="exact"/>
        <w:rPr>
          <w:rFonts w:hint="eastAsia"/>
        </w:rPr>
      </w:pPr>
      <w:r>
        <w:rPr>
          <w:rFonts w:ascii="Ofelia Display Bold" w:hAnsi="Ofelia Display Bold"/>
          <w:b/>
          <w:sz w:val="24"/>
        </w:rPr>
        <w:t>14. DRESS CODE</w:t>
      </w:r>
    </w:p>
    <w:p w14:paraId="2A3B8D55" w14:textId="77777777" w:rsidR="004A0E03" w:rsidRDefault="00000000">
      <w:pPr>
        <w:spacing w:after="280" w:line="320" w:lineRule="exact"/>
        <w:jc w:val="both"/>
        <w:rPr>
          <w:rFonts w:hint="eastAsia"/>
        </w:rPr>
      </w:pPr>
      <w:r>
        <w:lastRenderedPageBreak/>
        <w:t>Collaborators must dress appropriately. Accordingly, it is unacceptable to wear prints and accessories that serve or could serve as instruments of discrimination based on race, religion, color, origin, age, gender, physical or mental disability, or any other form not expressly authorized by law, symbols representing illegal acts or practices, as well as any other item or accessory inappropriate to Jera Capital's image.</w:t>
      </w:r>
    </w:p>
    <w:p w14:paraId="49A9B950" w14:textId="77777777" w:rsidR="004A0E03" w:rsidRDefault="004A0E03">
      <w:pPr>
        <w:spacing w:after="120"/>
        <w:rPr>
          <w:rFonts w:hint="eastAsia"/>
        </w:rPr>
      </w:pPr>
    </w:p>
    <w:p w14:paraId="0F371E30" w14:textId="77777777" w:rsidR="004A0E03" w:rsidRDefault="00000000">
      <w:pPr>
        <w:spacing w:after="280" w:line="320" w:lineRule="exact"/>
        <w:jc w:val="both"/>
        <w:rPr>
          <w:rFonts w:hint="eastAsia"/>
        </w:rPr>
      </w:pPr>
      <w:r>
        <w:t>Casual attire may be worn, subject to the restrictions above.</w:t>
      </w:r>
    </w:p>
    <w:p w14:paraId="508DCF09" w14:textId="77777777" w:rsidR="004A0E03" w:rsidRDefault="004A0E03">
      <w:pPr>
        <w:spacing w:after="120"/>
        <w:rPr>
          <w:rFonts w:hint="eastAsia"/>
        </w:rPr>
      </w:pPr>
    </w:p>
    <w:p w14:paraId="6B4C5D90" w14:textId="77777777" w:rsidR="004A0E03" w:rsidRDefault="00000000">
      <w:pPr>
        <w:spacing w:before="480" w:after="280" w:line="320" w:lineRule="exact"/>
        <w:rPr>
          <w:rFonts w:hint="eastAsia"/>
        </w:rPr>
      </w:pPr>
      <w:r>
        <w:rPr>
          <w:rFonts w:ascii="Ofelia Display Bold" w:hAnsi="Ofelia Display Bold"/>
          <w:b/>
          <w:sz w:val="24"/>
        </w:rPr>
        <w:t>15. EXTERNAL COMMUNICATION</w:t>
      </w:r>
    </w:p>
    <w:p w14:paraId="6BAE6096" w14:textId="77777777" w:rsidR="004A0E03" w:rsidRDefault="00000000">
      <w:pPr>
        <w:spacing w:after="280" w:line="320" w:lineRule="exact"/>
        <w:jc w:val="both"/>
        <w:rPr>
          <w:rFonts w:hint="eastAsia"/>
        </w:rPr>
      </w:pPr>
      <w:r>
        <w:t>Telephone service must be handled in a harmonious, responsible, and courteous manner. Use for personal matters must be avoided, as described below, as must improper use of the internet and email. The dissemination of messages with religious, racial, pornographic, or political content is expressly prohibited.</w:t>
      </w:r>
    </w:p>
    <w:p w14:paraId="1BBC3D53" w14:textId="77777777" w:rsidR="004A0E03" w:rsidRDefault="004A0E03">
      <w:pPr>
        <w:spacing w:after="120"/>
        <w:rPr>
          <w:rFonts w:hint="eastAsia"/>
        </w:rPr>
      </w:pPr>
    </w:p>
    <w:p w14:paraId="1F89631C" w14:textId="77777777" w:rsidR="004A0E03" w:rsidRDefault="00000000">
      <w:pPr>
        <w:spacing w:after="280" w:line="320" w:lineRule="exact"/>
        <w:jc w:val="both"/>
        <w:rPr>
          <w:rFonts w:hint="eastAsia"/>
        </w:rPr>
      </w:pPr>
      <w:r>
        <w:t>The use of electronic mail (email), telephony systems, and any other means of communication made available to Collaborators by Jera Capital must be predominantly professional. Collaborators will endeavor to use Jera Capital's work tools, including phones, mobile phones, and computers, for personal purposes only during periods that do not impact the normal course of business, ensuring that the time and reason for personal use of such assets are minimal and reasonable.</w:t>
      </w:r>
    </w:p>
    <w:p w14:paraId="74ABE75C" w14:textId="77777777" w:rsidR="004A0E03" w:rsidRDefault="004A0E03">
      <w:pPr>
        <w:spacing w:after="120"/>
        <w:rPr>
          <w:rFonts w:hint="eastAsia"/>
        </w:rPr>
      </w:pPr>
    </w:p>
    <w:p w14:paraId="01D7AB7D" w14:textId="77777777" w:rsidR="004A0E03" w:rsidRDefault="00000000">
      <w:pPr>
        <w:spacing w:before="480" w:after="280" w:line="320" w:lineRule="exact"/>
        <w:rPr>
          <w:rFonts w:hint="eastAsia"/>
        </w:rPr>
      </w:pPr>
      <w:r>
        <w:rPr>
          <w:rFonts w:ascii="Ofelia Display Bold" w:hAnsi="Ofelia Display Bold"/>
          <w:b/>
          <w:sz w:val="24"/>
        </w:rPr>
        <w:t>16. RELATIONS WITH THE MEDIA</w:t>
      </w:r>
    </w:p>
    <w:p w14:paraId="49DA7FA6" w14:textId="77777777" w:rsidR="004A0E03" w:rsidRDefault="00000000">
      <w:pPr>
        <w:spacing w:after="280" w:line="320" w:lineRule="exact"/>
        <w:jc w:val="both"/>
        <w:rPr>
          <w:rFonts w:hint="eastAsia"/>
        </w:rPr>
      </w:pPr>
      <w:r>
        <w:t>The media are relevant information instruments for the various segments of Jera Capital. Therefore, whenever possible and in the absence of legal or strategic obstacles — which will be made clear to journalists when they arise — Jera Capital will be available. It is noted that any disclosure of information to third parties will always remain subject to the provisions of Jera Capital's "Confidentiality and Information Security Policy."</w:t>
      </w:r>
    </w:p>
    <w:p w14:paraId="5E5FE7B6" w14:textId="77777777" w:rsidR="004A0E03" w:rsidRDefault="004A0E03">
      <w:pPr>
        <w:spacing w:after="120"/>
        <w:rPr>
          <w:rFonts w:hint="eastAsia"/>
        </w:rPr>
      </w:pPr>
    </w:p>
    <w:p w14:paraId="20490AE2" w14:textId="77777777" w:rsidR="004A0E03" w:rsidRDefault="00000000">
      <w:pPr>
        <w:spacing w:after="280" w:line="320" w:lineRule="exact"/>
        <w:jc w:val="both"/>
        <w:rPr>
          <w:rFonts w:hint="eastAsia"/>
        </w:rPr>
      </w:pPr>
      <w:r>
        <w:t xml:space="preserve">Jera Capital's spokespersons are its managing partners, who may, as appropriate, delegate this function, whether on an occasional basis or otherwise, to a third party specifically and expressly designated by them for this purpose. Except with the express permission of the Compliance </w:t>
      </w:r>
      <w:r>
        <w:lastRenderedPageBreak/>
        <w:t>Director, other collaborators are prohibited from providing information to reporters, interviewers, or journalists.</w:t>
      </w:r>
    </w:p>
    <w:p w14:paraId="2D334ACE" w14:textId="77777777" w:rsidR="004A0E03" w:rsidRDefault="004A0E03">
      <w:pPr>
        <w:spacing w:after="120"/>
        <w:rPr>
          <w:rFonts w:hint="eastAsia"/>
        </w:rPr>
      </w:pPr>
    </w:p>
    <w:p w14:paraId="23C99E59" w14:textId="77777777" w:rsidR="004A0E03" w:rsidRDefault="00000000">
      <w:pPr>
        <w:spacing w:after="280" w:line="320" w:lineRule="exact"/>
        <w:jc w:val="both"/>
        <w:rPr>
          <w:rFonts w:hint="eastAsia"/>
        </w:rPr>
      </w:pPr>
      <w:r>
        <w:t>Communication, for the purposes addressed herein, is considered to be the disclosure of any item subject to Jera Capital's intellectual property to the media, as well as all and any information, including any information related to clients, obtained in the course of Jera Capital's activities.</w:t>
      </w:r>
    </w:p>
    <w:p w14:paraId="08CC8A30" w14:textId="77777777" w:rsidR="004A0E03" w:rsidRDefault="004A0E03">
      <w:pPr>
        <w:spacing w:after="120"/>
        <w:rPr>
          <w:rFonts w:hint="eastAsia"/>
        </w:rPr>
      </w:pPr>
    </w:p>
    <w:p w14:paraId="29DDFC5A" w14:textId="77777777" w:rsidR="004A0E03" w:rsidRDefault="00000000">
      <w:pPr>
        <w:spacing w:after="280" w:line="320" w:lineRule="exact"/>
        <w:jc w:val="both"/>
        <w:rPr>
          <w:rFonts w:hint="eastAsia"/>
        </w:rPr>
      </w:pPr>
      <w:r>
        <w:t>Collaborators authorized to participate in interviews and similar activities must restrict themselves to strictly technical, precise, and complete comments, avoiding unnecessary value judgments. Statements must be guided by terminological precision and caution in disclosing sensitive information.</w:t>
      </w:r>
    </w:p>
    <w:p w14:paraId="4426C2EA" w14:textId="77777777" w:rsidR="004A0E03" w:rsidRDefault="004A0E03">
      <w:pPr>
        <w:spacing w:after="120"/>
        <w:rPr>
          <w:rFonts w:hint="eastAsia"/>
        </w:rPr>
      </w:pPr>
    </w:p>
    <w:p w14:paraId="1E106A05" w14:textId="77777777" w:rsidR="004A0E03" w:rsidRDefault="00000000">
      <w:pPr>
        <w:spacing w:after="280" w:line="320" w:lineRule="exact"/>
        <w:jc w:val="both"/>
        <w:rPr>
          <w:rFonts w:hint="eastAsia"/>
        </w:rPr>
      </w:pPr>
      <w:r>
        <w:t>Under no circumstances is it permitted to make a statement to the media that may appear to have or actually contain discriminatory content based on origin, ethnicity, religion, social class, gender, physical or mental disability, or any other form of discrimination, nor to use offensive language or language inconsistent with proper conduct.</w:t>
      </w:r>
    </w:p>
    <w:p w14:paraId="76C00194" w14:textId="77777777" w:rsidR="004A0E03" w:rsidRDefault="004A0E03">
      <w:pPr>
        <w:spacing w:after="120"/>
        <w:rPr>
          <w:rFonts w:hint="eastAsia"/>
        </w:rPr>
      </w:pPr>
    </w:p>
    <w:p w14:paraId="3F097AB5" w14:textId="77777777" w:rsidR="004A0E03" w:rsidRDefault="00000000">
      <w:pPr>
        <w:spacing w:after="280" w:line="320" w:lineRule="exact"/>
        <w:jc w:val="both"/>
        <w:rPr>
          <w:rFonts w:hint="eastAsia"/>
        </w:rPr>
      </w:pPr>
      <w:r>
        <w:t>Under no circumstances is it permitted to make a statement to the media related to Jera Capital that may appear to have or actually contain a political-party orientation.</w:t>
      </w:r>
    </w:p>
    <w:p w14:paraId="69B559FA" w14:textId="77777777" w:rsidR="004A0E03" w:rsidRDefault="004A0E03">
      <w:pPr>
        <w:spacing w:after="120"/>
        <w:rPr>
          <w:rFonts w:hint="eastAsia"/>
        </w:rPr>
      </w:pPr>
    </w:p>
    <w:p w14:paraId="6D49BF0F" w14:textId="77777777" w:rsidR="004A0E03" w:rsidRDefault="00000000">
      <w:pPr>
        <w:spacing w:before="480" w:after="280" w:line="320" w:lineRule="exact"/>
        <w:rPr>
          <w:rFonts w:hint="eastAsia"/>
        </w:rPr>
      </w:pPr>
      <w:r>
        <w:rPr>
          <w:rFonts w:ascii="Ofelia Display Bold" w:hAnsi="Ofelia Display Bold"/>
          <w:b/>
          <w:sz w:val="24"/>
        </w:rPr>
        <w:t>17. POLITICAL AND PARTY ACTIVITIES</w:t>
      </w:r>
    </w:p>
    <w:p w14:paraId="41338A3A" w14:textId="77777777" w:rsidR="004A0E03" w:rsidRDefault="00000000">
      <w:pPr>
        <w:spacing w:after="280" w:line="320" w:lineRule="exact"/>
        <w:jc w:val="both"/>
        <w:rPr>
          <w:rFonts w:hint="eastAsia"/>
        </w:rPr>
      </w:pPr>
      <w:r>
        <w:t>Collaborators are prohibited from engaging in political-party activities on Jera Capital premises, as well as from using Jera Capital's assets, work tools, or resources for political causes or campaigns.</w:t>
      </w:r>
    </w:p>
    <w:p w14:paraId="714A9C93" w14:textId="77777777" w:rsidR="004A0E03" w:rsidRDefault="004A0E03">
      <w:pPr>
        <w:spacing w:after="120"/>
        <w:rPr>
          <w:rFonts w:hint="eastAsia"/>
        </w:rPr>
      </w:pPr>
    </w:p>
    <w:p w14:paraId="56659482" w14:textId="77777777" w:rsidR="004A0E03" w:rsidRDefault="00000000">
      <w:pPr>
        <w:spacing w:after="280" w:line="320" w:lineRule="exact"/>
        <w:jc w:val="both"/>
        <w:rPr>
          <w:rFonts w:hint="eastAsia"/>
        </w:rPr>
      </w:pPr>
      <w:r>
        <w:t>Should any Collaborator or partner intend to make any donation to a candidate, political party, association, or society linked to a politician, they must obtain prior written authorization from the Compliance Director.</w:t>
      </w:r>
    </w:p>
    <w:p w14:paraId="11FF28A7" w14:textId="77777777" w:rsidR="004A0E03" w:rsidRDefault="004A0E03">
      <w:pPr>
        <w:spacing w:after="120"/>
        <w:rPr>
          <w:rFonts w:hint="eastAsia"/>
        </w:rPr>
      </w:pPr>
    </w:p>
    <w:p w14:paraId="04C757F4" w14:textId="77777777" w:rsidR="004A0E03" w:rsidRDefault="00000000">
      <w:pPr>
        <w:spacing w:before="480" w:after="280" w:line="320" w:lineRule="exact"/>
        <w:rPr>
          <w:rFonts w:hint="eastAsia"/>
        </w:rPr>
      </w:pPr>
      <w:r>
        <w:rPr>
          <w:rFonts w:ascii="Ofelia Display Bold" w:hAnsi="Ofelia Display Bold"/>
          <w:b/>
          <w:sz w:val="24"/>
        </w:rPr>
        <w:lastRenderedPageBreak/>
        <w:t>18. ETHICAL CONDUCT STANDARDS</w:t>
      </w:r>
    </w:p>
    <w:p w14:paraId="6E85D17A" w14:textId="77777777" w:rsidR="004A0E03" w:rsidRDefault="00000000">
      <w:pPr>
        <w:spacing w:before="280" w:after="140" w:line="320" w:lineRule="exact"/>
        <w:rPr>
          <w:rFonts w:hint="eastAsia"/>
        </w:rPr>
      </w:pPr>
      <w:r>
        <w:rPr>
          <w:rFonts w:ascii="Ofelia Display Bold" w:hAnsi="Ofelia Display Bold"/>
          <w:b/>
        </w:rPr>
        <w:t>18.1 Conflicts of Interest</w:t>
      </w:r>
    </w:p>
    <w:p w14:paraId="1EC22B1C" w14:textId="77777777" w:rsidR="004A0E03" w:rsidRDefault="00000000">
      <w:pPr>
        <w:spacing w:after="280" w:line="320" w:lineRule="exact"/>
        <w:jc w:val="both"/>
        <w:rPr>
          <w:rFonts w:hint="eastAsia"/>
        </w:rPr>
      </w:pPr>
      <w:r>
        <w:t>In dealing with clients, suppliers, service providers, and any individual or legal entity doing business with Jera Capital, Collaborators must refrain from any action or omission in situations that may give rise to conflicts between their personal interests and the interests of Jera Capital or its clients.</w:t>
      </w:r>
    </w:p>
    <w:p w14:paraId="19FC9955" w14:textId="77777777" w:rsidR="004A0E03" w:rsidRDefault="004A0E03">
      <w:pPr>
        <w:spacing w:after="120"/>
        <w:rPr>
          <w:rFonts w:hint="eastAsia"/>
        </w:rPr>
      </w:pPr>
    </w:p>
    <w:p w14:paraId="0A930249" w14:textId="77777777" w:rsidR="004A0E03" w:rsidRDefault="00000000">
      <w:pPr>
        <w:spacing w:after="280" w:line="320" w:lineRule="exact"/>
        <w:jc w:val="both"/>
        <w:rPr>
          <w:rFonts w:hint="eastAsia"/>
        </w:rPr>
      </w:pPr>
      <w:r>
        <w:t>Collaborators must ensure the identification, management, and elimination of potential conflicts of interest that may affect their impartiality.</w:t>
      </w:r>
    </w:p>
    <w:p w14:paraId="44CB6B08" w14:textId="77777777" w:rsidR="004A0E03" w:rsidRDefault="004A0E03">
      <w:pPr>
        <w:spacing w:after="120"/>
        <w:rPr>
          <w:rFonts w:hint="eastAsia"/>
        </w:rPr>
      </w:pPr>
    </w:p>
    <w:p w14:paraId="4AD5FACE" w14:textId="77777777" w:rsidR="004A0E03" w:rsidRDefault="00000000">
      <w:pPr>
        <w:spacing w:after="280" w:line="320" w:lineRule="exact"/>
        <w:jc w:val="both"/>
        <w:rPr>
          <w:rFonts w:hint="eastAsia"/>
        </w:rPr>
      </w:pPr>
      <w:r>
        <w:t>The following are some examples of situations that may give rise to conflicts of interest:</w:t>
      </w:r>
    </w:p>
    <w:p w14:paraId="0E039611" w14:textId="77777777" w:rsidR="004A0E03" w:rsidRDefault="004A0E03">
      <w:pPr>
        <w:spacing w:after="120"/>
        <w:rPr>
          <w:rFonts w:hint="eastAsia"/>
        </w:rPr>
      </w:pPr>
    </w:p>
    <w:p w14:paraId="3AA0CCDD" w14:textId="77777777" w:rsidR="004A0E03" w:rsidRDefault="00000000">
      <w:pPr>
        <w:spacing w:after="160" w:line="320" w:lineRule="exact"/>
        <w:ind w:left="680" w:hanging="397"/>
        <w:jc w:val="both"/>
        <w:rPr>
          <w:rFonts w:hint="eastAsia"/>
        </w:rPr>
      </w:pPr>
      <w:r>
        <w:t>i.</w:t>
      </w:r>
      <w:r>
        <w:tab/>
        <w:t>Involvement in activities that interfere with the Collaborator's ability to devote the time and attention necessary to the responsibilities of the work performed at Jera Capital, or in a parallel competitive activity, or one that is in any way incompatible with Jera Capital's business;</w:t>
      </w:r>
    </w:p>
    <w:p w14:paraId="45E00716" w14:textId="77777777" w:rsidR="004A0E03" w:rsidRDefault="00000000">
      <w:pPr>
        <w:spacing w:after="160" w:line="320" w:lineRule="exact"/>
        <w:ind w:left="680" w:hanging="397"/>
        <w:jc w:val="both"/>
        <w:rPr>
          <w:rFonts w:hint="eastAsia"/>
        </w:rPr>
      </w:pPr>
      <w:r>
        <w:t>ii.</w:t>
      </w:r>
      <w:r>
        <w:tab/>
        <w:t>Involvement in activities that enable the use of privileged information (as addressed in a specific section) received by the Collaborator by virtue of their position at Jera Capital;</w:t>
      </w:r>
    </w:p>
    <w:p w14:paraId="3E7CB7CD" w14:textId="77777777" w:rsidR="004A0E03" w:rsidRDefault="00000000">
      <w:pPr>
        <w:spacing w:after="160" w:line="320" w:lineRule="exact"/>
        <w:ind w:left="680" w:hanging="397"/>
        <w:jc w:val="both"/>
        <w:rPr>
          <w:rFonts w:hint="eastAsia"/>
        </w:rPr>
      </w:pPr>
      <w:r>
        <w:t>iii.</w:t>
      </w:r>
      <w:r>
        <w:tab/>
        <w:t>Using one's position, access to relevant information, or the company's name inside and outside the workplace to obtain personal benefits or advantages of any nature for oneself or for third parties;</w:t>
      </w:r>
    </w:p>
    <w:p w14:paraId="51A40106" w14:textId="77777777" w:rsidR="004A0E03" w:rsidRDefault="00000000">
      <w:pPr>
        <w:spacing w:after="160" w:line="320" w:lineRule="exact"/>
        <w:ind w:left="680" w:hanging="397"/>
        <w:jc w:val="both"/>
        <w:rPr>
          <w:rFonts w:hint="eastAsia"/>
        </w:rPr>
      </w:pPr>
      <w:r>
        <w:t>iv.</w:t>
      </w:r>
      <w:r>
        <w:tab/>
        <w:t>Receipt or payment of commissions, rebates, payments in general to/from clients and suppliers, in violation of applicable legislation and regulations;</w:t>
      </w:r>
    </w:p>
    <w:p w14:paraId="1BC81CF2" w14:textId="77777777" w:rsidR="004A0E03" w:rsidRDefault="00000000">
      <w:pPr>
        <w:spacing w:after="160" w:line="320" w:lineRule="exact"/>
        <w:ind w:left="680" w:hanging="397"/>
        <w:jc w:val="both"/>
        <w:rPr>
          <w:rFonts w:hint="eastAsia"/>
        </w:rPr>
      </w:pPr>
      <w:r>
        <w:t>v.</w:t>
      </w:r>
      <w:r>
        <w:tab/>
        <w:t>Execution, by Collaborators engaged in portfolio management activities, of purchase or sale transactions of securities issued by companies in which they have (i) a personal relationship with individuals connected to the investee company who could benefit from the transaction carried out or also access confidential information thereof; and (ii) personal investments in such a company; and</w:t>
      </w:r>
    </w:p>
    <w:p w14:paraId="670B3A9E" w14:textId="77777777" w:rsidR="004A0E03" w:rsidRDefault="00000000">
      <w:pPr>
        <w:spacing w:after="160" w:line="320" w:lineRule="exact"/>
        <w:ind w:left="680" w:hanging="397"/>
        <w:jc w:val="both"/>
        <w:rPr>
          <w:rFonts w:hint="eastAsia"/>
        </w:rPr>
      </w:pPr>
      <w:r>
        <w:t>vi.</w:t>
      </w:r>
      <w:r>
        <w:tab/>
        <w:t>Benefits in negotiations with parties with whom the Collaborator has a personal relationship.</w:t>
      </w:r>
    </w:p>
    <w:p w14:paraId="34D49CE9" w14:textId="77777777" w:rsidR="004A0E03" w:rsidRDefault="00000000">
      <w:pPr>
        <w:spacing w:after="160" w:line="320" w:lineRule="exact"/>
        <w:ind w:left="680" w:hanging="397"/>
        <w:jc w:val="both"/>
        <w:rPr>
          <w:rFonts w:hint="eastAsia"/>
        </w:rPr>
      </w:pPr>
      <w:r>
        <w:t>vii.</w:t>
      </w:r>
      <w:r>
        <w:tab/>
        <w:t>Involvement of partners or administrators in other businesses, or eventual participation in Supervisory Boards and Boards of Directors, and obtaining from those positions personal benefits or advantages of any nature for themselves or for third parties;</w:t>
      </w:r>
    </w:p>
    <w:p w14:paraId="5B94647E" w14:textId="77777777" w:rsidR="004A0E03" w:rsidRDefault="004A0E03">
      <w:pPr>
        <w:spacing w:after="120"/>
        <w:rPr>
          <w:rFonts w:hint="eastAsia"/>
        </w:rPr>
      </w:pPr>
    </w:p>
    <w:p w14:paraId="66E02B69" w14:textId="77777777" w:rsidR="004A0E03" w:rsidRDefault="00000000">
      <w:pPr>
        <w:spacing w:after="280" w:line="320" w:lineRule="exact"/>
        <w:jc w:val="both"/>
        <w:rPr>
          <w:rFonts w:hint="eastAsia"/>
        </w:rPr>
      </w:pPr>
      <w:r>
        <w:lastRenderedPageBreak/>
        <w:t>"Personal relationship" means spouses, partners, descendants, ascendants, or any individual close to the Collaborator who is financially dependent on them or who forms part of their close family or affective circle, as well as any legal entity in which the Collaborator or any person from their personal relationship holds a significant interest.</w:t>
      </w:r>
    </w:p>
    <w:p w14:paraId="40EE3BBA" w14:textId="77777777" w:rsidR="004A0E03" w:rsidRDefault="004A0E03">
      <w:pPr>
        <w:spacing w:after="120"/>
        <w:rPr>
          <w:rFonts w:hint="eastAsia"/>
        </w:rPr>
      </w:pPr>
    </w:p>
    <w:p w14:paraId="0E762D95" w14:textId="77777777" w:rsidR="004A0E03" w:rsidRDefault="00000000">
      <w:pPr>
        <w:spacing w:after="280" w:line="320" w:lineRule="exact"/>
        <w:jc w:val="both"/>
        <w:rPr>
          <w:rFonts w:hint="eastAsia"/>
        </w:rPr>
      </w:pPr>
      <w:r>
        <w:t>"Individuals connected to the company" or "individuals connected to the counterparty" means shareholders and/or controlling partners, board members, administrators, and officers, or any other person who, as a result of performing their functions at the company or by virtue of their personal relationship with such individuals, may access confidential information about the company.</w:t>
      </w:r>
    </w:p>
    <w:p w14:paraId="66BF6CE4" w14:textId="77777777" w:rsidR="004A0E03" w:rsidRDefault="004A0E03">
      <w:pPr>
        <w:spacing w:after="120"/>
        <w:rPr>
          <w:rFonts w:hint="eastAsia"/>
        </w:rPr>
      </w:pPr>
    </w:p>
    <w:p w14:paraId="58C156C5" w14:textId="77777777" w:rsidR="004A0E03" w:rsidRDefault="00000000">
      <w:pPr>
        <w:spacing w:after="280" w:line="320" w:lineRule="exact"/>
        <w:jc w:val="both"/>
        <w:rPr>
          <w:rFonts w:hint="eastAsia"/>
        </w:rPr>
      </w:pPr>
      <w:r>
        <w:t>All Collaborators must always act in defense of the interests of Jera Capital and its clients, keeping business, transactions, and relevant information in absolute secrecy. It is of the utmost importance that the actions and behaviors of each Collaborator reflect their personal and professional integrity so as not to jeopardize the financial and asset security and corporate and institutional image of Jera Capital.</w:t>
      </w:r>
    </w:p>
    <w:p w14:paraId="0C2AABA5" w14:textId="77777777" w:rsidR="004A0E03" w:rsidRDefault="004A0E03">
      <w:pPr>
        <w:spacing w:after="120"/>
        <w:rPr>
          <w:rFonts w:hint="eastAsia"/>
        </w:rPr>
      </w:pPr>
    </w:p>
    <w:p w14:paraId="5C0797E1" w14:textId="77777777" w:rsidR="004A0E03" w:rsidRDefault="00000000">
      <w:pPr>
        <w:spacing w:after="280" w:line="320" w:lineRule="exact"/>
        <w:jc w:val="both"/>
        <w:rPr>
          <w:rFonts w:hint="eastAsia"/>
        </w:rPr>
      </w:pPr>
      <w:r>
        <w:t>In the event of a conflict of interest, the Collaborator, through their superiors, must inform the client that they are acting in a conflict of interest and the sources thereof, and must also obtain written authorization from the client(s) before proceeding with their activities.</w:t>
      </w:r>
    </w:p>
    <w:p w14:paraId="2A5A82C2" w14:textId="77777777" w:rsidR="004A0E03" w:rsidRDefault="004A0E03">
      <w:pPr>
        <w:spacing w:after="120"/>
        <w:rPr>
          <w:rFonts w:hint="eastAsia"/>
        </w:rPr>
      </w:pPr>
    </w:p>
    <w:p w14:paraId="6D571528" w14:textId="77777777" w:rsidR="004A0E03" w:rsidRDefault="00000000">
      <w:pPr>
        <w:spacing w:after="280" w:line="320" w:lineRule="exact"/>
        <w:jc w:val="both"/>
        <w:rPr>
          <w:rFonts w:hint="eastAsia"/>
        </w:rPr>
      </w:pPr>
      <w:r>
        <w:t>Should a potential conflict of interest arise (even if not yet materialized), the following measures must be taken:</w:t>
      </w:r>
    </w:p>
    <w:p w14:paraId="40D380B7" w14:textId="77777777" w:rsidR="004A0E03" w:rsidRDefault="004A0E03">
      <w:pPr>
        <w:spacing w:after="120"/>
        <w:rPr>
          <w:rFonts w:hint="eastAsia"/>
        </w:rPr>
      </w:pPr>
    </w:p>
    <w:p w14:paraId="0CFDB697" w14:textId="77777777" w:rsidR="004A0E03" w:rsidRDefault="00000000">
      <w:pPr>
        <w:spacing w:after="160" w:line="320" w:lineRule="exact"/>
        <w:ind w:left="680" w:hanging="397"/>
        <w:jc w:val="both"/>
        <w:rPr>
          <w:rFonts w:hint="eastAsia"/>
        </w:rPr>
      </w:pPr>
      <w:r>
        <w:t>i.</w:t>
      </w:r>
      <w:r>
        <w:tab/>
        <w:t>Immediately inform the Compliance Director of its existence and refrain from completing the act or omission originating the potential conflict of interest until express authorization is granted by the Compliance Director;</w:t>
      </w:r>
    </w:p>
    <w:p w14:paraId="7C52649E" w14:textId="77777777" w:rsidR="004A0E03" w:rsidRDefault="00000000">
      <w:pPr>
        <w:spacing w:after="160" w:line="320" w:lineRule="exact"/>
        <w:ind w:left="680" w:hanging="397"/>
        <w:jc w:val="both"/>
        <w:rPr>
          <w:rFonts w:hint="eastAsia"/>
        </w:rPr>
      </w:pPr>
      <w:r>
        <w:t>ii.</w:t>
      </w:r>
      <w:r>
        <w:tab/>
        <w:t>Acknowledge the failures committed and promptly communicate them to the immediate supervisor;</w:t>
      </w:r>
    </w:p>
    <w:p w14:paraId="7FEAF037" w14:textId="77777777" w:rsidR="004A0E03" w:rsidRDefault="00000000">
      <w:pPr>
        <w:spacing w:after="160" w:line="320" w:lineRule="exact"/>
        <w:ind w:left="680" w:hanging="397"/>
        <w:jc w:val="both"/>
        <w:rPr>
          <w:rFonts w:hint="eastAsia"/>
        </w:rPr>
      </w:pPr>
      <w:r>
        <w:t>iii.</w:t>
      </w:r>
      <w:r>
        <w:tab/>
        <w:t>Challenge actions that are contrary to the values and principles established in this Code of Ethics;</w:t>
      </w:r>
    </w:p>
    <w:p w14:paraId="730E60B1" w14:textId="77777777" w:rsidR="004A0E03" w:rsidRDefault="00000000">
      <w:pPr>
        <w:spacing w:after="160" w:line="320" w:lineRule="exact"/>
        <w:ind w:left="680" w:hanging="397"/>
        <w:jc w:val="both"/>
        <w:rPr>
          <w:rFonts w:hint="eastAsia"/>
        </w:rPr>
      </w:pPr>
      <w:r>
        <w:t>iv.</w:t>
      </w:r>
      <w:r>
        <w:tab/>
        <w:t>Present constructive suggestions and criticism with the aim of improving the quality of work and the results of Jera Capital;</w:t>
      </w:r>
    </w:p>
    <w:p w14:paraId="09A06A1A" w14:textId="77777777" w:rsidR="004A0E03" w:rsidRDefault="00000000">
      <w:pPr>
        <w:spacing w:after="160" w:line="320" w:lineRule="exact"/>
        <w:ind w:left="680" w:hanging="397"/>
        <w:jc w:val="both"/>
        <w:rPr>
          <w:rFonts w:hint="eastAsia"/>
        </w:rPr>
      </w:pPr>
      <w:r>
        <w:lastRenderedPageBreak/>
        <w:t>v.</w:t>
      </w:r>
      <w:r>
        <w:tab/>
        <w:t>Report possible attempts at bribery, sabotage, or illegal or unethical behavior inconsistent with Jera Capital's Ethics;</w:t>
      </w:r>
    </w:p>
    <w:p w14:paraId="6A132E66" w14:textId="77777777" w:rsidR="004A0E03" w:rsidRDefault="00000000">
      <w:pPr>
        <w:spacing w:after="160" w:line="320" w:lineRule="exact"/>
        <w:ind w:left="680" w:hanging="397"/>
        <w:jc w:val="both"/>
        <w:rPr>
          <w:rFonts w:hint="eastAsia"/>
        </w:rPr>
      </w:pPr>
      <w:r>
        <w:t>vi.</w:t>
      </w:r>
      <w:r>
        <w:tab/>
        <w:t>Forward to the Compliance Director any actions that may constitute potential conflicts of interest, as well as declare inability to carry out such actions.</w:t>
      </w:r>
    </w:p>
    <w:p w14:paraId="7CE7FFC7" w14:textId="77777777" w:rsidR="004A0E03" w:rsidRDefault="00000000">
      <w:pPr>
        <w:spacing w:after="160" w:line="320" w:lineRule="exact"/>
        <w:ind w:left="680" w:hanging="397"/>
        <w:jc w:val="both"/>
        <w:rPr>
          <w:rFonts w:hint="eastAsia"/>
        </w:rPr>
      </w:pPr>
      <w:r>
        <w:t>vii.</w:t>
      </w:r>
      <w:r>
        <w:tab/>
        <w:t>Communication by the Compliance Director or Jera Capital's managing partners to the client(s) affected by the potential conflict of interest of the existence of such a conflict and its sources, and the obtaining of written authorization from such client(s) before proceeding with their activities.</w:t>
      </w:r>
    </w:p>
    <w:p w14:paraId="6B4C77BE" w14:textId="77777777" w:rsidR="004A0E03" w:rsidRDefault="00000000">
      <w:pPr>
        <w:spacing w:after="160" w:line="320" w:lineRule="exact"/>
        <w:ind w:left="680" w:hanging="397"/>
        <w:jc w:val="both"/>
        <w:rPr>
          <w:rFonts w:hint="eastAsia"/>
        </w:rPr>
      </w:pPr>
      <w:r>
        <w:t>viii.</w:t>
      </w:r>
      <w:r>
        <w:tab/>
        <w:t>It is the obligation of the Compliance Director, whenever deemed appropriate, to communicate to all Collaborators the main activities carried out by legal entities that are part of the managed funds and administered portfolios. It is the duty of Collaborators, upon receiving such information, to identify the intersections between their own situation and the ongoing situations that may affect the interests of Jera Capital, its clients, funds, or administered portfolios, and they have the duty to immediately inform the Compliance Director.</w:t>
      </w:r>
    </w:p>
    <w:p w14:paraId="6F9A9700" w14:textId="77777777" w:rsidR="004A0E03" w:rsidRDefault="004A0E03">
      <w:pPr>
        <w:spacing w:after="120"/>
        <w:rPr>
          <w:rFonts w:hint="eastAsia"/>
        </w:rPr>
      </w:pPr>
    </w:p>
    <w:p w14:paraId="189FD942" w14:textId="77777777" w:rsidR="004A0E03" w:rsidRDefault="00000000">
      <w:pPr>
        <w:spacing w:before="280" w:after="140" w:line="320" w:lineRule="exact"/>
        <w:rPr>
          <w:rFonts w:hint="eastAsia"/>
        </w:rPr>
      </w:pPr>
      <w:r>
        <w:rPr>
          <w:rFonts w:ascii="Ofelia Display Bold" w:hAnsi="Ofelia Display Bold"/>
          <w:b/>
        </w:rPr>
        <w:t>18.2 Minimum Ethical Conduct Standards</w:t>
      </w:r>
    </w:p>
    <w:p w14:paraId="475E6F00" w14:textId="77777777" w:rsidR="004A0E03" w:rsidRDefault="00000000">
      <w:pPr>
        <w:spacing w:after="280" w:line="320" w:lineRule="exact"/>
        <w:jc w:val="both"/>
        <w:rPr>
          <w:rFonts w:hint="eastAsia"/>
        </w:rPr>
      </w:pPr>
      <w:r>
        <w:t>In light of the foregoing, the minimum ethical conduct standard expected of Jera Capital and its Collaborators, for the purposes of this Code of Ethics and applicable legislation and regulations (including CVM Resolution No. 21/2021 and CVM Resolution No. 175/2022), is as follows:</w:t>
      </w:r>
    </w:p>
    <w:p w14:paraId="0CD52B6B" w14:textId="77777777" w:rsidR="004A0E03" w:rsidRDefault="004A0E03">
      <w:pPr>
        <w:spacing w:after="120"/>
        <w:rPr>
          <w:rFonts w:hint="eastAsia"/>
        </w:rPr>
      </w:pPr>
    </w:p>
    <w:p w14:paraId="68EF683B" w14:textId="77777777" w:rsidR="004A0E03" w:rsidRDefault="00000000">
      <w:pPr>
        <w:spacing w:after="280" w:line="320" w:lineRule="exact"/>
        <w:jc w:val="both"/>
        <w:rPr>
          <w:rFonts w:hint="eastAsia"/>
        </w:rPr>
      </w:pPr>
      <w:r>
        <w:t>Regarding loyalty to Jera Capital's clients:</w:t>
      </w:r>
    </w:p>
    <w:p w14:paraId="437EA0C3" w14:textId="77777777" w:rsidR="004A0E03" w:rsidRDefault="004A0E03">
      <w:pPr>
        <w:spacing w:after="120"/>
        <w:rPr>
          <w:rFonts w:hint="eastAsia"/>
        </w:rPr>
      </w:pPr>
    </w:p>
    <w:p w14:paraId="6BEA1FF2" w14:textId="77777777" w:rsidR="004A0E03" w:rsidRDefault="00000000">
      <w:pPr>
        <w:spacing w:after="160" w:line="320" w:lineRule="exact"/>
        <w:ind w:left="680" w:hanging="397"/>
        <w:jc w:val="both"/>
        <w:rPr>
          <w:rFonts w:hint="eastAsia"/>
        </w:rPr>
      </w:pPr>
      <w:r>
        <w:t>i.</w:t>
      </w:r>
      <w:r>
        <w:tab/>
        <w:t>Place the interests of Jera Capital's clients before their own;</w:t>
      </w:r>
    </w:p>
    <w:p w14:paraId="0FD86F38" w14:textId="77777777" w:rsidR="004A0E03" w:rsidRDefault="00000000">
      <w:pPr>
        <w:spacing w:after="160" w:line="320" w:lineRule="exact"/>
        <w:ind w:left="680" w:hanging="397"/>
        <w:jc w:val="both"/>
        <w:rPr>
          <w:rFonts w:hint="eastAsia"/>
        </w:rPr>
      </w:pPr>
      <w:r>
        <w:t>ii.</w:t>
      </w:r>
      <w:r>
        <w:tab/>
        <w:t>Exercise their activities in good faith, with transparency, diligence, and loyalty towards Jera Capital's clients, always performing their duties in a manner that seeks to meet the investment objectives of each client and avoid practices that may harm the fiduciary relationship maintained with clients;</w:t>
      </w:r>
    </w:p>
    <w:p w14:paraId="7D2F64D2" w14:textId="77777777" w:rsidR="004A0E03" w:rsidRDefault="00000000">
      <w:pPr>
        <w:spacing w:after="160" w:line="320" w:lineRule="exact"/>
        <w:ind w:left="680" w:hanging="397"/>
        <w:jc w:val="both"/>
        <w:rPr>
          <w:rFonts w:hint="eastAsia"/>
        </w:rPr>
      </w:pPr>
      <w:r>
        <w:t>iii.</w:t>
      </w:r>
      <w:r>
        <w:tab/>
        <w:t>Preserve the confidentiality of information communicated by clients within the scope of the relationship maintained with Jera Capital, refraining from using such information for personal gain or any other purpose other than carrying out their activities at Jera Capital;</w:t>
      </w:r>
    </w:p>
    <w:p w14:paraId="1E3BD64F" w14:textId="77777777" w:rsidR="004A0E03" w:rsidRDefault="00000000">
      <w:pPr>
        <w:spacing w:after="160" w:line="320" w:lineRule="exact"/>
        <w:ind w:left="680" w:hanging="397"/>
        <w:jc w:val="both"/>
        <w:rPr>
          <w:rFonts w:hint="eastAsia"/>
        </w:rPr>
      </w:pPr>
      <w:r>
        <w:t>iv.</w:t>
      </w:r>
      <w:r>
        <w:tab/>
        <w:t xml:space="preserve">Refuse to participate in any business or accept any gift that could affect their independence, objectivity, or loyalty to Jera Capital's clients, in accordance with the guidelines set forth in the section entitled "Workplace Relations and Internal </w:t>
      </w:r>
      <w:r>
        <w:lastRenderedPageBreak/>
        <w:t>Communication" of this Code of Ethics, above, and the ethical conduct standards regarding trading, below.</w:t>
      </w:r>
    </w:p>
    <w:p w14:paraId="78995EA6" w14:textId="77777777" w:rsidR="004A0E03" w:rsidRDefault="004A0E03">
      <w:pPr>
        <w:spacing w:after="120"/>
        <w:rPr>
          <w:rFonts w:hint="eastAsia"/>
        </w:rPr>
      </w:pPr>
    </w:p>
    <w:p w14:paraId="2ED11139" w14:textId="77777777" w:rsidR="004A0E03" w:rsidRDefault="00000000">
      <w:pPr>
        <w:spacing w:after="280" w:line="320" w:lineRule="exact"/>
        <w:jc w:val="both"/>
        <w:rPr>
          <w:rFonts w:hint="eastAsia"/>
        </w:rPr>
      </w:pPr>
      <w:r>
        <w:t>Additional duties of members of the management team regarding client investments:</w:t>
      </w:r>
    </w:p>
    <w:p w14:paraId="258E888E" w14:textId="77777777" w:rsidR="004A0E03" w:rsidRDefault="004A0E03">
      <w:pPr>
        <w:spacing w:after="120"/>
        <w:rPr>
          <w:rFonts w:hint="eastAsia"/>
        </w:rPr>
      </w:pPr>
    </w:p>
    <w:p w14:paraId="6819890C" w14:textId="77777777" w:rsidR="004A0E03" w:rsidRDefault="00000000">
      <w:pPr>
        <w:spacing w:after="160" w:line="320" w:lineRule="exact"/>
        <w:ind w:left="680" w:hanging="397"/>
        <w:jc w:val="both"/>
        <w:rPr>
          <w:rFonts w:hint="eastAsia"/>
        </w:rPr>
      </w:pPr>
      <w:r>
        <w:t>i.</w:t>
      </w:r>
      <w:r>
        <w:tab/>
        <w:t>Exercise reasonable care and prudent judgment in managing Jera Capital clients' resources;</w:t>
      </w:r>
    </w:p>
    <w:p w14:paraId="36AB8CEB" w14:textId="77777777" w:rsidR="004A0E03" w:rsidRDefault="00000000">
      <w:pPr>
        <w:spacing w:after="160" w:line="320" w:lineRule="exact"/>
        <w:ind w:left="680" w:hanging="397"/>
        <w:jc w:val="both"/>
        <w:rPr>
          <w:rFonts w:hint="eastAsia"/>
        </w:rPr>
      </w:pPr>
      <w:r>
        <w:t>ii.</w:t>
      </w:r>
      <w:r>
        <w:tab/>
        <w:t>Not engage in acts aimed at distorting prices or artificially inflating transaction volumes with the intent to mislead market participants;</w:t>
      </w:r>
    </w:p>
    <w:p w14:paraId="6E49DB00" w14:textId="77777777" w:rsidR="004A0E03" w:rsidRDefault="00000000">
      <w:pPr>
        <w:spacing w:after="160" w:line="320" w:lineRule="exact"/>
        <w:ind w:left="680" w:hanging="397"/>
        <w:jc w:val="both"/>
        <w:rPr>
          <w:rFonts w:hint="eastAsia"/>
        </w:rPr>
      </w:pPr>
      <w:r>
        <w:t>iii.</w:t>
      </w:r>
      <w:r>
        <w:tab/>
        <w:t>Trade fairly and objectively with all of Jera Capital's clients in providing investment information, as well as when making investment recommendations or investment decisions;</w:t>
      </w:r>
    </w:p>
    <w:p w14:paraId="226381B8" w14:textId="77777777" w:rsidR="004A0E03" w:rsidRDefault="00000000">
      <w:pPr>
        <w:spacing w:after="160" w:line="320" w:lineRule="exact"/>
        <w:ind w:left="680" w:hanging="397"/>
        <w:jc w:val="both"/>
        <w:rPr>
          <w:rFonts w:hint="eastAsia"/>
        </w:rPr>
      </w:pPr>
      <w:r>
        <w:t>iv.</w:t>
      </w:r>
      <w:r>
        <w:tab/>
        <w:t>Have a reasonable and adequate method for investment decisions;</w:t>
      </w:r>
    </w:p>
    <w:p w14:paraId="5E7426EA" w14:textId="77777777" w:rsidR="004A0E03" w:rsidRDefault="00000000">
      <w:pPr>
        <w:spacing w:after="160" w:line="320" w:lineRule="exact"/>
        <w:ind w:left="680" w:hanging="397"/>
        <w:jc w:val="both"/>
        <w:rPr>
          <w:rFonts w:hint="eastAsia"/>
        </w:rPr>
      </w:pPr>
      <w:r>
        <w:t>v.</w:t>
      </w:r>
      <w:r>
        <w:tab/>
        <w:t>When managing a portfolio or investment fund pursuant to a specific mandate, strategy, or style:</w:t>
      </w:r>
      <w:r>
        <w:br/>
        <w:t>a. Make investment decisions consistent with the objectives and constraints of the said portfolio or fund;</w:t>
      </w:r>
      <w:r>
        <w:br/>
        <w:t>b. Provide appropriate notices and information so that clients can consider whether the proposed changes in investment strategy or style meet their investment needs and risk tolerance.</w:t>
      </w:r>
    </w:p>
    <w:p w14:paraId="2905CC41" w14:textId="77777777" w:rsidR="004A0E03" w:rsidRDefault="00000000">
      <w:pPr>
        <w:spacing w:after="160" w:line="320" w:lineRule="exact"/>
        <w:ind w:left="680" w:hanging="397"/>
        <w:jc w:val="both"/>
        <w:rPr>
          <w:rFonts w:hint="eastAsia"/>
        </w:rPr>
      </w:pPr>
      <w:r>
        <w:t>vi.</w:t>
      </w:r>
      <w:r>
        <w:tab/>
        <w:t>Not act as a counterparty, directly or indirectly, in transactions with funds managed by Jera Capital, except for regulatory exceptions duly provided for;</w:t>
      </w:r>
    </w:p>
    <w:p w14:paraId="5E79AD02" w14:textId="77777777" w:rsidR="004A0E03" w:rsidRDefault="00000000">
      <w:pPr>
        <w:spacing w:after="160" w:line="320" w:lineRule="exact"/>
        <w:ind w:left="680" w:hanging="397"/>
        <w:jc w:val="both"/>
        <w:rPr>
          <w:rFonts w:hint="eastAsia"/>
        </w:rPr>
      </w:pPr>
      <w:r>
        <w:t>vii.</w:t>
      </w:r>
      <w:r>
        <w:tab/>
        <w:t>Not advertise guaranteed levels of return based on historical performance of the portfolio or securities and capital market indices;</w:t>
      </w:r>
    </w:p>
    <w:p w14:paraId="7CEF05EE" w14:textId="77777777" w:rsidR="004A0E03" w:rsidRDefault="00000000">
      <w:pPr>
        <w:spacing w:after="160" w:line="320" w:lineRule="exact"/>
        <w:ind w:left="680" w:hanging="397"/>
        <w:jc w:val="both"/>
        <w:rPr>
          <w:rFonts w:hint="eastAsia"/>
        </w:rPr>
      </w:pPr>
      <w:r>
        <w:t>viii.</w:t>
      </w:r>
      <w:r>
        <w:tab/>
        <w:t>Not make any promises regarding future returns on portfolios of funds managed by Jera Capital;</w:t>
      </w:r>
    </w:p>
    <w:p w14:paraId="78C3845A" w14:textId="77777777" w:rsidR="004A0E03" w:rsidRDefault="00000000">
      <w:pPr>
        <w:spacing w:after="160" w:line="320" w:lineRule="exact"/>
        <w:ind w:left="680" w:hanging="397"/>
        <w:jc w:val="both"/>
        <w:rPr>
          <w:rFonts w:hint="eastAsia"/>
        </w:rPr>
      </w:pPr>
      <w:r>
        <w:t>ix.</w:t>
      </w:r>
      <w:r>
        <w:tab/>
        <w:t>Not take out or make loans on behalf of funds managed by Jera Capital, except in the circumstances provided for in CVM regulations;</w:t>
      </w:r>
    </w:p>
    <w:p w14:paraId="7FB96B80" w14:textId="77777777" w:rsidR="004A0E03" w:rsidRDefault="00000000">
      <w:pPr>
        <w:spacing w:after="160" w:line="320" w:lineRule="exact"/>
        <w:ind w:left="680" w:hanging="397"/>
        <w:jc w:val="both"/>
        <w:rPr>
          <w:rFonts w:hint="eastAsia"/>
        </w:rPr>
      </w:pPr>
      <w:r>
        <w:t>x.</w:t>
      </w:r>
      <w:r>
        <w:tab/>
        <w:t>Not provide guarantees, endorsements, acceptances, or co-obligate themselves in any other manner with respect to the administered assets, except in the case of securities lending as mentioned above, or other exceptions expressly provided for in applicable legislation and regulations; and</w:t>
      </w:r>
    </w:p>
    <w:p w14:paraId="075E029E" w14:textId="77777777" w:rsidR="004A0E03" w:rsidRDefault="00000000">
      <w:pPr>
        <w:spacing w:after="160" w:line="320" w:lineRule="exact"/>
        <w:ind w:left="680" w:hanging="397"/>
        <w:jc w:val="both"/>
        <w:rPr>
          <w:rFonts w:hint="eastAsia"/>
        </w:rPr>
      </w:pPr>
      <w:r>
        <w:t>xi.</w:t>
      </w:r>
      <w:r>
        <w:tab/>
        <w:t>Not trade in securities of funds managed by Jera Capital for the purpose of generating brokerage income or rebates for themselves or for third parties, in compliance with Jera Capital's Personal Investment Policy;</w:t>
      </w:r>
    </w:p>
    <w:p w14:paraId="3C971747" w14:textId="77777777" w:rsidR="004A0E03" w:rsidRDefault="004A0E03">
      <w:pPr>
        <w:spacing w:after="120"/>
        <w:rPr>
          <w:rFonts w:hint="eastAsia"/>
        </w:rPr>
      </w:pPr>
    </w:p>
    <w:p w14:paraId="0B64DB42" w14:textId="77777777" w:rsidR="004A0E03" w:rsidRDefault="00000000">
      <w:pPr>
        <w:spacing w:after="280" w:line="320" w:lineRule="exact"/>
        <w:jc w:val="both"/>
        <w:rPr>
          <w:rFonts w:hint="eastAsia"/>
        </w:rPr>
      </w:pPr>
      <w:r>
        <w:t>When managing segregated accounts and before making investment decisions on behalf of Jera Capital's clients:</w:t>
      </w:r>
    </w:p>
    <w:p w14:paraId="373C2BFF" w14:textId="77777777" w:rsidR="004A0E03" w:rsidRDefault="004A0E03">
      <w:pPr>
        <w:spacing w:after="120"/>
        <w:rPr>
          <w:rFonts w:hint="eastAsia"/>
        </w:rPr>
      </w:pPr>
    </w:p>
    <w:p w14:paraId="1A70B83F" w14:textId="77777777" w:rsidR="004A0E03" w:rsidRDefault="00000000">
      <w:pPr>
        <w:spacing w:after="160" w:line="320" w:lineRule="exact"/>
        <w:ind w:left="680" w:hanging="397"/>
        <w:jc w:val="both"/>
        <w:rPr>
          <w:rFonts w:hint="eastAsia"/>
        </w:rPr>
      </w:pPr>
      <w:r>
        <w:t>i.</w:t>
      </w:r>
      <w:r>
        <w:tab/>
        <w:t>Evaluate and understand the investment objectives, risk tolerance, time horizon, liquidity needs, financial constraints, any particular circumstances (including legal or regulatory restrictions), and any other relevant information that may affect investment policy;</w:t>
      </w:r>
    </w:p>
    <w:p w14:paraId="7158FDDC" w14:textId="77777777" w:rsidR="004A0E03" w:rsidRDefault="00000000">
      <w:pPr>
        <w:spacing w:after="160" w:line="320" w:lineRule="exact"/>
        <w:ind w:left="680" w:hanging="397"/>
        <w:jc w:val="both"/>
        <w:rPr>
          <w:rFonts w:hint="eastAsia"/>
        </w:rPr>
      </w:pPr>
      <w:r>
        <w:t>ii.</w:t>
      </w:r>
      <w:r>
        <w:tab/>
        <w:t>Determine whether an investment is suitable for Jera Capital's client's financial situation.</w:t>
      </w:r>
    </w:p>
    <w:p w14:paraId="7E0FCADE" w14:textId="77777777" w:rsidR="004A0E03" w:rsidRDefault="00000000">
      <w:pPr>
        <w:spacing w:after="160" w:line="320" w:lineRule="exact"/>
        <w:ind w:left="680" w:hanging="397"/>
        <w:jc w:val="both"/>
        <w:rPr>
          <w:rFonts w:hint="eastAsia"/>
        </w:rPr>
      </w:pPr>
      <w:r>
        <w:t>iii.</w:t>
      </w:r>
      <w:r>
        <w:tab/>
        <w:t>Ensure that client authorization has been received for hiring service providers for the portfolio, pursuant to CVM Resolution No. 21/2021.</w:t>
      </w:r>
    </w:p>
    <w:p w14:paraId="3EE6A0DB" w14:textId="77777777" w:rsidR="004A0E03" w:rsidRDefault="004A0E03">
      <w:pPr>
        <w:spacing w:after="120"/>
        <w:rPr>
          <w:rFonts w:hint="eastAsia"/>
        </w:rPr>
      </w:pPr>
    </w:p>
    <w:p w14:paraId="30B5D54A" w14:textId="77777777" w:rsidR="004A0E03" w:rsidRDefault="00000000">
      <w:pPr>
        <w:spacing w:after="280" w:line="320" w:lineRule="exact"/>
        <w:jc w:val="both"/>
        <w:rPr>
          <w:rFonts w:hint="eastAsia"/>
        </w:rPr>
      </w:pPr>
      <w:r>
        <w:t>Regarding the participation of partners, administrators, and collaborators in other companies or on supervisory and administrative boards:</w:t>
      </w:r>
    </w:p>
    <w:p w14:paraId="4AC448A8" w14:textId="77777777" w:rsidR="004A0E03" w:rsidRDefault="004A0E03">
      <w:pPr>
        <w:spacing w:after="120"/>
        <w:rPr>
          <w:rFonts w:hint="eastAsia"/>
        </w:rPr>
      </w:pPr>
    </w:p>
    <w:p w14:paraId="67242786" w14:textId="77777777" w:rsidR="004A0E03" w:rsidRDefault="00000000">
      <w:pPr>
        <w:spacing w:after="160" w:line="320" w:lineRule="exact"/>
        <w:ind w:left="680" w:hanging="397"/>
        <w:jc w:val="both"/>
        <w:rPr>
          <w:rFonts w:hint="eastAsia"/>
        </w:rPr>
      </w:pPr>
      <w:r>
        <w:t>i.</w:t>
      </w:r>
      <w:r>
        <w:tab/>
        <w:t>With respect to patrimonial and/or family companies, verify that their activities do not present conflicts of interest with those of the investments forming part of the administered funds and portfolios.</w:t>
      </w:r>
    </w:p>
    <w:p w14:paraId="710D3F5B" w14:textId="77777777" w:rsidR="004A0E03" w:rsidRDefault="00000000">
      <w:pPr>
        <w:spacing w:after="160" w:line="320" w:lineRule="exact"/>
        <w:ind w:left="680" w:hanging="397"/>
        <w:jc w:val="both"/>
        <w:rPr>
          <w:rFonts w:hint="eastAsia"/>
        </w:rPr>
      </w:pPr>
      <w:r>
        <w:t>ii.</w:t>
      </w:r>
      <w:r>
        <w:tab/>
        <w:t>With respect to companies forming part of the portfolio of clients' administered accounts, verify that the administrator is fulfilling their contractual function established in the specific management contract.</w:t>
      </w:r>
    </w:p>
    <w:p w14:paraId="244473AE" w14:textId="77777777" w:rsidR="004A0E03" w:rsidRDefault="00000000">
      <w:pPr>
        <w:spacing w:after="160" w:line="320" w:lineRule="exact"/>
        <w:ind w:left="680" w:hanging="397"/>
        <w:jc w:val="both"/>
        <w:rPr>
          <w:rFonts w:hint="eastAsia"/>
        </w:rPr>
      </w:pPr>
      <w:r>
        <w:t>iii.</w:t>
      </w:r>
      <w:r>
        <w:tab/>
        <w:t>With respect to the minority shareholding interests of partners and employees, verify the absence of potential conflicts of interest between the activities of Jera Capital and those of the companies forming part of the administered funds and portfolios.</w:t>
      </w:r>
    </w:p>
    <w:p w14:paraId="7116AA28" w14:textId="77777777" w:rsidR="004A0E03" w:rsidRDefault="004A0E03">
      <w:pPr>
        <w:spacing w:after="120"/>
        <w:rPr>
          <w:rFonts w:hint="eastAsia"/>
        </w:rPr>
      </w:pPr>
    </w:p>
    <w:p w14:paraId="0D8AB978" w14:textId="77777777" w:rsidR="004A0E03" w:rsidRDefault="00000000">
      <w:pPr>
        <w:spacing w:after="280" w:line="320" w:lineRule="exact"/>
        <w:jc w:val="both"/>
        <w:rPr>
          <w:rFonts w:hint="eastAsia"/>
        </w:rPr>
      </w:pPr>
      <w:r>
        <w:t>Regarding trading:</w:t>
      </w:r>
    </w:p>
    <w:p w14:paraId="1DF9EAAA" w14:textId="77777777" w:rsidR="004A0E03" w:rsidRDefault="004A0E03">
      <w:pPr>
        <w:spacing w:after="120"/>
        <w:rPr>
          <w:rFonts w:hint="eastAsia"/>
        </w:rPr>
      </w:pPr>
    </w:p>
    <w:p w14:paraId="17AC4CD5" w14:textId="77777777" w:rsidR="004A0E03" w:rsidRDefault="00000000">
      <w:pPr>
        <w:spacing w:after="160" w:line="320" w:lineRule="exact"/>
        <w:ind w:left="680" w:hanging="397"/>
        <w:jc w:val="both"/>
        <w:rPr>
          <w:rFonts w:hint="eastAsia"/>
        </w:rPr>
      </w:pPr>
      <w:r>
        <w:t>i.</w:t>
      </w:r>
      <w:r>
        <w:tab/>
        <w:t>Not act, or cause others to act, based on material non-public information that could affect the value of a publicly traded asset;</w:t>
      </w:r>
    </w:p>
    <w:p w14:paraId="480C4F63" w14:textId="77777777" w:rsidR="004A0E03" w:rsidRDefault="00000000">
      <w:pPr>
        <w:spacing w:after="160" w:line="320" w:lineRule="exact"/>
        <w:ind w:left="680" w:hanging="397"/>
        <w:jc w:val="both"/>
        <w:rPr>
          <w:rFonts w:hint="eastAsia"/>
        </w:rPr>
      </w:pPr>
      <w:r>
        <w:t>ii.</w:t>
      </w:r>
      <w:r>
        <w:tab/>
        <w:t>Give priority to investments made on behalf of Jera Capital's clients over those that benefit Jera Capital or the Collaborator themselves;</w:t>
      </w:r>
    </w:p>
    <w:p w14:paraId="1B4E51CC" w14:textId="77777777" w:rsidR="004A0E03" w:rsidRDefault="00000000">
      <w:pPr>
        <w:spacing w:after="160" w:line="320" w:lineRule="exact"/>
        <w:ind w:left="680" w:hanging="397"/>
        <w:jc w:val="both"/>
        <w:rPr>
          <w:rFonts w:hint="eastAsia"/>
        </w:rPr>
      </w:pPr>
      <w:r>
        <w:lastRenderedPageBreak/>
        <w:t>iii.</w:t>
      </w:r>
      <w:r>
        <w:tab/>
        <w:t>Transfer to the portfolio any benefit or advantage that may be obtained as a result of their status as an administrator of securities portfolios, without prejudice to the remuneration owed to the administrator and manager as fund service providers;</w:t>
      </w:r>
    </w:p>
    <w:p w14:paraId="26A4C7DE" w14:textId="77777777" w:rsidR="004A0E03" w:rsidRDefault="00000000">
      <w:pPr>
        <w:spacing w:after="160" w:line="320" w:lineRule="exact"/>
        <w:ind w:left="680" w:hanging="397"/>
        <w:jc w:val="both"/>
        <w:rPr>
          <w:rFonts w:hint="eastAsia"/>
        </w:rPr>
      </w:pPr>
      <w:r>
        <w:t>iv.</w:t>
      </w:r>
      <w:r>
        <w:tab/>
        <w:t>Maximize the value of the Jera Capital client's portfolio by seeking the best execution of all transactions on the client's behalf;</w:t>
      </w:r>
    </w:p>
    <w:p w14:paraId="1A945170" w14:textId="77777777" w:rsidR="004A0E03" w:rsidRDefault="00000000">
      <w:pPr>
        <w:spacing w:after="160" w:line="320" w:lineRule="exact"/>
        <w:ind w:left="680" w:hanging="397"/>
        <w:jc w:val="both"/>
        <w:rPr>
          <w:rFonts w:hint="eastAsia"/>
        </w:rPr>
      </w:pPr>
      <w:r>
        <w:t>v.</w:t>
      </w:r>
      <w:r>
        <w:tab/>
        <w:t>Ensure fair and equitable allocation in trading among Jera Capital client accounts.</w:t>
      </w:r>
    </w:p>
    <w:p w14:paraId="4704FB98" w14:textId="77777777" w:rsidR="004A0E03" w:rsidRDefault="004A0E03">
      <w:pPr>
        <w:spacing w:after="120"/>
        <w:rPr>
          <w:rFonts w:hint="eastAsia"/>
        </w:rPr>
      </w:pPr>
    </w:p>
    <w:p w14:paraId="2534E21E" w14:textId="77777777" w:rsidR="004A0E03" w:rsidRDefault="00000000">
      <w:pPr>
        <w:spacing w:after="280" w:line="320" w:lineRule="exact"/>
        <w:jc w:val="both"/>
        <w:rPr>
          <w:rFonts w:hint="eastAsia"/>
        </w:rPr>
      </w:pPr>
      <w:r>
        <w:t>Regarding risk management, compliance, and support:</w:t>
      </w:r>
    </w:p>
    <w:p w14:paraId="78D361F3" w14:textId="77777777" w:rsidR="004A0E03" w:rsidRDefault="004A0E03">
      <w:pPr>
        <w:spacing w:after="120"/>
        <w:rPr>
          <w:rFonts w:hint="eastAsia"/>
        </w:rPr>
      </w:pPr>
    </w:p>
    <w:p w14:paraId="6061AB4D" w14:textId="77777777" w:rsidR="004A0E03" w:rsidRDefault="00000000">
      <w:pPr>
        <w:spacing w:after="160" w:line="320" w:lineRule="exact"/>
        <w:ind w:left="680" w:hanging="397"/>
        <w:jc w:val="both"/>
        <w:rPr>
          <w:rFonts w:hint="eastAsia"/>
        </w:rPr>
      </w:pPr>
      <w:r>
        <w:t>i.</w:t>
      </w:r>
      <w:r>
        <w:tab/>
        <w:t>Ensure that their activities comply with applicable legislation and regulations;</w:t>
      </w:r>
    </w:p>
    <w:p w14:paraId="1DF584E9" w14:textId="77777777" w:rsidR="004A0E03" w:rsidRDefault="00000000">
      <w:pPr>
        <w:spacing w:after="160" w:line="320" w:lineRule="exact"/>
        <w:ind w:left="680" w:hanging="397"/>
        <w:jc w:val="both"/>
        <w:rPr>
          <w:rFonts w:hint="eastAsia"/>
        </w:rPr>
      </w:pPr>
      <w:r>
        <w:t>ii.</w:t>
      </w:r>
      <w:r>
        <w:tab/>
        <w:t>Verify that portfolio information provided by Jera Capital to its clients is accurate and complete, and be prepared to submit such information for confirmation or review by third parties;</w:t>
      </w:r>
    </w:p>
    <w:p w14:paraId="6EF8B39C" w14:textId="77777777" w:rsidR="004A0E03" w:rsidRDefault="00000000">
      <w:pPr>
        <w:spacing w:after="160" w:line="320" w:lineRule="exact"/>
        <w:ind w:left="680" w:hanging="397"/>
        <w:jc w:val="both"/>
        <w:rPr>
          <w:rFonts w:hint="eastAsia"/>
        </w:rPr>
      </w:pPr>
      <w:r>
        <w:t>iii.</w:t>
      </w:r>
      <w:r>
        <w:tab/>
        <w:t>Maintain records, in accessible format, of all client and Jera Capital transaction information, for a period of 5 (five) years, or longer if specifically required by the regulatory or self-regulatory body;</w:t>
      </w:r>
    </w:p>
    <w:p w14:paraId="560F6720" w14:textId="77777777" w:rsidR="004A0E03" w:rsidRDefault="00000000">
      <w:pPr>
        <w:spacing w:after="160" w:line="320" w:lineRule="exact"/>
        <w:ind w:left="680" w:hanging="397"/>
        <w:jc w:val="both"/>
        <w:rPr>
          <w:rFonts w:hint="eastAsia"/>
        </w:rPr>
      </w:pPr>
      <w:r>
        <w:t>iv.</w:t>
      </w:r>
      <w:r>
        <w:tab/>
        <w:t>Investigate, analyze, implement, and monitor investment decisions and actions taken by Collaborators;</w:t>
      </w:r>
    </w:p>
    <w:p w14:paraId="27F40F6B" w14:textId="77777777" w:rsidR="004A0E03" w:rsidRDefault="00000000">
      <w:pPr>
        <w:spacing w:after="160" w:line="320" w:lineRule="exact"/>
        <w:ind w:left="680" w:hanging="397"/>
        <w:jc w:val="both"/>
        <w:rPr>
          <w:rFonts w:hint="eastAsia"/>
        </w:rPr>
      </w:pPr>
      <w:r>
        <w:t>v.</w:t>
      </w:r>
      <w:r>
        <w:tab/>
        <w:t>Be prepared to resume activities following disaster situations or financial market disruption;</w:t>
      </w:r>
    </w:p>
    <w:p w14:paraId="590038B6" w14:textId="77777777" w:rsidR="004A0E03" w:rsidRDefault="00000000">
      <w:pPr>
        <w:spacing w:after="160" w:line="320" w:lineRule="exact"/>
        <w:ind w:left="680" w:hanging="397"/>
        <w:jc w:val="both"/>
        <w:rPr>
          <w:rFonts w:hint="eastAsia"/>
        </w:rPr>
      </w:pPr>
      <w:r>
        <w:t>vi.</w:t>
      </w:r>
      <w:r>
        <w:tab/>
        <w:t>Identify, measure, and manage Jera Capital's risk position and its investments, including the sources, nature, and degree of risk exposure.</w:t>
      </w:r>
    </w:p>
    <w:p w14:paraId="788C8AD6" w14:textId="77777777" w:rsidR="004A0E03" w:rsidRDefault="004A0E03">
      <w:pPr>
        <w:spacing w:after="120"/>
        <w:rPr>
          <w:rFonts w:hint="eastAsia"/>
        </w:rPr>
      </w:pPr>
    </w:p>
    <w:p w14:paraId="42B72316" w14:textId="77777777" w:rsidR="004A0E03" w:rsidRDefault="00000000">
      <w:pPr>
        <w:spacing w:after="280" w:line="320" w:lineRule="exact"/>
        <w:jc w:val="both"/>
        <w:rPr>
          <w:rFonts w:hint="eastAsia"/>
        </w:rPr>
      </w:pPr>
      <w:r>
        <w:t>Performance and evaluation:</w:t>
      </w:r>
    </w:p>
    <w:p w14:paraId="06C9D9D7" w14:textId="77777777" w:rsidR="004A0E03" w:rsidRDefault="004A0E03">
      <w:pPr>
        <w:spacing w:after="120"/>
        <w:rPr>
          <w:rFonts w:hint="eastAsia"/>
        </w:rPr>
      </w:pPr>
    </w:p>
    <w:p w14:paraId="08B6AE3A" w14:textId="77777777" w:rsidR="004A0E03" w:rsidRDefault="00000000">
      <w:pPr>
        <w:spacing w:after="160" w:line="320" w:lineRule="exact"/>
        <w:ind w:left="680" w:hanging="397"/>
        <w:jc w:val="both"/>
        <w:rPr>
          <w:rFonts w:hint="eastAsia"/>
        </w:rPr>
      </w:pPr>
      <w:r>
        <w:t>i.</w:t>
      </w:r>
      <w:r>
        <w:tab/>
        <w:t>Present performance information that is fair, accurate, relevant, timely, and complete;</w:t>
      </w:r>
    </w:p>
    <w:p w14:paraId="6346A57C" w14:textId="77777777" w:rsidR="004A0E03" w:rsidRDefault="00000000">
      <w:pPr>
        <w:spacing w:after="160" w:line="320" w:lineRule="exact"/>
        <w:ind w:left="680" w:hanging="397"/>
        <w:jc w:val="both"/>
        <w:rPr>
          <w:rFonts w:hint="eastAsia"/>
        </w:rPr>
      </w:pPr>
      <w:r>
        <w:t>ii.</w:t>
      </w:r>
      <w:r>
        <w:tab/>
        <w:t>Use fair market prices to value Jera Capital client assets and apply, in good faith, methods to determine the fair value of any securities for which no independent quotation is readily available.</w:t>
      </w:r>
    </w:p>
    <w:p w14:paraId="28476BA7" w14:textId="77777777" w:rsidR="004A0E03" w:rsidRDefault="004A0E03">
      <w:pPr>
        <w:spacing w:after="120"/>
        <w:rPr>
          <w:rFonts w:hint="eastAsia"/>
        </w:rPr>
      </w:pPr>
    </w:p>
    <w:p w14:paraId="56F9A4D5" w14:textId="77777777" w:rsidR="004A0E03" w:rsidRDefault="00000000">
      <w:pPr>
        <w:spacing w:after="280" w:line="320" w:lineRule="exact"/>
        <w:jc w:val="both"/>
        <w:rPr>
          <w:rFonts w:hint="eastAsia"/>
        </w:rPr>
      </w:pPr>
      <w:r>
        <w:t>Notices and disclosures:</w:t>
      </w:r>
    </w:p>
    <w:p w14:paraId="42355DF0" w14:textId="77777777" w:rsidR="004A0E03" w:rsidRDefault="004A0E03">
      <w:pPr>
        <w:spacing w:after="120"/>
        <w:rPr>
          <w:rFonts w:hint="eastAsia"/>
        </w:rPr>
      </w:pPr>
    </w:p>
    <w:p w14:paraId="1461A2DF" w14:textId="77777777" w:rsidR="004A0E03" w:rsidRDefault="00000000">
      <w:pPr>
        <w:spacing w:after="160" w:line="320" w:lineRule="exact"/>
        <w:ind w:left="680" w:hanging="397"/>
        <w:jc w:val="both"/>
        <w:rPr>
          <w:rFonts w:hint="eastAsia"/>
        </w:rPr>
      </w:pPr>
      <w:r>
        <w:lastRenderedPageBreak/>
        <w:t>i.</w:t>
      </w:r>
      <w:r>
        <w:tab/>
        <w:t>Ensure that disclosures are truthful, accurate, complete, consistent, and understandable, and that they are presented in a format that effectively conveys the information and does not mislead clients or third parties;</w:t>
      </w:r>
    </w:p>
    <w:p w14:paraId="00B200F5" w14:textId="77777777" w:rsidR="004A0E03" w:rsidRDefault="00000000">
      <w:pPr>
        <w:spacing w:after="160" w:line="320" w:lineRule="exact"/>
        <w:ind w:left="680" w:hanging="397"/>
        <w:jc w:val="both"/>
        <w:rPr>
          <w:rFonts w:hint="eastAsia"/>
        </w:rPr>
      </w:pPr>
      <w:r>
        <w:t>ii.</w:t>
      </w:r>
      <w:r>
        <w:tab/>
        <w:t>Never guarantee or suggest the existence of guaranteed future results or exemption from risks for Jera Capital's clients;</w:t>
      </w:r>
    </w:p>
    <w:p w14:paraId="47DB7678" w14:textId="77777777" w:rsidR="004A0E03" w:rsidRDefault="00000000">
      <w:pPr>
        <w:spacing w:after="160" w:line="320" w:lineRule="exact"/>
        <w:ind w:left="680" w:hanging="397"/>
        <w:jc w:val="both"/>
        <w:rPr>
          <w:rFonts w:hint="eastAsia"/>
        </w:rPr>
      </w:pPr>
      <w:r>
        <w:t>iii.</w:t>
      </w:r>
      <w:r>
        <w:tab/>
        <w:t>Provide information, when requested or as required by law or regulations, or pursuant to an administrative or judicial decision, regarding:</w:t>
      </w:r>
    </w:p>
    <w:p w14:paraId="495CADAA" w14:textId="77777777" w:rsidR="004A0E03" w:rsidRDefault="004A0E03">
      <w:pPr>
        <w:spacing w:after="120"/>
        <w:rPr>
          <w:rFonts w:hint="eastAsia"/>
        </w:rPr>
      </w:pPr>
    </w:p>
    <w:p w14:paraId="037F306C" w14:textId="77777777" w:rsidR="004A0E03" w:rsidRDefault="00000000">
      <w:pPr>
        <w:spacing w:after="160" w:line="320" w:lineRule="exact"/>
        <w:ind w:left="1020" w:hanging="397"/>
        <w:jc w:val="both"/>
        <w:rPr>
          <w:rFonts w:hint="eastAsia"/>
        </w:rPr>
      </w:pPr>
      <w:r>
        <w:t>a.</w:t>
      </w:r>
      <w:r>
        <w:tab/>
        <w:t>Conflicts of interest arising from any relationship with brokers or other entities, Jera Capital client accounts, compensation structures, or other matters;</w:t>
      </w:r>
    </w:p>
    <w:p w14:paraId="417154A9" w14:textId="77777777" w:rsidR="004A0E03" w:rsidRDefault="00000000">
      <w:pPr>
        <w:spacing w:after="160" w:line="320" w:lineRule="exact"/>
        <w:ind w:left="1020" w:hanging="397"/>
        <w:jc w:val="both"/>
        <w:rPr>
          <w:rFonts w:hint="eastAsia"/>
        </w:rPr>
      </w:pPr>
      <w:r>
        <w:t>b.</w:t>
      </w:r>
      <w:r>
        <w:tab/>
        <w:t>Regulatory or disciplinary actions taken against Jera Capital or any of its Collaborators, related to professional conduct;</w:t>
      </w:r>
    </w:p>
    <w:p w14:paraId="33C99E6D" w14:textId="77777777" w:rsidR="004A0E03" w:rsidRDefault="00000000">
      <w:pPr>
        <w:spacing w:after="160" w:line="320" w:lineRule="exact"/>
        <w:ind w:left="1020" w:hanging="397"/>
        <w:jc w:val="both"/>
        <w:rPr>
          <w:rFonts w:hint="eastAsia"/>
        </w:rPr>
      </w:pPr>
      <w:r>
        <w:t>c.</w:t>
      </w:r>
      <w:r>
        <w:tab/>
        <w:t>The investment process, including information on lock-up periods, strategies, risk factors, and use of derivatives and leverage;</w:t>
      </w:r>
    </w:p>
    <w:p w14:paraId="58CF9CEE" w14:textId="77777777" w:rsidR="004A0E03" w:rsidRDefault="00000000">
      <w:pPr>
        <w:spacing w:after="160" w:line="320" w:lineRule="exact"/>
        <w:ind w:left="1020" w:hanging="397"/>
        <w:jc w:val="both"/>
        <w:rPr>
          <w:rFonts w:hint="eastAsia"/>
        </w:rPr>
      </w:pPr>
      <w:r>
        <w:t>d.</w:t>
      </w:r>
      <w:r>
        <w:tab/>
        <w:t>Management fees and other investment costs charged to investors, including costs that have been included in fees and methodologies for determining fees and costs;</w:t>
      </w:r>
    </w:p>
    <w:p w14:paraId="2FC42E6E" w14:textId="77777777" w:rsidR="004A0E03" w:rsidRDefault="00000000">
      <w:pPr>
        <w:spacing w:after="160" w:line="320" w:lineRule="exact"/>
        <w:ind w:left="1020" w:hanging="397"/>
        <w:jc w:val="both"/>
        <w:rPr>
          <w:rFonts w:hint="eastAsia"/>
        </w:rPr>
      </w:pPr>
      <w:r>
        <w:t>e.</w:t>
      </w:r>
      <w:r>
        <w:tab/>
        <w:t>The amount of combined commissions, goods, and/or services received in trading, and how such goods and/or services benefit Jera Capital's clients;</w:t>
      </w:r>
    </w:p>
    <w:p w14:paraId="1435EEE1" w14:textId="77777777" w:rsidR="004A0E03" w:rsidRDefault="00000000">
      <w:pPr>
        <w:spacing w:after="160" w:line="320" w:lineRule="exact"/>
        <w:ind w:left="1020" w:hanging="397"/>
        <w:jc w:val="both"/>
        <w:rPr>
          <w:rFonts w:hint="eastAsia"/>
        </w:rPr>
      </w:pPr>
      <w:r>
        <w:t>f.</w:t>
      </w:r>
      <w:r>
        <w:tab/>
        <w:t>The investment performance of Jera Capital's clients, periodically and in a timely manner;</w:t>
      </w:r>
    </w:p>
    <w:p w14:paraId="7419FB10" w14:textId="77777777" w:rsidR="004A0E03" w:rsidRDefault="00000000">
      <w:pPr>
        <w:spacing w:after="160" w:line="320" w:lineRule="exact"/>
        <w:ind w:left="1020" w:hanging="397"/>
        <w:jc w:val="both"/>
        <w:rPr>
          <w:rFonts w:hint="eastAsia"/>
        </w:rPr>
      </w:pPr>
      <w:r>
        <w:t>g.</w:t>
      </w:r>
      <w:r>
        <w:tab/>
        <w:t>Valuation methods used to make investment decisions and value Jera Capital client assets;</w:t>
      </w:r>
    </w:p>
    <w:p w14:paraId="23C18009" w14:textId="77777777" w:rsidR="004A0E03" w:rsidRDefault="00000000">
      <w:pPr>
        <w:spacing w:after="160" w:line="320" w:lineRule="exact"/>
        <w:ind w:left="1020" w:hanging="397"/>
        <w:jc w:val="both"/>
        <w:rPr>
          <w:rFonts w:hint="eastAsia"/>
        </w:rPr>
      </w:pPr>
      <w:r>
        <w:t>h.</w:t>
      </w:r>
      <w:r>
        <w:tab/>
        <w:t>Voting policies at shareholder meetings;</w:t>
      </w:r>
    </w:p>
    <w:p w14:paraId="5159B069" w14:textId="77777777" w:rsidR="004A0E03" w:rsidRDefault="00000000">
      <w:pPr>
        <w:spacing w:after="160" w:line="320" w:lineRule="exact"/>
        <w:ind w:left="1020" w:hanging="397"/>
        <w:jc w:val="both"/>
        <w:rPr>
          <w:rFonts w:hint="eastAsia"/>
        </w:rPr>
      </w:pPr>
      <w:r>
        <w:t>i.</w:t>
      </w:r>
      <w:r>
        <w:tab/>
        <w:t>Trade allocation policies;</w:t>
      </w:r>
    </w:p>
    <w:p w14:paraId="78D18F7F" w14:textId="77777777" w:rsidR="004A0E03" w:rsidRDefault="00000000">
      <w:pPr>
        <w:spacing w:after="160" w:line="320" w:lineRule="exact"/>
        <w:ind w:left="1020" w:hanging="397"/>
        <w:jc w:val="both"/>
        <w:rPr>
          <w:rFonts w:hint="eastAsia"/>
        </w:rPr>
      </w:pPr>
      <w:r>
        <w:t>j.</w:t>
      </w:r>
      <w:r>
        <w:tab/>
        <w:t>Results of fund or account review or audit;</w:t>
      </w:r>
    </w:p>
    <w:p w14:paraId="1A7AF5CC" w14:textId="77777777" w:rsidR="004A0E03" w:rsidRDefault="00000000">
      <w:pPr>
        <w:spacing w:after="160" w:line="320" w:lineRule="exact"/>
        <w:ind w:left="1020" w:hanging="397"/>
        <w:jc w:val="both"/>
        <w:rPr>
          <w:rFonts w:hint="eastAsia"/>
        </w:rPr>
      </w:pPr>
      <w:r>
        <w:t>k.</w:t>
      </w:r>
      <w:r>
        <w:tab/>
        <w:t>Significant personnel or organizational changes that have occurred at Jera Capital; and</w:t>
      </w:r>
    </w:p>
    <w:p w14:paraId="7A3453EB" w14:textId="77777777" w:rsidR="004A0E03" w:rsidRDefault="00000000">
      <w:pPr>
        <w:spacing w:after="160" w:line="320" w:lineRule="exact"/>
        <w:ind w:left="1020" w:hanging="397"/>
        <w:jc w:val="both"/>
        <w:rPr>
          <w:rFonts w:hint="eastAsia"/>
        </w:rPr>
      </w:pPr>
      <w:r>
        <w:t>l.</w:t>
      </w:r>
      <w:r>
        <w:tab/>
        <w:t>Risk management processes.</w:t>
      </w:r>
    </w:p>
    <w:p w14:paraId="44846325" w14:textId="77777777" w:rsidR="004A0E03" w:rsidRDefault="004A0E03">
      <w:pPr>
        <w:spacing w:after="120"/>
        <w:rPr>
          <w:rFonts w:hint="eastAsia"/>
        </w:rPr>
      </w:pPr>
    </w:p>
    <w:p w14:paraId="25DC5730" w14:textId="77777777" w:rsidR="004A0E03" w:rsidRDefault="00000000">
      <w:pPr>
        <w:spacing w:before="480" w:after="280" w:line="320" w:lineRule="exact"/>
        <w:rPr>
          <w:rFonts w:hint="eastAsia"/>
        </w:rPr>
      </w:pPr>
      <w:r>
        <w:rPr>
          <w:rFonts w:ascii="Ofelia Display Bold" w:hAnsi="Ofelia Display Bold"/>
          <w:b/>
          <w:sz w:val="24"/>
        </w:rPr>
        <w:t>19. HOW TO RESOLVE DOUBTS OR ACTIONS CONTRARY TO THE PRINCIPLES AND RULES OF THIS CODE OF ETHICS</w:t>
      </w:r>
    </w:p>
    <w:p w14:paraId="110990A0" w14:textId="77777777" w:rsidR="004A0E03" w:rsidRDefault="00000000">
      <w:pPr>
        <w:spacing w:after="280" w:line="320" w:lineRule="exact"/>
        <w:jc w:val="both"/>
        <w:rPr>
          <w:rFonts w:hint="eastAsia"/>
        </w:rPr>
      </w:pPr>
      <w:r>
        <w:lastRenderedPageBreak/>
        <w:t>As the preceding examples demonstrate, in general, situations that cause ethical problems are not necessarily generated by Collaborators. However, they must prevent them from occurring. This Code of Ethics enables the assessment of situations that may occasionally arise, but it is difficult to specify all the conflicts that may arise in the course of daily activities. Therefore, doubts may arise regarding the expected behavior of Collaborators when a real situation occurs that is contrary to the rules and principles guiding Jera Capital's actions.</w:t>
      </w:r>
    </w:p>
    <w:p w14:paraId="36FE08D7" w14:textId="77777777" w:rsidR="004A0E03" w:rsidRDefault="004A0E03">
      <w:pPr>
        <w:spacing w:after="120"/>
        <w:rPr>
          <w:rFonts w:hint="eastAsia"/>
        </w:rPr>
      </w:pPr>
    </w:p>
    <w:p w14:paraId="4AA5FB38" w14:textId="77777777" w:rsidR="004A0E03" w:rsidRDefault="00000000">
      <w:pPr>
        <w:spacing w:after="280" w:line="320" w:lineRule="exact"/>
        <w:jc w:val="both"/>
        <w:rPr>
          <w:rFonts w:hint="eastAsia"/>
        </w:rPr>
      </w:pPr>
      <w:r>
        <w:t>The Collaborator must approach the Compliance Director if any of the aforementioned situations arise that may give rise to conflicts of interest, in order to obtain appropriate guidance, even if it is merely a suspicion of a probable conflict situation or one that may affect the interests of Jera Capital or its clients. This is the most appropriate way to solidify Jera Capital's business principles, reinforcing the ethical values presented herein.</w:t>
      </w:r>
    </w:p>
    <w:p w14:paraId="5CA36863" w14:textId="77777777" w:rsidR="004A0E03" w:rsidRDefault="004A0E03">
      <w:pPr>
        <w:spacing w:after="120"/>
        <w:rPr>
          <w:rFonts w:hint="eastAsia"/>
        </w:rPr>
      </w:pPr>
    </w:p>
    <w:p w14:paraId="03E87E07" w14:textId="77777777" w:rsidR="004A0E03" w:rsidRDefault="00000000">
      <w:pPr>
        <w:spacing w:before="280" w:after="140" w:line="320" w:lineRule="exact"/>
        <w:rPr>
          <w:rFonts w:hint="eastAsia"/>
        </w:rPr>
      </w:pPr>
      <w:r>
        <w:rPr>
          <w:rFonts w:ascii="Ofelia Display Bold" w:hAnsi="Ofelia Display Bold"/>
          <w:b/>
        </w:rPr>
        <w:t>19.1 Client Complaints</w:t>
      </w:r>
    </w:p>
    <w:p w14:paraId="093780C7" w14:textId="77777777" w:rsidR="004A0E03" w:rsidRDefault="00000000">
      <w:pPr>
        <w:spacing w:after="280" w:line="320" w:lineRule="exact"/>
        <w:jc w:val="both"/>
        <w:rPr>
          <w:rFonts w:hint="eastAsia"/>
        </w:rPr>
      </w:pPr>
      <w:r>
        <w:t>Notwithstanding Jera Capital's great effort to provide quality service to its clients or prospective clients, Jera Capital may occasionally receive complaints from them regarding services provided or matters related to its services. A complaint is any manifestation alleging conduct or a posture deemed inappropriate on the part of Jera Capital, and may be transmitted by email, correspondence, other means of communication, or even verbally.</w:t>
      </w:r>
    </w:p>
    <w:p w14:paraId="3154088B" w14:textId="77777777" w:rsidR="004A0E03" w:rsidRDefault="004A0E03">
      <w:pPr>
        <w:spacing w:after="120"/>
        <w:rPr>
          <w:rFonts w:hint="eastAsia"/>
        </w:rPr>
      </w:pPr>
    </w:p>
    <w:p w14:paraId="7FD88373" w14:textId="77777777" w:rsidR="004A0E03" w:rsidRDefault="00000000">
      <w:pPr>
        <w:spacing w:after="280" w:line="320" w:lineRule="exact"/>
        <w:jc w:val="both"/>
        <w:rPr>
          <w:rFonts w:hint="eastAsia"/>
        </w:rPr>
      </w:pPr>
      <w:r>
        <w:t>In line with the values adopted by Jera Capital, its internal procedure is to respond promptly and appropriately to any complaint directed at it. To this end, Collaborators are required to immediately report to the Compliance area any complaint they become aware of, under penalty of being subject to internal sanctions.</w:t>
      </w:r>
    </w:p>
    <w:p w14:paraId="3037D381" w14:textId="77777777" w:rsidR="004A0E03" w:rsidRDefault="004A0E03">
      <w:pPr>
        <w:spacing w:after="120"/>
        <w:rPr>
          <w:rFonts w:hint="eastAsia"/>
        </w:rPr>
      </w:pPr>
    </w:p>
    <w:p w14:paraId="68B9D819" w14:textId="77777777" w:rsidR="004A0E03" w:rsidRDefault="00000000">
      <w:pPr>
        <w:spacing w:before="480" w:after="280" w:line="320" w:lineRule="exact"/>
        <w:rPr>
          <w:rFonts w:hint="eastAsia"/>
        </w:rPr>
      </w:pPr>
      <w:r>
        <w:rPr>
          <w:rFonts w:ascii="Ofelia Display Bold" w:hAnsi="Ofelia Display Bold"/>
          <w:b/>
          <w:sz w:val="24"/>
        </w:rPr>
        <w:t>20. SANCTIONS</w:t>
      </w:r>
    </w:p>
    <w:p w14:paraId="3CA427ED" w14:textId="77777777" w:rsidR="004A0E03" w:rsidRDefault="00000000">
      <w:pPr>
        <w:spacing w:after="280" w:line="320" w:lineRule="exact"/>
        <w:jc w:val="both"/>
        <w:rPr>
          <w:rFonts w:hint="eastAsia"/>
        </w:rPr>
      </w:pPr>
      <w:r>
        <w:t>Sanctions resulting from non-compliance with the principles established in this Code of Ethics will be defined and applied by the Compliance Director, at their sole discretion, with the Collaborator being guaranteed, however, the full right to present a defense. The matter may be brought before the Risk and Compliance Committee, at the discretion of the Compliance Director, or at the request of the Collaborator involved.</w:t>
      </w:r>
    </w:p>
    <w:p w14:paraId="009C77B5" w14:textId="77777777" w:rsidR="004A0E03" w:rsidRDefault="004A0E03">
      <w:pPr>
        <w:spacing w:after="120"/>
        <w:rPr>
          <w:rFonts w:hint="eastAsia"/>
        </w:rPr>
      </w:pPr>
    </w:p>
    <w:p w14:paraId="0DA90E9C" w14:textId="77777777" w:rsidR="004A0E03" w:rsidRDefault="00000000">
      <w:pPr>
        <w:spacing w:after="280" w:line="320" w:lineRule="exact"/>
        <w:jc w:val="both"/>
        <w:rPr>
          <w:rFonts w:hint="eastAsia"/>
        </w:rPr>
      </w:pPr>
      <w:r>
        <w:lastRenderedPageBreak/>
        <w:t>Among others, penalties of warning, suspension, termination, or dismissal for cause may be applied, as applicable, pursuant to the legislation in force in the country at the time of the event, without prejudice to Jera Capital's right to seek compensation for any losses incurred, damages, and/or loss of profits, through available legal measures. Notification to regulatory and self-regulatory bodies may occur, as the case may be, at the discretion of the Compliance Director.</w:t>
      </w:r>
    </w:p>
    <w:p w14:paraId="29A21E76" w14:textId="77777777" w:rsidR="004A0E03" w:rsidRDefault="004A0E03">
      <w:pPr>
        <w:spacing w:after="120"/>
        <w:rPr>
          <w:rFonts w:hint="eastAsia"/>
        </w:rPr>
      </w:pPr>
    </w:p>
    <w:p w14:paraId="4B776527" w14:textId="77777777" w:rsidR="004A0E03" w:rsidRDefault="00000000">
      <w:pPr>
        <w:spacing w:before="480" w:after="280" w:line="320" w:lineRule="exact"/>
        <w:rPr>
          <w:rFonts w:hint="eastAsia"/>
        </w:rPr>
      </w:pPr>
      <w:r>
        <w:rPr>
          <w:rFonts w:ascii="Ofelia Display Bold" w:hAnsi="Ofelia Display Bold"/>
          <w:b/>
          <w:sz w:val="24"/>
        </w:rPr>
        <w:t>21. COMMITMENT TO THE CODE OF ETHICS</w:t>
      </w:r>
    </w:p>
    <w:p w14:paraId="3E7067EA" w14:textId="77777777" w:rsidR="004A0E03" w:rsidRDefault="00000000">
      <w:pPr>
        <w:spacing w:after="280" w:line="320" w:lineRule="exact"/>
        <w:jc w:val="both"/>
        <w:rPr>
          <w:rFonts w:hint="eastAsia"/>
        </w:rPr>
      </w:pPr>
      <w:r>
        <w:t>All Collaborators, at the time of their joining Jera Capital and subsequently each time these documents are amended, will receive a copy of this Code of Ethics and other internal policies of Jera Capital and must sign a Commitment Agreement (Annex I). Each Collaborator will thereby confirm their awareness of the existence and content of this Code of Ethics, internal policies, and the rules and principles hereby established.</w:t>
      </w:r>
    </w:p>
    <w:p w14:paraId="794F5CF6" w14:textId="77777777" w:rsidR="004A0E03" w:rsidRDefault="004A0E03">
      <w:pPr>
        <w:spacing w:after="120"/>
        <w:rPr>
          <w:rFonts w:hint="eastAsia"/>
        </w:rPr>
      </w:pPr>
    </w:p>
    <w:p w14:paraId="74AE4B37" w14:textId="77777777" w:rsidR="004A0E03" w:rsidRDefault="00000000">
      <w:pPr>
        <w:spacing w:after="280" w:line="320" w:lineRule="exact"/>
        <w:jc w:val="both"/>
        <w:rPr>
          <w:rFonts w:hint="eastAsia"/>
        </w:rPr>
      </w:pPr>
      <w:r>
        <w:t>Each Collaborator will undertake to uphold compliance with the principles and rules established in this Code of Ethics and other internal policies of Jera Capital by signing said Commitment Agreement.</w:t>
      </w:r>
    </w:p>
    <w:p w14:paraId="5D8874F0" w14:textId="77777777" w:rsidR="004A0E03" w:rsidRDefault="004A0E03">
      <w:pPr>
        <w:spacing w:after="120"/>
        <w:rPr>
          <w:rFonts w:hint="eastAsia"/>
        </w:rPr>
      </w:pPr>
    </w:p>
    <w:p w14:paraId="56FB140C" w14:textId="77777777" w:rsidR="004A0E03" w:rsidRDefault="00000000">
      <w:pPr>
        <w:spacing w:after="280" w:line="320" w:lineRule="exact"/>
        <w:jc w:val="both"/>
        <w:rPr>
          <w:rFonts w:hint="eastAsia"/>
        </w:rPr>
      </w:pPr>
      <w:r>
        <w:t>When signing the document, the Collaborator must disclose any potential infractions or conflicts of interest that may, as the case may be, fall within the scope of this Code of Ethics.</w:t>
      </w:r>
    </w:p>
    <w:p w14:paraId="793CE9AC" w14:textId="77777777" w:rsidR="004A0E03" w:rsidRDefault="004A0E03">
      <w:pPr>
        <w:spacing w:after="120"/>
        <w:rPr>
          <w:rFonts w:hint="eastAsia"/>
        </w:rPr>
      </w:pPr>
    </w:p>
    <w:p w14:paraId="30DD591B" w14:textId="77777777" w:rsidR="004A0E03" w:rsidRDefault="00000000">
      <w:pPr>
        <w:spacing w:after="280" w:line="320" w:lineRule="exact"/>
        <w:jc w:val="both"/>
        <w:rPr>
          <w:rFonts w:hint="eastAsia"/>
        </w:rPr>
      </w:pPr>
      <w:r>
        <w:t>The Commitment Agreement, once signed, must be filed in the Collaborator's personnel file and renewed periodically with each amendment to this Code of Ethics, with Jera Capital's Compliance Department being responsible for executing these procedures.</w:t>
      </w:r>
    </w:p>
    <w:p w14:paraId="36B030C2" w14:textId="77777777" w:rsidR="004A0E03" w:rsidRDefault="004A0E03">
      <w:pPr>
        <w:spacing w:after="120"/>
        <w:rPr>
          <w:rFonts w:hint="eastAsia"/>
        </w:rPr>
      </w:pPr>
    </w:p>
    <w:p w14:paraId="204B550D" w14:textId="77777777" w:rsidR="004A0E03" w:rsidRDefault="00000000">
      <w:pPr>
        <w:spacing w:before="480" w:after="280" w:line="320" w:lineRule="exact"/>
        <w:rPr>
          <w:rFonts w:hint="eastAsia"/>
        </w:rPr>
      </w:pPr>
      <w:r>
        <w:rPr>
          <w:rFonts w:ascii="Ofelia Display Bold" w:hAnsi="Ofelia Display Bold"/>
          <w:b/>
          <w:sz w:val="24"/>
        </w:rPr>
        <w:t>22. CODE OF ETHICS TRAINING</w:t>
      </w:r>
    </w:p>
    <w:p w14:paraId="050A8DA5" w14:textId="77777777" w:rsidR="004A0E03" w:rsidRDefault="00000000">
      <w:pPr>
        <w:spacing w:after="280" w:line="320" w:lineRule="exact"/>
        <w:jc w:val="both"/>
        <w:rPr>
          <w:rFonts w:hint="eastAsia"/>
        </w:rPr>
      </w:pPr>
      <w:r>
        <w:t>Jera Capital has an onboarding training process for all Collaborators joining the company and a continuing refresher program on this Code of Ethics and applicable legal, regulatory, and self-regulatory conduct standards for all Collaborators who have access to confidential information and/or participate in the investment decision-making process. Updates to Collaborator training will be presented personally to each Collaborator and must be acknowledged with a signature.</w:t>
      </w:r>
    </w:p>
    <w:p w14:paraId="00E8B615" w14:textId="77777777" w:rsidR="004A0E03" w:rsidRDefault="004A0E03">
      <w:pPr>
        <w:spacing w:after="120"/>
        <w:rPr>
          <w:rFonts w:hint="eastAsia"/>
        </w:rPr>
      </w:pPr>
    </w:p>
    <w:p w14:paraId="7A9DED83" w14:textId="77777777" w:rsidR="004A0E03" w:rsidRDefault="00000000">
      <w:pPr>
        <w:spacing w:after="280" w:line="320" w:lineRule="exact"/>
        <w:jc w:val="both"/>
        <w:rPr>
          <w:rFonts w:hint="eastAsia"/>
        </w:rPr>
      </w:pPr>
      <w:r>
        <w:lastRenderedPageBreak/>
        <w:t>The onboarding training process and continuing refresher program are developed and overseen by the Compliance Director, and require the full commitment of Collaborators in terms of attendance and dedication, such that participation in training is mandatory.</w:t>
      </w:r>
    </w:p>
    <w:p w14:paraId="17ADA90A" w14:textId="77777777" w:rsidR="004A0E03" w:rsidRDefault="004A0E03">
      <w:pPr>
        <w:spacing w:after="120"/>
        <w:rPr>
          <w:rFonts w:hint="eastAsia"/>
        </w:rPr>
      </w:pPr>
    </w:p>
    <w:p w14:paraId="7C3A999B" w14:textId="77777777" w:rsidR="004A0E03" w:rsidRDefault="00000000">
      <w:pPr>
        <w:spacing w:after="280" w:line="320" w:lineRule="exact"/>
        <w:jc w:val="both"/>
        <w:rPr>
          <w:rFonts w:hint="eastAsia"/>
        </w:rPr>
      </w:pPr>
      <w:r>
        <w:t>The minimum frequency of the continuing refresher process will be annual.</w:t>
      </w:r>
    </w:p>
    <w:p w14:paraId="6F23B941" w14:textId="77777777" w:rsidR="004A0E03" w:rsidRDefault="004A0E03">
      <w:pPr>
        <w:spacing w:after="120"/>
        <w:rPr>
          <w:rFonts w:hint="eastAsia"/>
        </w:rPr>
      </w:pPr>
    </w:p>
    <w:p w14:paraId="4886ECD2" w14:textId="77777777" w:rsidR="004A0E03" w:rsidRDefault="00000000">
      <w:pPr>
        <w:spacing w:after="280" w:line="320" w:lineRule="exact"/>
        <w:jc w:val="both"/>
        <w:rPr>
          <w:rFonts w:hint="eastAsia"/>
        </w:rPr>
      </w:pPr>
      <w:r>
        <w:t>Jera Capital, through the Compliance Director, who will be responsible for implementing the training program, will validate the course material to be delivered, with a timetable to be defined.</w:t>
      </w:r>
    </w:p>
    <w:p w14:paraId="7B381804" w14:textId="77777777" w:rsidR="004A0E03" w:rsidRDefault="004A0E03">
      <w:pPr>
        <w:spacing w:after="120"/>
        <w:rPr>
          <w:rFonts w:hint="eastAsia"/>
        </w:rPr>
      </w:pPr>
    </w:p>
    <w:p w14:paraId="31FE4897" w14:textId="77777777" w:rsidR="004A0E03" w:rsidRDefault="00000000">
      <w:pPr>
        <w:rPr>
          <w:rFonts w:hint="eastAsia"/>
        </w:rPr>
      </w:pPr>
      <w:r>
        <w:br w:type="page"/>
      </w:r>
    </w:p>
    <w:p w14:paraId="03339B81" w14:textId="77777777" w:rsidR="004A0E03" w:rsidRDefault="00000000">
      <w:pPr>
        <w:spacing w:before="480" w:after="280" w:line="320" w:lineRule="exact"/>
        <w:rPr>
          <w:rFonts w:hint="eastAsia"/>
        </w:rPr>
      </w:pPr>
      <w:r>
        <w:rPr>
          <w:rFonts w:ascii="Ofelia Display Bold" w:hAnsi="Ofelia Display Bold"/>
          <w:b/>
          <w:sz w:val="24"/>
        </w:rPr>
        <w:lastRenderedPageBreak/>
        <w:t>ANNEX I</w:t>
      </w:r>
    </w:p>
    <w:p w14:paraId="6DE164C0" w14:textId="77777777" w:rsidR="004A0E03" w:rsidRDefault="004A0E03">
      <w:pPr>
        <w:spacing w:after="120"/>
        <w:rPr>
          <w:rFonts w:hint="eastAsia"/>
        </w:rPr>
      </w:pPr>
    </w:p>
    <w:p w14:paraId="7AE2FF21" w14:textId="77777777" w:rsidR="004A0E03" w:rsidRDefault="00000000">
      <w:pPr>
        <w:spacing w:after="480"/>
        <w:jc w:val="center"/>
        <w:rPr>
          <w:rFonts w:hint="eastAsia"/>
        </w:rPr>
      </w:pPr>
      <w:r>
        <w:rPr>
          <w:rFonts w:ascii="Ofelia Display Bold" w:hAnsi="Ofelia Display Bold"/>
          <w:b/>
        </w:rPr>
        <w:t>COMMITMENT AGREEMENT WITH THE CODE OF ETHICS</w:t>
      </w:r>
    </w:p>
    <w:p w14:paraId="71627C9D" w14:textId="77777777" w:rsidR="004A0E03" w:rsidRDefault="004A0E03">
      <w:pPr>
        <w:spacing w:after="120"/>
        <w:rPr>
          <w:rFonts w:hint="eastAsia"/>
        </w:rPr>
      </w:pPr>
    </w:p>
    <w:p w14:paraId="6A5374F7" w14:textId="77777777" w:rsidR="004A0E03" w:rsidRDefault="00000000">
      <w:pPr>
        <w:spacing w:after="280" w:line="320" w:lineRule="exact"/>
        <w:jc w:val="both"/>
        <w:rPr>
          <w:rFonts w:hint="eastAsia"/>
        </w:rPr>
      </w:pPr>
      <w:r>
        <w:t>I, ........................................................................., holder of Identity Card No. ......................................... and CPF No. ..............................., declare for all appropriate purposes that:</w:t>
      </w:r>
    </w:p>
    <w:p w14:paraId="1EBB1128" w14:textId="77777777" w:rsidR="004A0E03" w:rsidRDefault="004A0E03">
      <w:pPr>
        <w:spacing w:after="120"/>
        <w:rPr>
          <w:rFonts w:hint="eastAsia"/>
        </w:rPr>
      </w:pPr>
    </w:p>
    <w:p w14:paraId="098DF4D1" w14:textId="77777777" w:rsidR="004A0E03" w:rsidRDefault="00000000">
      <w:pPr>
        <w:spacing w:after="200" w:line="320" w:lineRule="exact"/>
        <w:ind w:left="567" w:hanging="454"/>
        <w:jc w:val="both"/>
        <w:rPr>
          <w:rFonts w:hint="eastAsia"/>
        </w:rPr>
      </w:pPr>
      <w:r>
        <w:t>1.</w:t>
      </w:r>
      <w:r>
        <w:tab/>
        <w:t>I am aware of the existence of the Code of Ethics and Conduct of JERA CAPITAL GESTAO DE RECURSOS LTDA. ("Code of Ethics" and "Jera Capital," respectively), as well as all of Jera Capital's current internal policies (the "Internal Policies") which I received, read, and have in my possession. The Internal Policies include the Suitability Policy, the Voting Policy, the Business Contingency and Continuity Plan, the Order Allocation and Division Policy, and the Compliance Manual.</w:t>
      </w:r>
    </w:p>
    <w:p w14:paraId="25F59BC4" w14:textId="77777777" w:rsidR="004A0E03" w:rsidRDefault="00000000">
      <w:pPr>
        <w:spacing w:after="200" w:line="320" w:lineRule="exact"/>
        <w:ind w:left="567" w:hanging="454"/>
        <w:jc w:val="both"/>
        <w:rPr>
          <w:rFonts w:hint="eastAsia"/>
        </w:rPr>
      </w:pPr>
      <w:r>
        <w:t>2.</w:t>
      </w:r>
      <w:r>
        <w:tab/>
        <w:t>I am fully aware of the content of the Code of Ethics and the Internal Policies, and I hereby declare that I understand that these have become part of my obligations as a Collaborator (as defined in the Code of Ethics), in addition to the rules set out in the Individual Employment Contract, if applicable, and the other behavioral standards established by Jera Capital, and I commit to immediately communicating to Jera Capital's managing partners any breach of ethical conduct rules and procedures that comes to my attention, whether directly or through third parties.</w:t>
      </w:r>
    </w:p>
    <w:p w14:paraId="5A657DA0" w14:textId="77777777" w:rsidR="004A0E03" w:rsidRDefault="00000000">
      <w:pPr>
        <w:spacing w:after="200" w:line="320" w:lineRule="exact"/>
        <w:ind w:left="567" w:hanging="454"/>
        <w:jc w:val="both"/>
        <w:rPr>
          <w:rFonts w:hint="eastAsia"/>
        </w:rPr>
      </w:pPr>
      <w:r>
        <w:t>3.</w:t>
      </w:r>
      <w:r>
        <w:tab/>
        <w:t>I am aware of and commit to fully observing the terms of the Confidentiality and Information Security Policy established in the Code of Ethics, under penalty of applicable sanctions, pursuant to item 4 below.</w:t>
      </w:r>
    </w:p>
    <w:p w14:paraId="029151A6" w14:textId="77777777" w:rsidR="004A0E03" w:rsidRDefault="00000000">
      <w:pPr>
        <w:spacing w:after="200" w:line="320" w:lineRule="exact"/>
        <w:ind w:left="567" w:hanging="454"/>
        <w:jc w:val="both"/>
        <w:rPr>
          <w:rFonts w:hint="eastAsia"/>
        </w:rPr>
      </w:pPr>
      <w:r>
        <w:t>4.</w:t>
      </w:r>
      <w:r>
        <w:tab/>
        <w:t>Non-compliance with the Code of Ethics and/or the Internal Policies, from this date forward, constitutes serious misconduct and may be subject to applicable sanctions, including dismissal for cause, if applicable. Notwithstanding, I undertake to indemnify any damage and/or loss suffered by Jera Capital and/or its respective partners and administrators, arising from non-compliance with the Code of Ethics, and I accept liability in the civil and criminal spheres.</w:t>
      </w:r>
    </w:p>
    <w:p w14:paraId="1BF5FDB6" w14:textId="77777777" w:rsidR="004A0E03" w:rsidRDefault="00000000">
      <w:pPr>
        <w:spacing w:after="200" w:line="320" w:lineRule="exact"/>
        <w:ind w:left="567" w:hanging="454"/>
        <w:jc w:val="both"/>
        <w:rPr>
          <w:rFonts w:hint="eastAsia"/>
        </w:rPr>
      </w:pPr>
      <w:r>
        <w:t>5.</w:t>
      </w:r>
      <w:r>
        <w:tab/>
        <w:t xml:space="preserve">I participated in Jera Capital's onboarding and initial training process, during which I was informed of the principles and rules applicable to my activities and to Jera Capital, notably those relating to the segregation of activities, and I had the opportunity to clarify any doubts related to such principles and rules. I understood them and commit to complying </w:t>
      </w:r>
      <w:r>
        <w:lastRenderedPageBreak/>
        <w:t>with them in the performance of my activities, as well as to diligently participating in the continuing training program.</w:t>
      </w:r>
    </w:p>
    <w:p w14:paraId="4712EFA2" w14:textId="77777777" w:rsidR="004A0E03" w:rsidRDefault="00000000">
      <w:pPr>
        <w:spacing w:after="200" w:line="320" w:lineRule="exact"/>
        <w:ind w:left="567" w:hanging="454"/>
        <w:jc w:val="both"/>
        <w:rPr>
          <w:rFonts w:hint="eastAsia"/>
        </w:rPr>
      </w:pPr>
      <w:r>
        <w:t>6.</w:t>
      </w:r>
      <w:r>
        <w:tab/>
        <w:t>The rules stipulated in the Code of Ethics and/or in the Internal Policies do not invalidate any provision of the Individual Employment Contract, if applicable, or any other rule mentioned by Jera Capital, but serve as a complement and clarification of how to handle certain situations related to my professional activities.</w:t>
      </w:r>
    </w:p>
    <w:p w14:paraId="3C7FF364" w14:textId="77777777" w:rsidR="004A0E03" w:rsidRDefault="00000000">
      <w:pPr>
        <w:spacing w:after="200" w:line="320" w:lineRule="exact"/>
        <w:ind w:left="567" w:hanging="454"/>
        <w:jc w:val="both"/>
        <w:rPr>
          <w:rFonts w:hint="eastAsia"/>
        </w:rPr>
      </w:pPr>
      <w:r>
        <w:t>7.</w:t>
      </w:r>
      <w:r>
        <w:tab/>
        <w:t>I authorize the disclosure of my telephone contacts to other collaborators, and will notify Jera Capital of any changes to this information, as well as to other personal data, as soon as such changes occur.</w:t>
      </w:r>
    </w:p>
    <w:p w14:paraId="13A91F7E" w14:textId="77777777" w:rsidR="004A0E03" w:rsidRDefault="00000000">
      <w:pPr>
        <w:spacing w:after="200" w:line="320" w:lineRule="exact"/>
        <w:ind w:left="567" w:hanging="454"/>
        <w:jc w:val="both"/>
        <w:rPr>
          <w:rFonts w:hint="eastAsia"/>
        </w:rPr>
      </w:pPr>
      <w:r>
        <w:t>8.</w:t>
      </w:r>
      <w:r>
        <w:tab/>
        <w:t>I hereby declare full knowledge that non-compliance with this Commitment Agreement may result in my immediate dismissal from the company, without prejudice to the assessment of any damages such non-compliance may have caused.</w:t>
      </w:r>
    </w:p>
    <w:p w14:paraId="5A29E848" w14:textId="77777777" w:rsidR="004A0E03" w:rsidRDefault="004A0E03">
      <w:pPr>
        <w:spacing w:after="120"/>
        <w:rPr>
          <w:rFonts w:hint="eastAsia"/>
        </w:rPr>
      </w:pPr>
    </w:p>
    <w:p w14:paraId="7AFE2466" w14:textId="563A7B8D" w:rsidR="004A0E03" w:rsidRDefault="00000000" w:rsidP="00CB61E0">
      <w:pPr>
        <w:spacing w:after="280" w:line="320" w:lineRule="exact"/>
        <w:jc w:val="both"/>
        <w:rPr>
          <w:rFonts w:hint="eastAsia"/>
        </w:rPr>
      </w:pPr>
      <w:r>
        <w:t>Below, I disclose any currently existing situations that could occasionally be classified as infractions or conflicts of interest, pursuant to the terms of the Code of Ethics, except conflicts arising from shareholding interests in other companies, described in the Personal Investment Policy, of which I am aware must be specified as provided in the Code of Ethics:</w:t>
      </w:r>
    </w:p>
    <w:p w14:paraId="02C74E80" w14:textId="77777777" w:rsidR="004A0E03" w:rsidRDefault="004A0E03">
      <w:pPr>
        <w:pBdr>
          <w:bottom w:val="single" w:sz="4" w:space="1" w:color="000000"/>
        </w:pBdr>
        <w:spacing w:after="200"/>
        <w:rPr>
          <w:rFonts w:hint="eastAsia"/>
        </w:rPr>
      </w:pPr>
    </w:p>
    <w:p w14:paraId="6D26D0BA" w14:textId="77777777" w:rsidR="004A0E03" w:rsidRDefault="004A0E03">
      <w:pPr>
        <w:spacing w:after="120"/>
        <w:rPr>
          <w:rFonts w:hint="eastAsia"/>
        </w:rPr>
      </w:pPr>
    </w:p>
    <w:p w14:paraId="05225C98" w14:textId="77777777" w:rsidR="004A0E03" w:rsidRDefault="004A0E03">
      <w:pPr>
        <w:spacing w:after="120"/>
        <w:rPr>
          <w:rFonts w:hint="eastAsia"/>
        </w:rPr>
      </w:pPr>
    </w:p>
    <w:p w14:paraId="1246F1C9" w14:textId="77777777" w:rsidR="004A0E03" w:rsidRDefault="00000000">
      <w:pPr>
        <w:rPr>
          <w:rFonts w:hint="eastAsia"/>
        </w:rPr>
      </w:pPr>
      <w:r>
        <w:t>São Paulo, ................................................. .</w:t>
      </w:r>
    </w:p>
    <w:p w14:paraId="7A9F2B15" w14:textId="77777777" w:rsidR="004A0E03" w:rsidRDefault="004A0E03">
      <w:pPr>
        <w:spacing w:after="120"/>
        <w:rPr>
          <w:rFonts w:hint="eastAsia"/>
        </w:rPr>
      </w:pPr>
    </w:p>
    <w:p w14:paraId="4744C6A1" w14:textId="77777777" w:rsidR="004A0E03" w:rsidRDefault="004A0E03">
      <w:pPr>
        <w:spacing w:after="120"/>
        <w:rPr>
          <w:rFonts w:hint="eastAsia"/>
        </w:rPr>
      </w:pPr>
    </w:p>
    <w:p w14:paraId="3484EE06" w14:textId="77777777" w:rsidR="004A0E03" w:rsidRDefault="004A0E03">
      <w:pPr>
        <w:pBdr>
          <w:bottom w:val="single" w:sz="4" w:space="1" w:color="000000"/>
        </w:pBdr>
        <w:ind w:right="5669"/>
        <w:rPr>
          <w:rFonts w:hint="eastAsia"/>
        </w:rPr>
      </w:pPr>
    </w:p>
    <w:sectPr w:rsidR="004A0E03" w:rsidSect="00034616">
      <w:headerReference w:type="default" r:id="rId8"/>
      <w:footerReference w:type="default" r:id="rId9"/>
      <w:headerReference w:type="first" r:id="rId10"/>
      <w:pgSz w:w="11906" w:h="16838"/>
      <w:pgMar w:top="1701" w:right="1701" w:bottom="1417" w:left="1701" w:header="482"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BB0FB" w14:textId="77777777" w:rsidR="003D75C6" w:rsidRDefault="003D75C6">
      <w:pPr>
        <w:spacing w:line="240" w:lineRule="auto"/>
        <w:rPr>
          <w:rFonts w:hint="eastAsia"/>
        </w:rPr>
      </w:pPr>
      <w:r>
        <w:separator/>
      </w:r>
    </w:p>
  </w:endnote>
  <w:endnote w:type="continuationSeparator" w:id="0">
    <w:p w14:paraId="09602F37" w14:textId="77777777" w:rsidR="003D75C6" w:rsidRDefault="003D75C6">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felia Display Regular">
    <w:altName w:val="Ofelia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felia Display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0DC4" w14:textId="77777777" w:rsidR="004A0E03" w:rsidRDefault="00000000">
    <w:pPr>
      <w:jc w:val="center"/>
      <w:rPr>
        <w:rFonts w:hint="eastAsia"/>
      </w:rPr>
    </w:pPr>
    <w:r>
      <w:fldChar w:fldCharType="begin"/>
    </w:r>
    <w:r>
      <w:instrText xml:space="preserve"> PAGE </w:instrText>
    </w:r>
    <w:r>
      <w:fldChar w:fldCharType="separate"/>
    </w:r>
    <w:r w:rsidR="00CB61E0">
      <w:rPr>
        <w:rFonts w:hint="eastAsia"/>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0A0CA" w14:textId="77777777" w:rsidR="003D75C6" w:rsidRDefault="003D75C6">
      <w:pPr>
        <w:spacing w:line="240" w:lineRule="auto"/>
        <w:rPr>
          <w:rFonts w:hint="eastAsia"/>
        </w:rPr>
      </w:pPr>
      <w:r>
        <w:separator/>
      </w:r>
    </w:p>
  </w:footnote>
  <w:footnote w:type="continuationSeparator" w:id="0">
    <w:p w14:paraId="640B11EE" w14:textId="77777777" w:rsidR="003D75C6" w:rsidRDefault="003D75C6">
      <w:pPr>
        <w:spacing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BDC2" w14:textId="77777777" w:rsidR="004A0E03" w:rsidRDefault="00000000">
    <w:pPr>
      <w:spacing w:after="280"/>
      <w:rPr>
        <w:rFonts w:hint="eastAsia"/>
      </w:rPr>
    </w:pPr>
    <w:r>
      <w:rPr>
        <w:noProof/>
      </w:rPr>
      <w:drawing>
        <wp:inline distT="0" distB="0" distL="0" distR="0" wp14:anchorId="32BDBF5D" wp14:editId="34632A3A">
          <wp:extent cx="1908000" cy="279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nal.png"/>
                  <pic:cNvPicPr/>
                </pic:nvPicPr>
                <pic:blipFill>
                  <a:blip r:embed="rId1"/>
                  <a:stretch>
                    <a:fillRect/>
                  </a:stretch>
                </pic:blipFill>
                <pic:spPr>
                  <a:xfrm>
                    <a:off x="0" y="0"/>
                    <a:ext cx="1908000" cy="2798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1914" w14:textId="77777777" w:rsidR="004A0E03" w:rsidRDefault="00000000">
    <w:pPr>
      <w:rPr>
        <w:rFonts w:hint="eastAsia"/>
      </w:rPr>
    </w:pPr>
    <w:r>
      <w:rPr>
        <w:noProof/>
      </w:rPr>
      <w:drawing>
        <wp:inline distT="0" distB="0" distL="0" distR="0" wp14:anchorId="5B57CBEF" wp14:editId="523779FF">
          <wp:extent cx="1908000" cy="279840"/>
          <wp:effectExtent l="0" t="0" r="0" b="0"/>
          <wp:docPr id="1869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nal.png"/>
                  <pic:cNvPicPr/>
                </pic:nvPicPr>
                <pic:blipFill>
                  <a:blip r:embed="rId1"/>
                  <a:stretch>
                    <a:fillRect/>
                  </a:stretch>
                </pic:blipFill>
                <pic:spPr>
                  <a:xfrm>
                    <a:off x="0" y="0"/>
                    <a:ext cx="1908000" cy="279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595282641">
    <w:abstractNumId w:val="8"/>
  </w:num>
  <w:num w:numId="2" w16cid:durableId="1526166277">
    <w:abstractNumId w:val="6"/>
  </w:num>
  <w:num w:numId="3" w16cid:durableId="1708795101">
    <w:abstractNumId w:val="5"/>
  </w:num>
  <w:num w:numId="4" w16cid:durableId="1342657141">
    <w:abstractNumId w:val="4"/>
  </w:num>
  <w:num w:numId="5" w16cid:durableId="1564833200">
    <w:abstractNumId w:val="7"/>
  </w:num>
  <w:num w:numId="6" w16cid:durableId="728184990">
    <w:abstractNumId w:val="3"/>
  </w:num>
  <w:num w:numId="7" w16cid:durableId="1103451081">
    <w:abstractNumId w:val="2"/>
  </w:num>
  <w:num w:numId="8" w16cid:durableId="1164585975">
    <w:abstractNumId w:val="1"/>
  </w:num>
  <w:num w:numId="9" w16cid:durableId="1212156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A6CD9"/>
    <w:rsid w:val="00326F90"/>
    <w:rsid w:val="003D75C6"/>
    <w:rsid w:val="004A0E03"/>
    <w:rsid w:val="00AA1D8D"/>
    <w:rsid w:val="00AC347E"/>
    <w:rsid w:val="00B47730"/>
    <w:rsid w:val="00C24C37"/>
    <w:rsid w:val="00CB0664"/>
    <w:rsid w:val="00CB61E0"/>
    <w:rsid w:val="00E34BE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253183"/>
  <w14:defaultImageDpi w14:val="300"/>
  <w15:docId w15:val="{E4F5C132-7693-4468-ACB1-6153C81B0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Ofelia Display Regular" w:hAnsi="Ofelia Display Regular"/>
      <w:color w:val="000000"/>
      <w:sz w:val="20"/>
    </w:rPr>
  </w:style>
  <w:style w:type="paragraph" w:styleId="Ttulo1">
    <w:name w:val="heading 1"/>
    <w:basedOn w:val="Normal"/>
    <w:next w:val="Normal"/>
    <w:link w:val="Ttulo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dca58620-8fbd-44b3-973c-d1cc79f8f69b}" enabled="1" method="Standard" siteId="{80edecac-2800-470c-9a90-6194f59237f3}"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24</Pages>
  <Words>6330</Words>
  <Characters>34188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40438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Luisa Rocha Tabacchi | Jera Capital</cp:lastModifiedBy>
  <cp:revision>3</cp:revision>
  <dcterms:created xsi:type="dcterms:W3CDTF">2026-06-08T15:07:00Z</dcterms:created>
  <dcterms:modified xsi:type="dcterms:W3CDTF">2026-06-09T19:48:00Z</dcterms:modified>
  <cp:category/>
</cp:coreProperties>
</file>