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3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3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3" w:line="240" w:lineRule="auto"/>
        <w:ind w:left="0" w:right="0" w:firstLine="0"/>
        <w:jc w:val="center"/>
        <w:rPr>
          <w:rFonts w:ascii="Montserrat SemiBold" w:cs="Montserrat SemiBold" w:eastAsia="Montserrat SemiBold" w:hAnsi="Montserrat SemiBold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Montserrat SemiBold" w:cs="Montserrat SemiBold" w:eastAsia="Montserrat SemiBold" w:hAnsi="Montserrat SemiBold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0</wp:posOffset>
                </wp:positionH>
                <wp:positionV relativeFrom="page">
                  <wp:posOffset>175746</wp:posOffset>
                </wp:positionV>
                <wp:extent cx="7569200" cy="810260"/>
                <wp:effectExtent b="0" l="0" r="0" t="0"/>
                <wp:wrapNone/>
                <wp:docPr id="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561400" y="3374850"/>
                          <a:ext cx="7569200" cy="810260"/>
                          <a:chOff x="1561400" y="3374850"/>
                          <a:chExt cx="7569200" cy="810275"/>
                        </a:xfrm>
                      </wpg:grpSpPr>
                      <wpg:grpSp>
                        <wpg:cNvGrpSpPr/>
                        <wpg:grpSpPr>
                          <a:xfrm>
                            <a:off x="1561400" y="3374870"/>
                            <a:ext cx="7569200" cy="810250"/>
                            <a:chOff x="0" y="0"/>
                            <a:chExt cx="7569200" cy="81025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0" y="0"/>
                              <a:ext cx="7569200" cy="8102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4" name="Shape 4"/>
                          <wps:spPr>
                            <a:xfrm>
                              <a:off x="0" y="115682"/>
                              <a:ext cx="7569200" cy="579755"/>
                            </a:xfrm>
                            <a:custGeom>
                              <a:rect b="b" l="l" r="r" t="t"/>
                              <a:pathLst>
                                <a:path extrusionOk="0" h="579755" w="7569200">
                                  <a:moveTo>
                                    <a:pt x="7569199" y="579440"/>
                                  </a:moveTo>
                                  <a:lnTo>
                                    <a:pt x="0" y="57944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7569199" y="0"/>
                                  </a:lnTo>
                                  <a:lnTo>
                                    <a:pt x="7569199" y="5794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011B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pic:pic>
                          <pic:nvPicPr>
                            <pic:cNvPr id="5" name="Shape 5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103721" y="0"/>
                              <a:ext cx="828987" cy="80997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8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978397" y="193350"/>
                              <a:ext cx="1619860" cy="44786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page">
                  <wp:posOffset>0</wp:posOffset>
                </wp:positionH>
                <wp:positionV relativeFrom="page">
                  <wp:posOffset>175746</wp:posOffset>
                </wp:positionV>
                <wp:extent cx="7569200" cy="810260"/>
                <wp:effectExtent b="0" l="0" r="0" t="0"/>
                <wp:wrapNone/>
                <wp:docPr id="3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9200" cy="8102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Montserrat SemiBold" w:cs="Montserrat SemiBold" w:eastAsia="Montserrat SemiBold" w:hAnsi="Montserrat SemiBold"/>
          <w:b w:val="0"/>
          <w:bCs w:val="0"/>
          <w:i w:val="0"/>
          <w:iCs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NOTE DE FRAIS – PEAGES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3" w:line="240" w:lineRule="auto"/>
        <w:ind w:left="0" w:right="0" w:firstLine="0"/>
        <w:jc w:val="left"/>
        <w:rPr>
          <w:rFonts w:ascii="Montserrat SemiBold" w:cs="Montserrat SemiBold" w:eastAsia="Montserrat SemiBold" w:hAnsi="Montserrat SemiBold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821"/>
        <w:gridCol w:w="4823"/>
        <w:tblGridChange w:id="0">
          <w:tblGrid>
            <w:gridCol w:w="4821"/>
            <w:gridCol w:w="4823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Nom 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Prénom :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Adresse :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Code postal 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Ville :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Objet : </w:t>
            </w: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Frais d’autoroute – Arbitres CD73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Péage du mois de 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3" w:line="240" w:lineRule="auto"/>
        <w:ind w:left="0" w:right="0" w:firstLine="0"/>
        <w:jc w:val="left"/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000000"/>
          <w:sz w:val="4"/>
          <w:szCs w:val="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43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76"/>
        <w:gridCol w:w="1377"/>
        <w:gridCol w:w="1366"/>
        <w:gridCol w:w="1327"/>
        <w:gridCol w:w="1428"/>
        <w:gridCol w:w="1428"/>
        <w:gridCol w:w="1342"/>
        <w:tblGridChange w:id="0">
          <w:tblGrid>
            <w:gridCol w:w="1376"/>
            <w:gridCol w:w="1377"/>
            <w:gridCol w:w="1366"/>
            <w:gridCol w:w="1327"/>
            <w:gridCol w:w="1428"/>
            <w:gridCol w:w="1428"/>
            <w:gridCol w:w="134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pen Sans" w:cs="Open Sans" w:eastAsia="Open Sans" w:hAnsi="Open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DATE DE LA RENCONTRE</w:t>
            </w:r>
          </w:p>
        </w:tc>
        <w:tc>
          <w:tcPr/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pen Sans" w:cs="Open Sans" w:eastAsia="Open Sans" w:hAnsi="Open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N° DE RENCONTRE</w:t>
            </w:r>
          </w:p>
        </w:tc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pen Sans" w:cs="Open Sans" w:eastAsia="Open Sans" w:hAnsi="Open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CATEGORIE</w:t>
            </w:r>
          </w:p>
        </w:tc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pen Sans" w:cs="Open Sans" w:eastAsia="Open Sans" w:hAnsi="Open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LIEU DU MATCH</w:t>
            </w:r>
          </w:p>
        </w:tc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pen Sans" w:cs="Open Sans" w:eastAsia="Open Sans" w:hAnsi="Open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AUTOROUTE ALLER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pen Sans" w:cs="Open Sans" w:eastAsia="Open Sans" w:hAnsi="Open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Entrée/Sortie</w:t>
            </w:r>
          </w:p>
        </w:tc>
        <w:tc>
          <w:tcPr/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pen Sans" w:cs="Open Sans" w:eastAsia="Open Sans" w:hAnsi="Open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AUTOROUTE RETOUR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pen Sans" w:cs="Open Sans" w:eastAsia="Open Sans" w:hAnsi="Open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Entrée/Sortie</w:t>
            </w:r>
          </w:p>
        </w:tc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Open Sans" w:cs="Open Sans" w:eastAsia="Open Sans" w:hAnsi="Open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Montant </w:t>
            </w:r>
          </w:p>
        </w:tc>
      </w:tr>
      <w:tr>
        <w:trPr>
          <w:cantSplit w:val="0"/>
          <w:trHeight w:val="554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4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4" w:hRule="atLeast"/>
          <w:tblHeader w:val="0"/>
        </w:trPr>
        <w:tc>
          <w:tcPr/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4" w:hRule="atLeast"/>
          <w:tblHeader w:val="0"/>
        </w:trPr>
        <w:tc>
          <w:tcPr/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4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4" w:hRule="atLeast"/>
          <w:tblHeader w:val="0"/>
        </w:trPr>
        <w:tc>
          <w:tcPr/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4" w:hRule="atLeast"/>
          <w:tblHeader w:val="0"/>
        </w:trPr>
        <w:tc>
          <w:tcPr/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4" w:hRule="atLeast"/>
          <w:tblHeader w:val="0"/>
        </w:trPr>
        <w:tc>
          <w:tcPr/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4" w:hRule="atLeast"/>
          <w:tblHeader w:val="0"/>
        </w:trPr>
        <w:tc>
          <w:tcPr/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4" w:hRule="atLeast"/>
          <w:tblHeader w:val="0"/>
        </w:trPr>
        <w:tc>
          <w:tcPr/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4" w:hRule="atLeast"/>
          <w:tblHeader w:val="0"/>
        </w:trPr>
        <w:tc>
          <w:tcPr/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4" w:hRule="atLeast"/>
          <w:tblHeader w:val="0"/>
        </w:trPr>
        <w:tc>
          <w:tcPr/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3" w:line="240" w:lineRule="auto"/>
        <w:ind w:left="0" w:right="0" w:firstLine="0"/>
        <w:jc w:val="left"/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Je soussigné, auteur du présent état, en certifie l’exactitude.</w:t>
      </w:r>
    </w:p>
    <w:tbl>
      <w:tblPr>
        <w:tblStyle w:val="Table3"/>
        <w:tblW w:w="96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818"/>
        <w:gridCol w:w="4826"/>
        <w:tblGridChange w:id="0">
          <w:tblGrid>
            <w:gridCol w:w="4818"/>
            <w:gridCol w:w="482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Date : 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Signature</w:t>
            </w:r>
          </w:p>
        </w:tc>
      </w:tr>
    </w:tbl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0" w:firstLine="0"/>
        <w:jc w:val="left"/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NB : Aucune note de frais ne sera remboursée si : 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Les justificatifs (</w:t>
      </w:r>
      <w:r w:rsidDel="00000000" w:rsidR="00000000" w:rsidRPr="00000000">
        <w:rPr>
          <w:rFonts w:ascii="Open Sans" w:cs="Open Sans" w:eastAsia="Open Sans" w:hAnsi="Open Sans"/>
          <w:b w:val="1"/>
          <w:bCs w:val="1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originaux</w:t>
      </w:r>
      <w:r w:rsidDel="00000000" w:rsidR="00000000" w:rsidRPr="00000000"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pour les tickets de péages et/ou copie de votre facture de télébadge à votre nom (nom des parents autorisés pour les mineurs) ) ne sont pas joints à la présente demande. 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Bien mentionner la catégorie du match et votre nom sur le document.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Open Sans" w:cs="Open Sans" w:eastAsia="Open Sans" w:hAnsi="Open Sans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Et si l’envoi des documents au comité s’effectue après la date prévue à cet effet (voir le règlement de caisse des Officiels), cachet de la poste ou date d’envoi du mail faisant foi.</w:t>
      </w:r>
    </w:p>
    <w:sectPr>
      <w:footerReference r:id="rId10" w:type="default"/>
      <w:pgSz w:h="16840" w:w="11920" w:orient="portrait"/>
      <w:pgMar w:bottom="900" w:top="280" w:left="1133" w:right="1133" w:header="0" w:footer="71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Verdana"/>
  <w:font w:name="Georgia"/>
  <w:font w:name="Courier New"/>
  <w:font w:name="Lucida Sans"/>
  <w:font w:name="Montserrat SemiBold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  <w:font w:name="Arial Black">
    <w:embedRegular w:fontKey="{00000000-0000-0000-0000-000000000000}" r:id="rId7" w:subsetted="0"/>
  </w:font>
  <w:font w:name="Open Sans">
    <w:embedRegular w:fontKey="{00000000-0000-0000-0000-000000000000}" r:id="rId8" w:subsetted="0"/>
    <w:embedBold w:fontKey="{00000000-0000-0000-0000-000000000000}" r:id="rId9" w:subsetted="0"/>
    <w:embedItalic w:fontKey="{00000000-0000-0000-0000-000000000000}" r:id="rId10" w:subsetted="0"/>
    <w:embedBoldItalic w:fontKey="{00000000-0000-0000-0000-000000000000}" r:id="rId11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Lucida Sans" w:cs="Lucida Sans" w:eastAsia="Lucida Sans" w:hAnsi="Lucida Sans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-622299</wp:posOffset>
              </wp:positionH>
              <wp:positionV relativeFrom="paragraph">
                <wp:posOffset>10083800</wp:posOffset>
              </wp:positionV>
              <wp:extent cx="2385695" cy="496570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SpPr/>
                    <wps:cNvPr id="7" name="Shape 7"/>
                    <wps:spPr>
                      <a:xfrm>
                        <a:off x="4157915" y="3536478"/>
                        <a:ext cx="2376170" cy="487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5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1"/>
                              <w:vertAlign w:val="baseline"/>
                            </w:rPr>
                            <w:t xml:space="preserve">COMITÉ DE SAVOIE BASKETBALL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27.999999523162842" w:line="266.00000381469727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Verdana" w:cs="Verdana" w:eastAsia="Verdana" w:hAnsi="Verdan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1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7"/>
                              <w:vertAlign w:val="baseline"/>
                            </w:rPr>
                            <w:t xml:space="preserve">10 Galerie de la Chartreuse - Avenue du Stade 73000 BARBERAZ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-622299</wp:posOffset>
              </wp:positionH>
              <wp:positionV relativeFrom="paragraph">
                <wp:posOffset>10083800</wp:posOffset>
              </wp:positionV>
              <wp:extent cx="2385695" cy="496570"/>
              <wp:effectExtent b="0" l="0" r="0" t="0"/>
              <wp:wrapNone/>
              <wp:docPr id="4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85695" cy="4965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4"/>
      <w:numFmt w:val="bullet"/>
      <w:lvlText w:val="-"/>
      <w:lvlJc w:val="left"/>
      <w:pPr>
        <w:ind w:left="720" w:hanging="360"/>
      </w:pPr>
      <w:rPr>
        <w:rFonts w:ascii="Open Sans" w:cs="Open Sans" w:eastAsia="Open Sans" w:hAnsi="Open San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ucida Sans" w:cs="Lucida Sans" w:eastAsia="Lucida Sans" w:hAnsi="Lucida Sans"/>
        <w:sz w:val="22"/>
        <w:szCs w:val="22"/>
        <w:lang w:val="f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57"/>
    </w:pPr>
    <w:rPr>
      <w:rFonts w:ascii="Arial Black" w:cs="Arial Black" w:eastAsia="Arial Black" w:hAnsi="Arial Black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before="191" w:lineRule="auto"/>
      <w:ind w:left="57"/>
    </w:pPr>
    <w:rPr>
      <w:rFonts w:ascii="Verdana" w:cs="Verdana" w:eastAsia="Verdana" w:hAnsi="Verdana"/>
      <w:b w:val="1"/>
      <w:bCs w:val="1"/>
      <w:sz w:val="28"/>
      <w:szCs w:val="28"/>
    </w:rPr>
  </w:style>
  <w:style w:type="character" w:styleId="Policepardfaut" w:default="1">
    <w:name w:val="Default Paragraph Font"/>
    <w:uiPriority w:val="1"/>
    <w:semiHidden w:val="1"/>
    <w:unhideWhenUsed w:val="1"/>
  </w:style>
  <w:style w:type="table" w:styleId="Tableau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ucuneliste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sdetexte">
    <w:name w:val="Body Text"/>
    <w:basedOn w:val="Normal"/>
    <w:uiPriority w:val="1"/>
    <w:qFormat w:val="1"/>
    <w:rPr>
      <w:sz w:val="20"/>
      <w:szCs w:val="20"/>
    </w:rPr>
  </w:style>
  <w:style w:type="paragraph" w:styleId="Paragraphedeliste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</w:style>
  <w:style w:type="table" w:styleId="Grilledutableau">
    <w:name w:val="Table Grid"/>
    <w:basedOn w:val="TableauNormal"/>
    <w:uiPriority w:val="39"/>
    <w:rsid w:val="00C554ED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SemiBold-regular.ttf"/><Relationship Id="rId2" Type="http://schemas.openxmlformats.org/officeDocument/2006/relationships/font" Target="fonts/MontserratSemiBold-bold.ttf"/><Relationship Id="rId3" Type="http://schemas.openxmlformats.org/officeDocument/2006/relationships/font" Target="fonts/MontserratSemiBold-italic.ttf"/><Relationship Id="rId4" Type="http://schemas.openxmlformats.org/officeDocument/2006/relationships/font" Target="fonts/MontserratSemiBold-boldItalic.ttf"/><Relationship Id="rId11" Type="http://schemas.openxmlformats.org/officeDocument/2006/relationships/font" Target="fonts/OpenSans-boldItalic.ttf"/><Relationship Id="rId10" Type="http://schemas.openxmlformats.org/officeDocument/2006/relationships/font" Target="fonts/OpenSans-italic.ttf"/><Relationship Id="rId9" Type="http://schemas.openxmlformats.org/officeDocument/2006/relationships/font" Target="fonts/OpenSans-bold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Relationship Id="rId7" Type="http://schemas.openxmlformats.org/officeDocument/2006/relationships/font" Target="fonts/ArialBlack-regular.ttf"/><Relationship Id="rId8" Type="http://schemas.openxmlformats.org/officeDocument/2006/relationships/font" Target="fonts/OpenSans-regular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qdMb7cSpC3i4nZY/d6vDQABibg==">CgMxLjA4AHIhMVNhbExhdmM5aFBnMXNwYkN6Yk1wRkoyZjZXc2JFSzA4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2025-07-21T19:58:00Z</dcterms:created>
  <dc:creator>BANTIN Virginie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2025-07-19T00:00:00Z</vt:filetime>
  </property>
  <property fmtid="{D5CDD505-2E9C-101B-9397-08002B2CF9AE}" pid="3" name="LastSaved">
    <vt:filetime>2025-07-19T00:00:00Z</vt:filetime>
  </property>
  <property fmtid="{D5CDD505-2E9C-101B-9397-08002B2CF9AE}" pid="4" name="Producer">
    <vt:lpwstr>iLovePDF</vt:lpwstr>
  </property>
</Properties>
</file>