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ED3C6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kern w:val="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noProof/>
          <w:kern w:val="0"/>
          <w:sz w:val="32"/>
          <w:szCs w:val="32"/>
        </w:rPr>
        <w:drawing>
          <wp:inline distT="0" distB="0" distL="0" distR="0" wp14:anchorId="1D2C43A5" wp14:editId="462BDF2B">
            <wp:extent cx="2143125" cy="952501"/>
            <wp:effectExtent l="0" t="0" r="0" b="0"/>
            <wp:docPr id="1299984345" name="Picture 1" descr="A blue and brown text with a sp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984345" name="Picture 1" descr="A blue and brown text with a spoo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439" cy="96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F3BE7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kern w:val="0"/>
          <w:sz w:val="32"/>
          <w:szCs w:val="32"/>
        </w:rPr>
      </w:pPr>
    </w:p>
    <w:p w14:paraId="6869F91D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kern w:val="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kern w:val="0"/>
          <w:sz w:val="32"/>
          <w:szCs w:val="32"/>
        </w:rPr>
        <w:t>Friendly Visitor Program Guidelines</w:t>
      </w:r>
    </w:p>
    <w:p w14:paraId="4486B277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kern w:val="0"/>
          <w:sz w:val="32"/>
          <w:szCs w:val="32"/>
        </w:rPr>
      </w:pPr>
    </w:p>
    <w:p w14:paraId="7E794C67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MT" w:hAnsi="TimesNewRomanPSMT" w:cs="TimesNewRomanPSMT"/>
          <w:kern w:val="0"/>
          <w:sz w:val="28"/>
          <w:szCs w:val="28"/>
        </w:rPr>
        <w:t>The Friendly Visitor program is a great opportunity to meet new people and</w:t>
      </w:r>
    </w:p>
    <w:p w14:paraId="0E750F12" w14:textId="43FD83EE" w:rsidR="00661E14" w:rsidRDefault="00661E14" w:rsidP="00661E1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MT" w:hAnsi="TimesNewRomanPSMT" w:cs="TimesNewRomanPSMT"/>
          <w:kern w:val="0"/>
          <w:sz w:val="28"/>
          <w:szCs w:val="28"/>
        </w:rPr>
        <w:t xml:space="preserve">help to enrich the life of </w:t>
      </w:r>
      <w:proofErr w:type="gramStart"/>
      <w:r>
        <w:rPr>
          <w:rFonts w:ascii="TimesNewRomanPSMT" w:hAnsi="TimesNewRomanPSMT" w:cs="TimesNewRomanPSMT"/>
          <w:kern w:val="0"/>
          <w:sz w:val="28"/>
          <w:szCs w:val="28"/>
        </w:rPr>
        <w:t>senior</w:t>
      </w:r>
      <w:proofErr w:type="gramEnd"/>
      <w:r>
        <w:rPr>
          <w:rFonts w:ascii="TimesNewRomanPSMT" w:hAnsi="TimesNewRomanPSMT" w:cs="TimesNewRomanPSMT"/>
          <w:kern w:val="0"/>
          <w:sz w:val="28"/>
          <w:szCs w:val="28"/>
        </w:rPr>
        <w:t xml:space="preserve"> in our community. </w:t>
      </w:r>
      <w:r>
        <w:rPr>
          <w:rFonts w:ascii="TimesNewRomanPSMT" w:hAnsi="TimesNewRomanPSMT" w:cs="TimesNewRomanPSMT"/>
          <w:kern w:val="0"/>
          <w:sz w:val="28"/>
          <w:szCs w:val="28"/>
        </w:rPr>
        <w:t>Our</w:t>
      </w:r>
    </w:p>
    <w:p w14:paraId="3BCFDE8F" w14:textId="6855120E" w:rsidR="00661E14" w:rsidRDefault="00661E14" w:rsidP="00661E1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MT" w:hAnsi="TimesNewRomanPSMT" w:cs="TimesNewRomanPSMT"/>
          <w:kern w:val="0"/>
          <w:sz w:val="28"/>
          <w:szCs w:val="28"/>
        </w:rPr>
        <w:t>clients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 are very excited to meet you. We hope that once you’re matched with your</w:t>
      </w:r>
    </w:p>
    <w:p w14:paraId="3099F68E" w14:textId="41B0CE5C" w:rsidR="00661E14" w:rsidRDefault="00661E14" w:rsidP="00661E1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MT" w:hAnsi="TimesNewRomanPSMT" w:cs="TimesNewRomanPSMT"/>
          <w:kern w:val="0"/>
          <w:sz w:val="28"/>
          <w:szCs w:val="28"/>
        </w:rPr>
        <w:t xml:space="preserve">client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that you enjoy many years of friendship together. Please keep in mind the following guidelines when you </w:t>
      </w:r>
      <w:r>
        <w:rPr>
          <w:rFonts w:ascii="TimesNewRomanPSMT" w:hAnsi="TimesNewRomanPSMT" w:cs="TimesNewRomanPSMT"/>
          <w:kern w:val="0"/>
          <w:sz w:val="28"/>
          <w:szCs w:val="28"/>
        </w:rPr>
        <w:t>go to your friendly visit:</w:t>
      </w:r>
    </w:p>
    <w:p w14:paraId="1D9480ED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</w:p>
    <w:p w14:paraId="6522C7AE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>Frequency of Visits:</w:t>
      </w:r>
    </w:p>
    <w:p w14:paraId="66860511" w14:textId="6D71D859" w:rsidR="00661E14" w:rsidRDefault="00661E14" w:rsidP="00661E14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MT" w:hAnsi="TimesNewRomanPSMT" w:cs="TimesNewRomanPSMT"/>
          <w:kern w:val="0"/>
          <w:sz w:val="28"/>
          <w:szCs w:val="28"/>
        </w:rPr>
        <w:t xml:space="preserve">Once matched with a client, you can determine the frequency of the visits.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Visits should always be scheduled in advance so </w:t>
      </w:r>
      <w:r>
        <w:rPr>
          <w:rFonts w:ascii="TimesNewRomanPSMT" w:hAnsi="TimesNewRomanPSMT" w:cs="TimesNewRomanPSMT"/>
          <w:kern w:val="0"/>
          <w:sz w:val="28"/>
          <w:szCs w:val="28"/>
        </w:rPr>
        <w:t>the clint will know when to expect you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. </w:t>
      </w:r>
      <w:r>
        <w:rPr>
          <w:rFonts w:ascii="TimesNewRomanPSMT" w:hAnsi="TimesNewRomanPSMT" w:cs="TimesNewRomanPSMT"/>
          <w:kern w:val="0"/>
          <w:sz w:val="28"/>
          <w:szCs w:val="28"/>
        </w:rPr>
        <w:t>It is best to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 call the day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of your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scheduled visit to confirm that this is still a good day to visit. If you are sick or not feeling well,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it is always best to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reschedule. Sometimes, the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client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may decide to do a phone visit. </w:t>
      </w:r>
      <w:r>
        <w:rPr>
          <w:rFonts w:ascii="TimesNewRomanPSMT" w:hAnsi="TimesNewRomanPSMT" w:cs="TimesNewRomanPSMT"/>
          <w:kern w:val="0"/>
          <w:sz w:val="28"/>
          <w:szCs w:val="28"/>
        </w:rPr>
        <w:t>They should give you an idea of the best time to call.</w:t>
      </w:r>
    </w:p>
    <w:p w14:paraId="3E7D4A0C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</w:p>
    <w:p w14:paraId="678E8546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</w:pPr>
      <w:proofErr w:type="gramStart"/>
      <w:r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>Do’s</w:t>
      </w:r>
      <w:proofErr w:type="gramEnd"/>
      <w:r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 xml:space="preserve"> of a Friendly Visit:</w:t>
      </w:r>
    </w:p>
    <w:p w14:paraId="619BC33E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</w:pPr>
    </w:p>
    <w:p w14:paraId="2F9E022F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 xml:space="preserve">Do </w:t>
      </w:r>
      <w:r>
        <w:rPr>
          <w:rFonts w:ascii="TimesNewRomanPSMT" w:hAnsi="TimesNewRomanPSMT" w:cs="TimesNewRomanPSMT"/>
          <w:kern w:val="0"/>
          <w:sz w:val="28"/>
          <w:szCs w:val="28"/>
        </w:rPr>
        <w:t>have fun!</w:t>
      </w:r>
    </w:p>
    <w:p w14:paraId="5BC684B0" w14:textId="4DED6D89" w:rsidR="00661E14" w:rsidRPr="00EF0160" w:rsidRDefault="00661E14" w:rsidP="00661E1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 w:rsidRPr="00EF0160">
        <w:rPr>
          <w:rFonts w:ascii="TimesNewRomanPSMT" w:hAnsi="TimesNewRomanPSMT" w:cs="TimesNewRomanPSMT"/>
          <w:kern w:val="0"/>
          <w:sz w:val="28"/>
          <w:szCs w:val="28"/>
        </w:rPr>
        <w:t xml:space="preserve">Share with the </w:t>
      </w:r>
      <w:r>
        <w:rPr>
          <w:rFonts w:ascii="TimesNewRomanPSMT" w:hAnsi="TimesNewRomanPSMT" w:cs="TimesNewRomanPSMT"/>
          <w:kern w:val="0"/>
          <w:sz w:val="28"/>
          <w:szCs w:val="28"/>
        </w:rPr>
        <w:t>client</w:t>
      </w:r>
      <w:r w:rsidRPr="00EF0160">
        <w:rPr>
          <w:rFonts w:ascii="TimesNewRomanPSMT" w:hAnsi="TimesNewRomanPSMT" w:cs="TimesNewRomanPSMT"/>
          <w:kern w:val="0"/>
          <w:sz w:val="28"/>
          <w:szCs w:val="28"/>
        </w:rPr>
        <w:t xml:space="preserve"> what activities you might like to do (short walks,</w:t>
      </w:r>
    </w:p>
    <w:p w14:paraId="666B4EDE" w14:textId="3F8FCE83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MT" w:hAnsi="TimesNewRomanPSMT" w:cs="TimesNewRomanPSMT"/>
          <w:kern w:val="0"/>
          <w:sz w:val="28"/>
          <w:szCs w:val="28"/>
        </w:rPr>
        <w:t xml:space="preserve">puzzles, crafts, reading, listening to music, eating, chatting,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games, etc.). </w:t>
      </w:r>
    </w:p>
    <w:p w14:paraId="3DBD7F34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</w:p>
    <w:p w14:paraId="29C5BE97" w14:textId="024C7CEA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 xml:space="preserve">Do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ask the visitor to help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if there are any small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with small tasks you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might be able to help with. These tasks should be small and </w:t>
      </w:r>
      <w:proofErr w:type="gramStart"/>
      <w:r>
        <w:rPr>
          <w:rFonts w:ascii="TimesNewRomanPSMT" w:hAnsi="TimesNewRomanPSMT" w:cs="TimesNewRomanPSMT"/>
          <w:kern w:val="0"/>
          <w:sz w:val="28"/>
          <w:szCs w:val="28"/>
        </w:rPr>
        <w:t>are not to include</w:t>
      </w:r>
      <w:proofErr w:type="gramEnd"/>
      <w:r>
        <w:rPr>
          <w:rFonts w:ascii="TimesNewRomanPSMT" w:hAnsi="TimesNewRomanPSMT" w:cs="TimesNewRomanPSMT"/>
          <w:kern w:val="0"/>
          <w:sz w:val="28"/>
          <w:szCs w:val="28"/>
        </w:rPr>
        <w:t xml:space="preserve"> maintenance, heavy cleaning, etc.</w:t>
      </w:r>
    </w:p>
    <w:p w14:paraId="222D7263" w14:textId="6BBFABAC" w:rsidR="00661E14" w:rsidRPr="00EF0160" w:rsidRDefault="00661E14" w:rsidP="00661E1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 w:rsidRPr="00EF0160">
        <w:rPr>
          <w:rFonts w:ascii="TimesNewRomanPSMT" w:hAnsi="TimesNewRomanPSMT" w:cs="TimesNewRomanPSMT"/>
          <w:kern w:val="0"/>
          <w:sz w:val="28"/>
          <w:szCs w:val="28"/>
        </w:rPr>
        <w:t>(</w:t>
      </w:r>
      <w:proofErr w:type="gramStart"/>
      <w:r w:rsidRPr="00EF0160">
        <w:rPr>
          <w:rFonts w:ascii="TimesNewRomanPSMT" w:hAnsi="TimesNewRomanPSMT" w:cs="TimesNewRomanPSMT"/>
          <w:kern w:val="0"/>
          <w:sz w:val="28"/>
          <w:szCs w:val="28"/>
        </w:rPr>
        <w:t>cleaning</w:t>
      </w:r>
      <w:proofErr w:type="gramEnd"/>
      <w:r w:rsidRPr="00EF0160">
        <w:rPr>
          <w:rFonts w:ascii="TimesNewRomanPSMT" w:hAnsi="TimesNewRomanPSMT" w:cs="TimesNewRomanPSMT"/>
          <w:kern w:val="0"/>
          <w:sz w:val="28"/>
          <w:szCs w:val="28"/>
        </w:rPr>
        <w:t xml:space="preserve"> out drawers, checking </w:t>
      </w:r>
      <w:r>
        <w:rPr>
          <w:rFonts w:ascii="TimesNewRomanPSMT" w:hAnsi="TimesNewRomanPSMT" w:cs="TimesNewRomanPSMT"/>
          <w:kern w:val="0"/>
          <w:sz w:val="28"/>
          <w:szCs w:val="28"/>
        </w:rPr>
        <w:t>the fridge</w:t>
      </w:r>
      <w:r w:rsidRPr="00EF0160">
        <w:rPr>
          <w:rFonts w:ascii="TimesNewRomanPSMT" w:hAnsi="TimesNewRomanPSMT" w:cs="TimesNewRomanPSMT"/>
          <w:kern w:val="0"/>
          <w:sz w:val="28"/>
          <w:szCs w:val="28"/>
        </w:rPr>
        <w:t xml:space="preserve"> for spoiled food, sorting</w:t>
      </w:r>
    </w:p>
    <w:p w14:paraId="4489F70A" w14:textId="3329CEC2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MT" w:hAnsi="TimesNewRomanPSMT" w:cs="TimesNewRomanPSMT"/>
          <w:kern w:val="0"/>
          <w:sz w:val="28"/>
          <w:szCs w:val="28"/>
        </w:rPr>
        <w:t>your mail, etc.)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 </w:t>
      </w:r>
    </w:p>
    <w:p w14:paraId="7BD70183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</w:p>
    <w:p w14:paraId="0261F85A" w14:textId="181031C4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 xml:space="preserve">Do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be </w:t>
      </w:r>
      <w:r>
        <w:rPr>
          <w:rFonts w:ascii="TimesNewRomanPSMT" w:hAnsi="TimesNewRomanPSMT" w:cs="TimesNewRomanPSMT"/>
          <w:kern w:val="0"/>
          <w:sz w:val="28"/>
          <w:szCs w:val="28"/>
        </w:rPr>
        <w:t>aware that sometimes the clients may grow tired or want to cut the visit short</w:t>
      </w:r>
      <w:r>
        <w:rPr>
          <w:rFonts w:ascii="TimesNewRomanPSMT" w:hAnsi="TimesNewRomanPSMT" w:cs="TimesNewRomanPSMT"/>
          <w:kern w:val="0"/>
          <w:sz w:val="28"/>
          <w:szCs w:val="28"/>
        </w:rPr>
        <w:t>.</w:t>
      </w:r>
    </w:p>
    <w:p w14:paraId="03814E9E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</w:p>
    <w:p w14:paraId="12B1C68A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 xml:space="preserve">Do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tell the Volunteer Coordinator if you want to discontinue visits or if you </w:t>
      </w:r>
      <w:proofErr w:type="gramStart"/>
      <w:r>
        <w:rPr>
          <w:rFonts w:ascii="TimesNewRomanPSMT" w:hAnsi="TimesNewRomanPSMT" w:cs="TimesNewRomanPSMT"/>
          <w:kern w:val="0"/>
          <w:sz w:val="28"/>
          <w:szCs w:val="28"/>
        </w:rPr>
        <w:t>have</w:t>
      </w:r>
      <w:proofErr w:type="gramEnd"/>
    </w:p>
    <w:p w14:paraId="491A5D03" w14:textId="77777777" w:rsidR="00661E14" w:rsidRDefault="00661E14" w:rsidP="00661E14">
      <w:pPr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MT" w:hAnsi="TimesNewRomanPSMT" w:cs="TimesNewRomanPSMT"/>
          <w:kern w:val="0"/>
          <w:sz w:val="28"/>
          <w:szCs w:val="28"/>
        </w:rPr>
        <w:t>additional questions, please contact the Volunteer Coordinator at 405-341-3111.</w:t>
      </w:r>
    </w:p>
    <w:p w14:paraId="136F1239" w14:textId="77777777" w:rsidR="00661E14" w:rsidRDefault="00661E14" w:rsidP="00661E14">
      <w:pPr>
        <w:rPr>
          <w:rFonts w:ascii="TimesNewRomanPSMT" w:hAnsi="TimesNewRomanPSMT" w:cs="TimesNewRomanPSMT"/>
          <w:kern w:val="0"/>
          <w:sz w:val="28"/>
          <w:szCs w:val="28"/>
        </w:rPr>
      </w:pPr>
    </w:p>
    <w:p w14:paraId="271AD380" w14:textId="33C5DD51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kern w:val="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kern w:val="0"/>
          <w:sz w:val="32"/>
          <w:szCs w:val="32"/>
        </w:rPr>
        <w:t>“Don’ts” of a Friendly Visit:</w:t>
      </w:r>
    </w:p>
    <w:p w14:paraId="4387AF8B" w14:textId="5D383F0F" w:rsidR="00661E14" w:rsidRP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 w:rsidRPr="00661E14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>Please note- the clients have also received a “Do’s and Don’ts” List and are aware that asking for any of the listed requests will be a disqualification from the program.</w:t>
      </w:r>
    </w:p>
    <w:p w14:paraId="4B309138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kern w:val="0"/>
          <w:sz w:val="32"/>
          <w:szCs w:val="32"/>
        </w:rPr>
      </w:pPr>
    </w:p>
    <w:p w14:paraId="213FE245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>Physical Care</w:t>
      </w:r>
    </w:p>
    <w:p w14:paraId="2AD82B23" w14:textId="0F8CE640" w:rsidR="00661E14" w:rsidRPr="00BE03C5" w:rsidRDefault="00661E14" w:rsidP="00661E1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Don’t physically </w:t>
      </w:r>
      <w:proofErr w:type="gramStart"/>
      <w:r w:rsidRPr="00BE03C5">
        <w:rPr>
          <w:rFonts w:ascii="TimesNewRomanPSMT" w:hAnsi="TimesNewRomanPSMT" w:cs="TimesNewRomanPSMT"/>
          <w:kern w:val="0"/>
          <w:sz w:val="28"/>
          <w:szCs w:val="28"/>
        </w:rPr>
        <w:t>move you</w:t>
      </w:r>
      <w:proofErr w:type="gramEnd"/>
      <w:r>
        <w:rPr>
          <w:rFonts w:ascii="TimesNewRomanPSMT" w:hAnsi="TimesNewRomanPSMT" w:cs="TimesNewRomanPSMT"/>
          <w:kern w:val="0"/>
          <w:sz w:val="28"/>
          <w:szCs w:val="28"/>
        </w:rPr>
        <w:t xml:space="preserve"> the client.</w:t>
      </w: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 (pushing a wheelchair is fine)</w:t>
      </w:r>
    </w:p>
    <w:p w14:paraId="41FBAECA" w14:textId="730BAE73" w:rsidR="00661E14" w:rsidRPr="00BE03C5" w:rsidRDefault="00661E14" w:rsidP="00661E1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Don’t </w:t>
      </w:r>
      <w:r>
        <w:rPr>
          <w:rFonts w:ascii="TimesNewRomanPSMT" w:hAnsi="TimesNewRomanPSMT" w:cs="TimesNewRomanPSMT"/>
          <w:kern w:val="0"/>
          <w:sz w:val="28"/>
          <w:szCs w:val="28"/>
        </w:rPr>
        <w:t>provide physical care.</w:t>
      </w: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 (bathing, dressing, </w:t>
      </w:r>
      <w:proofErr w:type="gramStart"/>
      <w:r w:rsidRPr="00BE03C5">
        <w:rPr>
          <w:rFonts w:ascii="TimesNewRomanPSMT" w:hAnsi="TimesNewRomanPSMT" w:cs="TimesNewRomanPSMT"/>
          <w:kern w:val="0"/>
          <w:sz w:val="28"/>
          <w:szCs w:val="28"/>
        </w:rPr>
        <w:t>toileting )</w:t>
      </w:r>
      <w:proofErr w:type="gramEnd"/>
    </w:p>
    <w:p w14:paraId="6F6D4363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>Transportation</w:t>
      </w:r>
    </w:p>
    <w:p w14:paraId="37A819A7" w14:textId="7AE20CF1" w:rsidR="00661E14" w:rsidRDefault="00661E14" w:rsidP="00661E1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Don’t </w:t>
      </w:r>
      <w:r>
        <w:rPr>
          <w:rFonts w:ascii="TimesNewRomanPSMT" w:hAnsi="TimesNewRomanPSMT" w:cs="TimesNewRomanPSMT"/>
          <w:kern w:val="0"/>
          <w:sz w:val="28"/>
          <w:szCs w:val="28"/>
        </w:rPr>
        <w:t>drive the client anywhere in your</w:t>
      </w: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 personal vehicle. </w:t>
      </w:r>
    </w:p>
    <w:p w14:paraId="46ECDD74" w14:textId="006802F9" w:rsidR="00661E14" w:rsidRPr="00BE03C5" w:rsidRDefault="00661E14" w:rsidP="00661E1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Don’t pay for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the client’s </w:t>
      </w: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fare </w:t>
      </w:r>
      <w:r>
        <w:rPr>
          <w:rFonts w:ascii="TimesNewRomanPSMT" w:hAnsi="TimesNewRomanPSMT" w:cs="TimesNewRomanPSMT"/>
          <w:kern w:val="0"/>
          <w:sz w:val="28"/>
          <w:szCs w:val="28"/>
        </w:rPr>
        <w:t>if using</w:t>
      </w: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 public transportation options.</w:t>
      </w:r>
    </w:p>
    <w:p w14:paraId="07F8976A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>Medical Care</w:t>
      </w:r>
    </w:p>
    <w:p w14:paraId="66D5830A" w14:textId="5B5663A1" w:rsidR="00661E14" w:rsidRPr="00BE03C5" w:rsidRDefault="00661E14" w:rsidP="00661E1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 w:rsidRPr="00BE03C5">
        <w:rPr>
          <w:rFonts w:ascii="TimesNewRomanPSMT" w:hAnsi="TimesNewRomanPSMT" w:cs="TimesNewRomanPSMT"/>
          <w:kern w:val="0"/>
          <w:sz w:val="28"/>
          <w:szCs w:val="28"/>
        </w:rPr>
        <w:t>Don’t administer medications or injections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 to the client.</w:t>
      </w:r>
    </w:p>
    <w:p w14:paraId="2811060E" w14:textId="1C38F7EC" w:rsidR="00661E14" w:rsidRPr="00BE03C5" w:rsidRDefault="00661E14" w:rsidP="00661E1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 w:rsidRPr="00BE03C5">
        <w:rPr>
          <w:rFonts w:ascii="TimesNewRomanPSMT" w:hAnsi="TimesNewRomanPSMT" w:cs="TimesNewRomanPSMT"/>
          <w:kern w:val="0"/>
          <w:sz w:val="28"/>
          <w:szCs w:val="28"/>
        </w:rPr>
        <w:t>Don’t change incontinence supplies (briefs, protective</w:t>
      </w:r>
    </w:p>
    <w:p w14:paraId="3021FE62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MT" w:hAnsi="TimesNewRomanPSMT" w:cs="TimesNewRomanPSMT"/>
          <w:kern w:val="0"/>
          <w:sz w:val="28"/>
          <w:szCs w:val="28"/>
        </w:rPr>
        <w:t>underwear, pads, male guards, etc.)</w:t>
      </w:r>
    </w:p>
    <w:p w14:paraId="6FF5B05C" w14:textId="0EA78780" w:rsidR="00661E14" w:rsidRPr="00661E14" w:rsidRDefault="00661E14" w:rsidP="00661E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Don’t </w:t>
      </w:r>
      <w:r>
        <w:rPr>
          <w:rFonts w:ascii="TimesNewRomanPSMT" w:hAnsi="TimesNewRomanPSMT" w:cs="TimesNewRomanPSMT"/>
          <w:kern w:val="0"/>
          <w:sz w:val="28"/>
          <w:szCs w:val="28"/>
        </w:rPr>
        <w:t>give the client</w:t>
      </w: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kern w:val="0"/>
          <w:sz w:val="28"/>
          <w:szCs w:val="28"/>
        </w:rPr>
        <w:t>explicit</w:t>
      </w: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 medical advice (Instead, refer to your physician or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 </w:t>
      </w:r>
      <w:r w:rsidRPr="00661E14">
        <w:rPr>
          <w:rFonts w:ascii="TimesNewRomanPSMT" w:hAnsi="TimesNewRomanPSMT" w:cs="TimesNewRomanPSMT"/>
          <w:kern w:val="0"/>
          <w:sz w:val="28"/>
          <w:szCs w:val="28"/>
        </w:rPr>
        <w:t>medical group)</w:t>
      </w:r>
    </w:p>
    <w:p w14:paraId="3F7B9AC1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>Physical Work</w:t>
      </w:r>
    </w:p>
    <w:p w14:paraId="03ECB628" w14:textId="4C05E5B5" w:rsidR="00661E14" w:rsidRPr="00BE03C5" w:rsidRDefault="00661E14" w:rsidP="00661E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Don’t move heavy </w:t>
      </w:r>
      <w:proofErr w:type="gramStart"/>
      <w:r w:rsidRPr="00BE03C5">
        <w:rPr>
          <w:rFonts w:ascii="TimesNewRomanPSMT" w:hAnsi="TimesNewRomanPSMT" w:cs="TimesNewRomanPSMT"/>
          <w:kern w:val="0"/>
          <w:sz w:val="28"/>
          <w:szCs w:val="28"/>
        </w:rPr>
        <w:t>furniture</w:t>
      </w:r>
      <w:proofErr w:type="gramEnd"/>
    </w:p>
    <w:p w14:paraId="2B14E06B" w14:textId="194A310A" w:rsidR="00661E14" w:rsidRPr="00BE03C5" w:rsidRDefault="00661E14" w:rsidP="00661E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Don’t do heavy </w:t>
      </w:r>
      <w:proofErr w:type="gramStart"/>
      <w:r w:rsidRPr="00BE03C5">
        <w:rPr>
          <w:rFonts w:ascii="TimesNewRomanPSMT" w:hAnsi="TimesNewRomanPSMT" w:cs="TimesNewRomanPSMT"/>
          <w:kern w:val="0"/>
          <w:sz w:val="28"/>
          <w:szCs w:val="28"/>
        </w:rPr>
        <w:t>cleaning</w:t>
      </w:r>
      <w:proofErr w:type="gramEnd"/>
    </w:p>
    <w:p w14:paraId="5AF23213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>Financial</w:t>
      </w:r>
    </w:p>
    <w:p w14:paraId="1877EE81" w14:textId="7054E76D" w:rsidR="00661E14" w:rsidRPr="00BE03C5" w:rsidRDefault="00661E14" w:rsidP="00661E1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MT" w:hAnsi="TimesNewRomanPSMT" w:cs="TimesNewRomanPSMT"/>
          <w:kern w:val="0"/>
          <w:sz w:val="28"/>
          <w:szCs w:val="28"/>
        </w:rPr>
        <w:t>The client should NEVER ask for financial assistance.</w:t>
      </w:r>
    </w:p>
    <w:p w14:paraId="4C05780B" w14:textId="490A2030" w:rsidR="00661E14" w:rsidRPr="00BE03C5" w:rsidRDefault="00661E14" w:rsidP="00661E1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Don’t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give </w:t>
      </w:r>
      <w:proofErr w:type="gramStart"/>
      <w:r>
        <w:rPr>
          <w:rFonts w:ascii="TimesNewRomanPSMT" w:hAnsi="TimesNewRomanPSMT" w:cs="TimesNewRomanPSMT"/>
          <w:kern w:val="0"/>
          <w:sz w:val="28"/>
          <w:szCs w:val="28"/>
        </w:rPr>
        <w:t>the  client</w:t>
      </w:r>
      <w:proofErr w:type="gramEnd"/>
      <w:r>
        <w:rPr>
          <w:rFonts w:ascii="TimesNewRomanPSMT" w:hAnsi="TimesNewRomanPSMT" w:cs="TimesNewRomanPSMT"/>
          <w:kern w:val="0"/>
          <w:sz w:val="28"/>
          <w:szCs w:val="28"/>
        </w:rPr>
        <w:t xml:space="preserve"> </w:t>
      </w:r>
      <w:r w:rsidRPr="00BE03C5">
        <w:rPr>
          <w:rFonts w:ascii="TimesNewRomanPSMT" w:hAnsi="TimesNewRomanPSMT" w:cs="TimesNewRomanPSMT"/>
          <w:kern w:val="0"/>
          <w:sz w:val="28"/>
          <w:szCs w:val="28"/>
        </w:rPr>
        <w:t>financial advice or help with financial matters (</w:t>
      </w:r>
      <w:proofErr w:type="spellStart"/>
      <w:r w:rsidRPr="00BE03C5">
        <w:rPr>
          <w:rFonts w:ascii="TimesNewRomanPSMT" w:hAnsi="TimesNewRomanPSMT" w:cs="TimesNewRomanPSMT"/>
          <w:kern w:val="0"/>
          <w:sz w:val="28"/>
          <w:szCs w:val="28"/>
        </w:rPr>
        <w:t>ie</w:t>
      </w:r>
      <w:proofErr w:type="spellEnd"/>
    </w:p>
    <w:p w14:paraId="08DB2C25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MT" w:hAnsi="TimesNewRomanPSMT" w:cs="TimesNewRomanPSMT"/>
          <w:kern w:val="0"/>
          <w:sz w:val="28"/>
          <w:szCs w:val="28"/>
        </w:rPr>
        <w:t xml:space="preserve">paying bills, </w:t>
      </w:r>
      <w:proofErr w:type="gramStart"/>
      <w:r>
        <w:rPr>
          <w:rFonts w:ascii="TimesNewRomanPSMT" w:hAnsi="TimesNewRomanPSMT" w:cs="TimesNewRomanPSMT"/>
          <w:kern w:val="0"/>
          <w:sz w:val="28"/>
          <w:szCs w:val="28"/>
        </w:rPr>
        <w:t>depositing</w:t>
      </w:r>
      <w:proofErr w:type="gramEnd"/>
      <w:r>
        <w:rPr>
          <w:rFonts w:ascii="TimesNewRomanPSMT" w:hAnsi="TimesNewRomanPSMT" w:cs="TimesNewRomanPSMT"/>
          <w:kern w:val="0"/>
          <w:sz w:val="28"/>
          <w:szCs w:val="28"/>
        </w:rPr>
        <w:t xml:space="preserve"> or withdrawing money from the bank).</w:t>
      </w:r>
    </w:p>
    <w:p w14:paraId="5B393B5E" w14:textId="2EDB1790" w:rsidR="00661E14" w:rsidRDefault="00661E14" w:rsidP="00661E14">
      <w:pPr>
        <w:pStyle w:val="ListParagraph"/>
        <w:numPr>
          <w:ilvl w:val="0"/>
          <w:numId w:val="5"/>
        </w:num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Don’t </w:t>
      </w:r>
      <w:r>
        <w:rPr>
          <w:rFonts w:ascii="TimesNewRomanPSMT" w:hAnsi="TimesNewRomanPSMT" w:cs="TimesNewRomanPSMT"/>
          <w:kern w:val="0"/>
          <w:sz w:val="28"/>
          <w:szCs w:val="28"/>
        </w:rPr>
        <w:t>accept</w:t>
      </w:r>
      <w:r w:rsidRPr="00BE03C5">
        <w:rPr>
          <w:rFonts w:ascii="TimesNewRomanPSMT" w:hAnsi="TimesNewRomanPSMT" w:cs="TimesNewRomanPSMT"/>
          <w:kern w:val="0"/>
          <w:sz w:val="28"/>
          <w:szCs w:val="28"/>
        </w:rPr>
        <w:t xml:space="preserve"> any gratuities or gifts of monetary value</w:t>
      </w:r>
      <w:r>
        <w:rPr>
          <w:rFonts w:ascii="TimesNewRomanPSMT" w:hAnsi="TimesNewRomanPSMT" w:cs="TimesNewRomanPSMT"/>
          <w:kern w:val="0"/>
          <w:sz w:val="28"/>
          <w:szCs w:val="28"/>
        </w:rPr>
        <w:t>.</w:t>
      </w:r>
    </w:p>
    <w:p w14:paraId="3DA75A44" w14:textId="77777777" w:rsidR="00661E14" w:rsidRPr="00BE03C5" w:rsidRDefault="00661E14" w:rsidP="00661E14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ind w:left="435"/>
        <w:rPr>
          <w:rFonts w:ascii="TimesNewRomanPSMT" w:hAnsi="TimesNewRomanPSMT" w:cs="TimesNewRomanPSMT"/>
          <w:kern w:val="0"/>
          <w:sz w:val="28"/>
          <w:szCs w:val="28"/>
        </w:rPr>
      </w:pPr>
    </w:p>
    <w:p w14:paraId="583EC9BA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</w:p>
    <w:p w14:paraId="7BCDDB67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</w:p>
    <w:p w14:paraId="41BBA614" w14:textId="62C3C52F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MT" w:hAnsi="TimesNewRomanPSMT" w:cs="TimesNewRomanPSMT"/>
          <w:kern w:val="0"/>
          <w:sz w:val="28"/>
          <w:szCs w:val="28"/>
        </w:rPr>
        <w:t xml:space="preserve">I have been informed of the Edmond Mobile Meals volunteer restrictions and </w:t>
      </w:r>
      <w:proofErr w:type="gramStart"/>
      <w:r>
        <w:rPr>
          <w:rFonts w:ascii="TimesNewRomanPSMT" w:hAnsi="TimesNewRomanPSMT" w:cs="TimesNewRomanPSMT"/>
          <w:kern w:val="0"/>
          <w:sz w:val="28"/>
          <w:szCs w:val="28"/>
        </w:rPr>
        <w:t xml:space="preserve">will </w:t>
      </w:r>
      <w:r>
        <w:rPr>
          <w:rFonts w:ascii="TimesNewRomanPSMT" w:hAnsi="TimesNewRomanPSMT" w:cs="TimesNewRomanPSMT"/>
          <w:kern w:val="0"/>
          <w:sz w:val="28"/>
          <w:szCs w:val="28"/>
        </w:rPr>
        <w:t xml:space="preserve"> adhere</w:t>
      </w:r>
      <w:proofErr w:type="gramEnd"/>
      <w:r>
        <w:rPr>
          <w:rFonts w:ascii="TimesNewRomanPSMT" w:hAnsi="TimesNewRomanPSMT" w:cs="TimesNewRomanPSMT"/>
          <w:kern w:val="0"/>
          <w:sz w:val="28"/>
          <w:szCs w:val="28"/>
        </w:rPr>
        <w:t xml:space="preserve"> to those restrictions</w:t>
      </w:r>
      <w:r>
        <w:rPr>
          <w:rFonts w:ascii="TimesNewRomanPSMT" w:hAnsi="TimesNewRomanPSMT" w:cs="TimesNewRomanPSMT"/>
          <w:kern w:val="0"/>
          <w:sz w:val="28"/>
          <w:szCs w:val="28"/>
        </w:rPr>
        <w:t>. I will alert the office if a client requests any</w:t>
      </w:r>
      <w:r w:rsidR="009E6EA9">
        <w:rPr>
          <w:rFonts w:ascii="TimesNewRomanPSMT" w:hAnsi="TimesNewRomanPSMT" w:cs="TimesNewRomanPSMT"/>
          <w:kern w:val="0"/>
          <w:sz w:val="28"/>
          <w:szCs w:val="28"/>
        </w:rPr>
        <w:t xml:space="preserve">thing above and beyond the parameters of a “Friendly Visit” as outlined above. </w:t>
      </w:r>
    </w:p>
    <w:p w14:paraId="56DF19FE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MT" w:hAnsi="TimesNewRomanPSMT" w:cs="TimesNewRomanPSMT"/>
          <w:kern w:val="0"/>
          <w:sz w:val="28"/>
          <w:szCs w:val="28"/>
        </w:rPr>
        <w:t>_____________________________ ___________________</w:t>
      </w:r>
    </w:p>
    <w:p w14:paraId="47F4FF1D" w14:textId="77777777" w:rsidR="00661E14" w:rsidRDefault="00661E14" w:rsidP="00661E1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8"/>
          <w:szCs w:val="28"/>
        </w:rPr>
      </w:pPr>
      <w:r>
        <w:rPr>
          <w:rFonts w:ascii="TimesNewRomanPSMT" w:hAnsi="TimesNewRomanPSMT" w:cs="TimesNewRomanPSMT"/>
          <w:kern w:val="0"/>
          <w:sz w:val="28"/>
          <w:szCs w:val="28"/>
        </w:rPr>
        <w:t>Client Name</w:t>
      </w:r>
      <w:r>
        <w:rPr>
          <w:rFonts w:ascii="TimesNewRomanPSMT" w:hAnsi="TimesNewRomanPSMT" w:cs="TimesNewRomanPSMT"/>
          <w:kern w:val="0"/>
          <w:sz w:val="28"/>
          <w:szCs w:val="28"/>
        </w:rPr>
        <w:tab/>
      </w:r>
      <w:r>
        <w:rPr>
          <w:rFonts w:ascii="TimesNewRomanPSMT" w:hAnsi="TimesNewRomanPSMT" w:cs="TimesNewRomanPSMT"/>
          <w:kern w:val="0"/>
          <w:sz w:val="28"/>
          <w:szCs w:val="28"/>
        </w:rPr>
        <w:tab/>
      </w:r>
      <w:r>
        <w:rPr>
          <w:rFonts w:ascii="TimesNewRomanPSMT" w:hAnsi="TimesNewRomanPSMT" w:cs="TimesNewRomanPSMT"/>
          <w:kern w:val="0"/>
          <w:sz w:val="28"/>
          <w:szCs w:val="28"/>
        </w:rPr>
        <w:tab/>
      </w:r>
      <w:r>
        <w:rPr>
          <w:rFonts w:ascii="TimesNewRomanPSMT" w:hAnsi="TimesNewRomanPSMT" w:cs="TimesNewRomanPSMT"/>
          <w:kern w:val="0"/>
          <w:sz w:val="28"/>
          <w:szCs w:val="28"/>
        </w:rPr>
        <w:tab/>
      </w:r>
      <w:r>
        <w:rPr>
          <w:rFonts w:ascii="TimesNewRomanPSMT" w:hAnsi="TimesNewRomanPSMT" w:cs="TimesNewRomanPSMT"/>
          <w:kern w:val="0"/>
          <w:sz w:val="28"/>
          <w:szCs w:val="28"/>
        </w:rPr>
        <w:tab/>
        <w:t>Client Date</w:t>
      </w:r>
    </w:p>
    <w:p w14:paraId="1CEBCD36" w14:textId="77777777" w:rsidR="00661E14" w:rsidRDefault="00661E14" w:rsidP="00661E14"/>
    <w:p w14:paraId="4318ED01" w14:textId="77777777" w:rsidR="0086050A" w:rsidRDefault="0086050A"/>
    <w:sectPr w:rsidR="0086050A" w:rsidSect="00661E14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D4060" w14:textId="77777777" w:rsidR="009E6EA9" w:rsidRPr="00EF0160" w:rsidRDefault="009E6EA9" w:rsidP="00EF0160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EF0160">
      <w:rPr>
        <w:rFonts w:ascii="Times New Roman" w:hAnsi="Times New Roman" w:cs="Times New Roman"/>
        <w:sz w:val="24"/>
        <w:szCs w:val="24"/>
      </w:rPr>
      <w:t>Edmond Mobile Meals (405) 341-3111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3086E"/>
    <w:multiLevelType w:val="hybridMultilevel"/>
    <w:tmpl w:val="D8E8E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40E60"/>
    <w:multiLevelType w:val="hybridMultilevel"/>
    <w:tmpl w:val="AE800F84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2C417E8E"/>
    <w:multiLevelType w:val="hybridMultilevel"/>
    <w:tmpl w:val="896A1A6E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5F172D4D"/>
    <w:multiLevelType w:val="hybridMultilevel"/>
    <w:tmpl w:val="866449BE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661E519C"/>
    <w:multiLevelType w:val="hybridMultilevel"/>
    <w:tmpl w:val="4B50AC2E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056708351">
    <w:abstractNumId w:val="3"/>
  </w:num>
  <w:num w:numId="2" w16cid:durableId="1710690906">
    <w:abstractNumId w:val="0"/>
  </w:num>
  <w:num w:numId="3" w16cid:durableId="250941841">
    <w:abstractNumId w:val="2"/>
  </w:num>
  <w:num w:numId="4" w16cid:durableId="325667485">
    <w:abstractNumId w:val="1"/>
  </w:num>
  <w:num w:numId="5" w16cid:durableId="1860193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E14"/>
    <w:rsid w:val="004603BC"/>
    <w:rsid w:val="00661E14"/>
    <w:rsid w:val="0086050A"/>
    <w:rsid w:val="009E67E2"/>
    <w:rsid w:val="009E6EA9"/>
    <w:rsid w:val="00A76CA7"/>
    <w:rsid w:val="00D1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00C2B"/>
  <w15:chartTrackingRefBased/>
  <w15:docId w15:val="{DDAC14B5-A25F-43B5-9EF5-F142298C2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E14"/>
  </w:style>
  <w:style w:type="paragraph" w:styleId="Heading1">
    <w:name w:val="heading 1"/>
    <w:basedOn w:val="Normal"/>
    <w:next w:val="Normal"/>
    <w:link w:val="Heading1Char"/>
    <w:uiPriority w:val="9"/>
    <w:qFormat/>
    <w:rsid w:val="00661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E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E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E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E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E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E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E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E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E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E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E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E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E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E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E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E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E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E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E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E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E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E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E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E1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61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 Stanila</dc:creator>
  <cp:keywords/>
  <dc:description/>
  <cp:lastModifiedBy>Cati Stanila</cp:lastModifiedBy>
  <cp:revision>1</cp:revision>
  <dcterms:created xsi:type="dcterms:W3CDTF">2024-03-12T16:34:00Z</dcterms:created>
  <dcterms:modified xsi:type="dcterms:W3CDTF">2024-03-12T16:51:00Z</dcterms:modified>
</cp:coreProperties>
</file>